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D1389F">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D1389F">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w:t>
      </w:r>
      <w:proofErr w:type="spellStart"/>
      <w:r w:rsidR="005E5CC4">
        <w:rPr>
          <w:rFonts w:ascii="Times New Roman" w:eastAsia="Times New Roman" w:hAnsi="Times New Roman" w:cs="Times New Roman"/>
          <w:sz w:val="24"/>
          <w:szCs w:val="24"/>
          <w:lang w:val="fr-CA"/>
        </w:rPr>
        <w:t>succ</w:t>
      </w:r>
      <w:proofErr w:type="spellEnd"/>
      <w:r w:rsidR="005E5CC4">
        <w:rPr>
          <w:rFonts w:ascii="Times New Roman" w:eastAsia="Times New Roman" w:hAnsi="Times New Roman" w:cs="Times New Roman"/>
          <w:sz w:val="24"/>
          <w:szCs w:val="24"/>
          <w:lang w:val="fr-CA"/>
        </w:rPr>
        <w:t xml:space="preserve">. </w:t>
      </w:r>
      <w:r w:rsidR="005E5CC4" w:rsidRPr="00AD29E1">
        <w:rPr>
          <w:rFonts w:ascii="Times New Roman" w:eastAsia="Times New Roman" w:hAnsi="Times New Roman" w:cs="Times New Roman"/>
          <w:sz w:val="24"/>
          <w:szCs w:val="24"/>
        </w:rPr>
        <w:t>Centre-</w:t>
      </w:r>
      <w:proofErr w:type="spellStart"/>
      <w:r w:rsidR="005E5CC4" w:rsidRPr="00AD29E1">
        <w:rPr>
          <w:rFonts w:ascii="Times New Roman" w:eastAsia="Times New Roman" w:hAnsi="Times New Roman" w:cs="Times New Roman"/>
          <w:sz w:val="24"/>
          <w:szCs w:val="24"/>
        </w:rPr>
        <w:t>ville</w:t>
      </w:r>
      <w:proofErr w:type="spellEnd"/>
      <w:r w:rsidR="005E5CC4" w:rsidRPr="00AD29E1">
        <w:rPr>
          <w:rFonts w:ascii="Times New Roman" w:eastAsia="Times New Roman" w:hAnsi="Times New Roman" w:cs="Times New Roman"/>
          <w:sz w:val="24"/>
          <w:szCs w:val="24"/>
        </w:rPr>
        <w:t xml:space="preserv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D1389F">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 xml:space="preserve">Graduate Department </w:t>
      </w:r>
      <w:proofErr w:type="gramStart"/>
      <w:r w:rsidR="00E86DE8" w:rsidRPr="00E86DE8">
        <w:rPr>
          <w:rFonts w:ascii="Times New Roman" w:eastAsia="Times New Roman" w:hAnsi="Times New Roman" w:cs="Times New Roman"/>
          <w:sz w:val="24"/>
          <w:szCs w:val="24"/>
        </w:rPr>
        <w:t>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Forestry</w:t>
      </w:r>
      <w:proofErr w:type="gramEnd"/>
      <w:r w:rsidR="00AC1D0A">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D1389F">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w:t>
      </w:r>
      <w:proofErr w:type="spellStart"/>
      <w:r w:rsidRPr="0007763B">
        <w:rPr>
          <w:rFonts w:ascii="Times New Roman" w:eastAsia="Times New Roman" w:hAnsi="Times New Roman" w:cs="Times New Roman"/>
          <w:sz w:val="24"/>
          <w:szCs w:val="24"/>
        </w:rPr>
        <w:t>spatio</w:t>
      </w:r>
      <w:proofErr w:type="spellEnd"/>
      <w:r w:rsidRPr="0007763B">
        <w:rPr>
          <w:rFonts w:ascii="Times New Roman" w:eastAsia="Times New Roman" w:hAnsi="Times New Roman" w:cs="Times New Roman"/>
          <w:sz w:val="24"/>
          <w:szCs w:val="24"/>
        </w:rPr>
        <w:t>-temporal genetic change</w:t>
      </w:r>
    </w:p>
    <w:p w14:paraId="4CEBFDB8" w14:textId="7B74CC13" w:rsidR="004E13A5" w:rsidRPr="0007763B" w:rsidRDefault="00E61527"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52A94">
        <w:rPr>
          <w:rFonts w:ascii="Times New Roman" w:eastAsia="Times New Roman" w:hAnsi="Times New Roman" w:cs="Times New Roman"/>
          <w:sz w:val="24"/>
          <w:szCs w:val="24"/>
        </w:rPr>
        <w:t xml:space="preserve">, 2) </w:t>
      </w:r>
      <w:proofErr w:type="spellStart"/>
      <w:r w:rsidR="00252A94">
        <w:rPr>
          <w:rFonts w:ascii="Times New Roman" w:eastAsia="Times New Roman" w:hAnsi="Times New Roman" w:cs="Times New Roman"/>
          <w:sz w:val="24"/>
          <w:szCs w:val="24"/>
        </w:rPr>
        <w:t>Ecography</w:t>
      </w:r>
      <w:proofErr w:type="spellEnd"/>
      <w:r w:rsidR="00252A94">
        <w:rPr>
          <w:rFonts w:ascii="Times New Roman" w:eastAsia="Times New Roman" w:hAnsi="Times New Roman" w:cs="Times New Roman"/>
          <w:sz w:val="24"/>
          <w:szCs w:val="24"/>
        </w:rPr>
        <w:t>,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003A4E13" w14:textId="60E821B8" w:rsidR="00186794" w:rsidRPr="00186794" w:rsidRDefault="000E06D6" w:rsidP="00D1389F">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0" w:name="_Hlk46493480"/>
      <w:r w:rsidR="00186794">
        <w:rPr>
          <w:rFonts w:ascii="Times New Roman" w:eastAsia="Times New Roman" w:hAnsi="Times New Roman" w:cs="Times New Roman"/>
          <w:b/>
          <w:sz w:val="24"/>
          <w:szCs w:val="24"/>
        </w:rPr>
        <w:lastRenderedPageBreak/>
        <w:t>ABSTRACT</w:t>
      </w:r>
    </w:p>
    <w:p w14:paraId="76261800" w14:textId="13D76CD9" w:rsidR="006E59F8" w:rsidRDefault="00186794" w:rsidP="00B47107">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proofErr w:type="spellStart"/>
      <w:r w:rsidRPr="00D534BD">
        <w:rPr>
          <w:rFonts w:ascii="Times New Roman" w:eastAsia="Times New Roman" w:hAnsi="Times New Roman" w:cs="Times New Roman"/>
          <w:sz w:val="24"/>
          <w:szCs w:val="24"/>
        </w:rPr>
        <w:t>spatio</w:t>
      </w:r>
      <w:proofErr w:type="spellEnd"/>
      <w:r w:rsidRPr="00D534BD">
        <w:rPr>
          <w:rFonts w:ascii="Times New Roman" w:eastAsia="Times New Roman" w:hAnsi="Times New Roman" w:cs="Times New Roman"/>
          <w:sz w:val="24"/>
          <w:szCs w:val="24"/>
        </w:rPr>
        <w:t xml:space="preserve">-temporal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C51A95">
        <w:rPr>
          <w:rFonts w:ascii="Times New Roman" w:eastAsia="Times New Roman" w:hAnsi="Times New Roman" w:cs="Times New Roman"/>
          <w:sz w:val="24"/>
          <w:szCs w:val="24"/>
        </w:rPr>
        <w:t xml:space="preserve"> they are less</w:t>
      </w:r>
      <w:r w:rsidR="00DA3188">
        <w:rPr>
          <w:rFonts w:ascii="Times New Roman" w:eastAsia="Times New Roman" w:hAnsi="Times New Roman" w:cs="Times New Roman"/>
          <w:sz w:val="24"/>
          <w:szCs w:val="24"/>
        </w:rPr>
        <w:t xml:space="preserve"> often investigated in population</w:t>
      </w:r>
      <w:r w:rsidR="00564AA6">
        <w:rPr>
          <w:rFonts w:ascii="Times New Roman" w:eastAsia="Times New Roman" w:hAnsi="Times New Roman" w:cs="Times New Roman"/>
          <w:sz w:val="24"/>
          <w:szCs w:val="24"/>
        </w:rPr>
        <w:t xml:space="preserv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Our capacity to detect such c</w:t>
      </w:r>
      <w:r w:rsidR="00C51A95">
        <w:rPr>
          <w:rFonts w:ascii="Times New Roman" w:eastAsia="Times New Roman" w:hAnsi="Times New Roman" w:cs="Times New Roman"/>
          <w:sz w:val="24"/>
          <w:szCs w:val="24"/>
        </w:rPr>
        <w:t>hanges is also very information-</w:t>
      </w:r>
      <w:r w:rsidR="000E06D6">
        <w:rPr>
          <w:rFonts w:ascii="Times New Roman" w:eastAsia="Times New Roman" w:hAnsi="Times New Roman" w:cs="Times New Roman"/>
          <w:sz w:val="24"/>
          <w:szCs w:val="24"/>
        </w:rPr>
        <w:t xml:space="preserve">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A95DC4">
        <w:rPr>
          <w:rFonts w:ascii="Times New Roman" w:eastAsia="Times New Roman" w:hAnsi="Times New Roman" w:cs="Times New Roman"/>
          <w:sz w:val="24"/>
          <w:szCs w:val="24"/>
        </w:rPr>
        <w:t>when</w:t>
      </w:r>
      <w:r w:rsidR="00081DB8" w:rsidRPr="00081DB8">
        <w:rPr>
          <w:rFonts w:ascii="Times New Roman" w:eastAsia="Times New Roman" w:hAnsi="Times New Roman" w:cs="Times New Roman"/>
          <w:sz w:val="24"/>
          <w:szCs w:val="24"/>
        </w:rPr>
        <w:t xml:space="preserv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xml:space="preserve">, as well as </w:t>
      </w:r>
      <w:r w:rsidR="00DA3188">
        <w:rPr>
          <w:rFonts w:ascii="Times New Roman" w:eastAsia="Times New Roman" w:hAnsi="Times New Roman" w:cs="Times New Roman"/>
          <w:sz w:val="24"/>
          <w:szCs w:val="24"/>
        </w:rPr>
        <w:t>utility</w:t>
      </w:r>
      <w:r w:rsidR="00092FF0">
        <w:rPr>
          <w:rFonts w:ascii="Times New Roman" w:eastAsia="Times New Roman" w:hAnsi="Times New Roman" w:cs="Times New Roman"/>
          <w:sz w:val="24"/>
          <w:szCs w:val="24"/>
        </w:rPr>
        <w:t xml:space="preserve"> functions for those wishing to further simulate and analyze their simulations.</w:t>
      </w:r>
    </w:p>
    <w:bookmarkEnd w:id="0"/>
    <w:p w14:paraId="07E22FFB" w14:textId="76BEBB31" w:rsidR="004E13A5" w:rsidRPr="0007763B" w:rsidRDefault="00B47107"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4E13A5" w:rsidRPr="0007763B">
        <w:rPr>
          <w:rFonts w:ascii="Times New Roman" w:eastAsia="Times New Roman" w:hAnsi="Times New Roman" w:cs="Times New Roman"/>
          <w:b/>
          <w:sz w:val="24"/>
          <w:szCs w:val="24"/>
        </w:rPr>
        <w:t>NTRODUCTION</w:t>
      </w:r>
    </w:p>
    <w:p w14:paraId="5DE0D710" w14:textId="45ECC199" w:rsidR="007839F5" w:rsidRDefault="00AC1D0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23324154" w14:textId="42F22348" w:rsidR="00CF30F2" w:rsidRPr="00295FF4" w:rsidRDefault="003A570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D65457">
        <w:rPr>
          <w:rFonts w:ascii="Times New Roman" w:hAnsi="Times New Roman" w:cs="Times New Roman"/>
          <w:sz w:val="24"/>
          <w:szCs w:val="24"/>
        </w:rPr>
        <w:t xml:space="preserve">and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[5,6]</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[7–9]</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E67229">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More specifically, 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003549D9"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[10–12]</w:t>
      </w:r>
      <w:r w:rsidR="00C912AB">
        <w:rPr>
          <w:rFonts w:ascii="Times New Roman" w:eastAsia="Times New Roman" w:hAnsi="Times New Roman" w:cs="Times New Roman"/>
          <w:sz w:val="24"/>
          <w:szCs w:val="24"/>
        </w:rPr>
        <w:fldChar w:fldCharType="end"/>
      </w:r>
      <w:r w:rsidR="00850FB4" w:rsidRPr="00076536">
        <w:rPr>
          <w:rFonts w:ascii="Times New Roman" w:eastAsia="Times New Roman" w:hAnsi="Times New Roman" w:cs="Times New Roman"/>
          <w:sz w:val="24"/>
          <w:szCs w:val="24"/>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proofErr w:type="spellStart"/>
      <w:r w:rsidR="00F607A2" w:rsidRPr="00295FF4">
        <w:rPr>
          <w:rFonts w:ascii="Times New Roman" w:eastAsia="Times New Roman" w:hAnsi="Times New Roman" w:cs="Times New Roman"/>
          <w:sz w:val="24"/>
          <w:szCs w:val="24"/>
        </w:rPr>
        <w:t>spatio</w:t>
      </w:r>
      <w:proofErr w:type="spellEnd"/>
      <w:r w:rsidR="00F607A2" w:rsidRPr="00295FF4">
        <w:rPr>
          <w:rFonts w:ascii="Times New Roman" w:eastAsia="Times New Roman" w:hAnsi="Times New Roman" w:cs="Times New Roman"/>
          <w:sz w:val="24"/>
          <w:szCs w:val="24"/>
        </w:rPr>
        <w:t xml:space="preserve">-temporal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[14,15]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[16,17]</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[18,19]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[20,21]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approaches </w:t>
      </w:r>
      <w:r w:rsidR="00EB7845">
        <w:rPr>
          <w:rFonts w:ascii="Times New Roman" w:eastAsia="Times New Roman" w:hAnsi="Times New Roman" w:cs="Times New Roman"/>
          <w:sz w:val="24"/>
          <w:szCs w:val="24"/>
        </w:rPr>
        <w:t>able</w:t>
      </w:r>
      <w:r w:rsidR="006C4353">
        <w:rPr>
          <w:rFonts w:ascii="Times New Roman" w:eastAsia="Times New Roman" w:hAnsi="Times New Roman" w:cs="Times New Roman"/>
          <w:sz w:val="24"/>
          <w:szCs w:val="24"/>
        </w:rPr>
        <w:t xml:space="preserve"> to </w:t>
      </w:r>
      <w:r w:rsidR="00410133">
        <w:rPr>
          <w:rFonts w:ascii="Times New Roman" w:eastAsia="Times New Roman" w:hAnsi="Times New Roman" w:cs="Times New Roman"/>
          <w:sz w:val="24"/>
          <w:szCs w:val="24"/>
        </w:rPr>
        <w:t xml:space="preserve">detect </w:t>
      </w:r>
      <w:r w:rsidR="009A5BE8">
        <w:rPr>
          <w:rFonts w:ascii="Times New Roman" w:eastAsia="Times New Roman" w:hAnsi="Times New Roman" w:cs="Times New Roman"/>
          <w:sz w:val="24"/>
          <w:szCs w:val="24"/>
        </w:rPr>
        <w:t>changes in</w:t>
      </w:r>
      <w:r w:rsidR="00DA3188">
        <w:rPr>
          <w:rFonts w:ascii="Times New Roman" w:eastAsia="Times New Roman" w:hAnsi="Times New Roman" w:cs="Times New Roman"/>
          <w:sz w:val="24"/>
          <w:szCs w:val="24"/>
        </w:rPr>
        <w:t xml:space="preserve"> genetic variation through time</w:t>
      </w:r>
      <w:r w:rsidR="009A5BE8">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is needed to</w:t>
      </w:r>
      <w:r w:rsidR="00E67229" w:rsidRPr="00BA5835">
        <w:rPr>
          <w:rFonts w:ascii="Times New Roman" w:eastAsia="Times New Roman" w:hAnsi="Times New Roman" w:cs="Times New Roman"/>
          <w:sz w:val="24"/>
          <w:szCs w:val="24"/>
        </w:rPr>
        <w:t xml:space="preserve"> further e</w:t>
      </w:r>
      <w:r w:rsidR="006C4353">
        <w:rPr>
          <w:rFonts w:ascii="Times New Roman" w:eastAsia="Times New Roman" w:hAnsi="Times New Roman" w:cs="Times New Roman"/>
          <w:sz w:val="24"/>
          <w:szCs w:val="24"/>
        </w:rPr>
        <w:t>lucidate</w:t>
      </w:r>
      <w:r w:rsidR="00E67229">
        <w:rPr>
          <w:rFonts w:ascii="Times New Roman" w:eastAsia="Times New Roman" w:hAnsi="Times New Roman" w:cs="Times New Roman"/>
          <w:sz w:val="24"/>
          <w:szCs w:val="24"/>
        </w:rPr>
        <w:t xml:space="preserve"> the processes that govern demographically </w:t>
      </w:r>
      <w:r w:rsidR="00E67229" w:rsidRPr="00BA5835">
        <w:rPr>
          <w:rFonts w:ascii="Times New Roman" w:eastAsia="Times New Roman" w:hAnsi="Times New Roman" w:cs="Times New Roman"/>
          <w:sz w:val="24"/>
          <w:szCs w:val="24"/>
        </w:rPr>
        <w:t>dynamic systems such a</w:t>
      </w:r>
      <w:r w:rsidR="00E67229">
        <w:rPr>
          <w:rFonts w:ascii="Times New Roman" w:eastAsia="Times New Roman" w:hAnsi="Times New Roman" w:cs="Times New Roman"/>
          <w:sz w:val="24"/>
          <w:szCs w:val="24"/>
        </w:rPr>
        <w:t xml:space="preserve">s insect </w:t>
      </w:r>
      <w:r w:rsidR="00E67229" w:rsidRPr="00295FF4">
        <w:rPr>
          <w:rFonts w:ascii="Times New Roman" w:eastAsia="Times New Roman" w:hAnsi="Times New Roman" w:cs="Times New Roman"/>
          <w:sz w:val="24"/>
          <w:szCs w:val="24"/>
        </w:rPr>
        <w:t>outbreaks, invasions</w:t>
      </w:r>
      <w:r w:rsidR="00E67229">
        <w:rPr>
          <w:rFonts w:ascii="Times New Roman" w:eastAsia="Times New Roman" w:hAnsi="Times New Roman" w:cs="Times New Roman"/>
          <w:sz w:val="24"/>
          <w:szCs w:val="24"/>
        </w:rPr>
        <w:t>,</w:t>
      </w:r>
      <w:r w:rsidR="00E67229" w:rsidRPr="00295FF4">
        <w:rPr>
          <w:rFonts w:ascii="Times New Roman" w:eastAsia="Times New Roman" w:hAnsi="Times New Roman" w:cs="Times New Roman"/>
          <w:sz w:val="24"/>
          <w:szCs w:val="24"/>
        </w:rPr>
        <w:t xml:space="preserve"> </w:t>
      </w:r>
      <w:r w:rsidR="00E67229">
        <w:rPr>
          <w:rFonts w:ascii="Times New Roman" w:eastAsia="Times New Roman" w:hAnsi="Times New Roman" w:cs="Times New Roman"/>
          <w:sz w:val="24"/>
          <w:szCs w:val="24"/>
        </w:rPr>
        <w:t xml:space="preserve">disease spread, </w:t>
      </w:r>
      <w:r w:rsidR="00E67229" w:rsidRPr="00295FF4">
        <w:rPr>
          <w:rFonts w:ascii="Times New Roman" w:eastAsia="Times New Roman" w:hAnsi="Times New Roman" w:cs="Times New Roman"/>
          <w:sz w:val="24"/>
          <w:szCs w:val="24"/>
        </w:rPr>
        <w:t xml:space="preserve">and species declines </w:t>
      </w:r>
      <w:r w:rsidR="00E67229">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E67229">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[4,5,8]</w:t>
      </w:r>
      <w:r w:rsidR="00E67229">
        <w:rPr>
          <w:rFonts w:ascii="Times New Roman" w:eastAsia="Times New Roman" w:hAnsi="Times New Roman" w:cs="Times New Roman"/>
          <w:sz w:val="24"/>
          <w:szCs w:val="24"/>
        </w:rPr>
        <w:fldChar w:fldCharType="end"/>
      </w:r>
      <w:r w:rsidR="00E67229">
        <w:rPr>
          <w:rFonts w:ascii="Times New Roman" w:eastAsia="Times New Roman" w:hAnsi="Times New Roman" w:cs="Times New Roman"/>
          <w:sz w:val="24"/>
          <w:szCs w:val="24"/>
        </w:rPr>
        <w:t>.</w:t>
      </w:r>
      <w:r w:rsidR="00203087">
        <w:rPr>
          <w:rFonts w:ascii="Times New Roman" w:eastAsia="Times New Roman" w:hAnsi="Times New Roman" w:cs="Times New Roman"/>
          <w:sz w:val="24"/>
          <w:szCs w:val="24"/>
        </w:rPr>
        <w:t xml:space="preserve"> </w:t>
      </w:r>
      <w:r w:rsidR="00410133">
        <w:rPr>
          <w:rFonts w:ascii="Times New Roman" w:eastAsia="Times New Roman" w:hAnsi="Times New Roman" w:cs="Times New Roman"/>
          <w:sz w:val="24"/>
          <w:szCs w:val="24"/>
        </w:rPr>
        <w:t>S</w:t>
      </w:r>
      <w:r w:rsidR="009A5BE8">
        <w:rPr>
          <w:rFonts w:ascii="Times New Roman" w:eastAsia="Times New Roman" w:hAnsi="Times New Roman" w:cs="Times New Roman"/>
          <w:sz w:val="24"/>
          <w:szCs w:val="24"/>
        </w:rPr>
        <w:t xml:space="preserve">uch tools are </w:t>
      </w:r>
      <w:r w:rsidR="00386BA1">
        <w:rPr>
          <w:rFonts w:ascii="Times New Roman" w:eastAsia="Times New Roman" w:hAnsi="Times New Roman" w:cs="Times New Roman"/>
          <w:sz w:val="24"/>
          <w:szCs w:val="24"/>
        </w:rPr>
        <w:t xml:space="preserve">especially </w:t>
      </w:r>
      <w:r w:rsidR="009A5BE8">
        <w:rPr>
          <w:rFonts w:ascii="Times New Roman" w:eastAsia="Times New Roman" w:hAnsi="Times New Roman" w:cs="Times New Roman"/>
          <w:sz w:val="24"/>
          <w:szCs w:val="24"/>
        </w:rPr>
        <w:t xml:space="preserve">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Pr>
          <w:rFonts w:ascii="Times New Roman" w:eastAsia="Times New Roman" w:hAnsi="Times New Roman" w:cs="Times New Roman"/>
          <w:sz w:val="24"/>
          <w:szCs w:val="24"/>
        </w:rPr>
        <w:t xml:space="preserve">historical demographic events </w:t>
      </w:r>
      <w:r w:rsidR="005B6135">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 xml:space="preserve">may include </w:t>
      </w:r>
      <w:r w:rsidR="001232DB">
        <w:rPr>
          <w:rFonts w:ascii="Times New Roman" w:eastAsia="Times New Roman" w:hAnsi="Times New Roman" w:cs="Times New Roman"/>
          <w:sz w:val="24"/>
          <w:szCs w:val="24"/>
        </w:rPr>
        <w:t>disturbance</w:t>
      </w:r>
      <w:r>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invasions of predators or competitors, </w:t>
      </w:r>
      <w:r w:rsidR="001232DB">
        <w:rPr>
          <w:rFonts w:ascii="Times New Roman" w:eastAsia="Times New Roman" w:hAnsi="Times New Roman" w:cs="Times New Roman"/>
          <w:sz w:val="24"/>
          <w:szCs w:val="24"/>
        </w:rPr>
        <w:t>or outbreaks</w:t>
      </w:r>
      <w:r>
        <w:rPr>
          <w:rFonts w:ascii="Times New Roman" w:eastAsia="Times New Roman" w:hAnsi="Times New Roman" w:cs="Times New Roman"/>
          <w:sz w:val="24"/>
          <w:szCs w:val="24"/>
        </w:rPr>
        <w:t xml:space="preserve"> of 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[22–26]</w:t>
      </w:r>
      <w:r w:rsidR="001232DB">
        <w:rPr>
          <w:rFonts w:ascii="Times New Roman" w:eastAsia="Times New Roman" w:hAnsi="Times New Roman" w:cs="Times New Roman"/>
          <w:sz w:val="24"/>
          <w:szCs w:val="24"/>
        </w:rPr>
        <w:fldChar w:fldCharType="end"/>
      </w:r>
      <w:r w:rsidR="001232DB" w:rsidRPr="00076536">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[27]</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w:t>
      </w:r>
      <w:r w:rsidR="006738FD">
        <w:rPr>
          <w:rFonts w:ascii="Times New Roman" w:eastAsia="Times New Roman" w:hAnsi="Times New Roman" w:cs="Times New Roman"/>
          <w:sz w:val="24"/>
          <w:szCs w:val="24"/>
        </w:rPr>
        <w:lastRenderedPageBreak/>
        <w:t xml:space="preserve">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[28–30]","plainTextFormattedCitation":"[28–30]","previouslyFormattedCitation":"[29–31]"},"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[28–30]</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Mountains","type":"article-journal","volume":"8"},"uris":["http://www.mendeley.com/documents/?uuid=278a9795-021c-4ae0-9851-8bded50cff67"]}],"mendeley":{"formattedCitation":"[31]","manualFormatting":"(e.g. Landguth, Holden, Mahalovich, &amp; Cushman, 2017)","plainTextFormattedCitation":"[31]","previouslyFormattedCitation":"[32]"},"properties":{"noteIndex":0},"schema":"https://github.com/citation-style-language/schema/raw/master/csl-citation.json"}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p>
    <w:p w14:paraId="7573E9EB" w14:textId="72462537" w:rsidR="000F79A4" w:rsidRDefault="00B80189" w:rsidP="008B2632">
      <w:pPr>
        <w:spacing w:before="240" w:after="240" w:line="480" w:lineRule="auto"/>
        <w:rPr>
          <w:rFonts w:ascii="Times New Roman" w:hAnsi="Times New Roman" w:cs="Times New Roman"/>
          <w:sz w:val="24"/>
          <w:szCs w:val="24"/>
        </w:rPr>
      </w:pPr>
      <w:r>
        <w:rPr>
          <w:rFonts w:ascii="Times New Roman" w:hAnsi="Times New Roman" w:cs="Times New Roman"/>
          <w:sz w:val="24"/>
          <w:szCs w:val="24"/>
        </w:rPr>
        <w:t>T</w:t>
      </w:r>
      <w:r w:rsidR="00A56A06">
        <w:rPr>
          <w:rFonts w:ascii="Times New Roman" w:hAnsi="Times New Roman" w:cs="Times New Roman"/>
          <w:sz w:val="24"/>
          <w:szCs w:val="24"/>
        </w:rPr>
        <w:t xml:space="preserve">here are two </w:t>
      </w:r>
      <w:r w:rsidR="00F56092">
        <w:rPr>
          <w:rFonts w:ascii="Times New Roman" w:hAnsi="Times New Roman" w:cs="Times New Roman"/>
          <w:sz w:val="24"/>
          <w:szCs w:val="24"/>
        </w:rPr>
        <w:t>types of</w:t>
      </w:r>
      <w:r w:rsidR="00A56A06">
        <w:rPr>
          <w:rFonts w:ascii="Times New Roman" w:hAnsi="Times New Roman" w:cs="Times New Roman"/>
          <w:sz w:val="24"/>
          <w:szCs w:val="24"/>
        </w:rPr>
        <w:t xml:space="preserve"> </w:t>
      </w:r>
      <w:r w:rsidR="002648C9">
        <w:rPr>
          <w:rFonts w:ascii="Times New Roman" w:hAnsi="Times New Roman" w:cs="Times New Roman"/>
          <w:sz w:val="24"/>
          <w:szCs w:val="24"/>
        </w:rPr>
        <w:t>approaches available to</w:t>
      </w:r>
      <w:r>
        <w:rPr>
          <w:rFonts w:ascii="Times New Roman" w:hAnsi="Times New Roman" w:cs="Times New Roman"/>
          <w:sz w:val="24"/>
          <w:szCs w:val="24"/>
        </w:rPr>
        <w:t xml:space="preserve"> investigate temporal genetic variation. The first </w:t>
      </w:r>
      <w:r w:rsidR="00A56A06">
        <w:rPr>
          <w:rFonts w:ascii="Times New Roman" w:hAnsi="Times New Roman" w:cs="Times New Roman"/>
          <w:sz w:val="24"/>
          <w:szCs w:val="24"/>
        </w:rPr>
        <w:t xml:space="preserve">kind of </w:t>
      </w:r>
      <w:r>
        <w:rPr>
          <w:rFonts w:ascii="Times New Roman" w:hAnsi="Times New Roman" w:cs="Times New Roman"/>
          <w:sz w:val="24"/>
          <w:szCs w:val="24"/>
        </w:rPr>
        <w:t>approach</w:t>
      </w:r>
      <w:r w:rsidR="009311E6">
        <w:rPr>
          <w:rFonts w:ascii="Times New Roman" w:hAnsi="Times New Roman" w:cs="Times New Roman"/>
          <w:sz w:val="24"/>
          <w:szCs w:val="24"/>
        </w:rPr>
        <w:t>es</w:t>
      </w:r>
      <w:r>
        <w:rPr>
          <w:rFonts w:ascii="Times New Roman" w:hAnsi="Times New Roman" w:cs="Times New Roman"/>
          <w:sz w:val="24"/>
          <w:szCs w:val="24"/>
        </w:rPr>
        <w:t xml:space="preserve"> </w:t>
      </w:r>
      <w:r w:rsidR="00F56092">
        <w:rPr>
          <w:rFonts w:ascii="Times New Roman" w:hAnsi="Times New Roman" w:cs="Times New Roman"/>
          <w:sz w:val="24"/>
          <w:szCs w:val="24"/>
        </w:rPr>
        <w:t xml:space="preserve">generally </w:t>
      </w:r>
      <w:r>
        <w:rPr>
          <w:rFonts w:ascii="Times New Roman" w:hAnsi="Times New Roman" w:cs="Times New Roman"/>
          <w:sz w:val="24"/>
          <w:szCs w:val="24"/>
        </w:rPr>
        <w:t>consists of a single time sampling scheme</w:t>
      </w:r>
      <w:r w:rsidR="00A56A06">
        <w:rPr>
          <w:rFonts w:ascii="Times New Roman" w:hAnsi="Times New Roman" w:cs="Times New Roman"/>
          <w:sz w:val="24"/>
          <w:szCs w:val="24"/>
        </w:rPr>
        <w:t>,</w:t>
      </w:r>
      <w:r>
        <w:rPr>
          <w:rFonts w:ascii="Times New Roman" w:hAnsi="Times New Roman" w:cs="Times New Roman"/>
          <w:sz w:val="24"/>
          <w:szCs w:val="24"/>
        </w:rPr>
        <w:t xml:space="preserve"> combined </w:t>
      </w:r>
      <w:r w:rsidR="00A56A06">
        <w:rPr>
          <w:rFonts w:ascii="Times New Roman" w:hAnsi="Times New Roman" w:cs="Times New Roman"/>
          <w:sz w:val="24"/>
          <w:szCs w:val="24"/>
        </w:rPr>
        <w:t>with</w:t>
      </w:r>
      <w:r>
        <w:rPr>
          <w:rFonts w:ascii="Times New Roman" w:hAnsi="Times New Roman" w:cs="Times New Roman"/>
          <w:sz w:val="24"/>
          <w:szCs w:val="24"/>
        </w:rPr>
        <w:t xml:space="preserve"> statistical approaches </w:t>
      </w:r>
      <w:r w:rsidR="00F56092">
        <w:rPr>
          <w:rFonts w:ascii="Times New Roman" w:hAnsi="Times New Roman" w:cs="Times New Roman"/>
          <w:sz w:val="24"/>
          <w:szCs w:val="24"/>
        </w:rPr>
        <w:t>purpose-</w:t>
      </w:r>
      <w:r>
        <w:rPr>
          <w:rFonts w:ascii="Times New Roman" w:hAnsi="Times New Roman" w:cs="Times New Roman"/>
          <w:sz w:val="24"/>
          <w:szCs w:val="24"/>
        </w:rPr>
        <w:t>designed</w:t>
      </w:r>
      <w:r w:rsidR="00A80A8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56092">
        <w:rPr>
          <w:rFonts w:ascii="Times New Roman" w:hAnsi="Times New Roman" w:cs="Times New Roman"/>
          <w:sz w:val="24"/>
          <w:szCs w:val="24"/>
        </w:rPr>
        <w:t xml:space="preserve">directly </w:t>
      </w:r>
      <w:r>
        <w:rPr>
          <w:rFonts w:ascii="Times New Roman" w:hAnsi="Times New Roman" w:cs="Times New Roman"/>
          <w:sz w:val="24"/>
          <w:szCs w:val="24"/>
        </w:rPr>
        <w:t>infer demographic history</w:t>
      </w:r>
      <w:r w:rsidR="002648C9">
        <w:rPr>
          <w:rFonts w:ascii="Times New Roman" w:hAnsi="Times New Roman" w:cs="Times New Roman"/>
          <w:sz w:val="24"/>
          <w:szCs w:val="24"/>
        </w:rPr>
        <w:t xml:space="preserve"> from the single time sampling</w:t>
      </w:r>
      <w:r>
        <w:rPr>
          <w:rFonts w:ascii="Times New Roman" w:hAnsi="Times New Roman" w:cs="Times New Roman"/>
          <w:sz w:val="24"/>
          <w:szCs w:val="24"/>
        </w:rPr>
        <w:t xml:space="preserve"> </w:t>
      </w:r>
      <w:r w:rsidRPr="00295FF4">
        <w:rPr>
          <w:rFonts w:ascii="Times New Roman" w:hAnsi="Times New Roman" w:cs="Times New Roman"/>
          <w:sz w:val="24"/>
          <w:szCs w:val="24"/>
        </w:rPr>
        <w:fldChar w:fldCharType="begin" w:fldLock="1"/>
      </w:r>
      <w:r w:rsidR="004F740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[32–34]","plainTextFormattedCitation":"[32–34]","previouslyFormattedCitation":"[33–35]"},"properties":{"noteIndex":0},"schema":"https://github.com/citation-style-language/schema/raw/master/csl-citation.json"}</w:instrText>
      </w:r>
      <w:r w:rsidRPr="00295FF4">
        <w:rPr>
          <w:rFonts w:ascii="Times New Roman" w:hAnsi="Times New Roman" w:cs="Times New Roman"/>
          <w:sz w:val="24"/>
          <w:szCs w:val="24"/>
        </w:rPr>
        <w:fldChar w:fldCharType="separate"/>
      </w:r>
      <w:r w:rsidR="004F7405" w:rsidRPr="004F7405">
        <w:rPr>
          <w:rFonts w:ascii="Times New Roman" w:hAnsi="Times New Roman" w:cs="Times New Roman"/>
          <w:noProof/>
          <w:sz w:val="24"/>
          <w:szCs w:val="24"/>
        </w:rPr>
        <w:t>[32–34]</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This approach </w:t>
      </w:r>
      <w:r w:rsidR="00A56A06">
        <w:rPr>
          <w:rFonts w:ascii="Times New Roman" w:hAnsi="Times New Roman" w:cs="Times New Roman"/>
          <w:sz w:val="24"/>
          <w:szCs w:val="24"/>
        </w:rPr>
        <w:t>often involves extensive know</w:t>
      </w:r>
      <w:r w:rsidR="002648C9">
        <w:rPr>
          <w:rFonts w:ascii="Times New Roman" w:hAnsi="Times New Roman" w:cs="Times New Roman"/>
          <w:sz w:val="24"/>
          <w:szCs w:val="24"/>
        </w:rPr>
        <w:t>ledge about the biological system</w:t>
      </w:r>
      <w:r w:rsidR="00A56A06">
        <w:rPr>
          <w:rFonts w:ascii="Times New Roman" w:hAnsi="Times New Roman" w:cs="Times New Roman"/>
          <w:sz w:val="24"/>
          <w:szCs w:val="24"/>
        </w:rPr>
        <w:t xml:space="preserve">, </w:t>
      </w:r>
      <w:r w:rsidR="00E76498">
        <w:rPr>
          <w:rFonts w:ascii="Times New Roman" w:hAnsi="Times New Roman" w:cs="Times New Roman"/>
          <w:sz w:val="24"/>
          <w:szCs w:val="24"/>
        </w:rPr>
        <w:t xml:space="preserve">very intensive computation, </w:t>
      </w:r>
      <w:r w:rsidR="00A56A06">
        <w:rPr>
          <w:rFonts w:ascii="Times New Roman" w:hAnsi="Times New Roman" w:cs="Times New Roman"/>
          <w:sz w:val="24"/>
          <w:szCs w:val="24"/>
        </w:rPr>
        <w:t xml:space="preserve">and </w:t>
      </w:r>
      <w:r>
        <w:rPr>
          <w:rFonts w:ascii="Times New Roman" w:hAnsi="Times New Roman" w:cs="Times New Roman"/>
          <w:sz w:val="24"/>
          <w:szCs w:val="24"/>
        </w:rPr>
        <w:t>requires high-quality microsatellite datasets, or a minimum of</w:t>
      </w:r>
      <w:r w:rsidR="00A80A8B">
        <w:rPr>
          <w:rFonts w:ascii="Times New Roman" w:hAnsi="Times New Roman" w:cs="Times New Roman"/>
          <w:sz w:val="24"/>
          <w:szCs w:val="24"/>
        </w:rPr>
        <w:t xml:space="preserv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w:t>
      </w:r>
      <w:r w:rsidR="00A80A8B">
        <w:rPr>
          <w:rFonts w:ascii="Times New Roman" w:hAnsi="Times New Roman" w:cs="Times New Roman"/>
          <w:sz w:val="24"/>
          <w:szCs w:val="24"/>
        </w:rPr>
        <w:t xml:space="preserve"> and further information</w:t>
      </w:r>
      <w:r w:rsidR="001950CB">
        <w:rPr>
          <w:rFonts w:ascii="Times New Roman" w:hAnsi="Times New Roman" w:cs="Times New Roman"/>
          <w:sz w:val="24"/>
          <w:szCs w:val="24"/>
        </w:rPr>
        <w:t xml:space="preserve"> </w:t>
      </w:r>
      <w:r>
        <w:rPr>
          <w:rFonts w:ascii="Times New Roman" w:hAnsi="Times New Roman" w:cs="Times New Roman"/>
          <w:sz w:val="24"/>
          <w:szCs w:val="24"/>
        </w:rPr>
        <w:t>such as</w:t>
      </w:r>
      <w:r w:rsidR="005B723C" w:rsidRPr="00295FF4">
        <w:rPr>
          <w:rFonts w:ascii="Times New Roman" w:hAnsi="Times New Roman" w:cs="Times New Roman"/>
          <w:sz w:val="24"/>
          <w:szCs w:val="24"/>
        </w:rPr>
        <w:t xml:space="preserve">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[17]</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4F740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[35–37]","plainTextFormattedCitation":"[35–37]","previouslyFormattedCitation":"[36–38]"},"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4F7405" w:rsidRPr="004F7405">
        <w:rPr>
          <w:rFonts w:ascii="Times New Roman" w:hAnsi="Times New Roman" w:cs="Times New Roman"/>
          <w:noProof/>
          <w:sz w:val="24"/>
          <w:szCs w:val="24"/>
        </w:rPr>
        <w:t>[35–37]</w:t>
      </w:r>
      <w:r w:rsidR="00BC1041" w:rsidRPr="00295FF4">
        <w:rPr>
          <w:rFonts w:ascii="Times New Roman" w:hAnsi="Times New Roman" w:cs="Times New Roman"/>
          <w:sz w:val="24"/>
          <w:szCs w:val="24"/>
        </w:rPr>
        <w:fldChar w:fldCharType="end"/>
      </w:r>
      <w:r w:rsidR="00876118">
        <w:rPr>
          <w:rFonts w:ascii="Times New Roman" w:hAnsi="Times New Roman" w:cs="Times New Roman"/>
          <w:sz w:val="24"/>
          <w:szCs w:val="24"/>
        </w:rPr>
        <w:t>.</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The second</w:t>
      </w:r>
      <w:r w:rsidR="009311E6">
        <w:rPr>
          <w:rFonts w:ascii="Times New Roman" w:hAnsi="Times New Roman" w:cs="Times New Roman"/>
          <w:sz w:val="24"/>
          <w:szCs w:val="24"/>
        </w:rPr>
        <w:t xml:space="preserve"> kind of approaches </w:t>
      </w:r>
      <w:r w:rsidR="00A56A06">
        <w:rPr>
          <w:rFonts w:ascii="Times New Roman" w:hAnsi="Times New Roman" w:cs="Times New Roman"/>
          <w:sz w:val="24"/>
          <w:szCs w:val="24"/>
        </w:rPr>
        <w:t xml:space="preserve">consists in comparing genetic diversity between repeated </w:t>
      </w:r>
      <w:r w:rsidR="002648C9">
        <w:rPr>
          <w:rFonts w:ascii="Times New Roman" w:hAnsi="Times New Roman" w:cs="Times New Roman"/>
          <w:sz w:val="24"/>
          <w:szCs w:val="24"/>
        </w:rPr>
        <w:t xml:space="preserve">(same sites) </w:t>
      </w:r>
      <w:r w:rsidR="00A56A06">
        <w:rPr>
          <w:rFonts w:ascii="Times New Roman" w:hAnsi="Times New Roman" w:cs="Times New Roman"/>
          <w:sz w:val="24"/>
          <w:szCs w:val="24"/>
        </w:rPr>
        <w:t xml:space="preserve">temporal </w:t>
      </w:r>
      <w:r w:rsidR="00E76498">
        <w:rPr>
          <w:rFonts w:ascii="Times New Roman" w:hAnsi="Times New Roman" w:cs="Times New Roman"/>
          <w:sz w:val="24"/>
          <w:szCs w:val="24"/>
        </w:rPr>
        <w:t xml:space="preserve">samples. </w:t>
      </w:r>
      <w:r w:rsidR="00F56092">
        <w:rPr>
          <w:rFonts w:ascii="Times New Roman" w:hAnsi="Times New Roman" w:cs="Times New Roman"/>
          <w:sz w:val="24"/>
          <w:szCs w:val="24"/>
        </w:rPr>
        <w:t>Such approaches are</w:t>
      </w:r>
      <w:r w:rsidR="00E76498">
        <w:rPr>
          <w:rFonts w:ascii="Times New Roman" w:hAnsi="Times New Roman" w:cs="Times New Roman"/>
          <w:sz w:val="24"/>
          <w:szCs w:val="24"/>
        </w:rPr>
        <w:t xml:space="preserve"> more readily</w:t>
      </w:r>
      <w:r w:rsidR="00A56A06">
        <w:rPr>
          <w:rFonts w:ascii="Times New Roman" w:hAnsi="Times New Roman" w:cs="Times New Roman"/>
          <w:sz w:val="24"/>
          <w:szCs w:val="24"/>
        </w:rPr>
        <w:t xml:space="preserve"> usable in s</w:t>
      </w:r>
      <w:r w:rsidR="000F79A4">
        <w:rPr>
          <w:rFonts w:ascii="Times New Roman" w:hAnsi="Times New Roman" w:cs="Times New Roman"/>
          <w:sz w:val="24"/>
          <w:szCs w:val="24"/>
        </w:rPr>
        <w:t>ystems</w:t>
      </w:r>
      <w:r w:rsidR="00966DB2">
        <w:rPr>
          <w:rFonts w:ascii="Times New Roman" w:hAnsi="Times New Roman" w:cs="Times New Roman"/>
          <w:sz w:val="24"/>
          <w:szCs w:val="24"/>
        </w:rPr>
        <w:t xml:space="preserve"> where less information is available</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such as</w:t>
      </w:r>
      <w:r w:rsidR="000F79A4">
        <w:rPr>
          <w:rFonts w:ascii="Times New Roman" w:hAnsi="Times New Roman" w:cs="Times New Roman"/>
          <w:sz w:val="24"/>
          <w:szCs w:val="24"/>
        </w:rPr>
        <w:t xml:space="preserv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w:t>
      </w:r>
      <w:r w:rsidR="000F79A4">
        <w:rPr>
          <w:rFonts w:ascii="Times New Roman" w:hAnsi="Times New Roman" w:cs="Times New Roman"/>
          <w:sz w:val="24"/>
          <w:szCs w:val="24"/>
        </w:rPr>
        <w:t>or system</w:t>
      </w:r>
      <w:r w:rsidR="00725828">
        <w:rPr>
          <w:rFonts w:ascii="Times New Roman" w:hAnsi="Times New Roman" w:cs="Times New Roman"/>
          <w:sz w:val="24"/>
          <w:szCs w:val="24"/>
        </w:rPr>
        <w:t>s that were sampled historically, with</w:t>
      </w:r>
      <w:r w:rsidR="000F79A4">
        <w:rPr>
          <w:rFonts w:ascii="Times New Roman" w:hAnsi="Times New Roman" w:cs="Times New Roman"/>
          <w:sz w:val="24"/>
          <w:szCs w:val="24"/>
        </w:rPr>
        <w:t xml:space="preserve"> and </w:t>
      </w:r>
      <w:r w:rsidR="00966DB2">
        <w:rPr>
          <w:rFonts w:ascii="Times New Roman" w:hAnsi="Times New Roman" w:cs="Times New Roman"/>
          <w:sz w:val="24"/>
          <w:szCs w:val="24"/>
        </w:rPr>
        <w:t xml:space="preserve">an </w:t>
      </w:r>
      <w:r w:rsidR="000F79A4">
        <w:rPr>
          <w:rFonts w:ascii="Times New Roman" w:hAnsi="Times New Roman" w:cs="Times New Roman"/>
          <w:sz w:val="24"/>
          <w:szCs w:val="24"/>
        </w:rPr>
        <w:t>interest in comparing contemporary patterns with these older data</w:t>
      </w:r>
      <w:r w:rsidR="008B6989">
        <w:rPr>
          <w:rFonts w:ascii="Times New Roman" w:hAnsi="Times New Roman" w:cs="Times New Roman"/>
          <w:sz w:val="24"/>
          <w:szCs w:val="24"/>
        </w:rPr>
        <w:t xml:space="preserve"> </w:t>
      </w:r>
      <w:r w:rsidR="008B6989">
        <w:rPr>
          <w:rFonts w:ascii="Times New Roman" w:hAnsi="Times New Roman" w:cs="Times New Roman"/>
          <w:sz w:val="24"/>
          <w:szCs w:val="24"/>
        </w:rPr>
        <w:fldChar w:fldCharType="begin" w:fldLock="1"/>
      </w:r>
      <w:r w:rsidR="00E768D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008B6989">
        <w:rPr>
          <w:rFonts w:ascii="Times New Roman" w:hAnsi="Times New Roman" w:cs="Times New Roman"/>
          <w:sz w:val="24"/>
          <w:szCs w:val="24"/>
        </w:rPr>
        <w:fldChar w:fldCharType="separate"/>
      </w:r>
      <w:r w:rsidR="008B6989" w:rsidRPr="008B6989">
        <w:rPr>
          <w:rFonts w:ascii="Times New Roman" w:hAnsi="Times New Roman" w:cs="Times New Roman"/>
          <w:noProof/>
          <w:sz w:val="24"/>
          <w:szCs w:val="24"/>
        </w:rPr>
        <w:t>[10]</w:t>
      </w:r>
      <w:r w:rsidR="008B6989">
        <w:rPr>
          <w:rFonts w:ascii="Times New Roman" w:hAnsi="Times New Roman" w:cs="Times New Roman"/>
          <w:sz w:val="24"/>
          <w:szCs w:val="24"/>
        </w:rPr>
        <w:fldChar w:fldCharType="end"/>
      </w:r>
      <w:r w:rsidR="008B6989">
        <w:rPr>
          <w:rFonts w:ascii="Times New Roman" w:hAnsi="Times New Roman" w:cs="Times New Roman"/>
          <w:sz w:val="24"/>
          <w:szCs w:val="24"/>
        </w:rPr>
        <w:t>.</w:t>
      </w:r>
      <w:r w:rsidR="008B2632">
        <w:rPr>
          <w:rFonts w:ascii="Times New Roman" w:hAnsi="Times New Roman" w:cs="Times New Roman"/>
          <w:sz w:val="24"/>
          <w:szCs w:val="24"/>
        </w:rPr>
        <w:t xml:space="preserve"> </w:t>
      </w:r>
      <w:r w:rsidR="008B2632">
        <w:rPr>
          <w:rFonts w:ascii="Times New Roman" w:eastAsia="Times New Roman" w:hAnsi="Times New Roman" w:cs="Times New Roman"/>
          <w:sz w:val="24"/>
          <w:szCs w:val="24"/>
        </w:rPr>
        <w:t xml:space="preserve">However, there are several </w:t>
      </w:r>
      <w:r w:rsidR="00725828">
        <w:rPr>
          <w:rFonts w:ascii="Times New Roman" w:eastAsia="Times New Roman" w:hAnsi="Times New Roman" w:cs="Times New Roman"/>
          <w:sz w:val="24"/>
          <w:szCs w:val="24"/>
        </w:rPr>
        <w:t xml:space="preserve">technical and conceptual </w:t>
      </w:r>
      <w:r w:rsidR="008B2632">
        <w:rPr>
          <w:rFonts w:ascii="Times New Roman" w:eastAsia="Times New Roman" w:hAnsi="Times New Roman" w:cs="Times New Roman"/>
          <w:sz w:val="24"/>
          <w:szCs w:val="24"/>
        </w:rPr>
        <w:t>challenges associated with the latter kind of approaches.</w:t>
      </w:r>
    </w:p>
    <w:p w14:paraId="3A81AE91" w14:textId="16639DDD" w:rsidR="00FF669A" w:rsidRDefault="008B263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our abili</w:t>
      </w:r>
      <w:r w:rsidR="001B721A">
        <w:rPr>
          <w:rFonts w:ascii="Times New Roman" w:eastAsia="Times New Roman" w:hAnsi="Times New Roman" w:cs="Times New Roman"/>
          <w:sz w:val="24"/>
          <w:szCs w:val="24"/>
        </w:rPr>
        <w:t>ty to compare genetic diversities evaluated at two points in time</w:t>
      </w:r>
      <w:r>
        <w:rPr>
          <w:rFonts w:ascii="Times New Roman" w:eastAsia="Times New Roman" w:hAnsi="Times New Roman" w:cs="Times New Roman"/>
          <w:sz w:val="24"/>
          <w:szCs w:val="24"/>
        </w:rPr>
        <w:t>,</w:t>
      </w:r>
      <w:r w:rsidR="000F79A4">
        <w:rPr>
          <w:rFonts w:ascii="Times New Roman" w:eastAsia="Times New Roman" w:hAnsi="Times New Roman" w:cs="Times New Roman"/>
          <w:sz w:val="24"/>
          <w:szCs w:val="24"/>
        </w:rPr>
        <w:t xml:space="preserve"> ho</w:t>
      </w:r>
      <w:r>
        <w:rPr>
          <w:rFonts w:ascii="Times New Roman" w:eastAsia="Times New Roman" w:hAnsi="Times New Roman" w:cs="Times New Roman"/>
          <w:sz w:val="24"/>
          <w:szCs w:val="24"/>
        </w:rPr>
        <w:t>w to meaningfully quantify and detect temporal</w:t>
      </w:r>
      <w:r w:rsidR="000F79A4">
        <w:rPr>
          <w:rFonts w:ascii="Times New Roman" w:eastAsia="Times New Roman" w:hAnsi="Times New Roman" w:cs="Times New Roman"/>
          <w:sz w:val="24"/>
          <w:szCs w:val="24"/>
        </w:rPr>
        <w:t xml:space="preserve"> changes</w:t>
      </w:r>
      <w:r>
        <w:rPr>
          <w:rFonts w:ascii="Times New Roman" w:eastAsia="Times New Roman" w:hAnsi="Times New Roman" w:cs="Times New Roman"/>
          <w:sz w:val="24"/>
          <w:szCs w:val="24"/>
        </w:rPr>
        <w:t xml:space="preserve"> remains unclear</w:t>
      </w:r>
      <w:r w:rsidR="000F79A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Some studies have used genetic diff</w:t>
      </w:r>
      <w:r w:rsidR="00D54E9F">
        <w:rPr>
          <w:rFonts w:ascii="Times New Roman" w:eastAsia="Times New Roman" w:hAnsi="Times New Roman" w:cs="Times New Roman"/>
          <w:sz w:val="24"/>
          <w:szCs w:val="24"/>
        </w:rPr>
        <w:t xml:space="preserve">erentiation metrics such as </w:t>
      </w:r>
      <w:proofErr w:type="spellStart"/>
      <w:r w:rsidR="00B16ECC">
        <w:rPr>
          <w:rFonts w:ascii="Times New Roman" w:eastAsia="Times New Roman" w:hAnsi="Times New Roman" w:cs="Times New Roman"/>
          <w:sz w:val="24"/>
          <w:szCs w:val="24"/>
        </w:rPr>
        <w:t>Jost’s</w:t>
      </w:r>
      <w:proofErr w:type="spellEnd"/>
      <w:r w:rsidR="00B16ECC">
        <w:rPr>
          <w:rFonts w:ascii="Times New Roman" w:eastAsia="Times New Roman" w:hAnsi="Times New Roman" w:cs="Times New Roman"/>
          <w:sz w:val="24"/>
          <w:szCs w:val="24"/>
        </w:rPr>
        <w:t xml:space="preserve"> </w:t>
      </w:r>
      <w:r w:rsidR="00B16ECC" w:rsidRPr="00B16ECC">
        <w:rPr>
          <w:rFonts w:ascii="Times New Roman" w:eastAsia="Times New Roman" w:hAnsi="Times New Roman" w:cs="Times New Roman"/>
          <w:sz w:val="24"/>
          <w:szCs w:val="24"/>
        </w:rPr>
        <w:t>D</w:t>
      </w:r>
      <w:r w:rsidR="00B16ECC">
        <w:rPr>
          <w:rFonts w:ascii="Times New Roman" w:eastAsia="Times New Roman" w:hAnsi="Times New Roman" w:cs="Times New Roman"/>
          <w:sz w:val="24"/>
          <w:szCs w:val="24"/>
        </w:rPr>
        <w:t xml:space="preserve">, </w:t>
      </w:r>
      <w:r w:rsidR="00D54E9F" w:rsidRPr="00B16ECC">
        <w:rPr>
          <w:rFonts w:ascii="Times New Roman" w:eastAsia="Times New Roman" w:hAnsi="Times New Roman" w:cs="Times New Roman"/>
          <w:sz w:val="24"/>
          <w:szCs w:val="24"/>
        </w:rPr>
        <w:t>F</w:t>
      </w:r>
      <w:r w:rsidR="00D54E9F" w:rsidRPr="00B16ECC">
        <w:rPr>
          <w:rFonts w:ascii="Times New Roman" w:eastAsia="Times New Roman" w:hAnsi="Times New Roman" w:cs="Times New Roman"/>
          <w:sz w:val="24"/>
          <w:szCs w:val="24"/>
          <w:vertAlign w:val="subscript"/>
        </w:rPr>
        <w:t>ST</w:t>
      </w:r>
      <w:r w:rsidR="00B16ECC">
        <w:rPr>
          <w:rFonts w:ascii="Times New Roman" w:eastAsia="Times New Roman" w:hAnsi="Times New Roman" w:cs="Times New Roman"/>
          <w:sz w:val="24"/>
          <w:szCs w:val="24"/>
        </w:rPr>
        <w:t xml:space="preserve"> or its analogs</w:t>
      </w:r>
      <w:r w:rsidR="00B73177">
        <w:rPr>
          <w:rFonts w:ascii="Times New Roman" w:eastAsia="Times New Roman" w:hAnsi="Times New Roman" w:cs="Times New Roman"/>
          <w:sz w:val="24"/>
          <w:szCs w:val="24"/>
        </w:rPr>
        <w:t xml:space="preserve"> </w:t>
      </w:r>
      <w:r w:rsidR="00B73177">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[21,38,39]","plainTextFormattedCitation":"[21,38,39]","previouslyFormattedCitation":"[21,39,40]"},"properties":{"noteIndex":0},"schema":"https://github.com/citation-style-language/schema/raw/master/csl-citation.json"}</w:instrText>
      </w:r>
      <w:r w:rsidR="00B73177">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[21,38,39]</w:t>
      </w:r>
      <w:r w:rsidR="00B73177">
        <w:rPr>
          <w:rFonts w:ascii="Times New Roman" w:eastAsia="Times New Roman" w:hAnsi="Times New Roman" w:cs="Times New Roman"/>
          <w:sz w:val="24"/>
          <w:szCs w:val="24"/>
        </w:rPr>
        <w:fldChar w:fldCharType="end"/>
      </w:r>
      <w:r w:rsidR="00B16ECC" w:rsidRPr="00B73177">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B73177">
        <w:rPr>
          <w:rFonts w:ascii="Times New Roman" w:eastAsia="Times New Roman" w:hAnsi="Times New Roman" w:cs="Times New Roman"/>
          <w:sz w:val="24"/>
          <w:szCs w:val="24"/>
        </w:rPr>
        <w:t>such differentiation indices</w:t>
      </w:r>
      <w:r w:rsidR="00E455A2" w:rsidRPr="00295FF4">
        <w:rPr>
          <w:rFonts w:ascii="Times New Roman" w:eastAsia="Times New Roman" w:hAnsi="Times New Roman" w:cs="Times New Roman"/>
          <w:sz w:val="24"/>
          <w:szCs w:val="24"/>
        </w:rPr>
        <w:t xml:space="preserve">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[40]","plainTextFormattedCitation":"[40]","previouslyFormattedCitation":"[41]"},"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[40]</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[41,42]","plainTextFormattedCitation":"[41,42]","previouslyFormattedCitation":"[42,43]"},"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[41,42]</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725828">
        <w:rPr>
          <w:rFonts w:ascii="Times New Roman" w:eastAsia="Times New Roman" w:hAnsi="Times New Roman" w:cs="Times New Roman"/>
          <w:sz w:val="24"/>
          <w:szCs w:val="24"/>
        </w:rPr>
        <w:t xml:space="preserve"> D</w:t>
      </w:r>
      <w:r w:rsidR="00725828" w:rsidRPr="00204474">
        <w:rPr>
          <w:rFonts w:ascii="Times New Roman" w:eastAsia="Times New Roman" w:hAnsi="Times New Roman" w:cs="Times New Roman"/>
          <w:sz w:val="24"/>
          <w:szCs w:val="24"/>
        </w:rPr>
        <w:t>istinguishing between natural variation in temp</w:t>
      </w:r>
      <w:r w:rsidR="00725828">
        <w:rPr>
          <w:rFonts w:ascii="Times New Roman" w:eastAsia="Times New Roman" w:hAnsi="Times New Roman" w:cs="Times New Roman"/>
          <w:sz w:val="24"/>
          <w:szCs w:val="24"/>
        </w:rPr>
        <w:t>o</w:t>
      </w:r>
      <w:r w:rsidR="00725828" w:rsidRPr="00204474">
        <w:rPr>
          <w:rFonts w:ascii="Times New Roman" w:eastAsia="Times New Roman" w:hAnsi="Times New Roman" w:cs="Times New Roman"/>
          <w:sz w:val="24"/>
          <w:szCs w:val="24"/>
        </w:rPr>
        <w:t>ral genetic structure due to the</w:t>
      </w:r>
      <w:r w:rsidR="00725828">
        <w:rPr>
          <w:rFonts w:ascii="Times New Roman" w:eastAsia="Times New Roman" w:hAnsi="Times New Roman" w:cs="Times New Roman"/>
          <w:sz w:val="24"/>
          <w:szCs w:val="24"/>
        </w:rPr>
        <w:t xml:space="preserve"> </w:t>
      </w:r>
      <w:r w:rsidR="00725828" w:rsidRPr="00204474">
        <w:rPr>
          <w:rFonts w:ascii="Times New Roman" w:eastAsia="Times New Roman" w:hAnsi="Times New Roman" w:cs="Times New Roman"/>
          <w:sz w:val="24"/>
          <w:szCs w:val="24"/>
        </w:rPr>
        <w:t xml:space="preserve">processes of </w:t>
      </w:r>
      <w:r w:rsidR="00725828" w:rsidRPr="00295FF4">
        <w:rPr>
          <w:rFonts w:ascii="Times New Roman" w:eastAsia="Times New Roman" w:hAnsi="Times New Roman" w:cs="Times New Roman"/>
          <w:sz w:val="24"/>
          <w:szCs w:val="24"/>
        </w:rPr>
        <w:lastRenderedPageBreak/>
        <w:t>recombination</w:t>
      </w:r>
      <w:r w:rsidR="00725828">
        <w:rPr>
          <w:rFonts w:ascii="Times New Roman" w:eastAsia="Times New Roman" w:hAnsi="Times New Roman" w:cs="Times New Roman"/>
          <w:sz w:val="24"/>
          <w:szCs w:val="24"/>
        </w:rPr>
        <w:t>,</w:t>
      </w:r>
      <w:r w:rsidR="00725828" w:rsidRPr="00295FF4">
        <w:rPr>
          <w:rFonts w:ascii="Times New Roman" w:eastAsia="Times New Roman" w:hAnsi="Times New Roman" w:cs="Times New Roman"/>
          <w:sz w:val="24"/>
          <w:szCs w:val="24"/>
        </w:rPr>
        <w:t xml:space="preserve"> mutation</w:t>
      </w:r>
      <w:r w:rsidR="00725828">
        <w:rPr>
          <w:rFonts w:ascii="Times New Roman" w:eastAsia="Times New Roman" w:hAnsi="Times New Roman" w:cs="Times New Roman"/>
          <w:sz w:val="24"/>
          <w:szCs w:val="24"/>
        </w:rPr>
        <w:t xml:space="preserve">, and </w:t>
      </w:r>
      <w:r w:rsidR="00725828" w:rsidRPr="00295FF4">
        <w:rPr>
          <w:rFonts w:ascii="Times New Roman" w:eastAsia="Times New Roman" w:hAnsi="Times New Roman" w:cs="Times New Roman"/>
          <w:sz w:val="24"/>
          <w:szCs w:val="24"/>
        </w:rPr>
        <w:t>demographic</w:t>
      </w:r>
      <w:r w:rsidR="00725828">
        <w:rPr>
          <w:rFonts w:ascii="Times New Roman" w:eastAsia="Times New Roman" w:hAnsi="Times New Roman" w:cs="Times New Roman"/>
          <w:sz w:val="24"/>
          <w:szCs w:val="24"/>
        </w:rPr>
        <w:t xml:space="preserve">ally-induced </w:t>
      </w:r>
      <w:r w:rsidR="00725828" w:rsidRPr="00295FF4">
        <w:rPr>
          <w:rFonts w:ascii="Times New Roman" w:eastAsia="Times New Roman" w:hAnsi="Times New Roman" w:cs="Times New Roman"/>
          <w:sz w:val="24"/>
          <w:szCs w:val="24"/>
        </w:rPr>
        <w:t>genetic drift</w:t>
      </w:r>
      <w:r w:rsidR="00725828" w:rsidRPr="00204474">
        <w:rPr>
          <w:rFonts w:ascii="Times New Roman" w:eastAsia="Times New Roman" w:hAnsi="Times New Roman" w:cs="Times New Roman"/>
          <w:sz w:val="24"/>
          <w:szCs w:val="24"/>
        </w:rPr>
        <w:t xml:space="preserve"> from </w:t>
      </w:r>
      <w:r w:rsidR="00725828">
        <w:rPr>
          <w:rFonts w:ascii="Times New Roman" w:eastAsia="Times New Roman" w:hAnsi="Times New Roman" w:cs="Times New Roman"/>
          <w:sz w:val="24"/>
          <w:szCs w:val="24"/>
        </w:rPr>
        <w:t>the changes b</w:t>
      </w:r>
      <w:r w:rsidR="00725828" w:rsidRPr="00204474">
        <w:rPr>
          <w:rFonts w:ascii="Times New Roman" w:eastAsia="Times New Roman" w:hAnsi="Times New Roman" w:cs="Times New Roman"/>
          <w:sz w:val="24"/>
          <w:szCs w:val="24"/>
        </w:rPr>
        <w:t xml:space="preserve">rought by </w:t>
      </w:r>
      <w:r w:rsidR="00725828">
        <w:rPr>
          <w:rFonts w:ascii="Times New Roman" w:eastAsia="Times New Roman" w:hAnsi="Times New Roman" w:cs="Times New Roman"/>
          <w:sz w:val="24"/>
          <w:szCs w:val="24"/>
        </w:rPr>
        <w:t>external landscape variation remains challenging.</w:t>
      </w:r>
    </w:p>
    <w:p w14:paraId="2BC3A1E0" w14:textId="2BADE6FA" w:rsidR="000E1A78" w:rsidRPr="00295FF4" w:rsidRDefault="004E13A5" w:rsidP="00B4710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[43]","plainTextFormattedCitation":"[43]","previouslyFormattedCitation":"[44]"},"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[43]</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1B721A">
        <w:rPr>
          <w:rFonts w:ascii="Times New Roman" w:eastAsia="Times New Roman" w:hAnsi="Times New Roman" w:cs="Times New Roman"/>
          <w:sz w:val="24"/>
          <w:szCs w:val="24"/>
        </w:rPr>
        <w:t xml:space="preserve">but the potential of a TBI-inspired tool </w:t>
      </w:r>
      <w:r w:rsidR="00461C2D">
        <w:rPr>
          <w:rFonts w:ascii="Times New Roman" w:eastAsia="Times New Roman" w:hAnsi="Times New Roman" w:cs="Times New Roman"/>
          <w:sz w:val="24"/>
          <w:szCs w:val="24"/>
        </w:rPr>
        <w:t xml:space="preserve">to detect meaningful </w:t>
      </w:r>
      <w:r w:rsidR="00E53F33">
        <w:rPr>
          <w:rFonts w:ascii="Times New Roman" w:eastAsia="Times New Roman" w:hAnsi="Times New Roman" w:cs="Times New Roman"/>
          <w:sz w:val="24"/>
          <w:szCs w:val="24"/>
        </w:rPr>
        <w:t xml:space="preserve">temporal </w:t>
      </w:r>
      <w:r w:rsidR="00461C2D">
        <w:rPr>
          <w:rFonts w:ascii="Times New Roman" w:eastAsia="Times New Roman" w:hAnsi="Times New Roman" w:cs="Times New Roman"/>
          <w:sz w:val="24"/>
          <w:szCs w:val="24"/>
        </w:rPr>
        <w:t>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change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w:t>
      </w:r>
      <w:proofErr w:type="spellStart"/>
      <w:r w:rsidR="0080459E">
        <w:rPr>
          <w:rFonts w:ascii="Times New Roman" w:eastAsia="Times New Roman" w:hAnsi="Times New Roman" w:cs="Times New Roman"/>
          <w:sz w:val="24"/>
          <w:szCs w:val="24"/>
        </w:rPr>
        <w:t>spatio</w:t>
      </w:r>
      <w:proofErr w:type="spellEnd"/>
      <w:r w:rsidR="0080459E">
        <w:rPr>
          <w:rFonts w:ascii="Times New Roman" w:eastAsia="Times New Roman" w:hAnsi="Times New Roman" w:cs="Times New Roman"/>
          <w:sz w:val="24"/>
          <w:szCs w:val="24"/>
        </w:rPr>
        <w:t xml:space="preserve">-temporal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w:t>
      </w:r>
      <w:r w:rsidR="00401B87">
        <w:rPr>
          <w:rFonts w:ascii="Times New Roman" w:eastAsia="Times New Roman" w:hAnsi="Times New Roman" w:cs="Times New Roman"/>
          <w:sz w:val="24"/>
          <w:szCs w:val="24"/>
        </w:rPr>
        <w:t>atypical temporal genetic changes in diversity</w:t>
      </w:r>
      <w:r w:rsidR="005B5C24">
        <w:rPr>
          <w:rFonts w:ascii="Times New Roman" w:eastAsia="Times New Roman" w:hAnsi="Times New Roman" w:cs="Times New Roman"/>
          <w:sz w:val="24"/>
          <w:szCs w:val="24"/>
        </w:rPr>
        <w:t>.</w:t>
      </w:r>
    </w:p>
    <w:p w14:paraId="4A04DFC6" w14:textId="1B59ADAF" w:rsidR="00AA4E39" w:rsidRPr="00295FF4" w:rsidRDefault="0080459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proofErr w:type="spellStart"/>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proofErr w:type="spellEnd"/>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xml:space="preserve">, Temporal Genetic </w:t>
      </w:r>
      <w:proofErr w:type="gramStart"/>
      <w:r w:rsidR="00604C02" w:rsidRPr="00295FF4">
        <w:rPr>
          <w:rFonts w:ascii="Times New Roman" w:eastAsia="Times New Roman" w:hAnsi="Times New Roman" w:cs="Times New Roman"/>
          <w:sz w:val="24"/>
          <w:szCs w:val="24"/>
        </w:rPr>
        <w:t>diversity</w:t>
      </w:r>
      <w:proofErr w:type="gramEnd"/>
      <w:r w:rsidR="00604C02" w:rsidRPr="00295FF4">
        <w:rPr>
          <w:rFonts w:ascii="Times New Roman" w:eastAsia="Times New Roman" w:hAnsi="Times New Roman" w:cs="Times New Roman"/>
          <w:sz w:val="24"/>
          <w:szCs w:val="24"/>
        </w:rPr>
        <w:t xml:space="preserve">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identify significant</w:t>
      </w:r>
      <w:r w:rsidR="004218EE">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r w:rsidR="00711BC5">
        <w:rPr>
          <w:rFonts w:ascii="Times New Roman" w:eastAsia="Times New Roman" w:hAnsi="Times New Roman" w:cs="Times New Roman"/>
          <w:sz w:val="24"/>
          <w:szCs w:val="24"/>
        </w:rPr>
        <w:t xml:space="preserve"> </w:t>
      </w:r>
      <w:r w:rsidR="005B5C24">
        <w:rPr>
          <w:rFonts w:ascii="Times New Roman" w:eastAsia="Times New Roman" w:hAnsi="Times New Roman" w:cs="Times New Roman"/>
          <w:sz w:val="24"/>
          <w:szCs w:val="24"/>
        </w:rPr>
        <w:t xml:space="preserve">using relatively information-poor </w:t>
      </w:r>
      <w:r w:rsidR="004A6CE0">
        <w:rPr>
          <w:rFonts w:ascii="Times New Roman" w:eastAsia="Times New Roman" w:hAnsi="Times New Roman" w:cs="Times New Roman"/>
          <w:sz w:val="24"/>
          <w:szCs w:val="24"/>
        </w:rPr>
        <w:t>genetic data</w:t>
      </w:r>
      <w:r w:rsidR="00711BC5">
        <w:rPr>
          <w:rFonts w:ascii="Times New Roman" w:eastAsia="Times New Roman" w:hAnsi="Times New Roman" w:cs="Times New Roman"/>
          <w:sz w:val="24"/>
          <w:szCs w:val="24"/>
        </w:rPr>
        <w:t>, despite confounding forces such as drift</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demogenetics","type":"article-journal","volume":"8"},"uris":["http://www.mendeley.com/documents/?uuid=37d37f94-8f1b-4ec8-8cbb-784d8d20d9a7"]}],"mendeley":{"formattedCitation":"[44]","manualFormatting":"(CDMetaPOP; Landguth, Bearlin, Day, &amp; Dunham, 2017)","plainTextFormattedCitation":"[44]","previouslyFormattedCitation":"[45]"},"properties":{"noteIndex":0},"schema":"https://github.com/citation-style-language/schema/raw/master/csl-citation.json"}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lastRenderedPageBreak/>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[46]"},"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[45]</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o</w:t>
      </w:r>
      <w:r w:rsidR="00B900D6">
        <w:rPr>
          <w:rFonts w:ascii="Times New Roman" w:eastAsia="Times New Roman" w:hAnsi="Times New Roman" w:cs="Times New Roman"/>
          <w:sz w:val="24"/>
          <w:szCs w:val="24"/>
        </w:rPr>
        <w:t>ur ability to detect temporal genetic</w:t>
      </w:r>
      <w:r w:rsidR="003F3E31">
        <w:rPr>
          <w:rFonts w:ascii="Times New Roman" w:eastAsia="Times New Roman" w:hAnsi="Times New Roman" w:cs="Times New Roman"/>
          <w:sz w:val="24"/>
          <w:szCs w:val="24"/>
        </w:rPr>
        <w:t xml:space="preserve">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900D6">
        <w:rPr>
          <w:rFonts w:ascii="Times New Roman" w:eastAsia="Times New Roman" w:hAnsi="Times New Roman" w:cs="Times New Roman"/>
          <w:sz w:val="24"/>
          <w:szCs w:val="24"/>
        </w:rPr>
        <w:t xml:space="preserve">n atypical genetic change </w:t>
      </w:r>
      <w:r w:rsidR="00B22380">
        <w:rPr>
          <w:rFonts w:ascii="Times New Roman" w:eastAsia="Times New Roman" w:hAnsi="Times New Roman" w:cs="Times New Roman"/>
          <w:sz w:val="24"/>
          <w:szCs w:val="24"/>
        </w:rPr>
        <w:t>occurred.</w:t>
      </w:r>
      <w:r w:rsidR="002268C5">
        <w:rPr>
          <w:rFonts w:ascii="Times New Roman" w:eastAsia="Times New Roman" w:hAnsi="Times New Roman" w:cs="Times New Roman"/>
          <w:sz w:val="24"/>
          <w:szCs w:val="24"/>
        </w:rPr>
        <w:t xml:space="preserve"> Finally, we illustrate </w:t>
      </w:r>
      <w:r w:rsidR="00783CE4">
        <w:rPr>
          <w:rFonts w:ascii="Times New Roman" w:eastAsia="Times New Roman" w:hAnsi="Times New Roman" w:cs="Times New Roman"/>
          <w:sz w:val="24"/>
          <w:szCs w:val="24"/>
        </w:rPr>
        <w:t>how</w:t>
      </w:r>
      <w:r w:rsidR="002268C5">
        <w:rPr>
          <w:rFonts w:ascii="Times New Roman" w:eastAsia="Times New Roman" w:hAnsi="Times New Roman" w:cs="Times New Roman"/>
          <w:sz w:val="24"/>
          <w:szCs w:val="24"/>
        </w:rPr>
        <w:t xml:space="preserve"> </w:t>
      </w:r>
      <w:r w:rsidR="005A7E68">
        <w:rPr>
          <w:rFonts w:ascii="Times New Roman" w:eastAsia="Times New Roman" w:hAnsi="Times New Roman" w:cs="Times New Roman"/>
          <w:sz w:val="24"/>
          <w:szCs w:val="24"/>
        </w:rPr>
        <w:t>TGI</w:t>
      </w:r>
      <w:r w:rsidR="002268C5">
        <w:rPr>
          <w:rFonts w:ascii="Times New Roman" w:eastAsia="Times New Roman" w:hAnsi="Times New Roman" w:cs="Times New Roman"/>
          <w:sz w:val="24"/>
          <w:szCs w:val="24"/>
        </w:rPr>
        <w:t xml:space="preserve"> </w:t>
      </w:r>
      <w:r w:rsidR="00783CE4">
        <w:rPr>
          <w:rFonts w:ascii="Times New Roman" w:eastAsia="Times New Roman" w:hAnsi="Times New Roman" w:cs="Times New Roman"/>
          <w:sz w:val="24"/>
          <w:szCs w:val="24"/>
        </w:rPr>
        <w:t xml:space="preserve">provides a functional testing framework by applying it </w:t>
      </w:r>
      <w:r w:rsidR="002268C5">
        <w:rPr>
          <w:rFonts w:ascii="Times New Roman" w:eastAsia="Times New Roman" w:hAnsi="Times New Roman" w:cs="Times New Roman"/>
          <w:sz w:val="24"/>
          <w:szCs w:val="24"/>
        </w:rPr>
        <w:t>to a real genetic dataset</w:t>
      </w:r>
      <w:r w:rsidR="00783CE4">
        <w:rPr>
          <w:rFonts w:ascii="Times New Roman" w:eastAsia="Times New Roman" w:hAnsi="Times New Roman" w:cs="Times New Roman"/>
          <w:sz w:val="24"/>
          <w:szCs w:val="24"/>
        </w:rPr>
        <w:t xml:space="preserve"> representing a large landscape with many populations of a threatened vertebrate</w:t>
      </w:r>
      <w:r w:rsidR="002268C5">
        <w:rPr>
          <w:rFonts w:ascii="Times New Roman" w:eastAsia="Times New Roman" w:hAnsi="Times New Roman" w:cs="Times New Roman"/>
          <w:sz w:val="24"/>
          <w:szCs w:val="24"/>
        </w:rPr>
        <w:t>.</w:t>
      </w:r>
    </w:p>
    <w:p w14:paraId="6382A033" w14:textId="77777777" w:rsidR="00AA4E39" w:rsidRPr="0007763B" w:rsidRDefault="00AA4E39" w:rsidP="00B47107">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B47107">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w:t>
      </w:r>
      <w:proofErr w:type="gramStart"/>
      <w:r w:rsidR="0099229B">
        <w:rPr>
          <w:rFonts w:ascii="Times New Roman" w:eastAsia="Times New Roman" w:hAnsi="Times New Roman" w:cs="Times New Roman"/>
          <w:i/>
          <w:sz w:val="24"/>
          <w:szCs w:val="24"/>
        </w:rPr>
        <w:t>diversity</w:t>
      </w:r>
      <w:proofErr w:type="gramEnd"/>
      <w:r w:rsidR="0099229B">
        <w:rPr>
          <w:rFonts w:ascii="Times New Roman" w:eastAsia="Times New Roman" w:hAnsi="Times New Roman" w:cs="Times New Roman"/>
          <w:i/>
          <w:sz w:val="24"/>
          <w:szCs w:val="24"/>
        </w:rPr>
        <w:t xml:space="preserve"> I</w:t>
      </w:r>
      <w:r w:rsidR="00E97F87" w:rsidRPr="00B76004">
        <w:rPr>
          <w:rFonts w:ascii="Times New Roman" w:eastAsia="Times New Roman" w:hAnsi="Times New Roman" w:cs="Times New Roman"/>
          <w:i/>
          <w:sz w:val="24"/>
          <w:szCs w:val="24"/>
        </w:rPr>
        <w:t>ndices for genetic data</w:t>
      </w:r>
    </w:p>
    <w:p w14:paraId="6F257F59" w14:textId="27DBD35A" w:rsidR="007D68AE" w:rsidRDefault="00131E2F" w:rsidP="00B47107">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w:t>
      </w:r>
      <w:r w:rsidR="004D0391">
        <w:rPr>
          <w:rFonts w:ascii="Times New Roman" w:eastAsia="Times New Roman" w:hAnsi="Times New Roman" w:cs="Times New Roman"/>
          <w:sz w:val="24"/>
          <w:szCs w:val="24"/>
          <w:lang w:val="en-GB"/>
        </w:rPr>
        <w:t>(see Fig. 1 A for a simple example showing how we transformed t</w:t>
      </w:r>
      <w:r w:rsidR="00C930B1">
        <w:rPr>
          <w:rFonts w:ascii="Times New Roman" w:eastAsia="Times New Roman" w:hAnsi="Times New Roman" w:cs="Times New Roman"/>
          <w:sz w:val="24"/>
          <w:szCs w:val="24"/>
          <w:lang w:val="en-GB"/>
        </w:rPr>
        <w:t>w</w:t>
      </w:r>
      <w:r w:rsidR="004D0391">
        <w:rPr>
          <w:rFonts w:ascii="Times New Roman" w:eastAsia="Times New Roman" w:hAnsi="Times New Roman" w:cs="Times New Roman"/>
          <w:sz w:val="24"/>
          <w:szCs w:val="24"/>
          <w:lang w:val="en-GB"/>
        </w:rPr>
        <w:t>o temporal samples into a genetic distance</w:t>
      </w:r>
      <w:r w:rsidR="008139D8">
        <w:rPr>
          <w:rFonts w:ascii="Times New Roman" w:eastAsia="Times New Roman" w:hAnsi="Times New Roman" w:cs="Times New Roman"/>
          <w:sz w:val="24"/>
          <w:szCs w:val="24"/>
          <w:lang w:val="en-GB"/>
        </w:rPr>
        <w:t xml:space="preserve">,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C930B1">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4D0391">
        <w:rPr>
          <w:rFonts w:ascii="Times New Roman" w:eastAsia="Times New Roman" w:hAnsi="Times New Roman" w:cs="Times New Roman"/>
          <w:sz w:val="24"/>
          <w:szCs w:val="24"/>
          <w:lang w:val="en-GB"/>
        </w:rPr>
        <w:t xml:space="preserve">) </w:t>
      </w:r>
      <w:r w:rsidR="00D63CAD">
        <w:rPr>
          <w:rFonts w:ascii="Times New Roman" w:eastAsia="Times New Roman" w:hAnsi="Times New Roman" w:cs="Times New Roman"/>
          <w:sz w:val="24"/>
          <w:szCs w:val="24"/>
          <w:lang w:val="en-GB"/>
        </w:rPr>
        <w:t xml:space="preserve">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C930B1">
        <w:rPr>
          <w:rFonts w:ascii="Times New Roman" w:eastAsia="Times New Roman" w:hAnsi="Times New Roman" w:cs="Times New Roman"/>
          <w:sz w:val="24"/>
          <w:szCs w:val="24"/>
          <w:lang w:val="en-GB"/>
        </w:rPr>
        <w:t>t temporal samples</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C930B1">
        <w:rPr>
          <w:rFonts w:ascii="Times New Roman" w:eastAsia="Times New Roman" w:hAnsi="Times New Roman" w:cs="Times New Roman"/>
          <w:sz w:val="24"/>
          <w:szCs w:val="24"/>
          <w:lang w:val="en-GB"/>
        </w:rPr>
        <w:t>, more than is expected by processe</w:t>
      </w:r>
      <w:r w:rsidR="00311A8D">
        <w:rPr>
          <w:rFonts w:ascii="Times New Roman" w:eastAsia="Times New Roman" w:hAnsi="Times New Roman" w:cs="Times New Roman"/>
          <w:sz w:val="24"/>
          <w:szCs w:val="24"/>
          <w:lang w:val="en-GB"/>
        </w:rPr>
        <w:t>s</w:t>
      </w:r>
      <w:r w:rsidR="008434A8">
        <w:rPr>
          <w:rFonts w:ascii="Times New Roman" w:eastAsia="Times New Roman" w:hAnsi="Times New Roman" w:cs="Times New Roman"/>
          <w:sz w:val="24"/>
          <w:szCs w:val="24"/>
          <w:lang w:val="en-GB"/>
        </w:rPr>
        <w:t xml:space="preserve"> typical to the landscape</w:t>
      </w:r>
      <w:r w:rsidR="004D4681">
        <w:rPr>
          <w:rFonts w:ascii="Times New Roman" w:eastAsia="Times New Roman" w:hAnsi="Times New Roman" w:cs="Times New Roman"/>
          <w:sz w:val="24"/>
          <w:szCs w:val="24"/>
          <w:lang w:val="en-GB"/>
        </w:rPr>
        <w:t>.</w:t>
      </w:r>
    </w:p>
    <w:p w14:paraId="0E14A362" w14:textId="5C0EF961" w:rsidR="00D92DB8" w:rsidRDefault="00E0357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lastRenderedPageBreak/>
        <w:t xml:space="preserve">Indeed, </w:t>
      </w:r>
      <w:r w:rsidR="008D49F5">
        <w:rPr>
          <w:rFonts w:ascii="Times New Roman" w:eastAsia="Times New Roman" w:hAnsi="Times New Roman" w:cs="Times New Roman"/>
          <w:sz w:val="24"/>
          <w:szCs w:val="24"/>
          <w:lang w:val="en-GB"/>
        </w:rPr>
        <w:t>B</w:t>
      </w:r>
      <w:r w:rsidR="008D49F5" w:rsidRPr="00E273FB">
        <w:rPr>
          <w:rFonts w:ascii="Times New Roman" w:eastAsia="Times New Roman" w:hAnsi="Times New Roman" w:cs="Times New Roman"/>
          <w:sz w:val="24"/>
          <w:szCs w:val="24"/>
          <w:lang w:val="en-GB"/>
        </w:rPr>
        <w:t xml:space="preserve">ackground </w:t>
      </w:r>
      <w:r w:rsidR="008D49F5">
        <w:rPr>
          <w:rFonts w:ascii="Times New Roman" w:eastAsia="Times New Roman" w:hAnsi="Times New Roman" w:cs="Times New Roman"/>
          <w:sz w:val="24"/>
          <w:szCs w:val="24"/>
          <w:lang w:val="en-GB"/>
        </w:rPr>
        <w:t xml:space="preserve">genetic </w:t>
      </w:r>
      <w:r w:rsidR="008D49F5" w:rsidRPr="00E273FB">
        <w:rPr>
          <w:rFonts w:ascii="Times New Roman" w:eastAsia="Times New Roman" w:hAnsi="Times New Roman" w:cs="Times New Roman"/>
          <w:sz w:val="24"/>
          <w:szCs w:val="24"/>
          <w:lang w:val="en-GB"/>
        </w:rPr>
        <w:t>processes</w:t>
      </w:r>
      <w:r w:rsidR="008D49F5">
        <w:rPr>
          <w:rFonts w:ascii="Times New Roman" w:eastAsia="Times New Roman" w:hAnsi="Times New Roman" w:cs="Times New Roman"/>
          <w:sz w:val="24"/>
          <w:szCs w:val="24"/>
          <w:lang w:val="en-GB"/>
        </w:rPr>
        <w:t xml:space="preserve"> such as drift can also result in temporal differences in genetic structure. The challenge </w:t>
      </w:r>
      <w:r w:rsidR="008D49F5" w:rsidRPr="00295FF4">
        <w:rPr>
          <w:rFonts w:ascii="Times New Roman" w:eastAsia="Times New Roman" w:hAnsi="Times New Roman" w:cs="Times New Roman"/>
          <w:sz w:val="24"/>
          <w:szCs w:val="24"/>
          <w:lang w:val="en-GB"/>
        </w:rPr>
        <w:t xml:space="preserve">is </w:t>
      </w:r>
      <w:r w:rsidR="008D49F5">
        <w:rPr>
          <w:rFonts w:ascii="Times New Roman" w:eastAsia="Times New Roman" w:hAnsi="Times New Roman" w:cs="Times New Roman"/>
          <w:sz w:val="24"/>
          <w:szCs w:val="24"/>
          <w:lang w:val="en-GB"/>
        </w:rPr>
        <w:t xml:space="preserve">therefore to identify temporal </w:t>
      </w:r>
      <w:r w:rsidR="008D49F5" w:rsidRPr="00295FF4">
        <w:rPr>
          <w:rFonts w:ascii="Times New Roman" w:eastAsia="Times New Roman" w:hAnsi="Times New Roman" w:cs="Times New Roman"/>
          <w:sz w:val="24"/>
          <w:szCs w:val="24"/>
          <w:lang w:val="en-GB"/>
        </w:rPr>
        <w:t>change</w:t>
      </w:r>
      <w:r w:rsidR="008D49F5">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sidR="008D49F5">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sidR="008D49F5">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sidR="008D49F5">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9B6270">
        <w:rPr>
          <w:rFonts w:ascii="Times New Roman" w:eastAsia="Times New Roman" w:hAnsi="Times New Roman" w:cs="Times New Roman"/>
          <w:sz w:val="24"/>
          <w:szCs w:val="24"/>
          <w:lang w:val="en-GB"/>
        </w:rPr>
        <w:t xml:space="preserve"> can be compared.</w:t>
      </w:r>
    </w:p>
    <w:p w14:paraId="52F3986E" w14:textId="5A178C68" w:rsidR="00AF3E77" w:rsidRPr="00D92DB8" w:rsidRDefault="00813DBB" w:rsidP="00B47107">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w:t>
      </w:r>
      <w:r w:rsidR="008139D8">
        <w:rPr>
          <w:rFonts w:ascii="Times New Roman" w:eastAsia="Times New Roman" w:hAnsi="Times New Roman" w:cs="Times New Roman"/>
          <w:sz w:val="24"/>
          <w:szCs w:val="24"/>
          <w:lang w:val="en-GB"/>
        </w:rPr>
        <w:t xml:space="preserve">see </w:t>
      </w:r>
      <w:r w:rsidR="000B3F8B">
        <w:rPr>
          <w:rFonts w:ascii="Times New Roman" w:eastAsia="Times New Roman" w:hAnsi="Times New Roman" w:cs="Times New Roman"/>
          <w:sz w:val="24"/>
          <w:szCs w:val="24"/>
          <w:lang w:val="en-GB"/>
        </w:rPr>
        <w:t>Fig. 1 B</w:t>
      </w:r>
      <w:r w:rsidR="008139D8">
        <w:rPr>
          <w:rFonts w:ascii="Times New Roman" w:eastAsia="Times New Roman" w:hAnsi="Times New Roman" w:cs="Times New Roman"/>
          <w:sz w:val="24"/>
          <w:szCs w:val="24"/>
          <w:lang w:val="en-GB"/>
        </w:rPr>
        <w:t xml:space="preserve"> for a simple example showing how we conducted the permutations,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8139D8">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0B3F8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using the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[46]</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B4710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B47107">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2F322881" w:rsidR="00AD490A" w:rsidRPr="006F59FE" w:rsidRDefault="00596B92"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[47]","plainTextFormattedCitation":"[47]","previouslyFormattedCitation":"[48]"},"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[47]</w:t>
      </w:r>
      <w:r w:rsidR="004B692A">
        <w:rPr>
          <w:rFonts w:ascii="Times New Roman" w:eastAsia="Times New Roman" w:hAnsi="Times New Roman" w:cs="Times New Roman"/>
          <w:sz w:val="24"/>
          <w:szCs w:val="24"/>
          <w:lang w:val="en-GB"/>
        </w:rPr>
        <w:fldChar w:fldCharType="end"/>
      </w:r>
      <w:r w:rsidR="00290241">
        <w:rPr>
          <w:rFonts w:ascii="Times New Roman" w:eastAsia="Times New Roman" w:hAnsi="Times New Roman" w:cs="Times New Roman"/>
          <w:sz w:val="24"/>
          <w:szCs w:val="24"/>
          <w:lang w:val="en-GB"/>
        </w:rPr>
        <w:t xml:space="preserve">, which is </w:t>
      </w:r>
      <w:r w:rsidR="00987774">
        <w:rPr>
          <w:rFonts w:ascii="Times New Roman" w:eastAsia="Times New Roman" w:hAnsi="Times New Roman" w:cs="Times New Roman"/>
          <w:sz w:val="24"/>
          <w:szCs w:val="24"/>
          <w:lang w:val="en-GB"/>
        </w:rPr>
        <w:t>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[48]","plainTextFormattedCitation":"[48]","previouslyFormattedCitation":"[49]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[48]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[49]","plainTextFormattedCitation":"[49]","previouslyFormattedCitation":"[50]"},"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[49]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proofErr w:type="spellStart"/>
      <w:proofErr w:type="gramStart"/>
      <w:r w:rsidR="006F59FE" w:rsidRPr="0007763B">
        <w:rPr>
          <w:rFonts w:ascii="Times New Roman" w:eastAsia="Times New Roman" w:hAnsi="Times New Roman" w:cs="Times New Roman"/>
          <w:i/>
          <w:sz w:val="24"/>
          <w:szCs w:val="24"/>
          <w:lang w:val="en-GB"/>
        </w:rPr>
        <w:t>dist.genpop</w:t>
      </w:r>
      <w:proofErr w:type="spellEnd"/>
      <w:proofErr w:type="gramEnd"/>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B47107">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B47107">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1ECE0643" w14:textId="3F2C2A9F" w:rsidR="007C19E5" w:rsidRPr="0053064B" w:rsidRDefault="004E13A5" w:rsidP="00B47107">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proofErr w:type="spellStart"/>
      <w:r w:rsidRPr="00DA3E21">
        <w:rPr>
          <w:rFonts w:ascii="Times New Roman" w:eastAsia="Times New Roman" w:hAnsi="Times New Roman" w:cs="Times New Roman"/>
          <w:i/>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4F740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4F7405" w:rsidRPr="004F7405">
        <w:rPr>
          <w:rFonts w:ascii="Times New Roman" w:eastAsia="Times New Roman" w:hAnsi="Times New Roman" w:cs="Times New Roman"/>
          <w:noProof/>
          <w:sz w:val="24"/>
          <w:szCs w:val="24"/>
          <w:lang w:val="en-CA"/>
        </w:rPr>
        <w:t>[44]</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proofErr w:type="spellStart"/>
      <w:r w:rsidRPr="00DA3E21">
        <w:rPr>
          <w:rFonts w:ascii="Times New Roman" w:eastAsia="Times New Roman" w:hAnsi="Times New Roman" w:cs="Times New Roman"/>
          <w:i/>
          <w:sz w:val="24"/>
          <w:szCs w:val="24"/>
          <w:lang w:val="en-GB"/>
        </w:rPr>
        <w:t>CDMetaPOP</w:t>
      </w:r>
      <w:proofErr w:type="spellEnd"/>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290241">
        <w:rPr>
          <w:rFonts w:ascii="Times New Roman" w:eastAsia="Times New Roman" w:hAnsi="Times New Roman" w:cs="Times New Roman"/>
          <w:sz w:val="24"/>
          <w:szCs w:val="24"/>
          <w:lang w:val="en-CA"/>
        </w:rPr>
        <w:t>was</w:t>
      </w:r>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A15DB1">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w:t>
      </w:r>
      <w:r w:rsidR="00A15DB1">
        <w:rPr>
          <w:rFonts w:ascii="Times New Roman" w:eastAsia="Times New Roman" w:hAnsi="Times New Roman" w:cs="Times New Roman"/>
          <w:sz w:val="24"/>
          <w:szCs w:val="24"/>
          <w:lang w:val="en-CA"/>
        </w:rPr>
        <w:t>simply set as the Euclidean</w:t>
      </w:r>
      <w:r w:rsidR="005357E7">
        <w:rPr>
          <w:rFonts w:ascii="Times New Roman" w:eastAsia="Times New Roman" w:hAnsi="Times New Roman" w:cs="Times New Roman"/>
          <w:sz w:val="24"/>
          <w:szCs w:val="24"/>
          <w:lang w:val="en-CA"/>
        </w:rPr>
        <w:t xml:space="preserve">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w:t>
      </w:r>
      <w:r w:rsidR="00A63554">
        <w:rPr>
          <w:rFonts w:ascii="Times New Roman" w:eastAsia="Times New Roman" w:hAnsi="Times New Roman" w:cs="Times New Roman"/>
          <w:sz w:val="24"/>
          <w:szCs w:val="24"/>
          <w:lang w:val="en-CA"/>
        </w:rPr>
        <w:t>ed</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[50]","plainTextFormattedCitation":"[50]","previouslyFormattedCitation":"[51]"},"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[50]</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6466C11F" w:rsidR="00406446" w:rsidRDefault="004E13A5" w:rsidP="00B47107">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w:t>
      </w:r>
      <w:r w:rsidR="00A63554">
        <w:rPr>
          <w:rFonts w:ascii="Times New Roman" w:eastAsia="Times New Roman" w:hAnsi="Times New Roman" w:cs="Times New Roman"/>
          <w:sz w:val="24"/>
          <w:szCs w:val="24"/>
          <w:lang w:val="en-CA"/>
        </w:rPr>
        <w:t>approach</w:t>
      </w:r>
      <w:r w:rsidR="00B752BC">
        <w:rPr>
          <w:rFonts w:ascii="Times New Roman" w:eastAsia="Times New Roman" w:hAnsi="Times New Roman" w:cs="Times New Roman"/>
          <w:sz w:val="24"/>
          <w:szCs w:val="24"/>
          <w:lang w:val="en-CA"/>
        </w:rPr>
        <w:t xml:space="preserve">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4F7405">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4F7405" w:rsidRPr="004F7405">
        <w:rPr>
          <w:rFonts w:ascii="Times New Roman" w:eastAsia="Times New Roman" w:hAnsi="Times New Roman" w:cs="Times New Roman"/>
          <w:noProof/>
          <w:sz w:val="24"/>
          <w:szCs w:val="24"/>
          <w:lang w:val="en-CA"/>
        </w:rPr>
        <w:t>[51]</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B47107">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immigration from a previously isolated 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w:t>
      </w:r>
      <w:r w:rsidR="00910194">
        <w:rPr>
          <w:rFonts w:ascii="Times New Roman" w:eastAsia="Times New Roman" w:hAnsi="Times New Roman" w:cs="Times New Roman"/>
          <w:sz w:val="24"/>
          <w:szCs w:val="24"/>
          <w:lang w:val="en-GB"/>
        </w:rPr>
        <w:lastRenderedPageBreak/>
        <w:t xml:space="preserve">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559C3DC" w:rsidR="00DA3E21" w:rsidRDefault="00E9211E" w:rsidP="00B47107">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B47107">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B47107">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0AD0BE06" w:rsidR="004E13A5" w:rsidRPr="00284908" w:rsidRDefault="00746931"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sidRPr="003A1360">
        <w:rPr>
          <w:rFonts w:ascii="Times New Roman" w:eastAsia="Times New Roman" w:hAnsi="Times New Roman" w:cs="Times New Roman"/>
          <w:i/>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4F7405">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4F7405" w:rsidRPr="004F7405">
        <w:rPr>
          <w:rFonts w:ascii="Times New Roman" w:eastAsia="Times New Roman" w:hAnsi="Times New Roman" w:cs="Times New Roman"/>
          <w:noProof/>
          <w:sz w:val="24"/>
          <w:szCs w:val="24"/>
          <w:lang w:val="en-CA"/>
        </w:rPr>
        <w:t>[44]</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B47107">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B47107">
      <w:pPr>
        <w:spacing w:before="240" w:line="480" w:lineRule="auto"/>
        <w:rPr>
          <w:rFonts w:ascii="Times New Roman" w:hAnsi="Times New Roman" w:cs="Times New Roman"/>
          <w:sz w:val="24"/>
          <w:szCs w:val="24"/>
          <w:lang w:val="en-CA"/>
        </w:rPr>
      </w:pPr>
    </w:p>
    <w:p w14:paraId="45DB3D7B" w14:textId="3A3B6E32" w:rsidR="004E13A5" w:rsidRPr="0007763B" w:rsidRDefault="00F8383D" w:rsidP="00B47107">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1945B74D" w:rsidR="004E13A5" w:rsidRPr="0007763B" w:rsidRDefault="00023F2C"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r w:rsidR="000D147C" w:rsidRPr="000D147C">
        <w:rPr>
          <w:rFonts w:ascii="Times New Roman" w:eastAsia="Times New Roman" w:hAnsi="Times New Roman" w:cs="Times New Roman"/>
          <w:sz w:val="24"/>
          <w:szCs w:val="24"/>
          <w:lang w:val="en-CA"/>
        </w:rPr>
        <w:t>the spatial extent of the demo</w:t>
      </w:r>
      <w:r w:rsidR="000D147C">
        <w:rPr>
          <w:rFonts w:ascii="Times New Roman" w:eastAsia="Times New Roman" w:hAnsi="Times New Roman" w:cs="Times New Roman"/>
          <w:sz w:val="24"/>
          <w:szCs w:val="24"/>
          <w:lang w:val="en-CA"/>
        </w:rPr>
        <w:t>graphic event affected the performance of our method</w:t>
      </w:r>
      <w:r w:rsidR="004E13A5"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w:t>
      </w:r>
      <w:r w:rsidR="00DE735D">
        <w:rPr>
          <w:rFonts w:ascii="Times New Roman" w:eastAsia="Times New Roman" w:hAnsi="Times New Roman" w:cs="Times New Roman"/>
          <w:sz w:val="24"/>
          <w:szCs w:val="24"/>
          <w:lang w:val="en-CA"/>
        </w:rPr>
        <w:t xml:space="preserve">We decided to vary the position of where the demographic event would happen in the landscape because </w:t>
      </w:r>
      <w:r w:rsidR="00A92319">
        <w:rPr>
          <w:rFonts w:ascii="Times New Roman" w:eastAsia="Times New Roman" w:hAnsi="Times New Roman" w:cs="Times New Roman"/>
          <w:sz w:val="24"/>
          <w:szCs w:val="24"/>
          <w:lang w:val="en-CA"/>
        </w:rPr>
        <w:t>deme topology may influence the outcomes of population genetics analyses</w:t>
      </w:r>
      <w:r w:rsidR="00E768D0">
        <w:rPr>
          <w:rFonts w:ascii="Times New Roman" w:eastAsia="Times New Roman" w:hAnsi="Times New Roman" w:cs="Times New Roman"/>
          <w:sz w:val="24"/>
          <w:szCs w:val="24"/>
          <w:lang w:val="en-CA"/>
        </w:rPr>
        <w:t xml:space="preserve"> </w:t>
      </w:r>
      <w:r w:rsidR="00E768D0">
        <w:rPr>
          <w:rFonts w:ascii="Times New Roman" w:eastAsia="Times New Roman" w:hAnsi="Times New Roman" w:cs="Times New Roman"/>
          <w:sz w:val="24"/>
          <w:szCs w:val="24"/>
          <w:lang w:val="en-CA"/>
        </w:rPr>
        <w:fldChar w:fldCharType="begin" w:fldLock="1"/>
      </w:r>
      <w:r w:rsidR="004F7405">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eviouslyFormattedCitation":"[53]"},"properties":{"noteIndex":0},"schema":"https://github.com/citation-style-language/schema/raw/master/csl-citation.json"}</w:instrText>
      </w:r>
      <w:r w:rsidR="00E768D0">
        <w:rPr>
          <w:rFonts w:ascii="Times New Roman" w:eastAsia="Times New Roman" w:hAnsi="Times New Roman" w:cs="Times New Roman"/>
          <w:sz w:val="24"/>
          <w:szCs w:val="24"/>
          <w:lang w:val="en-CA"/>
        </w:rPr>
        <w:fldChar w:fldCharType="separate"/>
      </w:r>
      <w:r w:rsidR="004F7405" w:rsidRPr="004F7405">
        <w:rPr>
          <w:rFonts w:ascii="Times New Roman" w:eastAsia="Times New Roman" w:hAnsi="Times New Roman" w:cs="Times New Roman"/>
          <w:noProof/>
          <w:sz w:val="24"/>
          <w:szCs w:val="24"/>
          <w:lang w:val="en-CA"/>
        </w:rPr>
        <w:t>[52]</w:t>
      </w:r>
      <w:r w:rsidR="00E768D0">
        <w:rPr>
          <w:rFonts w:ascii="Times New Roman" w:eastAsia="Times New Roman" w:hAnsi="Times New Roman" w:cs="Times New Roman"/>
          <w:sz w:val="24"/>
          <w:szCs w:val="24"/>
          <w:lang w:val="en-CA"/>
        </w:rPr>
        <w:fldChar w:fldCharType="end"/>
      </w:r>
      <w:r w:rsidR="00A92319">
        <w:rPr>
          <w:rFonts w:ascii="Times New Roman" w:eastAsia="Times New Roman" w:hAnsi="Times New Roman" w:cs="Times New Roman"/>
          <w:sz w:val="24"/>
          <w:szCs w:val="24"/>
          <w:lang w:val="en-CA"/>
        </w:rPr>
        <w:t>.</w:t>
      </w:r>
      <w:r w:rsidR="00DE735D">
        <w:rPr>
          <w:rFonts w:ascii="Times New Roman" w:eastAsia="Times New Roman" w:hAnsi="Times New Roman" w:cs="Times New Roman"/>
          <w:sz w:val="24"/>
          <w:szCs w:val="24"/>
          <w:lang w:val="en-CA"/>
        </w:rPr>
        <w:t xml:space="preserve"> </w:t>
      </w:r>
      <w:r w:rsidR="006B671B">
        <w:rPr>
          <w:rFonts w:ascii="Times New Roman" w:eastAsia="Times New Roman" w:hAnsi="Times New Roman" w:cs="Times New Roman"/>
          <w:sz w:val="24"/>
          <w:szCs w:val="24"/>
          <w:lang w:val="en-CA"/>
        </w:rPr>
        <w:t>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B47107">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B47107">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lastRenderedPageBreak/>
        <w:t>Tim</w:t>
      </w:r>
      <w:r w:rsidR="008615D7">
        <w:rPr>
          <w:rFonts w:ascii="Times New Roman" w:eastAsia="Times New Roman" w:hAnsi="Times New Roman" w:cs="Times New Roman"/>
          <w:i/>
          <w:iCs/>
          <w:sz w:val="24"/>
          <w:szCs w:val="24"/>
          <w:lang w:val="en-GB"/>
        </w:rPr>
        <w:t>e since demographic change</w:t>
      </w:r>
    </w:p>
    <w:p w14:paraId="583DD172" w14:textId="6F8572FE" w:rsidR="00152A73" w:rsidRPr="00F1098A" w:rsidRDefault="003F114F" w:rsidP="00152A73">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152A73">
        <w:rPr>
          <w:rFonts w:ascii="Times New Roman" w:eastAsia="Times New Roman" w:hAnsi="Times New Roman" w:cs="Times New Roman"/>
          <w:iCs/>
          <w:sz w:val="24"/>
          <w:szCs w:val="24"/>
          <w:lang w:val="en-GB"/>
        </w:rPr>
        <w:t>at</w:t>
      </w:r>
      <w:r w:rsidR="005B67F7">
        <w:rPr>
          <w:rFonts w:ascii="Times New Roman" w:eastAsia="Times New Roman" w:hAnsi="Times New Roman" w:cs="Times New Roman"/>
          <w:iCs/>
          <w:sz w:val="24"/>
          <w:szCs w:val="24"/>
          <w:lang w:val="en-GB"/>
        </w:rPr>
        <w:t xml:space="preserve">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w:t>
      </w:r>
      <w:r w:rsidR="00152A73">
        <w:rPr>
          <w:rFonts w:ascii="Times New Roman" w:eastAsia="Times New Roman" w:hAnsi="Times New Roman" w:cs="Times New Roman"/>
          <w:iCs/>
          <w:sz w:val="24"/>
          <w:szCs w:val="24"/>
          <w:lang w:val="en-GB"/>
        </w:rPr>
        <w:t xml:space="preserve"> For our analyses concerning the timing of sampling, we chose </w:t>
      </w:r>
      <w:r w:rsidR="00152A73" w:rsidRPr="0007763B">
        <w:rPr>
          <w:rFonts w:ascii="Times New Roman" w:eastAsia="Times New Roman" w:hAnsi="Times New Roman" w:cs="Times New Roman"/>
          <w:iCs/>
          <w:sz w:val="24"/>
          <w:szCs w:val="24"/>
          <w:lang w:val="en-GB"/>
        </w:rPr>
        <w:t xml:space="preserve">the 0.05 </w:t>
      </w:r>
      <w:r w:rsidR="00152A73">
        <w:rPr>
          <w:rFonts w:ascii="Times New Roman" w:eastAsia="Times New Roman" w:hAnsi="Times New Roman" w:cs="Times New Roman"/>
          <w:i/>
          <w:iCs/>
          <w:sz w:val="24"/>
          <w:szCs w:val="24"/>
          <w:lang w:val="en-GB"/>
        </w:rPr>
        <w:t>p</w:t>
      </w:r>
      <w:r w:rsidR="00152A73" w:rsidRPr="0007763B">
        <w:rPr>
          <w:rFonts w:ascii="Times New Roman" w:eastAsia="Times New Roman" w:hAnsi="Times New Roman" w:cs="Times New Roman"/>
          <w:iCs/>
          <w:sz w:val="24"/>
          <w:szCs w:val="24"/>
          <w:lang w:val="en-GB"/>
        </w:rPr>
        <w:t xml:space="preserve">-value threshold as it was a good compromise between </w:t>
      </w:r>
      <w:r w:rsidR="00226237">
        <w:rPr>
          <w:rFonts w:ascii="Times New Roman" w:eastAsia="Times New Roman" w:hAnsi="Times New Roman" w:cs="Times New Roman"/>
          <w:iCs/>
          <w:sz w:val="24"/>
          <w:szCs w:val="24"/>
          <w:lang w:val="en-GB"/>
        </w:rPr>
        <w:t>different performance metrics</w:t>
      </w:r>
      <w:r w:rsidR="00152A73" w:rsidRPr="0007763B">
        <w:rPr>
          <w:rFonts w:ascii="Times New Roman" w:eastAsia="Times New Roman" w:hAnsi="Times New Roman" w:cs="Times New Roman"/>
          <w:iCs/>
          <w:sz w:val="24"/>
          <w:szCs w:val="24"/>
          <w:lang w:val="en-GB"/>
        </w:rPr>
        <w:t xml:space="preserve"> in our </w:t>
      </w:r>
      <w:r w:rsidR="00152A73">
        <w:rPr>
          <w:rFonts w:ascii="Times New Roman" w:eastAsia="Times New Roman" w:hAnsi="Times New Roman" w:cs="Times New Roman"/>
          <w:iCs/>
          <w:sz w:val="24"/>
          <w:szCs w:val="24"/>
          <w:lang w:val="en-GB"/>
        </w:rPr>
        <w:t>earlier</w:t>
      </w:r>
      <w:r w:rsidR="00152A73" w:rsidRPr="0007763B">
        <w:rPr>
          <w:rFonts w:ascii="Times New Roman" w:eastAsia="Times New Roman" w:hAnsi="Times New Roman" w:cs="Times New Roman"/>
          <w:iCs/>
          <w:sz w:val="24"/>
          <w:szCs w:val="24"/>
          <w:lang w:val="en-GB"/>
        </w:rPr>
        <w:t xml:space="preserve"> results</w:t>
      </w:r>
      <w:r w:rsidR="00152A73">
        <w:rPr>
          <w:rFonts w:ascii="Times New Roman" w:eastAsia="Times New Roman" w:hAnsi="Times New Roman" w:cs="Times New Roman"/>
          <w:iCs/>
          <w:sz w:val="24"/>
          <w:szCs w:val="24"/>
          <w:lang w:val="en-GB"/>
        </w:rPr>
        <w:t>.</w:t>
      </w:r>
    </w:p>
    <w:p w14:paraId="60D4FBF6" w14:textId="5D6BCE67" w:rsidR="003F114F" w:rsidRPr="009671FF" w:rsidRDefault="00E326F3" w:rsidP="00B47107">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4900EC79" w14:textId="2182157D" w:rsidR="004E13A5" w:rsidRDefault="004E13A5" w:rsidP="00B47107">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334CC7BE" w:rsidR="004E13A5" w:rsidRDefault="004E13A5"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6"/>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Pr="0007763B">
        <w:rPr>
          <w:rFonts w:ascii="Times New Roman" w:eastAsia="Times New Roman" w:hAnsi="Times New Roman" w:cs="Times New Roman"/>
          <w:iCs/>
          <w:sz w:val="24"/>
          <w:szCs w:val="24"/>
          <w:lang w:val="en-GB"/>
        </w:rPr>
        <w:t xml:space="preserve">. A high FPR means that we often </w:t>
      </w:r>
      <w:r w:rsidR="003E6E25">
        <w:rPr>
          <w:rFonts w:ascii="Times New Roman" w:eastAsia="Times New Roman" w:hAnsi="Times New Roman" w:cs="Times New Roman"/>
          <w:iCs/>
          <w:sz w:val="24"/>
          <w:szCs w:val="24"/>
          <w:lang w:val="en-GB"/>
        </w:rPr>
        <w:t>select</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3E6E25">
        <w:rPr>
          <w:rFonts w:ascii="Times New Roman" w:eastAsia="Times New Roman" w:hAnsi="Times New Roman" w:cs="Times New Roman"/>
          <w:iCs/>
          <w:sz w:val="24"/>
          <w:szCs w:val="24"/>
          <w:lang w:val="en-GB"/>
        </w:rPr>
        <w:t xml:space="preserve"> as having changed substantially</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w:t>
      </w:r>
      <w:r w:rsidR="00FF7CA1">
        <w:rPr>
          <w:rFonts w:ascii="Times New Roman" w:eastAsia="Times New Roman" w:hAnsi="Times New Roman" w:cs="Times New Roman"/>
          <w:iCs/>
          <w:sz w:val="24"/>
          <w:szCs w:val="24"/>
          <w:lang w:val="en-GB"/>
        </w:rPr>
        <w:lastRenderedPageBreak/>
        <w:t>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r w:rsidR="00464A53">
        <w:rPr>
          <w:rFonts w:ascii="Times New Roman" w:eastAsia="Times New Roman" w:hAnsi="Times New Roman" w:cs="Times New Roman"/>
          <w:sz w:val="24"/>
          <w:szCs w:val="24"/>
          <w:lang w:val="en-GB"/>
        </w:rPr>
        <w:t xml:space="preserve">threshold to compare </w:t>
      </w:r>
      <w:r w:rsidR="00744706">
        <w:rPr>
          <w:rFonts w:ascii="Times New Roman" w:eastAsia="Times New Roman" w:hAnsi="Times New Roman" w:cs="Times New Roman"/>
          <w:sz w:val="24"/>
          <w:szCs w:val="24"/>
          <w:lang w:val="en-GB"/>
        </w:rPr>
        <w:t xml:space="preserve">to </w:t>
      </w:r>
      <w:r w:rsidR="00464A53">
        <w:rPr>
          <w:rFonts w:ascii="Times New Roman" w:eastAsia="Times New Roman" w:hAnsi="Times New Roman" w:cs="Times New Roman"/>
          <w:sz w:val="24"/>
          <w:szCs w:val="24"/>
          <w:lang w:val="en-GB"/>
        </w:rPr>
        <w:t xml:space="preserve">the </w:t>
      </w:r>
      <w:r w:rsidR="00744706">
        <w:rPr>
          <w:rFonts w:ascii="Times New Roman" w:eastAsia="Times New Roman" w:hAnsi="Times New Roman" w:cs="Times New Roman"/>
          <w:sz w:val="24"/>
          <w:szCs w:val="24"/>
          <w:lang w:val="en-GB"/>
        </w:rPr>
        <w:t>p-value</w:t>
      </w:r>
      <w:r w:rsidR="00464A53">
        <w:rPr>
          <w:rFonts w:ascii="Times New Roman" w:eastAsia="Times New Roman" w:hAnsi="Times New Roman" w:cs="Times New Roman"/>
          <w:sz w:val="24"/>
          <w:szCs w:val="24"/>
          <w:lang w:val="en-GB"/>
        </w:rPr>
        <w:t xml:space="preserve"> calculated through the TGI test </w:t>
      </w:r>
      <w:r w:rsidR="00744706">
        <w:rPr>
          <w:rFonts w:ascii="Times New Roman" w:eastAsia="Times New Roman" w:hAnsi="Times New Roman" w:cs="Times New Roman"/>
          <w:sz w:val="24"/>
          <w:szCs w:val="24"/>
          <w:lang w:val="en-GB"/>
        </w:rPr>
        <w:t>permutations</w:t>
      </w:r>
      <w:r w:rsidR="00F92865">
        <w:rPr>
          <w:rFonts w:ascii="Times New Roman" w:eastAsia="Times New Roman" w:hAnsi="Times New Roman" w:cs="Times New Roman"/>
          <w:sz w:val="24"/>
          <w:szCs w:val="24"/>
          <w:lang w:val="en-GB"/>
        </w:rPr>
        <w:t>,</w:t>
      </w:r>
      <w:r w:rsidR="00744706">
        <w:rPr>
          <w:rFonts w:ascii="Times New Roman" w:eastAsia="Times New Roman" w:hAnsi="Times New Roman" w:cs="Times New Roman"/>
          <w:sz w:val="24"/>
          <w:szCs w:val="24"/>
          <w:lang w:val="en-GB"/>
        </w:rPr>
        <w:t xml:space="preserve"> </w:t>
      </w:r>
      <w:r w:rsidR="007F7138">
        <w:rPr>
          <w:rFonts w:ascii="Times New Roman" w:eastAsia="Times New Roman" w:hAnsi="Times New Roman" w:cs="Times New Roman"/>
          <w:sz w:val="24"/>
          <w:szCs w:val="24"/>
          <w:lang w:val="en-GB"/>
        </w:rPr>
        <w:t xml:space="preserve">and therefore defining positives and negatives, </w:t>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f thresholds</w:t>
      </w:r>
      <w:r w:rsidR="00A422FD">
        <w:rPr>
          <w:rFonts w:ascii="Times New Roman" w:eastAsia="Times New Roman" w:hAnsi="Times New Roman" w:cs="Times New Roman"/>
          <w:sz w:val="24"/>
          <w:szCs w:val="24"/>
          <w:lang w:val="en-GB"/>
        </w:rPr>
        <w:t xml:space="preserve"> for FPR and FNR</w:t>
      </w:r>
      <w:r w:rsidR="009279F4" w:rsidRPr="0007763B">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0.0001, 0.001, 0.005, 0.01, 0.015, 0.020, 0.025, 0.030, 0.035, 0.040, 0.045,</w:t>
      </w:r>
      <w:r w:rsidR="00B169C5">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0.050, 0.055, 0.060, 0.065, 0.070, 0.075, 0.080, 0.085, 0.090, 0.095,</w:t>
      </w:r>
      <w:r w:rsidR="00B169C5">
        <w:rPr>
          <w:rFonts w:ascii="Times New Roman" w:eastAsia="Times New Roman" w:hAnsi="Times New Roman" w:cs="Times New Roman"/>
          <w:sz w:val="24"/>
          <w:szCs w:val="24"/>
          <w:lang w:val="en-GB"/>
        </w:rPr>
        <w:t xml:space="preserve"> and</w:t>
      </w:r>
      <w:r w:rsidR="00B169C5" w:rsidRPr="00B169C5">
        <w:rPr>
          <w:rFonts w:ascii="Times New Roman" w:eastAsia="Times New Roman" w:hAnsi="Times New Roman" w:cs="Times New Roman"/>
          <w:sz w:val="24"/>
          <w:szCs w:val="24"/>
          <w:lang w:val="en-GB"/>
        </w:rPr>
        <w:t xml:space="preserve"> 0.1</w:t>
      </w:r>
    </w:p>
    <w:p w14:paraId="05A56E2A" w14:textId="77777777" w:rsidR="00805090" w:rsidRPr="0007763B" w:rsidRDefault="00805090" w:rsidP="00B47107">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B47107">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23D4DE12" w:rsidR="00805090" w:rsidRPr="0007763B" w:rsidRDefault="00805090"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B47107">
      <w:pPr>
        <w:spacing w:before="240" w:after="240" w:line="480" w:lineRule="auto"/>
        <w:rPr>
          <w:rFonts w:ascii="Times New Roman" w:eastAsia="Times New Roman" w:hAnsi="Times New Roman" w:cs="Times New Roman"/>
          <w:sz w:val="24"/>
          <w:szCs w:val="24"/>
          <w:lang w:val="en-CA"/>
        </w:rPr>
      </w:pPr>
    </w:p>
    <w:p w14:paraId="6460C526" w14:textId="6B808AA1" w:rsidR="00D2425A" w:rsidRPr="00F824A8" w:rsidRDefault="00D2425A"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555324">
        <w:rPr>
          <w:rFonts w:ascii="Times New Roman" w:eastAsia="Times New Roman" w:hAnsi="Times New Roman" w:cs="Times New Roman"/>
          <w:i/>
          <w:sz w:val="24"/>
          <w:szCs w:val="24"/>
          <w:lang w:val="en-GB"/>
        </w:rPr>
        <w:t>CDMetaPOP</w:t>
      </w:r>
      <w:proofErr w:type="spellEnd"/>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[44]</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[53]","plainTextFormattedCitation":"[53]","previouslyFormattedCitation":"[54]"},"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[53]</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proofErr w:type="spellStart"/>
      <w:r w:rsidR="0084240D" w:rsidRPr="00B64B13">
        <w:rPr>
          <w:rFonts w:ascii="Times New Roman" w:eastAsia="Times New Roman" w:hAnsi="Times New Roman" w:cs="Times New Roman"/>
          <w:i/>
          <w:sz w:val="24"/>
          <w:szCs w:val="24"/>
          <w:lang w:val="en-GB"/>
        </w:rPr>
        <w:t>RStudio</w:t>
      </w:r>
      <w:proofErr w:type="spellEnd"/>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[54]","plainTextFormattedCitation":"[54]","previouslyFormattedCitation":"[55]"},"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[54]</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w:t>
      </w:r>
      <w:r w:rsidR="0084240D" w:rsidRPr="0007763B">
        <w:rPr>
          <w:rFonts w:ascii="Times New Roman" w:eastAsia="Times New Roman" w:hAnsi="Times New Roman" w:cs="Times New Roman"/>
          <w:sz w:val="24"/>
          <w:szCs w:val="24"/>
          <w:lang w:val="en-GB"/>
        </w:rPr>
        <w:lastRenderedPageBreak/>
        <w:t xml:space="preserve">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4F7405">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[55,56]","plainTextFormattedCitation":"[55,56]","previouslyFormattedCitation":"[56,57]"},"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4F7405" w:rsidRPr="004F7405">
        <w:rPr>
          <w:rFonts w:ascii="Times New Roman" w:eastAsia="Times New Roman" w:hAnsi="Times New Roman" w:cs="Times New Roman"/>
          <w:noProof/>
          <w:sz w:val="24"/>
          <w:szCs w:val="24"/>
          <w:lang w:val="en-GB"/>
        </w:rPr>
        <w:t>[55,56]</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4F7405">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[57]","plainTextFormattedCitation":"[57]","previouslyFormattedCitation":"[58]"},"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4F7405" w:rsidRPr="004F7405">
        <w:rPr>
          <w:rFonts w:ascii="Times New Roman" w:eastAsia="Times New Roman" w:hAnsi="Times New Roman" w:cs="Times New Roman"/>
          <w:noProof/>
          <w:sz w:val="24"/>
          <w:szCs w:val="24"/>
          <w:lang w:val="en-GB"/>
        </w:rPr>
        <w:t>[57]</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[58,59]","plainTextFormattedCitation":"[58,59]","previouslyFormattedCitation":"[59,60]"},"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[58,59]</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[60]","plainTextFormattedCitation":"[60]","previouslyFormattedCitation":"[61]"},"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[60]</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B47107">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10CAA993" w:rsidR="00CA4362" w:rsidRDefault="008E0DB3" w:rsidP="00B47107">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76020A">
        <w:rPr>
          <w:rFonts w:ascii="Times New Roman" w:eastAsia="Times New Roman" w:hAnsi="Times New Roman" w:cs="Times New Roman"/>
          <w:sz w:val="24"/>
          <w:szCs w:val="24"/>
        </w:rPr>
        <w:t>t</w:t>
      </w:r>
      <w:r w:rsidR="0076020A">
        <w:rPr>
          <w:rFonts w:ascii="Times New Roman" w:eastAsia="Times New Roman" w:hAnsi="Times New Roman" w:cs="Times New Roman"/>
          <w:sz w:val="24"/>
          <w:szCs w:val="24"/>
          <w:lang w:val="en-GB"/>
        </w:rPr>
        <w:t>he</w:t>
      </w:r>
      <w:r w:rsidR="00CA4362">
        <w:rPr>
          <w:rFonts w:ascii="Times New Roman" w:eastAsia="Times New Roman" w:hAnsi="Times New Roman" w:cs="Times New Roman"/>
          <w:sz w:val="24"/>
          <w:szCs w:val="24"/>
          <w:lang w:val="en-GB"/>
        </w:rPr>
        <w:t xml:space="preserv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xml:space="preserve">, which allows to test a </w:t>
      </w:r>
      <w:r w:rsidR="0076020A">
        <w:rPr>
          <w:rFonts w:ascii="Times New Roman" w:eastAsia="Times New Roman" w:hAnsi="Times New Roman" w:cs="Times New Roman"/>
          <w:sz w:val="24"/>
          <w:szCs w:val="24"/>
          <w:lang w:val="en-GB"/>
        </w:rPr>
        <w:t xml:space="preserve">real </w:t>
      </w:r>
      <w:r w:rsidR="00E5378C">
        <w:rPr>
          <w:rFonts w:ascii="Times New Roman" w:eastAsia="Times New Roman" w:hAnsi="Times New Roman" w:cs="Times New Roman"/>
          <w:sz w:val="24"/>
          <w:szCs w:val="24"/>
          <w:lang w:val="en-GB"/>
        </w:rPr>
        <w:t>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rPr>
        <w:t>[61]</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B47107">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B47107">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6C14679" w14:textId="77777777" w:rsidR="00BE7626" w:rsidRDefault="00BE7626" w:rsidP="00B47107">
      <w:pPr>
        <w:spacing w:before="240" w:after="240" w:line="480" w:lineRule="auto"/>
        <w:rPr>
          <w:rFonts w:ascii="Times New Roman" w:eastAsia="Times New Roman" w:hAnsi="Times New Roman" w:cs="Times New Roman"/>
          <w:i/>
          <w:sz w:val="24"/>
          <w:szCs w:val="24"/>
        </w:rPr>
      </w:pPr>
    </w:p>
    <w:p w14:paraId="7EA1740D" w14:textId="1AABF9BD" w:rsidR="00BE7626" w:rsidRDefault="00BE76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w:t>
      </w:r>
      <w:r w:rsidR="009113ED">
        <w:rPr>
          <w:rFonts w:ascii="Times New Roman" w:eastAsia="Times New Roman" w:hAnsi="Times New Roman" w:cs="Times New Roman"/>
          <w:sz w:val="24"/>
          <w:szCs w:val="24"/>
        </w:rPr>
        <w:t xml:space="preserve">and stable </w:t>
      </w:r>
      <w:r>
        <w:rPr>
          <w:rFonts w:ascii="Times New Roman" w:eastAsia="Times New Roman" w:hAnsi="Times New Roman" w:cs="Times New Roman"/>
          <w:sz w:val="24"/>
          <w:szCs w:val="24"/>
        </w:rPr>
        <w:t>performance according to the analyses of a wide array of simulations. Although results support its efficacy and warrant the use of TGI on empirical datasets</w:t>
      </w:r>
      <w:r w:rsidR="00DA3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 are a few specific results to consider, especially related to dispersal, </w:t>
      </w:r>
      <w:r>
        <w:rPr>
          <w:rFonts w:ascii="Times New Roman" w:eastAsia="Times New Roman" w:hAnsi="Times New Roman" w:cs="Times New Roman"/>
          <w:sz w:val="24"/>
          <w:szCs w:val="24"/>
        </w:rPr>
        <w:lastRenderedPageBreak/>
        <w:t>spatial extent of the demographic event producing the genetic change, and time lag between sampling and event.</w:t>
      </w:r>
    </w:p>
    <w:p w14:paraId="43C3AA0D" w14:textId="77777777" w:rsidR="00BE7626" w:rsidRPr="00BE7626" w:rsidRDefault="00BE7626" w:rsidP="00B47107">
      <w:pPr>
        <w:spacing w:before="240" w:after="240" w:line="480" w:lineRule="auto"/>
        <w:rPr>
          <w:rFonts w:ascii="Times New Roman" w:eastAsia="Times New Roman" w:hAnsi="Times New Roman" w:cs="Times New Roman"/>
          <w:sz w:val="24"/>
          <w:szCs w:val="24"/>
        </w:rPr>
      </w:pPr>
    </w:p>
    <w:p w14:paraId="2AC8DBE1" w14:textId="26C56ADD" w:rsidR="008601CB" w:rsidRPr="008E0DB3" w:rsidRDefault="008601CB" w:rsidP="00B47107">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1847A652" w:rsidR="006141B4" w:rsidRPr="008E0DB3" w:rsidRDefault="007F2596"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Results were generally satisfying and encouraging for the use of TGI as o</w:t>
      </w:r>
      <w:r w:rsidR="00485ADA">
        <w:rPr>
          <w:rFonts w:ascii="Times New Roman" w:eastAsia="Times New Roman" w:hAnsi="Times New Roman" w:cs="Times New Roman"/>
          <w:sz w:val="24"/>
          <w:szCs w:val="24"/>
        </w:rPr>
        <w:t>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values above</w:t>
      </w:r>
      <w:r w:rsidR="002F1D89">
        <w:rPr>
          <w:rFonts w:ascii="Times New Roman" w:eastAsia="Times New Roman" w:hAnsi="Times New Roman" w:cs="Times New Roman"/>
          <w:sz w:val="24"/>
          <w:szCs w:val="24"/>
        </w:rPr>
        <w:t xml:space="preserve"> a very conservative</w:t>
      </w:r>
      <w:r w:rsidR="00133B7C">
        <w:rPr>
          <w:rFonts w:ascii="Times New Roman" w:eastAsia="Times New Roman" w:hAnsi="Times New Roman" w:cs="Times New Roman"/>
          <w:sz w:val="24"/>
          <w:szCs w:val="24"/>
        </w:rPr>
        <w:t xml:space="preserve"> FNR</w:t>
      </w:r>
      <w:r w:rsidR="008B19C5">
        <w:rPr>
          <w:rFonts w:ascii="Times New Roman" w:eastAsia="Times New Roman" w:hAnsi="Times New Roman" w:cs="Times New Roman"/>
          <w:sz w:val="24"/>
          <w:szCs w:val="24"/>
        </w:rPr>
        <w:t xml:space="preserve"> </w:t>
      </w:r>
      <w:r w:rsidR="002F1D89">
        <w:rPr>
          <w:rFonts w:ascii="Times New Roman" w:eastAsia="Times New Roman" w:hAnsi="Times New Roman" w:cs="Times New Roman"/>
          <w:sz w:val="24"/>
          <w:szCs w:val="24"/>
        </w:rPr>
        <w:t xml:space="preserve">limit of </w:t>
      </w:r>
      <w:r w:rsidR="008B19C5">
        <w:rPr>
          <w:rFonts w:ascii="Times New Roman" w:eastAsia="Times New Roman" w:hAnsi="Times New Roman" w:cs="Times New Roman"/>
          <w:sz w:val="24"/>
          <w:szCs w:val="24"/>
        </w:rPr>
        <w:t>1</w:t>
      </w:r>
      <w:r w:rsidR="001F6EAA" w:rsidRPr="008E0DB3">
        <w:rPr>
          <w:rFonts w:ascii="Times New Roman" w:eastAsia="Times New Roman" w:hAnsi="Times New Roman" w:cs="Times New Roman"/>
          <w:sz w:val="24"/>
          <w:szCs w:val="24"/>
        </w:rPr>
        <w:t>%</w:t>
      </w:r>
      <w:r w:rsidR="002F1D89">
        <w:rPr>
          <w:rFonts w:ascii="Times New Roman" w:eastAsia="Times New Roman" w:hAnsi="Times New Roman" w:cs="Times New Roman"/>
          <w:sz w:val="24"/>
          <w:szCs w:val="24"/>
        </w:rPr>
        <w:t>,</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3430E4">
        <w:rPr>
          <w:rFonts w:ascii="Times New Roman" w:eastAsia="Times New Roman" w:hAnsi="Times New Roman" w:cs="Times New Roman"/>
          <w:sz w:val="24"/>
          <w:szCs w:val="24"/>
        </w:rPr>
        <w:t xml:space="preserve">p-value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involve</w:t>
      </w:r>
      <w:r w:rsidR="009113ED">
        <w:rPr>
          <w:rFonts w:ascii="Times New Roman" w:eastAsia="Times New Roman" w:hAnsi="Times New Roman" w:cs="Times New Roman"/>
          <w:sz w:val="24"/>
          <w:szCs w:val="24"/>
        </w:rPr>
        <w:t>d</w:t>
      </w:r>
      <w:r w:rsidR="00485ADA">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w:t>
      </w:r>
      <w:r w:rsidR="00DA49DC">
        <w:rPr>
          <w:rFonts w:ascii="Times New Roman" w:eastAsia="Times New Roman" w:hAnsi="Times New Roman" w:cs="Times New Roman"/>
          <w:sz w:val="24"/>
          <w:szCs w:val="24"/>
        </w:rPr>
        <w:t>hreshold, with a sharp decrease</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12C424F9" w:rsidR="0051590A" w:rsidRDefault="006D4C4D"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9B001E">
        <w:rPr>
          <w:rFonts w:ascii="Times New Roman" w:eastAsia="Times New Roman" w:hAnsi="Times New Roman" w:cs="Times New Roman"/>
          <w:sz w:val="24"/>
          <w:szCs w:val="24"/>
        </w:rPr>
        <w:t>FPR averages from scenario</w:t>
      </w:r>
      <w:r w:rsidR="009113ED">
        <w:rPr>
          <w:rFonts w:ascii="Times New Roman" w:eastAsia="Times New Roman" w:hAnsi="Times New Roman" w:cs="Times New Roman"/>
          <w:sz w:val="24"/>
          <w:szCs w:val="24"/>
        </w:rPr>
        <w:t>s</w:t>
      </w:r>
      <w:r w:rsidR="009B001E">
        <w:rPr>
          <w:rFonts w:ascii="Times New Roman" w:eastAsia="Times New Roman" w:hAnsi="Times New Roman" w:cs="Times New Roman"/>
          <w:sz w:val="24"/>
          <w:szCs w:val="24"/>
        </w:rPr>
        <w:t xml:space="preserve"> sharing the same dispersal 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 xml:space="preserve">for high </w:t>
      </w:r>
      <w:r w:rsidR="00D23CEC">
        <w:rPr>
          <w:rFonts w:ascii="Times New Roman" w:eastAsia="Times New Roman" w:hAnsi="Times New Roman" w:cs="Times New Roman"/>
          <w:sz w:val="24"/>
          <w:szCs w:val="24"/>
        </w:rPr>
        <w:lastRenderedPageBreak/>
        <w:t>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Pr>
          <w:rFonts w:ascii="Times New Roman" w:eastAsia="Times New Roman" w:hAnsi="Times New Roman" w:cs="Times New Roman"/>
          <w:sz w:val="24"/>
          <w:szCs w:val="24"/>
        </w:rPr>
        <w:t xml:space="preserve">. </w:t>
      </w:r>
    </w:p>
    <w:p w14:paraId="6CC5A56A" w14:textId="34DF75A4" w:rsidR="00817492" w:rsidRDefault="0081749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8D2C1D">
        <w:rPr>
          <w:rFonts w:ascii="Times New Roman" w:eastAsia="Times New Roman" w:hAnsi="Times New Roman" w:cs="Times New Roman"/>
          <w:sz w:val="24"/>
          <w:szCs w:val="24"/>
        </w:rPr>
        <w:t xml:space="preserve">another </w:t>
      </w:r>
      <w:r w:rsidR="004418AC">
        <w:rPr>
          <w:rFonts w:ascii="Times New Roman" w:eastAsia="Times New Roman" w:hAnsi="Times New Roman" w:cs="Times New Roman"/>
          <w:sz w:val="24"/>
          <w:szCs w:val="24"/>
        </w:rPr>
        <w:t xml:space="preserve">very </w:t>
      </w:r>
      <w:r w:rsidR="008D2C1D">
        <w:rPr>
          <w:rFonts w:ascii="Times New Roman" w:eastAsia="Times New Roman" w:hAnsi="Times New Roman" w:cs="Times New Roman"/>
          <w:sz w:val="24"/>
          <w:szCs w:val="24"/>
        </w:rPr>
        <w:t xml:space="preserve">encouraging result is that </w:t>
      </w:r>
      <w:r>
        <w:rPr>
          <w:rFonts w:ascii="Times New Roman" w:eastAsia="Times New Roman" w:hAnsi="Times New Roman" w:cs="Times New Roman"/>
          <w:sz w:val="24"/>
          <w:szCs w:val="24"/>
        </w:rPr>
        <w:t>e</w:t>
      </w:r>
      <w:r w:rsidRPr="0007763B">
        <w:rPr>
          <w:rFonts w:ascii="Times New Roman" w:eastAsia="Times New Roman" w:hAnsi="Times New Roman" w:cs="Times New Roman"/>
          <w:sz w:val="24"/>
          <w:szCs w:val="24"/>
        </w:rPr>
        <w:t xml:space="preserve">xperimental FPR values consistently stayed </w:t>
      </w:r>
      <w:r w:rsidR="0093513F">
        <w:rPr>
          <w:rFonts w:ascii="Times New Roman" w:eastAsia="Times New Roman" w:hAnsi="Times New Roman" w:cs="Times New Roman"/>
          <w:sz w:val="24"/>
          <w:szCs w:val="24"/>
        </w:rPr>
        <w:t xml:space="preserve">much </w:t>
      </w:r>
      <w:r w:rsidRPr="0007763B">
        <w:rPr>
          <w:rFonts w:ascii="Times New Roman" w:eastAsia="Times New Roman" w:hAnsi="Times New Roman" w:cs="Times New Roman"/>
          <w:sz w:val="24"/>
          <w:szCs w:val="24"/>
        </w:rPr>
        <w:t xml:space="preserve">below </w:t>
      </w:r>
      <w:r w:rsidR="000E1F39">
        <w:rPr>
          <w:rFonts w:ascii="Times New Roman" w:eastAsia="Times New Roman" w:hAnsi="Times New Roman" w:cs="Times New Roman"/>
          <w:sz w:val="24"/>
          <w:szCs w:val="24"/>
        </w:rPr>
        <w:t xml:space="preserve">any </w:t>
      </w:r>
      <w:r w:rsidR="00D45885">
        <w:rPr>
          <w:rFonts w:ascii="Times New Roman" w:eastAsia="Times New Roman" w:hAnsi="Times New Roman" w:cs="Times New Roman"/>
          <w:sz w:val="24"/>
          <w:szCs w:val="24"/>
        </w:rPr>
        <w:t>control FPR values</w:t>
      </w:r>
      <w:r>
        <w:rPr>
          <w:rFonts w:ascii="Times New Roman" w:eastAsia="Times New Roman" w:hAnsi="Times New Roman" w:cs="Times New Roman"/>
          <w:sz w:val="24"/>
          <w:szCs w:val="24"/>
        </w:rPr>
        <w:t xml:space="preserve"> </w:t>
      </w:r>
      <w:r w:rsidR="00D45885">
        <w:rPr>
          <w:rFonts w:ascii="Times New Roman" w:eastAsia="Times New Roman" w:hAnsi="Times New Roman" w:cs="Times New Roman"/>
          <w:sz w:val="24"/>
          <w:szCs w:val="24"/>
        </w:rPr>
        <w:t xml:space="preserve">regardless of dispersal parameters </w:t>
      </w:r>
      <w:r>
        <w:rPr>
          <w:rFonts w:ascii="Times New Roman" w:eastAsia="Times New Roman" w:hAnsi="Times New Roman" w:cs="Times New Roman"/>
          <w:sz w:val="24"/>
          <w:szCs w:val="24"/>
        </w:rPr>
        <w:t xml:space="preserve">(Fig. 4). </w:t>
      </w:r>
      <w:r w:rsidRPr="0007763B">
        <w:rPr>
          <w:rFonts w:ascii="Times New Roman" w:eastAsia="Times New Roman" w:hAnsi="Times New Roman" w:cs="Times New Roman"/>
          <w:sz w:val="24"/>
          <w:szCs w:val="24"/>
        </w:rPr>
        <w:t>This means</w:t>
      </w:r>
      <w:r w:rsidR="0093513F">
        <w:rPr>
          <w:rFonts w:ascii="Times New Roman" w:eastAsia="Times New Roman" w:hAnsi="Times New Roman" w:cs="Times New Roman"/>
          <w:sz w:val="24"/>
          <w:szCs w:val="24"/>
        </w:rPr>
        <w:t xml:space="preserve"> that in the presence of an atypic</w:t>
      </w:r>
      <w:r w:rsidRPr="0007763B">
        <w:rPr>
          <w:rFonts w:ascii="Times New Roman" w:eastAsia="Times New Roman" w:hAnsi="Times New Roman" w:cs="Times New Roman"/>
          <w:sz w:val="24"/>
          <w:szCs w:val="24"/>
        </w:rPr>
        <w:t xml:space="preserve">al </w:t>
      </w:r>
      <w:r w:rsidR="0093513F">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w:t>
      </w:r>
      <w:r w:rsidR="0093513F">
        <w:rPr>
          <w:rFonts w:ascii="Times New Roman" w:eastAsia="Times New Roman" w:hAnsi="Times New Roman" w:cs="Times New Roman"/>
          <w:sz w:val="24"/>
          <w:szCs w:val="24"/>
        </w:rPr>
        <w:t xml:space="preserve">more </w:t>
      </w:r>
      <w:r w:rsidRPr="0007763B">
        <w:rPr>
          <w:rFonts w:ascii="Times New Roman" w:eastAsia="Times New Roman" w:hAnsi="Times New Roman" w:cs="Times New Roman"/>
          <w:sz w:val="24"/>
          <w:szCs w:val="24"/>
        </w:rPr>
        <w:t xml:space="preserve">likely to </w:t>
      </w:r>
      <w:r>
        <w:rPr>
          <w:rFonts w:ascii="Times New Roman" w:eastAsia="Times New Roman" w:hAnsi="Times New Roman" w:cs="Times New Roman"/>
          <w:sz w:val="24"/>
          <w:szCs w:val="24"/>
        </w:rPr>
        <w:t>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 xml:space="preserve">a population as having been affected.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w:t>
      </w:r>
      <w:r w:rsidR="00102734">
        <w:rPr>
          <w:rFonts w:ascii="Times New Roman" w:eastAsia="Times New Roman" w:hAnsi="Times New Roman" w:cs="Times New Roman"/>
          <w:sz w:val="24"/>
          <w:szCs w:val="24"/>
        </w:rPr>
        <w:t>event, than in its absence</w:t>
      </w:r>
      <w:r>
        <w:rPr>
          <w:rFonts w:ascii="Times New Roman" w:eastAsia="Times New Roman" w:hAnsi="Times New Roman" w:cs="Times New Roman"/>
          <w:sz w:val="24"/>
          <w:szCs w:val="24"/>
        </w:rPr>
        <w:t>.</w:t>
      </w:r>
    </w:p>
    <w:p w14:paraId="3BC2CCF4" w14:textId="77777777" w:rsidR="000F4009" w:rsidRDefault="000F4009" w:rsidP="00B47107">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B4710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06D4AE7D" w:rsidR="00104E43" w:rsidRDefault="00F63344"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TGI displayed good performance overall, t</w:t>
      </w:r>
      <w:r w:rsidR="001079BE" w:rsidRPr="0007763B">
        <w:rPr>
          <w:rFonts w:ascii="Times New Roman" w:eastAsia="Times New Roman" w:hAnsi="Times New Roman" w:cs="Times New Roman"/>
          <w:sz w:val="24"/>
          <w:szCs w:val="24"/>
        </w:rPr>
        <w:t xml:space="preserve">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001079BE"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001079BE"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001079BE"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001079BE"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205AFEC5" w:rsidR="00A13178" w:rsidRDefault="00A072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r>
        <w:rPr>
          <w:rFonts w:ascii="Times New Roman" w:eastAsia="Times New Roman" w:hAnsi="Times New Roman" w:cs="Times New Roman"/>
          <w:sz w:val="24"/>
          <w:szCs w:val="24"/>
        </w:rPr>
        <w:t xml:space="preserve">; </w:t>
      </w:r>
      <w:r w:rsidR="00B04DCD">
        <w:rPr>
          <w:rFonts w:ascii="Times New Roman" w:eastAsia="Times New Roman" w:hAnsi="Times New Roman" w:cs="Times New Roman"/>
          <w:sz w:val="24"/>
          <w:szCs w:val="24"/>
        </w:rPr>
        <w:t>Fig 3</w:t>
      </w:r>
      <w:r>
        <w:rPr>
          <w:rFonts w:ascii="Times New Roman" w:eastAsia="Times New Roman" w:hAnsi="Times New Roman" w:cs="Times New Roman"/>
          <w:sz w:val="24"/>
          <w:szCs w:val="24"/>
        </w:rPr>
        <w:t>)</w:t>
      </w:r>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lastRenderedPageBreak/>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24C1E897" w:rsidR="00C5386F" w:rsidRDefault="005C7AE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w:t>
      </w:r>
      <w:r w:rsidR="00EB56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(Figs. 3, 4).</w:t>
      </w:r>
      <w:r w:rsidR="004225F4">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B47107">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25A41D26" w:rsidR="00DC7EDB" w:rsidRDefault="004B499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sidR="007A7C90">
        <w:rPr>
          <w:rFonts w:ascii="Times New Roman" w:eastAsia="Times New Roman" w:hAnsi="Times New Roman" w:cs="Times New Roman"/>
          <w:sz w:val="24"/>
          <w:szCs w:val="24"/>
        </w:rPr>
        <w:t>, and that TGI may be</w:t>
      </w:r>
      <w:r>
        <w:rPr>
          <w:rFonts w:ascii="Times New Roman" w:eastAsia="Times New Roman" w:hAnsi="Times New Roman" w:cs="Times New Roman"/>
          <w:sz w:val="24"/>
          <w:szCs w:val="24"/>
        </w:rPr>
        <w:t xml:space="preserve"> useful for identifying significant changes in genetic diversity at a time scale of </w:t>
      </w:r>
      <w:r w:rsidR="007A7C90">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years</w:t>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2EE5BA33" w:rsidR="007F6517" w:rsidRDefault="007817C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A61990">
        <w:rPr>
          <w:rFonts w:ascii="Times New Roman" w:eastAsia="Times New Roman" w:hAnsi="Times New Roman" w:cs="Times New Roman"/>
          <w:sz w:val="24"/>
          <w:szCs w:val="24"/>
        </w:rPr>
        <w:t xml:space="preserve">The decrease in signal, which would be found with any comparative method – not just TGI – was purposely strong in our simulations. </w:t>
      </w:r>
      <w:r w:rsidR="00095FC2">
        <w:rPr>
          <w:rFonts w:ascii="Times New Roman" w:eastAsia="Times New Roman" w:hAnsi="Times New Roman" w:cs="Times New Roman"/>
          <w:sz w:val="24"/>
          <w:szCs w:val="24"/>
        </w:rPr>
        <w:t xml:space="preserve">For </w:t>
      </w:r>
      <w:r w:rsidR="00A61990">
        <w:rPr>
          <w:rFonts w:ascii="Times New Roman" w:eastAsia="Times New Roman" w:hAnsi="Times New Roman" w:cs="Times New Roman"/>
          <w:sz w:val="24"/>
          <w:szCs w:val="24"/>
        </w:rPr>
        <w:t xml:space="preserve">example, for </w:t>
      </w:r>
      <w:r w:rsidR="00095FC2">
        <w:rPr>
          <w:rFonts w:ascii="Times New Roman" w:eastAsia="Times New Roman" w:hAnsi="Times New Roman" w:cs="Times New Roman"/>
          <w:sz w:val="24"/>
          <w:szCs w:val="24"/>
        </w:rPr>
        <w:lastRenderedPageBreak/>
        <w:t xml:space="preserve">second samplings done 9 years after a first sampling done before the event, we observe </w:t>
      </w:r>
      <w:r w:rsidR="00663230">
        <w:rPr>
          <w:rFonts w:ascii="Times New Roman" w:eastAsia="Times New Roman" w:hAnsi="Times New Roman" w:cs="Times New Roman"/>
          <w:sz w:val="24"/>
          <w:szCs w:val="24"/>
        </w:rPr>
        <w:t xml:space="preserve">rather </w:t>
      </w:r>
      <w:r w:rsidR="00095FC2">
        <w:rPr>
          <w:rFonts w:ascii="Times New Roman" w:eastAsia="Times New Roman" w:hAnsi="Times New Roman" w:cs="Times New Roman"/>
          <w:sz w:val="24"/>
          <w:szCs w:val="24"/>
        </w:rPr>
        <w:t>high FNR</w:t>
      </w:r>
      <w:r w:rsidR="006925AE">
        <w:rPr>
          <w:rFonts w:ascii="Times New Roman" w:eastAsia="Times New Roman" w:hAnsi="Times New Roman" w:cs="Times New Roman"/>
          <w:sz w:val="24"/>
          <w:szCs w:val="24"/>
        </w:rPr>
        <w:t xml:space="preserve"> values</w:t>
      </w:r>
      <w:r w:rsidR="00663230">
        <w:rPr>
          <w:rFonts w:ascii="Times New Roman" w:eastAsia="Times New Roman" w:hAnsi="Times New Roman" w:cs="Times New Roman"/>
          <w:sz w:val="24"/>
          <w:szCs w:val="24"/>
        </w:rPr>
        <w:t>,</w:t>
      </w:r>
      <w:r w:rsidR="006925AE">
        <w:rPr>
          <w:rFonts w:ascii="Times New Roman" w:eastAsia="Times New Roman" w:hAnsi="Times New Roman" w:cs="Times New Roman"/>
          <w:sz w:val="24"/>
          <w:szCs w:val="24"/>
        </w:rPr>
        <w:t xml:space="preserve"> especially with high </w:t>
      </w:r>
      <w:r w:rsidR="00095FC2">
        <w:rPr>
          <w:rFonts w:ascii="Times New Roman" w:eastAsia="Times New Roman" w:hAnsi="Times New Roman" w:cs="Times New Roman"/>
          <w:sz w:val="24"/>
          <w:szCs w:val="24"/>
        </w:rPr>
        <w:t xml:space="preserve">and moderate dispersal scenarios (Fig. 5). </w:t>
      </w:r>
      <w:r w:rsidR="00C82CED">
        <w:rPr>
          <w:rFonts w:ascii="Times New Roman" w:eastAsia="Times New Roman" w:hAnsi="Times New Roman" w:cs="Times New Roman"/>
          <w:sz w:val="24"/>
          <w:szCs w:val="24"/>
        </w:rPr>
        <w:t xml:space="preserve">FNR also increased with time lag for the posterior sampling for low dispersal scenarios, for which the increase was more linear, and values never reached 30% in the scope of our analyses, even after 9 years, (Fig. 5). </w:t>
      </w:r>
      <w:r w:rsidR="00095FC2">
        <w:rPr>
          <w:rFonts w:ascii="Times New Roman" w:eastAsia="Times New Roman" w:hAnsi="Times New Roman" w:cs="Times New Roman"/>
          <w:sz w:val="24"/>
          <w:szCs w:val="24"/>
        </w:rPr>
        <w:t xml:space="preserve">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0B2A40">
        <w:rPr>
          <w:rFonts w:ascii="Times New Roman" w:eastAsia="Times New Roman" w:hAnsi="Times New Roman" w:cs="Times New Roman"/>
          <w:sz w:val="24"/>
          <w:szCs w:val="24"/>
        </w:rPr>
        <w:t xml:space="preserve"> </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43B3F3C6" w:rsidR="00B031BE" w:rsidRDefault="00095FC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sidR="00023B28">
        <w:rPr>
          <w:rFonts w:ascii="Times New Roman" w:eastAsia="Times New Roman" w:hAnsi="Times New Roman" w:cs="Times New Roman"/>
          <w:sz w:val="24"/>
          <w:szCs w:val="24"/>
        </w:rPr>
        <w:t>. There are no</w:t>
      </w:r>
      <w:r>
        <w:rPr>
          <w:rFonts w:ascii="Times New Roman" w:eastAsia="Times New Roman" w:hAnsi="Times New Roman" w:cs="Times New Roman"/>
          <w:sz w:val="24"/>
          <w:szCs w:val="24"/>
        </w:rPr>
        <w:t xml:space="preserve"> clear </w:t>
      </w:r>
      <w:r w:rsidR="00BF3A35">
        <w:rPr>
          <w:rFonts w:ascii="Times New Roman" w:eastAsia="Times New Roman" w:hAnsi="Times New Roman" w:cs="Times New Roman"/>
          <w:sz w:val="24"/>
          <w:szCs w:val="24"/>
        </w:rPr>
        <w:t xml:space="preserve">strong </w:t>
      </w:r>
      <w:r>
        <w:rPr>
          <w:rFonts w:ascii="Times New Roman" w:eastAsia="Times New Roman" w:hAnsi="Times New Roman" w:cs="Times New Roman"/>
          <w:sz w:val="24"/>
          <w:szCs w:val="24"/>
        </w:rPr>
        <w:t xml:space="preserve">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w:t>
      </w:r>
      <w:r w:rsidR="007A00D8">
        <w:rPr>
          <w:rFonts w:ascii="Times New Roman" w:eastAsia="Times New Roman" w:hAnsi="Times New Roman" w:cs="Times New Roman"/>
          <w:sz w:val="24"/>
          <w:szCs w:val="24"/>
        </w:rPr>
        <w:t>ame</w:t>
      </w:r>
      <w:r w:rsidR="007F6517">
        <w:rPr>
          <w:rFonts w:ascii="Times New Roman" w:eastAsia="Times New Roman" w:hAnsi="Times New Roman" w:cs="Times New Roman"/>
          <w:sz w:val="24"/>
          <w:szCs w:val="24"/>
        </w:rPr>
        <w:t xml:space="preserve">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053730">
        <w:rPr>
          <w:rFonts w:ascii="Times New Roman" w:eastAsia="Times New Roman" w:hAnsi="Times New Roman" w:cs="Times New Roman"/>
          <w:sz w:val="24"/>
          <w:szCs w:val="24"/>
        </w:rPr>
        <w:t>denoting</w:t>
      </w:r>
      <w:r w:rsidR="007A4E13">
        <w:rPr>
          <w:rFonts w:ascii="Times New Roman" w:eastAsia="Times New Roman" w:hAnsi="Times New Roman" w:cs="Times New Roman"/>
          <w:sz w:val="24"/>
          <w:szCs w:val="24"/>
        </w:rPr>
        <w:t xml:space="preserve"> differences in the influence of time between our two most extreme scenarios</w:t>
      </w:r>
      <w:r w:rsidR="00053730">
        <w:rPr>
          <w:rFonts w:ascii="Times New Roman" w:eastAsia="Times New Roman" w:hAnsi="Times New Roman" w:cs="Times New Roman"/>
          <w:sz w:val="24"/>
          <w:szCs w:val="24"/>
        </w:rPr>
        <w:t>, which could be useful for potential TGI users</w:t>
      </w:r>
      <w:r w:rsidR="007A4E13">
        <w:rPr>
          <w:rFonts w:ascii="Times New Roman" w:eastAsia="Times New Roman" w:hAnsi="Times New Roman" w:cs="Times New Roman"/>
          <w:sz w:val="24"/>
          <w:szCs w:val="24"/>
        </w:rPr>
        <w:t>.</w:t>
      </w:r>
    </w:p>
    <w:p w14:paraId="329E398D" w14:textId="6F287414" w:rsidR="00074D7C" w:rsidRDefault="00261B7F"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9D82384" w14:textId="77777777" w:rsidR="00817492" w:rsidRDefault="00817492" w:rsidP="00B47107">
      <w:pPr>
        <w:spacing w:before="240" w:after="240" w:line="480" w:lineRule="auto"/>
        <w:rPr>
          <w:rFonts w:ascii="Times New Roman" w:eastAsia="Times New Roman" w:hAnsi="Times New Roman" w:cs="Times New Roman"/>
          <w:i/>
          <w:sz w:val="24"/>
          <w:szCs w:val="24"/>
          <w:lang w:val="en-GB"/>
        </w:rPr>
      </w:pPr>
    </w:p>
    <w:p w14:paraId="5A20F6AB" w14:textId="4301098C" w:rsid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5E3D4F88" w14:textId="7549A8E9" w:rsidR="00CE5170"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w:t>
      </w:r>
      <w:r w:rsidR="00774023">
        <w:rPr>
          <w:rFonts w:ascii="Times New Roman" w:eastAsia="Times New Roman" w:hAnsi="Times New Roman" w:cs="Times New Roman"/>
          <w:sz w:val="24"/>
          <w:szCs w:val="24"/>
          <w:lang w:val="en-GB"/>
        </w:rPr>
        <w:t xml:space="preserve">Northern </w:t>
      </w:r>
      <w:r>
        <w:rPr>
          <w:rFonts w:ascii="Times New Roman" w:eastAsia="Times New Roman" w:hAnsi="Times New Roman" w:cs="Times New Roman"/>
          <w:sz w:val="24"/>
          <w:szCs w:val="24"/>
          <w:lang w:val="en-GB"/>
        </w:rPr>
        <w:t>tidewater goby</w:t>
      </w:r>
      <w:r w:rsidR="00774023">
        <w:rPr>
          <w:rFonts w:ascii="Times New Roman" w:eastAsia="Times New Roman" w:hAnsi="Times New Roman" w:cs="Times New Roman"/>
          <w:sz w:val="24"/>
          <w:szCs w:val="24"/>
          <w:lang w:val="en-GB"/>
        </w:rPr>
        <w:t xml:space="preserve"> (</w:t>
      </w:r>
      <w:proofErr w:type="spellStart"/>
      <w:r w:rsidR="00774023" w:rsidRPr="00774023">
        <w:rPr>
          <w:rFonts w:ascii="Times New Roman" w:eastAsia="Times New Roman" w:hAnsi="Times New Roman" w:cs="Times New Roman"/>
          <w:i/>
          <w:sz w:val="24"/>
          <w:szCs w:val="24"/>
          <w:lang w:val="en-GB"/>
        </w:rPr>
        <w:t>Eucyclogobius</w:t>
      </w:r>
      <w:proofErr w:type="spellEnd"/>
      <w:r w:rsidR="00774023" w:rsidRPr="00774023">
        <w:rPr>
          <w:rFonts w:ascii="Times New Roman" w:eastAsia="Times New Roman" w:hAnsi="Times New Roman" w:cs="Times New Roman"/>
          <w:i/>
          <w:sz w:val="24"/>
          <w:szCs w:val="24"/>
          <w:lang w:val="en-GB"/>
        </w:rPr>
        <w:t xml:space="preserve"> </w:t>
      </w:r>
      <w:proofErr w:type="spellStart"/>
      <w:r w:rsidR="00774023" w:rsidRPr="00774023">
        <w:rPr>
          <w:rFonts w:ascii="Times New Roman" w:eastAsia="Times New Roman" w:hAnsi="Times New Roman" w:cs="Times New Roman"/>
          <w:i/>
          <w:sz w:val="24"/>
          <w:szCs w:val="24"/>
          <w:lang w:val="en-GB"/>
        </w:rPr>
        <w:t>newberryi</w:t>
      </w:r>
      <w:proofErr w:type="spellEnd"/>
      <w:r w:rsidR="00774023" w:rsidRPr="00774023">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is</w:t>
      </w:r>
      <w:r w:rsidR="00774023">
        <w:rPr>
          <w:rFonts w:ascii="Times New Roman" w:eastAsia="Times New Roman" w:hAnsi="Times New Roman" w:cs="Times New Roman"/>
          <w:sz w:val="24"/>
          <w:szCs w:val="24"/>
          <w:lang w:val="en-GB"/>
        </w:rPr>
        <w:t xml:space="preserve"> a small endangered fish which lives in brackish estuaries and lagoons along the coast of Cal</w:t>
      </w:r>
      <w:r w:rsidR="00662E4F">
        <w:rPr>
          <w:rFonts w:ascii="Times New Roman" w:eastAsia="Times New Roman" w:hAnsi="Times New Roman" w:cs="Times New Roman"/>
          <w:sz w:val="24"/>
          <w:szCs w:val="24"/>
          <w:lang w:val="en-GB"/>
        </w:rPr>
        <w:t>ifornia. Beyond the need to further our understanding of its ecology to protect it</w:t>
      </w:r>
      <w:r w:rsidR="00774023">
        <w:rPr>
          <w:rFonts w:ascii="Times New Roman" w:eastAsia="Times New Roman" w:hAnsi="Times New Roman" w:cs="Times New Roman"/>
          <w:sz w:val="24"/>
          <w:szCs w:val="24"/>
          <w:lang w:val="en-GB"/>
        </w:rPr>
        <w:t xml:space="preserve">, this species represents an interesting model </w:t>
      </w:r>
      <w:r w:rsidR="00662E4F">
        <w:rPr>
          <w:rFonts w:ascii="Times New Roman" w:eastAsia="Times New Roman" w:hAnsi="Times New Roman" w:cs="Times New Roman"/>
          <w:sz w:val="24"/>
          <w:szCs w:val="24"/>
          <w:lang w:val="en-GB"/>
        </w:rPr>
        <w:t xml:space="preserve">because dispersal between suitable habitat patches occurs during rare, discrete events. </w:t>
      </w:r>
      <w:r>
        <w:rPr>
          <w:rFonts w:ascii="Times New Roman" w:eastAsia="Times New Roman" w:hAnsi="Times New Roman" w:cs="Times New Roman"/>
          <w:sz w:val="24"/>
          <w:szCs w:val="24"/>
          <w:lang w:val="en-GB"/>
        </w:rPr>
        <w:t>Previous work investigated</w:t>
      </w:r>
      <w:r w:rsidR="009E683E">
        <w:rPr>
          <w:rFonts w:ascii="Times New Roman" w:eastAsia="Times New Roman" w:hAnsi="Times New Roman" w:cs="Times New Roman"/>
          <w:sz w:val="24"/>
          <w:szCs w:val="24"/>
          <w:lang w:val="en-GB"/>
        </w:rPr>
        <w:t xml:space="preserve"> extinc</w:t>
      </w:r>
      <w:r w:rsidR="009E683E" w:rsidRPr="009E683E">
        <w:rPr>
          <w:rFonts w:ascii="Times New Roman" w:eastAsia="Times New Roman" w:hAnsi="Times New Roman" w:cs="Times New Roman"/>
          <w:sz w:val="24"/>
          <w:szCs w:val="24"/>
          <w:lang w:val="en-GB"/>
        </w:rPr>
        <w:t>tion–colonization dynamics</w:t>
      </w:r>
      <w:r w:rsidR="009E683E">
        <w:rPr>
          <w:rFonts w:ascii="Times New Roman" w:eastAsia="Times New Roman" w:hAnsi="Times New Roman" w:cs="Times New Roman"/>
          <w:sz w:val="24"/>
          <w:szCs w:val="24"/>
          <w:lang w:val="en-GB"/>
        </w:rPr>
        <w:t xml:space="preserve"> through </w:t>
      </w:r>
      <w:r w:rsidR="00840A39">
        <w:rPr>
          <w:rFonts w:ascii="Times New Roman" w:eastAsia="Times New Roman" w:hAnsi="Times New Roman" w:cs="Times New Roman"/>
          <w:sz w:val="24"/>
          <w:szCs w:val="24"/>
          <w:lang w:val="en-GB"/>
        </w:rPr>
        <w:t xml:space="preserve">an </w:t>
      </w:r>
      <w:r w:rsidR="009E683E">
        <w:rPr>
          <w:rFonts w:ascii="Times New Roman" w:eastAsia="Times New Roman" w:hAnsi="Times New Roman" w:cs="Times New Roman"/>
          <w:sz w:val="24"/>
          <w:szCs w:val="24"/>
          <w:lang w:val="en-GB"/>
        </w:rPr>
        <w:t xml:space="preserve">evaluation of genetic diversity across the landscape at several points in time </w:t>
      </w:r>
      <w:r w:rsidR="009E683E">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9E683E">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[61]</w:t>
      </w:r>
      <w:r w:rsidR="009E683E">
        <w:rPr>
          <w:rFonts w:ascii="Times New Roman" w:eastAsia="Times New Roman" w:hAnsi="Times New Roman" w:cs="Times New Roman"/>
          <w:sz w:val="24"/>
          <w:szCs w:val="24"/>
          <w:lang w:val="en-GB"/>
        </w:rPr>
        <w:fldChar w:fldCharType="end"/>
      </w:r>
      <w:r w:rsidR="009E683E">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The Elk River population was</w:t>
      </w:r>
      <w:r w:rsidR="009E683E">
        <w:rPr>
          <w:rFonts w:ascii="Times New Roman" w:eastAsia="Times New Roman" w:hAnsi="Times New Roman" w:cs="Times New Roman"/>
          <w:sz w:val="24"/>
          <w:szCs w:val="24"/>
          <w:lang w:val="en-GB"/>
        </w:rPr>
        <w:t xml:space="preserve"> a</w:t>
      </w:r>
      <w:r>
        <w:rPr>
          <w:rFonts w:ascii="Times New Roman" w:eastAsia="Times New Roman" w:hAnsi="Times New Roman" w:cs="Times New Roman"/>
          <w:sz w:val="24"/>
          <w:szCs w:val="24"/>
          <w:lang w:val="en-GB"/>
        </w:rPr>
        <w:t xml:space="preserve"> population where unexpected temporal genetic change was suggested to have taken place</w:t>
      </w:r>
      <w:r w:rsidR="009E683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TGI</w:t>
      </w:r>
      <w:r w:rsidR="00415BB4">
        <w:rPr>
          <w:rFonts w:ascii="Times New Roman" w:eastAsia="Times New Roman" w:hAnsi="Times New Roman" w:cs="Times New Roman"/>
          <w:sz w:val="24"/>
          <w:szCs w:val="24"/>
          <w:lang w:val="en-GB"/>
        </w:rPr>
        <w:t xml:space="preserve"> was a relevant approach to analyse this dataset as it </w:t>
      </w:r>
      <w:r w:rsidR="009E683E">
        <w:rPr>
          <w:rFonts w:ascii="Times New Roman" w:eastAsia="Times New Roman" w:hAnsi="Times New Roman" w:cs="Times New Roman"/>
          <w:sz w:val="24"/>
          <w:szCs w:val="24"/>
          <w:lang w:val="en-GB"/>
        </w:rPr>
        <w:t xml:space="preserve">provided a </w:t>
      </w:r>
      <w:r w:rsidR="00941118">
        <w:rPr>
          <w:rFonts w:ascii="Times New Roman" w:eastAsia="Times New Roman" w:hAnsi="Times New Roman" w:cs="Times New Roman"/>
          <w:sz w:val="24"/>
          <w:szCs w:val="24"/>
          <w:lang w:val="en-GB"/>
        </w:rPr>
        <w:t>rigorous</w:t>
      </w:r>
      <w:r>
        <w:rPr>
          <w:rFonts w:ascii="Times New Roman" w:eastAsia="Times New Roman" w:hAnsi="Times New Roman" w:cs="Times New Roman"/>
          <w:sz w:val="24"/>
          <w:szCs w:val="24"/>
          <w:lang w:val="en-GB"/>
        </w:rPr>
        <w:t xml:space="preserve"> test</w:t>
      </w:r>
      <w:r w:rsidR="009E683E">
        <w:rPr>
          <w:rFonts w:ascii="Times New Roman" w:eastAsia="Times New Roman" w:hAnsi="Times New Roman" w:cs="Times New Roman"/>
          <w:sz w:val="24"/>
          <w:szCs w:val="24"/>
          <w:lang w:val="en-GB"/>
        </w:rPr>
        <w:t xml:space="preserve"> of whether significant temporal genetic change occurred in any population of this landscape</w:t>
      </w:r>
      <w:r w:rsidR="00415BB4">
        <w:rPr>
          <w:rFonts w:ascii="Times New Roman" w:eastAsia="Times New Roman" w:hAnsi="Times New Roman" w:cs="Times New Roman"/>
          <w:sz w:val="24"/>
          <w:szCs w:val="24"/>
          <w:lang w:val="en-GB"/>
        </w:rPr>
        <w:t>.</w:t>
      </w:r>
    </w:p>
    <w:p w14:paraId="22D8B751" w14:textId="722789BE" w:rsidR="00115765"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r w:rsidR="007C09B8">
        <w:rPr>
          <w:rFonts w:ascii="Times New Roman" w:eastAsia="Times New Roman" w:hAnsi="Times New Roman" w:cs="Times New Roman"/>
          <w:sz w:val="24"/>
          <w:szCs w:val="24"/>
          <w:lang w:val="en-GB"/>
        </w:rPr>
        <w:t>TGI</w:t>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4F7405">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4F7405" w:rsidRPr="004F7405">
        <w:rPr>
          <w:rFonts w:ascii="Times New Roman" w:eastAsia="Times New Roman" w:hAnsi="Times New Roman" w:cs="Times New Roman"/>
          <w:noProof/>
          <w:sz w:val="24"/>
          <w:szCs w:val="24"/>
          <w:lang w:val="en-GB"/>
        </w:rPr>
        <w:t>[61]</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r w:rsidR="00941118">
        <w:rPr>
          <w:rFonts w:ascii="Times New Roman" w:eastAsia="Times New Roman" w:hAnsi="Times New Roman" w:cs="Times New Roman"/>
          <w:sz w:val="24"/>
          <w:szCs w:val="24"/>
          <w:lang w:val="en-GB"/>
        </w:rPr>
        <w:t xml:space="preserve">permutation </w:t>
      </w:r>
      <w:r w:rsidR="007C09B8">
        <w:rPr>
          <w:rFonts w:ascii="Times New Roman" w:eastAsia="Times New Roman" w:hAnsi="Times New Roman" w:cs="Times New Roman"/>
          <w:sz w:val="24"/>
          <w:szCs w:val="24"/>
          <w:lang w:val="en-GB"/>
        </w:rPr>
        <w:t>p</w:t>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w:t>
      </w:r>
      <w:r w:rsidR="00941118">
        <w:rPr>
          <w:rFonts w:ascii="Times New Roman" w:eastAsia="Times New Roman" w:hAnsi="Times New Roman" w:cs="Times New Roman"/>
          <w:sz w:val="24"/>
          <w:szCs w:val="24"/>
          <w:lang w:val="en-GB"/>
        </w:rPr>
        <w:t>ents (Holm-</w:t>
      </w:r>
      <w:proofErr w:type="spellStart"/>
      <w:r w:rsidR="00941118">
        <w:rPr>
          <w:rFonts w:ascii="Times New Roman" w:eastAsia="Times New Roman" w:hAnsi="Times New Roman" w:cs="Times New Roman"/>
          <w:sz w:val="24"/>
          <w:szCs w:val="24"/>
          <w:lang w:val="en-GB"/>
        </w:rPr>
        <w:t>Bonferroni</w:t>
      </w:r>
      <w:proofErr w:type="spellEnd"/>
      <w:r w:rsidR="00941118">
        <w:rPr>
          <w:rFonts w:ascii="Times New Roman" w:eastAsia="Times New Roman" w:hAnsi="Times New Roman" w:cs="Times New Roman"/>
          <w:sz w:val="24"/>
          <w:szCs w:val="24"/>
          <w:lang w:val="en-GB"/>
        </w:rPr>
        <w:t xml:space="preserve"> adjusted permutation p-</w:t>
      </w:r>
      <w:r w:rsidR="000A6983">
        <w:rPr>
          <w:rFonts w:ascii="Times New Roman" w:eastAsia="Times New Roman" w:hAnsi="Times New Roman" w:cs="Times New Roman"/>
          <w:sz w:val="24"/>
          <w:szCs w:val="24"/>
          <w:lang w:val="en-GB"/>
        </w:rPr>
        <w:t>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The results describe a loss of genetic diversity in that population between 2006 and 2011</w:t>
      </w:r>
      <w:r>
        <w:rPr>
          <w:rFonts w:ascii="Times New Roman" w:eastAsia="Times New Roman" w:hAnsi="Times New Roman" w:cs="Times New Roman"/>
          <w:sz w:val="24"/>
          <w:szCs w:val="24"/>
          <w:lang w:val="en-GB"/>
        </w:rPr>
        <w:t xml:space="preserve">, </w:t>
      </w:r>
      <w:r w:rsidR="009A22A3">
        <w:rPr>
          <w:rFonts w:ascii="Times New Roman" w:eastAsia="Times New Roman" w:hAnsi="Times New Roman" w:cs="Times New Roman"/>
          <w:sz w:val="24"/>
          <w:szCs w:val="24"/>
          <w:lang w:val="en-GB"/>
        </w:rPr>
        <w:t>supporting the suggestion made in</w:t>
      </w:r>
      <w:r w:rsidR="00E00B50">
        <w:rPr>
          <w:rFonts w:ascii="Times New Roman" w:eastAsia="Times New Roman" w:hAnsi="Times New Roman" w:cs="Times New Roman"/>
          <w:sz w:val="24"/>
          <w:szCs w:val="24"/>
          <w:lang w:val="en-GB"/>
        </w:rPr>
        <w:t xml:space="preserve"> a previous study,</w:t>
      </w:r>
      <w:r w:rsidR="00500627">
        <w:rPr>
          <w:rFonts w:ascii="Times New Roman" w:eastAsia="Times New Roman" w:hAnsi="Times New Roman" w:cs="Times New Roman"/>
          <w:sz w:val="24"/>
          <w:szCs w:val="24"/>
          <w:lang w:val="en-GB"/>
        </w:rPr>
        <w:t xml:space="preserve"> through a proper testing framework</w:t>
      </w:r>
      <w:r w:rsidR="00E00B50">
        <w:rPr>
          <w:rFonts w:ascii="Times New Roman" w:eastAsia="Times New Roman" w:hAnsi="Times New Roman" w:cs="Times New Roman"/>
          <w:sz w:val="24"/>
          <w:szCs w:val="24"/>
          <w:lang w:val="en-GB"/>
        </w:rPr>
        <w:t>.</w:t>
      </w:r>
    </w:p>
    <w:p w14:paraId="47F6E302" w14:textId="656F95FF" w:rsidR="00716E49" w:rsidRPr="0007763B" w:rsidRDefault="00716E49" w:rsidP="00B47107">
      <w:pPr>
        <w:spacing w:before="240" w:after="240" w:line="480" w:lineRule="auto"/>
        <w:rPr>
          <w:rFonts w:ascii="Times New Roman" w:eastAsia="Times New Roman" w:hAnsi="Times New Roman" w:cs="Times New Roman"/>
          <w:sz w:val="24"/>
          <w:szCs w:val="24"/>
        </w:rPr>
      </w:pPr>
    </w:p>
    <w:p w14:paraId="0EE93A26" w14:textId="041D582C" w:rsidR="00635AF6" w:rsidRDefault="00635AF6"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4CC349F" w14:textId="77777777" w:rsidR="007D1367" w:rsidRDefault="007D1367" w:rsidP="00B47107">
      <w:pPr>
        <w:spacing w:before="240" w:after="240" w:line="480" w:lineRule="auto"/>
        <w:rPr>
          <w:rFonts w:ascii="Times New Roman" w:eastAsia="Times New Roman" w:hAnsi="Times New Roman" w:cs="Times New Roman"/>
          <w:b/>
          <w:sz w:val="24"/>
          <w:szCs w:val="24"/>
        </w:rPr>
      </w:pPr>
    </w:p>
    <w:p w14:paraId="1E96DA4E" w14:textId="64DED686" w:rsidR="007D1367" w:rsidRPr="007D1367" w:rsidRDefault="007D1367" w:rsidP="00E31CD5">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TGI: a new and useful framework</w:t>
      </w:r>
    </w:p>
    <w:p w14:paraId="1AF52B7A" w14:textId="0EB350F9" w:rsidR="00E31CD5" w:rsidRDefault="00907CC6" w:rsidP="00E31CD5">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fills a gap: it provides a way to compare temporally-repeated samples and test whether a change in genetic diversity that is unusual relative to </w:t>
      </w:r>
      <w:r w:rsidR="00597E32">
        <w:rPr>
          <w:rFonts w:ascii="Times New Roman" w:eastAsia="Times New Roman" w:hAnsi="Times New Roman" w:cs="Times New Roman"/>
          <w:sz w:val="24"/>
          <w:szCs w:val="24"/>
        </w:rPr>
        <w:t>the ubiquitous</w:t>
      </w:r>
      <w:r>
        <w:rPr>
          <w:rFonts w:ascii="Times New Roman" w:eastAsia="Times New Roman" w:hAnsi="Times New Roman" w:cs="Times New Roman"/>
          <w:sz w:val="24"/>
          <w:szCs w:val="24"/>
        </w:rPr>
        <w:t xml:space="preserve"> landscape-wide change associated with genetic drift</w:t>
      </w:r>
      <w:r w:rsidR="00597E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 occurred</w:t>
      </w:r>
      <w:r w:rsidR="00840A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even when the number of markers</w:t>
      </w:r>
      <w:r w:rsidR="00597E32">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is limited. </w:t>
      </w:r>
      <w:r w:rsidR="00336FC5">
        <w:rPr>
          <w:rFonts w:ascii="Times New Roman" w:eastAsia="Times New Roman" w:hAnsi="Times New Roman" w:cs="Times New Roman"/>
          <w:sz w:val="24"/>
          <w:szCs w:val="24"/>
        </w:rPr>
        <w:t>We succeeded in our general goal of adapting TBI to TGI, which</w:t>
      </w:r>
      <w:r w:rsidR="00A03C1C">
        <w:rPr>
          <w:rFonts w:ascii="Times New Roman" w:eastAsia="Times New Roman" w:hAnsi="Times New Roman" w:cs="Times New Roman"/>
          <w:sz w:val="24"/>
          <w:szCs w:val="24"/>
        </w:rPr>
        <w:t xml:space="preserve"> required</w:t>
      </w:r>
      <w:r w:rsidR="003B5CF9">
        <w:rPr>
          <w:rFonts w:ascii="Times New Roman" w:eastAsia="Times New Roman" w:hAnsi="Times New Roman" w:cs="Times New Roman"/>
          <w:sz w:val="24"/>
          <w:szCs w:val="24"/>
        </w:rPr>
        <w:t xml:space="preserve"> a g</w:t>
      </w:r>
      <w:r w:rsidR="00D8780E">
        <w:rPr>
          <w:rFonts w:ascii="Times New Roman" w:eastAsia="Times New Roman" w:hAnsi="Times New Roman" w:cs="Times New Roman"/>
          <w:sz w:val="24"/>
          <w:szCs w:val="24"/>
        </w:rPr>
        <w:t>eneral translation of a species-</w:t>
      </w:r>
      <w:r w:rsidR="003B5CF9">
        <w:rPr>
          <w:rFonts w:ascii="Times New Roman" w:eastAsia="Times New Roman" w:hAnsi="Times New Roman" w:cs="Times New Roman"/>
          <w:sz w:val="24"/>
          <w:szCs w:val="24"/>
        </w:rPr>
        <w:t>by</w:t>
      </w:r>
      <w:r w:rsidR="00D8780E">
        <w:rPr>
          <w:rFonts w:ascii="Times New Roman" w:eastAsia="Times New Roman" w:hAnsi="Times New Roman" w:cs="Times New Roman"/>
          <w:sz w:val="24"/>
          <w:szCs w:val="24"/>
        </w:rPr>
        <w:t>-</w:t>
      </w:r>
      <w:r w:rsidR="00A03C1C">
        <w:rPr>
          <w:rFonts w:ascii="Times New Roman" w:eastAsia="Times New Roman" w:hAnsi="Times New Roman" w:cs="Times New Roman"/>
          <w:sz w:val="24"/>
          <w:szCs w:val="24"/>
        </w:rPr>
        <w:t>site approach to a gen</w:t>
      </w:r>
      <w:r w:rsidR="00D8780E">
        <w:rPr>
          <w:rFonts w:ascii="Times New Roman" w:eastAsia="Times New Roman" w:hAnsi="Times New Roman" w:cs="Times New Roman"/>
          <w:sz w:val="24"/>
          <w:szCs w:val="24"/>
        </w:rPr>
        <w:t>otype-by-</w:t>
      </w:r>
      <w:r w:rsidR="00A03C1C">
        <w:rPr>
          <w:rFonts w:ascii="Times New Roman" w:eastAsia="Times New Roman" w:hAnsi="Times New Roman" w:cs="Times New Roman"/>
          <w:sz w:val="24"/>
          <w:szCs w:val="24"/>
        </w:rPr>
        <w:t>site approach, and which</w:t>
      </w:r>
      <w:r w:rsidR="003B5CF9">
        <w:rPr>
          <w:rFonts w:ascii="Times New Roman" w:eastAsia="Times New Roman" w:hAnsi="Times New Roman" w:cs="Times New Roman"/>
          <w:sz w:val="24"/>
          <w:szCs w:val="24"/>
        </w:rPr>
        <w:t xml:space="preserve"> also notably</w:t>
      </w:r>
      <w:r w:rsidR="00A03C1C">
        <w:rPr>
          <w:rFonts w:ascii="Times New Roman" w:eastAsia="Times New Roman" w:hAnsi="Times New Roman" w:cs="Times New Roman"/>
          <w:sz w:val="24"/>
          <w:szCs w:val="24"/>
        </w:rPr>
        <w:t xml:space="preserve"> required </w:t>
      </w:r>
      <w:r w:rsidR="003B5CF9">
        <w:rPr>
          <w:rFonts w:ascii="Times New Roman" w:eastAsia="Times New Roman" w:hAnsi="Times New Roman" w:cs="Times New Roman"/>
          <w:sz w:val="24"/>
          <w:szCs w:val="24"/>
        </w:rPr>
        <w:t>changing the permutation algorithm to accommodate the specific structure of various genetic data formats.</w:t>
      </w:r>
      <w:r w:rsidR="00597E32">
        <w:rPr>
          <w:rFonts w:ascii="Times New Roman" w:eastAsia="Times New Roman" w:hAnsi="Times New Roman" w:cs="Times New Roman"/>
          <w:sz w:val="24"/>
          <w:szCs w:val="24"/>
        </w:rPr>
        <w:t xml:space="preserve"> </w:t>
      </w:r>
      <w:r w:rsidR="008770C0">
        <w:rPr>
          <w:rFonts w:ascii="Times New Roman" w:eastAsia="Times New Roman" w:hAnsi="Times New Roman" w:cs="Times New Roman"/>
          <w:sz w:val="24"/>
          <w:szCs w:val="24"/>
        </w:rPr>
        <w:t>One main contrast between our approach and</w:t>
      </w:r>
      <w:r w:rsidR="00E31CD5" w:rsidRPr="00EE5A45">
        <w:rPr>
          <w:rFonts w:ascii="Times New Roman" w:eastAsia="Times New Roman" w:hAnsi="Times New Roman" w:cs="Times New Roman"/>
          <w:sz w:val="24"/>
          <w:szCs w:val="24"/>
        </w:rPr>
        <w:t xml:space="preserve"> previous investigations </w:t>
      </w:r>
      <w:r w:rsidR="008770C0">
        <w:rPr>
          <w:rFonts w:ascii="Times New Roman" w:eastAsia="Times New Roman" w:hAnsi="Times New Roman" w:cs="Times New Roman"/>
          <w:sz w:val="24"/>
          <w:szCs w:val="24"/>
        </w:rPr>
        <w:t>of the performance of</w:t>
      </w:r>
      <w:r w:rsidR="00E31CD5" w:rsidRPr="00EE5A45">
        <w:rPr>
          <w:rFonts w:ascii="Times New Roman" w:eastAsia="Times New Roman" w:hAnsi="Times New Roman" w:cs="Times New Roman"/>
          <w:sz w:val="24"/>
          <w:szCs w:val="24"/>
        </w:rPr>
        <w:t xml:space="preserve"> TBI, which used community composition data, </w:t>
      </w:r>
      <w:r w:rsidR="008770C0">
        <w:rPr>
          <w:rFonts w:ascii="Times New Roman" w:eastAsia="Times New Roman" w:hAnsi="Times New Roman" w:cs="Times New Roman"/>
          <w:sz w:val="24"/>
          <w:szCs w:val="24"/>
        </w:rPr>
        <w:t>is that we</w:t>
      </w:r>
      <w:r w:rsidR="00E31CD5" w:rsidRPr="00EE5A45">
        <w:rPr>
          <w:rFonts w:ascii="Times New Roman" w:eastAsia="Times New Roman" w:hAnsi="Times New Roman" w:cs="Times New Roman"/>
          <w:sz w:val="24"/>
          <w:szCs w:val="24"/>
        </w:rPr>
        <w:t xml:space="preserve"> focused on the timing of sampling. Although community composition data generally varies at a larger time scale than genetic data, we encourage future investigations of the influence of timing on TBI performance.</w:t>
      </w:r>
      <w:r w:rsidR="00E31CD5">
        <w:rPr>
          <w:rFonts w:ascii="Times New Roman" w:eastAsia="Times New Roman" w:hAnsi="Times New Roman" w:cs="Times New Roman"/>
          <w:sz w:val="24"/>
          <w:szCs w:val="24"/>
        </w:rPr>
        <w:t xml:space="preserve"> </w:t>
      </w:r>
      <w:r w:rsidR="00597E32">
        <w:rPr>
          <w:rFonts w:ascii="Times New Roman" w:eastAsia="Times New Roman" w:hAnsi="Times New Roman" w:cs="Times New Roman"/>
          <w:sz w:val="24"/>
          <w:szCs w:val="24"/>
        </w:rPr>
        <w:t>Beyond the description of our new framework</w:t>
      </w:r>
      <w:r w:rsidR="0019161F">
        <w:rPr>
          <w:rFonts w:ascii="Times New Roman" w:eastAsia="Times New Roman" w:hAnsi="Times New Roman" w:cs="Times New Roman"/>
          <w:sz w:val="24"/>
          <w:szCs w:val="24"/>
        </w:rPr>
        <w:t>,</w:t>
      </w:r>
      <w:r w:rsidR="00597E32">
        <w:rPr>
          <w:rFonts w:ascii="Times New Roman" w:eastAsia="Times New Roman" w:hAnsi="Times New Roman" w:cs="Times New Roman"/>
          <w:sz w:val="24"/>
          <w:szCs w:val="24"/>
        </w:rPr>
        <w:t xml:space="preserve"> we also evaluated its power and specificity.</w:t>
      </w:r>
    </w:p>
    <w:p w14:paraId="7856901C" w14:textId="3E448E80" w:rsidR="004B7793" w:rsidRDefault="00E91D97"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[44]</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r w:rsidR="0039025A">
        <w:rPr>
          <w:rFonts w:ascii="Times New Roman" w:eastAsia="Times New Roman" w:hAnsi="Times New Roman" w:cs="Times New Roman"/>
          <w:sz w:val="24"/>
          <w:szCs w:val="24"/>
        </w:rPr>
        <w:t xml:space="preserve">We </w:t>
      </w:r>
      <w:r w:rsidR="007411BE">
        <w:rPr>
          <w:rFonts w:ascii="Times New Roman" w:eastAsia="Times New Roman" w:hAnsi="Times New Roman" w:cs="Times New Roman"/>
          <w:sz w:val="24"/>
          <w:szCs w:val="24"/>
        </w:rPr>
        <w:t xml:space="preserve">were able to identify the scope of </w:t>
      </w:r>
      <w:r w:rsidR="001A54F9">
        <w:rPr>
          <w:rFonts w:ascii="Times New Roman" w:eastAsia="Times New Roman" w:hAnsi="Times New Roman" w:cs="Times New Roman"/>
          <w:sz w:val="24"/>
          <w:szCs w:val="24"/>
        </w:rPr>
        <w:t xml:space="preserve">successful </w:t>
      </w:r>
      <w:r w:rsidR="007411BE">
        <w:rPr>
          <w:rFonts w:ascii="Times New Roman" w:eastAsia="Times New Roman" w:hAnsi="Times New Roman" w:cs="Times New Roman"/>
          <w:sz w:val="24"/>
          <w:szCs w:val="24"/>
        </w:rPr>
        <w:t>application</w:t>
      </w:r>
      <w:r w:rsidR="001A54F9">
        <w:rPr>
          <w:rFonts w:ascii="Times New Roman" w:eastAsia="Times New Roman" w:hAnsi="Times New Roman" w:cs="Times New Roman"/>
          <w:sz w:val="24"/>
          <w:szCs w:val="24"/>
        </w:rPr>
        <w:t xml:space="preserve"> of our TGI procedure</w:t>
      </w:r>
      <w:r w:rsidR="007411BE">
        <w:rPr>
          <w:rFonts w:ascii="Times New Roman" w:eastAsia="Times New Roman" w:hAnsi="Times New Roman" w:cs="Times New Roman"/>
          <w:sz w:val="24"/>
          <w:szCs w:val="24"/>
        </w:rPr>
        <w:t xml:space="preserve"> by evaluating its capacity to correctly identify populations </w:t>
      </w:r>
      <w:r w:rsidR="007411BE">
        <w:rPr>
          <w:rFonts w:ascii="Times New Roman" w:eastAsia="Times New Roman" w:hAnsi="Times New Roman" w:cs="Times New Roman"/>
          <w:sz w:val="24"/>
          <w:szCs w:val="24"/>
        </w:rPr>
        <w:lastRenderedPageBreak/>
        <w:t>affected by disturbance in various demographic scenarios and with an array of different time lags between samples</w:t>
      </w:r>
      <w:r w:rsidR="001C2928">
        <w:rPr>
          <w:rFonts w:ascii="Times New Roman" w:eastAsia="Times New Roman" w:hAnsi="Times New Roman" w:cs="Times New Roman"/>
          <w:sz w:val="24"/>
          <w:szCs w:val="24"/>
        </w:rPr>
        <w:t>.</w:t>
      </w:r>
    </w:p>
    <w:p w14:paraId="42A0280A" w14:textId="070963BA" w:rsidR="00730619" w:rsidRPr="00730619" w:rsidRDefault="00730619"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Dispersal and spatial extent</w:t>
      </w:r>
    </w:p>
    <w:p w14:paraId="0921A734" w14:textId="50212A40" w:rsidR="004960F6" w:rsidRPr="00FE3CAC" w:rsidRDefault="0062679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r>
        <w:rPr>
          <w:rFonts w:ascii="Times New Roman" w:eastAsia="Times New Roman" w:hAnsi="Times New Roman" w:cs="Times New Roman"/>
          <w:sz w:val="24"/>
          <w:szCs w:val="24"/>
        </w:rPr>
        <w:t xml:space="preserve"> (Fig</w:t>
      </w:r>
      <w:r w:rsidR="00770956">
        <w:rPr>
          <w:rFonts w:ascii="Times New Roman" w:eastAsia="Times New Roman" w:hAnsi="Times New Roman" w:cs="Times New Roman"/>
          <w:sz w:val="24"/>
          <w:szCs w:val="24"/>
        </w:rPr>
        <w:t>. 3, 4</w:t>
      </w:r>
      <w:r>
        <w:rPr>
          <w:rFonts w:ascii="Times New Roman" w:eastAsia="Times New Roman" w:hAnsi="Times New Roman" w:cs="Times New Roman"/>
          <w:sz w:val="24"/>
          <w:szCs w:val="24"/>
        </w:rPr>
        <w:t>)</w:t>
      </w:r>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w:t>
      </w:r>
      <w:r w:rsidR="00E41FB2">
        <w:rPr>
          <w:rFonts w:ascii="Times New Roman" w:eastAsia="Times New Roman" w:hAnsi="Times New Roman" w:cs="Times New Roman"/>
          <w:sz w:val="24"/>
          <w:szCs w:val="24"/>
        </w:rPr>
        <w:t xml:space="preserve">already </w:t>
      </w:r>
      <w:r w:rsidR="0000309C">
        <w:rPr>
          <w:rFonts w:ascii="Times New Roman" w:eastAsia="Times New Roman" w:hAnsi="Times New Roman" w:cs="Times New Roman"/>
          <w:sz w:val="24"/>
          <w:szCs w:val="24"/>
        </w:rPr>
        <w:t>present</w:t>
      </w:r>
      <w:r w:rsidR="00E41FB2">
        <w:rPr>
          <w:rFonts w:ascii="Times New Roman" w:eastAsia="Times New Roman" w:hAnsi="Times New Roman" w:cs="Times New Roman"/>
          <w:sz w:val="24"/>
          <w:szCs w:val="24"/>
        </w:rPr>
        <w:t xml:space="preserve"> with</w:t>
      </w:r>
      <w:r w:rsidR="0000309C">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only one generation separat</w:t>
      </w:r>
      <w:r w:rsidR="00235EDD">
        <w:rPr>
          <w:rFonts w:ascii="Times New Roman" w:eastAsia="Times New Roman" w:hAnsi="Times New Roman" w:cs="Times New Roman"/>
          <w:sz w:val="24"/>
          <w:szCs w:val="24"/>
        </w:rPr>
        <w:t>ing</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316E8F">
        <w:rPr>
          <w:rFonts w:ascii="Times New Roman" w:eastAsia="Times New Roman" w:hAnsi="Times New Roman" w:cs="Times New Roman"/>
          <w:sz w:val="24"/>
          <w:szCs w:val="24"/>
        </w:rPr>
        <w:t xml:space="preserve">Landscape connectivity and dispersal are functionally linked as connectivity represents the degree to which a landscape constrains dispersal </w:t>
      </w:r>
      <w:r w:rsidR="00316E8F">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[62]","plainTextFormattedCitation":"[62]","previouslyFormattedCitation":"[28]"},"properties":{"noteIndex":0},"schema":"https://github.com/citation-style-language/schema/raw/master/csl-citation.json"}</w:instrText>
      </w:r>
      <w:r w:rsidR="00316E8F">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[62]</w:t>
      </w:r>
      <w:r w:rsidR="00316E8F">
        <w:rPr>
          <w:rFonts w:ascii="Times New Roman" w:eastAsia="Times New Roman" w:hAnsi="Times New Roman" w:cs="Times New Roman"/>
          <w:sz w:val="24"/>
          <w:szCs w:val="24"/>
        </w:rPr>
        <w:fldChar w:fldCharType="end"/>
      </w:r>
      <w:r w:rsidR="00316E8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proxy for landscape functional connectivity</w:t>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p>
    <w:p w14:paraId="2E832725" w14:textId="52D83ACD" w:rsidR="00C519A3" w:rsidRDefault="00DE3FED" w:rsidP="00B47107">
      <w:pPr>
        <w:spacing w:before="240" w:after="240" w:line="480" w:lineRule="auto"/>
        <w:rPr>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This trade-off is apparent for all scenarios</w:t>
      </w:r>
      <w:r w:rsidR="000B7E7E">
        <w:rPr>
          <w:rFonts w:ascii="Times New Roman" w:eastAsia="Times New Roman" w:hAnsi="Times New Roman" w:cs="Times New Roman"/>
          <w:sz w:val="24"/>
          <w:szCs w:val="24"/>
        </w:rPr>
        <w:t xml:space="preserve"> and</w:t>
      </w:r>
      <w:r w:rsidR="00B11125" w:rsidRPr="00AF5C97">
        <w:rPr>
          <w:rFonts w:ascii="Times New Roman" w:eastAsia="Times New Roman" w:hAnsi="Times New Roman" w:cs="Times New Roman"/>
          <w:sz w:val="24"/>
          <w:szCs w:val="24"/>
        </w:rPr>
        <w:t xml:space="preserve">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w:t>
      </w:r>
      <w:r w:rsidR="007D5FD1">
        <w:rPr>
          <w:rFonts w:ascii="Times New Roman" w:eastAsia="Times New Roman" w:hAnsi="Times New Roman" w:cs="Times New Roman"/>
          <w:sz w:val="24"/>
          <w:szCs w:val="24"/>
        </w:rPr>
        <w:t xml:space="preserve">lthough the spatial extent of an event </w:t>
      </w:r>
      <w:r w:rsidRPr="001751BD">
        <w:rPr>
          <w:rFonts w:ascii="Times New Roman" w:eastAsia="Times New Roman" w:hAnsi="Times New Roman" w:cs="Times New Roman"/>
          <w:sz w:val="24"/>
          <w:szCs w:val="24"/>
        </w:rPr>
        <w:t>may help researchers d</w:t>
      </w:r>
      <w:r w:rsidR="00372296">
        <w:rPr>
          <w:rFonts w:ascii="Times New Roman" w:eastAsia="Times New Roman" w:hAnsi="Times New Roman" w:cs="Times New Roman"/>
          <w:sz w:val="24"/>
          <w:szCs w:val="24"/>
        </w:rPr>
        <w:t>etect</w:t>
      </w:r>
      <w:r w:rsidR="008E5867" w:rsidRPr="001751BD">
        <w:rPr>
          <w:rFonts w:ascii="Times New Roman" w:eastAsia="Times New Roman" w:hAnsi="Times New Roman" w:cs="Times New Roman"/>
          <w:sz w:val="24"/>
          <w:szCs w:val="24"/>
        </w:rPr>
        <w:t xml:space="preserve"> </w:t>
      </w:r>
      <w:r w:rsidR="00396207">
        <w:rPr>
          <w:rFonts w:ascii="Times New Roman" w:eastAsia="Times New Roman" w:hAnsi="Times New Roman" w:cs="Times New Roman"/>
          <w:sz w:val="24"/>
          <w:szCs w:val="24"/>
        </w:rPr>
        <w:t>it</w:t>
      </w:r>
      <w:r w:rsidR="00372296">
        <w:rPr>
          <w:rFonts w:ascii="Times New Roman" w:eastAsia="Times New Roman" w:hAnsi="Times New Roman" w:cs="Times New Roman"/>
          <w:sz w:val="24"/>
          <w:szCs w:val="24"/>
        </w:rPr>
        <w:t>,</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 xml:space="preserve">the chance </w:t>
      </w:r>
      <w:r w:rsidR="00396207">
        <w:rPr>
          <w:rFonts w:ascii="Times New Roman" w:eastAsia="Times New Roman" w:hAnsi="Times New Roman" w:cs="Times New Roman"/>
          <w:sz w:val="24"/>
          <w:szCs w:val="24"/>
        </w:rPr>
        <w:t>of sampling an affected area</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r w:rsidR="00396207">
        <w:rPr>
          <w:rFonts w:ascii="Times New Roman" w:eastAsia="Times New Roman" w:hAnsi="Times New Roman" w:cs="Times New Roman"/>
          <w:sz w:val="24"/>
          <w:szCs w:val="24"/>
        </w:rPr>
        <w:t xml:space="preserve">genetic </w:t>
      </w:r>
      <w:r w:rsidR="00F14791" w:rsidRPr="001751BD">
        <w:rPr>
          <w:rFonts w:ascii="Times New Roman" w:eastAsia="Times New Roman" w:hAnsi="Times New Roman" w:cs="Times New Roman"/>
          <w:sz w:val="24"/>
          <w:szCs w:val="24"/>
        </w:rPr>
        <w:t>legacy</w:t>
      </w:r>
      <w:r w:rsidR="00396207">
        <w:rPr>
          <w:rFonts w:ascii="Times New Roman" w:eastAsia="Times New Roman" w:hAnsi="Times New Roman" w:cs="Times New Roman"/>
          <w:sz w:val="24"/>
          <w:szCs w:val="24"/>
        </w:rPr>
        <w:t xml:space="preserve"> of the event</w:t>
      </w:r>
      <w:r w:rsidR="00F14791" w:rsidRPr="001751BD">
        <w:rPr>
          <w:rFonts w:ascii="Times New Roman" w:eastAsia="Times New Roman" w:hAnsi="Times New Roman" w:cs="Times New Roman"/>
          <w:sz w:val="24"/>
          <w:szCs w:val="24"/>
        </w:rPr>
        <w:t xml:space="preserve"> at all, especial</w:t>
      </w:r>
      <w:r w:rsidR="004F6B26" w:rsidRPr="001751BD">
        <w:rPr>
          <w:rFonts w:ascii="Times New Roman" w:eastAsia="Times New Roman" w:hAnsi="Times New Roman" w:cs="Times New Roman"/>
          <w:sz w:val="24"/>
          <w:szCs w:val="24"/>
        </w:rPr>
        <w:t>ly in high dispersal landscapes</w:t>
      </w:r>
      <w:r w:rsidR="006F36E7">
        <w:rPr>
          <w:rFonts w:ascii="Times New Roman" w:eastAsia="Times New Roman" w:hAnsi="Times New Roman" w:cs="Times New Roman"/>
          <w:sz w:val="24"/>
          <w:szCs w:val="24"/>
        </w:rPr>
        <w:t xml:space="preserve">. Given the way it was designed, TGI is better suited to analyze systems in which disturbances are discrete and affect a limited part of the landscape, </w:t>
      </w:r>
      <w:r w:rsidR="0099105F">
        <w:rPr>
          <w:rFonts w:ascii="Times New Roman" w:eastAsia="Times New Roman" w:hAnsi="Times New Roman" w:cs="Times New Roman"/>
          <w:i/>
          <w:sz w:val="24"/>
          <w:szCs w:val="24"/>
        </w:rPr>
        <w:t xml:space="preserve">i.e. </w:t>
      </w:r>
      <w:r w:rsidR="0099105F">
        <w:rPr>
          <w:rFonts w:ascii="Times New Roman" w:eastAsia="Times New Roman" w:hAnsi="Times New Roman" w:cs="Times New Roman"/>
          <w:sz w:val="24"/>
          <w:szCs w:val="24"/>
        </w:rPr>
        <w:t>not landscape-wide and gradual disturbances.</w:t>
      </w:r>
      <w:r w:rsidR="00FD4171">
        <w:rPr>
          <w:rFonts w:ascii="Times New Roman" w:eastAsia="Times New Roman" w:hAnsi="Times New Roman" w:cs="Times New Roman"/>
          <w:sz w:val="24"/>
          <w:szCs w:val="24"/>
        </w:rPr>
        <w:t xml:space="preserve"> </w:t>
      </w:r>
      <w:r w:rsidR="00B11125"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w:t>
      </w:r>
      <w:r w:rsidR="00F9282F" w:rsidRPr="001751BD">
        <w:rPr>
          <w:rFonts w:ascii="Times New Roman" w:eastAsia="Times New Roman" w:hAnsi="Times New Roman" w:cs="Times New Roman"/>
          <w:sz w:val="24"/>
          <w:szCs w:val="24"/>
        </w:rPr>
        <w:lastRenderedPageBreak/>
        <w:t xml:space="preserve">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00B11125"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00B11125"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00B11125"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00B11125"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has not been investigated in our 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[63]","plainTextFormattedCitation":"[63]","previouslyFormattedCitation":"[63]"},"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[63]</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[5]</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p>
    <w:p w14:paraId="3584B7C5" w14:textId="4FB2E33C" w:rsidR="00FD4171" w:rsidRPr="00FD4171" w:rsidRDefault="00FD4171" w:rsidP="00FD4171">
      <w:pPr>
        <w:spacing w:before="240" w:after="240" w:line="480" w:lineRule="auto"/>
      </w:pPr>
      <w:r>
        <w:rPr>
          <w:rFonts w:ascii="Times New Roman" w:eastAsia="Times New Roman" w:hAnsi="Times New Roman" w:cs="Times New Roman"/>
          <w:sz w:val="24"/>
          <w:szCs w:val="24"/>
        </w:rPr>
        <w:t>Overall, the implications of our results regarding the influence of dispersal and spatial extent are that</w:t>
      </w:r>
      <w:r w:rsidR="007260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performances are to be expected for demographically-different systems, and that researchers will greatly benefit from taking that into account when interpreting TGI and choosing an appropriate threshold value given their specific objectives</w:t>
      </w:r>
      <w:r w:rsidR="00E03C7D">
        <w:rPr>
          <w:rFonts w:ascii="Times New Roman" w:eastAsia="Times New Roman" w:hAnsi="Times New Roman" w:cs="Times New Roman"/>
          <w:sz w:val="24"/>
          <w:szCs w:val="24"/>
        </w:rPr>
        <w:t>. For example,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prioritizing avoiding false negatives rather than false positives – that </w:t>
      </w:r>
      <w:r w:rsidR="00E03C7D">
        <w:rPr>
          <w:rFonts w:ascii="Times New Roman" w:eastAsia="Times New Roman" w:hAnsi="Times New Roman" w:cs="Times New Roman"/>
          <w:sz w:val="24"/>
          <w:szCs w:val="24"/>
        </w:rPr>
        <w:t xml:space="preserve">is making sure we detect </w:t>
      </w:r>
      <w:r>
        <w:rPr>
          <w:rFonts w:ascii="Times New Roman" w:eastAsia="Times New Roman" w:hAnsi="Times New Roman" w:cs="Times New Roman"/>
          <w:sz w:val="24"/>
          <w:szCs w:val="24"/>
        </w:rPr>
        <w:t xml:space="preserve">all the affected populations no matter </w:t>
      </w:r>
      <w:r w:rsidR="00E03C7D">
        <w:rPr>
          <w:rFonts w:ascii="Times New Roman" w:eastAsia="Times New Roman" w:hAnsi="Times New Roman" w:cs="Times New Roman"/>
          <w:sz w:val="24"/>
          <w:szCs w:val="24"/>
        </w:rPr>
        <w:t>the cost of detecting, and monitoring/preserving,</w:t>
      </w:r>
      <w:r w:rsidR="00606819">
        <w:rPr>
          <w:rFonts w:ascii="Times New Roman" w:eastAsia="Times New Roman" w:hAnsi="Times New Roman" w:cs="Times New Roman"/>
          <w:sz w:val="24"/>
          <w:szCs w:val="24"/>
        </w:rPr>
        <w:t xml:space="preserve"> some</w:t>
      </w:r>
      <w:r w:rsidR="00704990">
        <w:rPr>
          <w:rFonts w:ascii="Times New Roman" w:eastAsia="Times New Roman" w:hAnsi="Times New Roman" w:cs="Times New Roman"/>
          <w:sz w:val="24"/>
          <w:szCs w:val="24"/>
        </w:rPr>
        <w:t xml:space="preserve"> </w:t>
      </w:r>
      <w:r w:rsidR="00E03C7D">
        <w:rPr>
          <w:rFonts w:ascii="Times New Roman" w:eastAsia="Times New Roman" w:hAnsi="Times New Roman" w:cs="Times New Roman"/>
          <w:sz w:val="24"/>
          <w:szCs w:val="24"/>
        </w:rPr>
        <w:t>populations</w:t>
      </w:r>
      <w:r w:rsidR="00B33E7F">
        <w:rPr>
          <w:rFonts w:ascii="Times New Roman" w:eastAsia="Times New Roman" w:hAnsi="Times New Roman" w:cs="Times New Roman"/>
          <w:sz w:val="24"/>
          <w:szCs w:val="24"/>
        </w:rPr>
        <w:t xml:space="preserve"> which do not need it</w:t>
      </w:r>
      <w:r w:rsidR="00E03C7D">
        <w:rPr>
          <w:rFonts w:ascii="Times New Roman" w:eastAsia="Times New Roman" w:hAnsi="Times New Roman" w:cs="Times New Roman"/>
          <w:sz w:val="24"/>
          <w:szCs w:val="24"/>
        </w:rPr>
        <w:t>.</w:t>
      </w:r>
    </w:p>
    <w:p w14:paraId="0BC67C01" w14:textId="77777777" w:rsidR="00E72ECF" w:rsidRDefault="00E72ECF" w:rsidP="00B47107">
      <w:pPr>
        <w:spacing w:before="240" w:after="240" w:line="480" w:lineRule="auto"/>
        <w:rPr>
          <w:rFonts w:ascii="Times New Roman" w:eastAsia="Times New Roman" w:hAnsi="Times New Roman" w:cs="Times New Roman"/>
          <w:sz w:val="24"/>
          <w:szCs w:val="24"/>
        </w:rPr>
      </w:pPr>
    </w:p>
    <w:p w14:paraId="3D75608C" w14:textId="136D6506" w:rsidR="00E72ECF" w:rsidRDefault="00E72ECF" w:rsidP="00B47107">
      <w:pPr>
        <w:spacing w:before="240" w:after="24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Time between sampling efforts</w:t>
      </w:r>
    </w:p>
    <w:p w14:paraId="1FB21B61" w14:textId="0B684CA5" w:rsidR="00C1321C" w:rsidRDefault="00253769" w:rsidP="00B47107">
      <w:pPr>
        <w:spacing w:before="240" w:after="240" w:line="480" w:lineRule="auto"/>
        <w:rPr>
          <w:rFonts w:ascii="Times New Roman" w:eastAsia="Times New Roman" w:hAnsi="Times New Roman" w:cs="Times New Roman"/>
          <w:sz w:val="24"/>
          <w:szCs w:val="24"/>
        </w:rPr>
      </w:pPr>
      <w:r w:rsidRPr="00C46C5B">
        <w:rPr>
          <w:rFonts w:ascii="Times New Roman" w:eastAsia="Times New Roman" w:hAnsi="Times New Roman" w:cs="Times New Roman"/>
          <w:sz w:val="24"/>
          <w:szCs w:val="24"/>
        </w:rPr>
        <w:t xml:space="preserve">As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9A0633">
        <w:rPr>
          <w:rFonts w:ascii="Times New Roman" w:eastAsia="Times New Roman" w:hAnsi="Times New Roman" w:cs="Times New Roman"/>
          <w:sz w:val="24"/>
          <w:szCs w:val="24"/>
        </w:rPr>
        <w:t xml:space="preserve"> and TGI appears generally suitable</w:t>
      </w:r>
      <w:r w:rsidR="004A1195">
        <w:rPr>
          <w:rFonts w:ascii="Times New Roman" w:eastAsia="Times New Roman" w:hAnsi="Times New Roman" w:cs="Times New Roman"/>
          <w:sz w:val="24"/>
          <w:szCs w:val="24"/>
        </w:rPr>
        <w:t xml:space="preserve">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130F04">
        <w:rPr>
          <w:rFonts w:ascii="Times New Roman" w:eastAsia="Times New Roman" w:hAnsi="Times New Roman" w:cs="Times New Roman"/>
          <w:sz w:val="24"/>
          <w:szCs w:val="24"/>
        </w:rPr>
        <w:t>, with our landscape and demographic parameters</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830D43">
        <w:rPr>
          <w:rFonts w:ascii="Times New Roman" w:eastAsia="Times New Roman" w:hAnsi="Times New Roman" w:cs="Times New Roman"/>
          <w:sz w:val="24"/>
          <w:szCs w:val="24"/>
        </w:rPr>
        <w:t xml:space="preserve">genetic change. </w:t>
      </w:r>
      <w:r w:rsidR="002B5749">
        <w:rPr>
          <w:rFonts w:ascii="Times New Roman" w:eastAsia="Times New Roman" w:hAnsi="Times New Roman" w:cs="Times New Roman"/>
          <w:sz w:val="24"/>
          <w:szCs w:val="24"/>
        </w:rPr>
        <w:t xml:space="preserve">First, when comparing an old sample to a </w:t>
      </w:r>
      <w:r w:rsidR="00C6347A">
        <w:rPr>
          <w:rFonts w:ascii="Times New Roman" w:eastAsia="Times New Roman" w:hAnsi="Times New Roman" w:cs="Times New Roman"/>
          <w:sz w:val="24"/>
          <w:szCs w:val="24"/>
        </w:rPr>
        <w:t xml:space="preserve">new </w:t>
      </w:r>
      <w:r w:rsidR="002B5749">
        <w:rPr>
          <w:rFonts w:ascii="Times New Roman" w:eastAsia="Times New Roman" w:hAnsi="Times New Roman" w:cs="Times New Roman"/>
          <w:sz w:val="24"/>
          <w:szCs w:val="24"/>
        </w:rPr>
        <w:t xml:space="preserve">sample done after a potential disturbance, the spatial extent of the disturbance </w:t>
      </w:r>
      <w:r w:rsidR="00C6347A">
        <w:rPr>
          <w:rFonts w:ascii="Times New Roman" w:eastAsia="Times New Roman" w:hAnsi="Times New Roman" w:cs="Times New Roman"/>
          <w:sz w:val="24"/>
          <w:szCs w:val="24"/>
        </w:rPr>
        <w:t xml:space="preserve">will </w:t>
      </w:r>
      <w:r w:rsidR="002B5749">
        <w:rPr>
          <w:rFonts w:ascii="Times New Roman" w:eastAsia="Times New Roman" w:hAnsi="Times New Roman" w:cs="Times New Roman"/>
          <w:sz w:val="24"/>
          <w:szCs w:val="24"/>
        </w:rPr>
        <w:t>affect</w:t>
      </w:r>
      <w:r w:rsidR="00C6347A">
        <w:rPr>
          <w:rFonts w:ascii="Times New Roman" w:eastAsia="Times New Roman" w:hAnsi="Times New Roman" w:cs="Times New Roman"/>
          <w:sz w:val="24"/>
          <w:szCs w:val="24"/>
        </w:rPr>
        <w:t xml:space="preserve"> the power of TGI, with smaller spatial extents preserving high power even with large time gaps, </w:t>
      </w:r>
      <w:r w:rsidR="00C6347A">
        <w:rPr>
          <w:rFonts w:ascii="Times New Roman" w:eastAsia="Times New Roman" w:hAnsi="Times New Roman" w:cs="Times New Roman"/>
          <w:sz w:val="24"/>
          <w:szCs w:val="24"/>
        </w:rPr>
        <w:lastRenderedPageBreak/>
        <w:t>which should be reassuring to potential users</w:t>
      </w:r>
      <w:r w:rsidR="006F36E7">
        <w:rPr>
          <w:rFonts w:ascii="Times New Roman" w:eastAsia="Times New Roman" w:hAnsi="Times New Roman" w:cs="Times New Roman"/>
          <w:sz w:val="24"/>
          <w:szCs w:val="24"/>
        </w:rPr>
        <w:t xml:space="preserve"> planning to use TGI in s</w:t>
      </w:r>
      <w:r w:rsidR="00C066E2">
        <w:rPr>
          <w:rFonts w:ascii="Times New Roman" w:eastAsia="Times New Roman" w:hAnsi="Times New Roman" w:cs="Times New Roman"/>
          <w:sz w:val="24"/>
          <w:szCs w:val="24"/>
        </w:rPr>
        <w:t>imilar</w:t>
      </w:r>
      <w:r w:rsidR="006F36E7">
        <w:rPr>
          <w:rFonts w:ascii="Times New Roman" w:eastAsia="Times New Roman" w:hAnsi="Times New Roman" w:cs="Times New Roman"/>
          <w:sz w:val="24"/>
          <w:szCs w:val="24"/>
        </w:rPr>
        <w:t xml:space="preserve"> systems</w:t>
      </w:r>
      <w:r w:rsidR="00C6347A">
        <w:rPr>
          <w:rFonts w:ascii="Times New Roman" w:eastAsia="Times New Roman" w:hAnsi="Times New Roman" w:cs="Times New Roman"/>
          <w:sz w:val="24"/>
          <w:szCs w:val="24"/>
        </w:rPr>
        <w:t xml:space="preserve">. Second, when comparing a sample collected right before a disturbance to one collected several years after, </w:t>
      </w:r>
      <w:r w:rsidR="00C46C5B">
        <w:rPr>
          <w:rFonts w:ascii="Times New Roman" w:eastAsia="Times New Roman" w:hAnsi="Times New Roman" w:cs="Times New Roman"/>
          <w:sz w:val="24"/>
          <w:szCs w:val="24"/>
        </w:rPr>
        <w:t>dispersal becomes the most important factor in driving the performance of TGI,</w:t>
      </w:r>
      <w:r w:rsidR="00412E43">
        <w:rPr>
          <w:rFonts w:ascii="Times New Roman" w:eastAsia="Times New Roman" w:hAnsi="Times New Roman" w:cs="Times New Roman"/>
          <w:sz w:val="24"/>
          <w:szCs w:val="24"/>
        </w:rPr>
        <w:t xml:space="preserve"> with low dispersal scenarios better preserving the performance against the</w:t>
      </w:r>
      <w:r w:rsidR="00490038">
        <w:rPr>
          <w:rFonts w:ascii="Times New Roman" w:eastAsia="Times New Roman" w:hAnsi="Times New Roman" w:cs="Times New Roman"/>
          <w:sz w:val="24"/>
          <w:szCs w:val="24"/>
        </w:rPr>
        <w:t xml:space="preserve"> decaying assaults of time and </w:t>
      </w:r>
      <w:r w:rsidR="00412E43">
        <w:rPr>
          <w:rFonts w:ascii="Times New Roman" w:eastAsia="Times New Roman" w:hAnsi="Times New Roman" w:cs="Times New Roman"/>
          <w:sz w:val="24"/>
          <w:szCs w:val="24"/>
        </w:rPr>
        <w:t>the associated genetic drift</w:t>
      </w:r>
      <w:r w:rsidR="00C46C5B">
        <w:rPr>
          <w:rFonts w:ascii="Times New Roman" w:eastAsia="Times New Roman" w:hAnsi="Times New Roman" w:cs="Times New Roman"/>
          <w:sz w:val="24"/>
          <w:szCs w:val="24"/>
        </w:rPr>
        <w:t xml:space="preserve">.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w:t>
      </w:r>
      <w:r w:rsidR="00C46C5B">
        <w:rPr>
          <w:rFonts w:ascii="Times New Roman" w:eastAsia="Times New Roman" w:hAnsi="Times New Roman" w:cs="Times New Roman"/>
          <w:sz w:val="24"/>
          <w:szCs w:val="24"/>
        </w:rPr>
        <w:t>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5E71EA">
        <w:rPr>
          <w:rFonts w:ascii="Times New Roman" w:eastAsia="Times New Roman" w:hAnsi="Times New Roman" w:cs="Times New Roman"/>
          <w:sz w:val="24"/>
          <w:szCs w:val="24"/>
        </w:rPr>
        <w: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xml:space="preserve">. This has serious implications: </w:t>
      </w:r>
      <w:r w:rsidR="00EC193E">
        <w:rPr>
          <w:rFonts w:ascii="Times New Roman" w:eastAsia="Times New Roman" w:hAnsi="Times New Roman" w:cs="Times New Roman"/>
          <w:sz w:val="24"/>
          <w:szCs w:val="24"/>
        </w:rPr>
        <w:t>in case researchers are unaware of the dynamics of their system, and arbitrarily choose an inappropriate threshold, they</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w:t>
      </w:r>
      <w:r w:rsidR="00520A74">
        <w:rPr>
          <w:rFonts w:ascii="Times New Roman" w:eastAsia="Times New Roman" w:hAnsi="Times New Roman" w:cs="Times New Roman"/>
          <w:sz w:val="24"/>
          <w:szCs w:val="24"/>
        </w:rPr>
        <w:t>larger</w:t>
      </w:r>
      <w:r w:rsidR="00C46C5B">
        <w:rPr>
          <w:rFonts w:ascii="Times New Roman" w:eastAsia="Times New Roman" w:hAnsi="Times New Roman" w:cs="Times New Roman"/>
          <w:sz w:val="24"/>
          <w:szCs w:val="24"/>
        </w:rPr>
        <w:t xml:space="preserve"> part</w:t>
      </w:r>
      <w:r w:rsidR="00E648B6" w:rsidRPr="00C46C5B">
        <w:rPr>
          <w:rFonts w:ascii="Times New Roman" w:eastAsia="Times New Roman" w:hAnsi="Times New Roman" w:cs="Times New Roman"/>
          <w:sz w:val="24"/>
          <w:szCs w:val="24"/>
        </w:rPr>
        <w:t xml:space="preserve"> of their resources</w:t>
      </w:r>
      <w:r w:rsidR="00991ED4">
        <w:rPr>
          <w:rFonts w:ascii="Times New Roman" w:eastAsia="Times New Roman" w:hAnsi="Times New Roman" w:cs="Times New Roman"/>
          <w:sz w:val="24"/>
          <w:szCs w:val="24"/>
        </w:rPr>
        <w:t xml:space="preserve"> than what they expect</w:t>
      </w:r>
      <w:r w:rsidR="00E648B6" w:rsidRPr="00C46C5B">
        <w:rPr>
          <w:rFonts w:ascii="Times New Roman" w:eastAsia="Times New Roman" w:hAnsi="Times New Roman" w:cs="Times New Roman"/>
          <w:sz w:val="24"/>
          <w:szCs w:val="24"/>
        </w:rPr>
        <w:t xml:space="preserve">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xml:space="preserve">, while missing </w:t>
      </w:r>
      <w:r w:rsidR="00EC193E">
        <w:rPr>
          <w:rFonts w:ascii="Times New Roman" w:eastAsia="Times New Roman" w:hAnsi="Times New Roman" w:cs="Times New Roman"/>
          <w:sz w:val="24"/>
          <w:szCs w:val="24"/>
        </w:rPr>
        <w:t>some</w:t>
      </w:r>
      <w:r w:rsidR="00C46C5B">
        <w:rPr>
          <w:rFonts w:ascii="Times New Roman" w:eastAsia="Times New Roman" w:hAnsi="Times New Roman" w:cs="Times New Roman"/>
          <w:sz w:val="24"/>
          <w:szCs w:val="24"/>
        </w:rPr>
        <w:t xml:space="preserve"> affected populations</w:t>
      </w:r>
      <w:r w:rsidR="00C91127">
        <w:rPr>
          <w:rFonts w:ascii="Times New Roman" w:eastAsia="Times New Roman" w:hAnsi="Times New Roman" w:cs="Times New Roman"/>
          <w:sz w:val="24"/>
          <w:szCs w:val="24"/>
        </w:rPr>
        <w:t>.</w:t>
      </w:r>
    </w:p>
    <w:p w14:paraId="2B0A626A" w14:textId="77777777" w:rsidR="00C1321C" w:rsidRDefault="00C1321C" w:rsidP="00B47107">
      <w:pPr>
        <w:spacing w:before="240" w:after="240" w:line="480" w:lineRule="auto"/>
        <w:rPr>
          <w:rFonts w:ascii="Times New Roman" w:eastAsia="Times New Roman" w:hAnsi="Times New Roman" w:cs="Times New Roman"/>
          <w:sz w:val="24"/>
          <w:szCs w:val="24"/>
        </w:rPr>
      </w:pPr>
    </w:p>
    <w:p w14:paraId="4AF85E03" w14:textId="77777777" w:rsidR="00C1321C" w:rsidRDefault="00C1321C" w:rsidP="00C1321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Empirical application of the method</w:t>
      </w:r>
    </w:p>
    <w:p w14:paraId="353B7EEB" w14:textId="12B1DC84" w:rsidR="00C1321C" w:rsidRPr="008751EA" w:rsidRDefault="00C1321C" w:rsidP="00C1321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successfully applied TGI on an empirical </w:t>
      </w:r>
      <w:r w:rsidR="00E5313E">
        <w:rPr>
          <w:rFonts w:ascii="Times New Roman" w:eastAsia="Times New Roman" w:hAnsi="Times New Roman" w:cs="Times New Roman"/>
          <w:sz w:val="24"/>
          <w:szCs w:val="24"/>
        </w:rPr>
        <w:t>dataset featuring</w:t>
      </w:r>
      <w:r>
        <w:rPr>
          <w:rFonts w:ascii="Times New Roman" w:eastAsia="Times New Roman" w:hAnsi="Times New Roman" w:cs="Times New Roman"/>
          <w:sz w:val="24"/>
          <w:szCs w:val="24"/>
        </w:rPr>
        <w:t xml:space="preserve"> an endangered vertebrate for which temporal genetic change had been described, but not tested. One population had been hypothesized to have undergone atypical change</w:t>
      </w:r>
      <w:r w:rsidR="00E5313E">
        <w:rPr>
          <w:rFonts w:ascii="Times New Roman" w:eastAsia="Times New Roman" w:hAnsi="Times New Roman" w:cs="Times New Roman"/>
          <w:sz w:val="24"/>
          <w:szCs w:val="24"/>
        </w:rPr>
        <w:t>, relative to the rest of the landscape,</w:t>
      </w:r>
      <w:r>
        <w:rPr>
          <w:rFonts w:ascii="Times New Roman" w:eastAsia="Times New Roman" w:hAnsi="Times New Roman" w:cs="Times New Roman"/>
          <w:sz w:val="24"/>
          <w:szCs w:val="24"/>
        </w:rPr>
        <w:t xml:space="preserve"> in the original publication and our application of TGI supported it. We therefore showed how to strengthen the results for future temporal genetic studies using repeated samples</w:t>
      </w:r>
      <w:r w:rsidR="00E531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through the straightforward TGI testing procedure. Different empirical datasets, and different research objectives may require TGI users to tweak our procedure. The TGI function is transparent and flexible, and using different permutation and genetic distance algorithms would be straightforward. This could be done by simply changing a few lines in the commented TGI function we provide as supplementary material.</w:t>
      </w:r>
    </w:p>
    <w:p w14:paraId="40B9F71C" w14:textId="77777777" w:rsidR="00C1321C" w:rsidRDefault="00C1321C" w:rsidP="00B47107">
      <w:pPr>
        <w:spacing w:before="240" w:after="240" w:line="480" w:lineRule="auto"/>
        <w:rPr>
          <w:rFonts w:ascii="Times New Roman" w:eastAsia="Times New Roman" w:hAnsi="Times New Roman" w:cs="Times New Roman"/>
          <w:sz w:val="24"/>
          <w:szCs w:val="24"/>
        </w:rPr>
      </w:pPr>
    </w:p>
    <w:p w14:paraId="31B5CD52" w14:textId="35AACA6C" w:rsidR="004A1195" w:rsidRDefault="00C1321C"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Considerations </w:t>
      </w:r>
      <w:r w:rsidR="00E72ECF">
        <w:rPr>
          <w:rFonts w:ascii="Times New Roman" w:eastAsia="Times New Roman" w:hAnsi="Times New Roman" w:cs="Times New Roman"/>
          <w:i/>
          <w:sz w:val="24"/>
          <w:szCs w:val="24"/>
        </w:rPr>
        <w:t>about</w:t>
      </w:r>
      <w:r>
        <w:rPr>
          <w:rFonts w:ascii="Times New Roman" w:eastAsia="Times New Roman" w:hAnsi="Times New Roman" w:cs="Times New Roman"/>
          <w:i/>
          <w:sz w:val="24"/>
          <w:szCs w:val="24"/>
        </w:rPr>
        <w:t xml:space="preserve"> the use of TGI</w:t>
      </w:r>
      <w:r w:rsidR="00DF443E" w:rsidRPr="00FF5323">
        <w:rPr>
          <w:rFonts w:ascii="Times New Roman" w:eastAsia="Times New Roman" w:hAnsi="Times New Roman" w:cs="Times New Roman"/>
          <w:sz w:val="24"/>
          <w:szCs w:val="24"/>
        </w:rPr>
        <w:t xml:space="preserve"> </w:t>
      </w:r>
    </w:p>
    <w:p w14:paraId="4ABE6E63" w14:textId="261E20C9" w:rsidR="004A1195" w:rsidRDefault="001467B2"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576349">
        <w:rPr>
          <w:rFonts w:ascii="Times New Roman" w:eastAsia="Times New Roman" w:hAnsi="Times New Roman" w:cs="Times New Roman"/>
          <w:sz w:val="24"/>
          <w:szCs w:val="24"/>
        </w:rPr>
        <w:t>has a now demonstrated place in a researcher’s arsenal</w:t>
      </w:r>
      <w:r w:rsidR="00C029BB">
        <w:rPr>
          <w:rFonts w:ascii="Times New Roman" w:eastAsia="Times New Roman" w:hAnsi="Times New Roman" w:cs="Times New Roman"/>
          <w:sz w:val="24"/>
          <w:szCs w:val="24"/>
        </w:rPr>
        <w:t xml:space="preserve"> 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th</w:t>
      </w:r>
      <w:r w:rsidR="00576349">
        <w:rPr>
          <w:rFonts w:ascii="Times New Roman" w:hAnsi="Times New Roman" w:cs="Times New Roman"/>
          <w:sz w:val="24"/>
          <w:szCs w:val="24"/>
        </w:rPr>
        <w:t>e most sensible</w:t>
      </w:r>
      <w:r w:rsidR="008A3AE5">
        <w:rPr>
          <w:rFonts w:ascii="Times New Roman" w:hAnsi="Times New Roman" w:cs="Times New Roman"/>
          <w:sz w:val="24"/>
          <w:szCs w:val="24"/>
        </w:rPr>
        <w:t xml:space="preserve"> threshold </w:t>
      </w:r>
      <w:r w:rsidR="00576349">
        <w:rPr>
          <w:rFonts w:ascii="Times New Roman" w:hAnsi="Times New Roman" w:cs="Times New Roman"/>
          <w:sz w:val="24"/>
          <w:szCs w:val="24"/>
        </w:rPr>
        <w:t xml:space="preserve">for a chosen objective </w:t>
      </w:r>
      <w:r w:rsidR="008A3AE5">
        <w:rPr>
          <w:rFonts w:ascii="Times New Roman" w:hAnsi="Times New Roman" w:cs="Times New Roman"/>
          <w:sz w:val="24"/>
          <w:szCs w:val="24"/>
        </w:rPr>
        <w:t>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5DAC70CB" w:rsidR="00F51C1B" w:rsidRDefault="008E6668"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w:t>
      </w:r>
      <w:r w:rsidR="00E370AB">
        <w:rPr>
          <w:rFonts w:ascii="Times New Roman" w:eastAsia="Times New Roman" w:hAnsi="Times New Roman" w:cs="Times New Roman"/>
          <w:sz w:val="24"/>
          <w:szCs w:val="24"/>
        </w:rPr>
        <w:t>provides a way to go beyond</w:t>
      </w:r>
      <w:r w:rsidR="00A91D2E">
        <w:rPr>
          <w:rFonts w:ascii="Times New Roman" w:eastAsia="Times New Roman" w:hAnsi="Times New Roman" w:cs="Times New Roman"/>
          <w:sz w:val="24"/>
          <w:szCs w:val="24"/>
        </w:rPr>
        <w:t xml:space="preserve"> arbitrarily comparing pairwise genetic differentiation</w:t>
      </w:r>
      <w:r w:rsidR="001F4307">
        <w:rPr>
          <w:rFonts w:ascii="Times New Roman" w:eastAsia="Times New Roman" w:hAnsi="Times New Roman" w:cs="Times New Roman"/>
          <w:sz w:val="24"/>
          <w:szCs w:val="24"/>
        </w:rPr>
        <w:t>,</w:t>
      </w:r>
      <w:r w:rsidR="00A91D2E">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xml:space="preserve">. </w:t>
      </w:r>
      <w:r w:rsidR="00E370AB">
        <w:rPr>
          <w:rFonts w:ascii="Times New Roman" w:eastAsia="Times New Roman" w:hAnsi="Times New Roman" w:cs="Times New Roman"/>
          <w:sz w:val="24"/>
          <w:szCs w:val="24"/>
        </w:rPr>
        <w:t xml:space="preserve">TGI was not designed as an alternative to sophisticated and well-established methods seeking to infer demography from large genetic datasets collected at a single time. Instead, it was designed to help research teams </w:t>
      </w:r>
      <w:r w:rsidR="00026052">
        <w:rPr>
          <w:rFonts w:ascii="Times New Roman" w:eastAsia="Times New Roman" w:hAnsi="Times New Roman" w:cs="Times New Roman"/>
          <w:sz w:val="24"/>
          <w:szCs w:val="24"/>
        </w:rPr>
        <w:t>possessing</w:t>
      </w:r>
      <w:r w:rsidR="00E370AB">
        <w:rPr>
          <w:rFonts w:ascii="Times New Roman" w:eastAsia="Times New Roman" w:hAnsi="Times New Roman" w:cs="Times New Roman"/>
          <w:sz w:val="24"/>
          <w:szCs w:val="24"/>
        </w:rPr>
        <w:t xml:space="preserve"> repeated samples for non-model organisms with limited genotypic information, especially those wanting to compare new samples to older ones. </w:t>
      </w:r>
      <w:r w:rsidR="00F51C1B">
        <w:rPr>
          <w:rFonts w:ascii="Times New Roman" w:eastAsia="Times New Roman" w:hAnsi="Times New Roman" w:cs="Times New Roman"/>
          <w:sz w:val="24"/>
          <w:szCs w:val="24"/>
        </w:rPr>
        <w:t>Nonetheless</w:t>
      </w:r>
      <w:r w:rsidR="00A91D2E">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E370AB">
        <w:rPr>
          <w:rFonts w:ascii="Times New Roman" w:eastAsia="Times New Roman" w:hAnsi="Times New Roman" w:cs="Times New Roman"/>
          <w:sz w:val="24"/>
          <w:szCs w:val="24"/>
        </w:rPr>
        <w:t xml:space="preserve"> algorithm</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51789FEA" w:rsidR="00390597" w:rsidRDefault="008751E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sidR="00F51C1B">
        <w:rPr>
          <w:rFonts w:ascii="Times New Roman" w:eastAsia="Times New Roman" w:hAnsi="Times New Roman" w:cs="Times New Roman"/>
          <w:sz w:val="24"/>
          <w:szCs w:val="24"/>
        </w:rPr>
        <w:t xml:space="preserve">in new systems </w:t>
      </w:r>
      <w:r>
        <w:rPr>
          <w:rFonts w:ascii="Times New Roman" w:eastAsia="Times New Roman" w:hAnsi="Times New Roman" w:cs="Times New Roman"/>
          <w:sz w:val="24"/>
          <w:szCs w:val="24"/>
        </w:rPr>
        <w:t>can benefit from</w:t>
      </w:r>
      <w:r w:rsidR="00504319" w:rsidRPr="00504319">
        <w:rPr>
          <w:rFonts w:ascii="Times New Roman" w:eastAsia="Times New Roman" w:hAnsi="Times New Roman" w:cs="Times New Roman"/>
          <w:sz w:val="24"/>
          <w:szCs w:val="24"/>
        </w:rPr>
        <w:t xml:space="preserv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Pr>
          <w:rFonts w:ascii="Times New Roman" w:eastAsia="Times New Roman" w:hAnsi="Times New Roman" w:cs="Times New Roman"/>
          <w:sz w:val="24"/>
          <w:szCs w:val="24"/>
        </w:rPr>
        <w:t>ing of their population dynamics and the nature and scale of possible disturbances in the study area. Indeed, this could help researchers better pick a</w:t>
      </w:r>
      <w:r w:rsidR="00CB0ABF">
        <w:rPr>
          <w:rFonts w:ascii="Times New Roman" w:eastAsia="Times New Roman" w:hAnsi="Times New Roman" w:cs="Times New Roman"/>
          <w:sz w:val="24"/>
          <w:szCs w:val="24"/>
        </w:rPr>
        <w:t xml:space="preserve"> range of useful</w:t>
      </w:r>
      <w:r w:rsidR="00504319" w:rsidRPr="00504319">
        <w:rPr>
          <w:rFonts w:ascii="Times New Roman" w:eastAsia="Times New Roman" w:hAnsi="Times New Roman" w:cs="Times New Roman"/>
          <w:sz w:val="24"/>
          <w:szCs w:val="24"/>
        </w:rPr>
        <w:t xml:space="preserve"> threshold values to u</w:t>
      </w:r>
      <w:r w:rsidR="00CB0ABF">
        <w:rPr>
          <w:rFonts w:ascii="Times New Roman" w:eastAsia="Times New Roman" w:hAnsi="Times New Roman" w:cs="Times New Roman"/>
          <w:sz w:val="24"/>
          <w:szCs w:val="24"/>
        </w:rPr>
        <w:t>se.</w:t>
      </w:r>
      <w:r w:rsidR="00F51C1B">
        <w:rPr>
          <w:rFonts w:ascii="Times New Roman" w:eastAsia="Times New Roman" w:hAnsi="Times New Roman" w:cs="Times New Roman"/>
          <w:sz w:val="24"/>
          <w:szCs w:val="24"/>
        </w:rPr>
        <w:t xml:space="preserve"> These v</w:t>
      </w:r>
      <w:r w:rsidR="00A0133D">
        <w:rPr>
          <w:rFonts w:ascii="Times New Roman" w:eastAsia="Times New Roman" w:hAnsi="Times New Roman" w:cs="Times New Roman"/>
          <w:sz w:val="24"/>
          <w:szCs w:val="24"/>
        </w:rPr>
        <w:t xml:space="preserve">alues ultimately represent trade-offs in potential conservation costs and it important that researchers grasp their importance. </w:t>
      </w:r>
      <w:r>
        <w:rPr>
          <w:rFonts w:ascii="Times New Roman" w:eastAsia="Times New Roman" w:hAnsi="Times New Roman" w:cs="Times New Roman"/>
          <w:sz w:val="24"/>
          <w:szCs w:val="24"/>
        </w:rPr>
        <w:t>S</w:t>
      </w:r>
      <w:r w:rsidR="00CB0ABF">
        <w:rPr>
          <w:rFonts w:ascii="Times New Roman" w:eastAsia="Times New Roman" w:hAnsi="Times New Roman" w:cs="Times New Roman"/>
          <w:sz w:val="24"/>
          <w:szCs w:val="24"/>
        </w:rPr>
        <w:t xml:space="preserve">imulation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w:t>
      </w:r>
      <w:r w:rsidR="005F2768">
        <w:rPr>
          <w:rFonts w:ascii="Times New Roman" w:eastAsia="Times New Roman" w:hAnsi="Times New Roman" w:cs="Times New Roman"/>
          <w:sz w:val="24"/>
          <w:szCs w:val="24"/>
        </w:rPr>
        <w:lastRenderedPageBreak/>
        <w:t xml:space="preserve">demography and spatial context influence population genetic dynamics </w:t>
      </w:r>
      <w:r w:rsidR="005F2768">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[64]","plainTextFormattedCitation":"[64]","previouslyFormattedCitation":"[64]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proofErr w:type="spellStart"/>
      <w:r w:rsidR="005F2768" w:rsidRPr="00DF7D4D">
        <w:rPr>
          <w:rFonts w:ascii="Times New Roman" w:eastAsia="Times New Roman" w:hAnsi="Times New Roman" w:cs="Times New Roman"/>
          <w:i/>
          <w:sz w:val="24"/>
          <w:szCs w:val="24"/>
        </w:rPr>
        <w:t>CDMetaPOP</w:t>
      </w:r>
      <w:proofErr w:type="spellEnd"/>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4F7405" w:rsidRPr="004F7405">
        <w:rPr>
          <w:rFonts w:ascii="Times New Roman" w:eastAsia="Times New Roman" w:hAnsi="Times New Roman" w:cs="Times New Roman"/>
          <w:noProof/>
          <w:sz w:val="24"/>
          <w:szCs w:val="24"/>
        </w:rPr>
        <w:t>[44]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[65]","plainTextFormattedCitation":"[65]","previouslyFormattedCitation":"[65]"},"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[65]</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[66]","plainTextFormattedCitation":"[66]","previouslyFormattedCitation":"[66]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4F7405">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[67]","plainTextFormattedCitation":"[67]","previouslyFormattedCitation":"[67]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013275" w:rsidRPr="00013275">
        <w:rPr>
          <w:rFonts w:ascii="Times New Roman" w:eastAsia="Times New Roman" w:hAnsi="Times New Roman" w:cs="Times New Roman"/>
          <w:noProof/>
          <w:sz w:val="24"/>
          <w:szCs w:val="24"/>
        </w:rPr>
        <w:t>[67]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w:t>
      </w:r>
      <w:proofErr w:type="spellStart"/>
      <w:r w:rsidR="00504319" w:rsidRPr="00504319">
        <w:rPr>
          <w:rFonts w:ascii="Times New Roman" w:eastAsia="Times New Roman" w:hAnsi="Times New Roman" w:cs="Times New Roman"/>
          <w:sz w:val="24"/>
          <w:szCs w:val="24"/>
        </w:rPr>
        <w:t>outbreaking</w:t>
      </w:r>
      <w:proofErr w:type="spellEnd"/>
      <w:r w:rsidR="00504319" w:rsidRPr="00504319">
        <w:rPr>
          <w:rFonts w:ascii="Times New Roman" w:eastAsia="Times New Roman" w:hAnsi="Times New Roman" w:cs="Times New Roman"/>
          <w:sz w:val="24"/>
          <w:szCs w:val="24"/>
        </w:rPr>
        <w:t xml:space="preserve"> or invasive species</w:t>
      </w:r>
      <w:r w:rsidR="00C30E2B">
        <w:rPr>
          <w:rFonts w:ascii="Times New Roman" w:eastAsia="Times New Roman" w:hAnsi="Times New Roman" w:cs="Times New Roman"/>
          <w:sz w:val="24"/>
          <w:szCs w:val="24"/>
        </w:rPr>
        <w:t xml:space="preserve">. Those systems would therefore </w:t>
      </w:r>
      <w:r w:rsidR="00C33251">
        <w:rPr>
          <w:rFonts w:ascii="Times New Roman" w:eastAsia="Times New Roman" w:hAnsi="Times New Roman" w:cs="Times New Roman"/>
          <w:sz w:val="24"/>
          <w:szCs w:val="24"/>
        </w:rPr>
        <w:t xml:space="preserve">greatly </w:t>
      </w:r>
      <w:r w:rsidR="00C30E2B">
        <w:rPr>
          <w:rFonts w:ascii="Times New Roman" w:eastAsia="Times New Roman" w:hAnsi="Times New Roman" w:cs="Times New Roman"/>
          <w:sz w:val="24"/>
          <w:szCs w:val="24"/>
        </w:rPr>
        <w:t>benefit from of a simulation study designed to pick the most appropriate threshold for the analysis of empirical data</w:t>
      </w:r>
      <w:r w:rsidR="00C33251">
        <w:rPr>
          <w:rFonts w:ascii="Times New Roman" w:eastAsia="Times New Roman" w:hAnsi="Times New Roman" w:cs="Times New Roman"/>
          <w:sz w:val="24"/>
          <w:szCs w:val="24"/>
        </w:rPr>
        <w:t>, instead of using arbitrary threshold</w:t>
      </w:r>
      <w:r w:rsidR="00504319" w:rsidRPr="00504319">
        <w:rPr>
          <w:rFonts w:ascii="Times New Roman" w:eastAsia="Times New Roman" w:hAnsi="Times New Roman" w:cs="Times New Roman"/>
          <w:sz w:val="24"/>
          <w:szCs w:val="24"/>
        </w:rPr>
        <w:t>.</w:t>
      </w:r>
      <w:r w:rsidR="00C33251">
        <w:rPr>
          <w:rFonts w:ascii="Times New Roman" w:eastAsia="Times New Roman" w:hAnsi="Times New Roman" w:cs="Times New Roman"/>
          <w:sz w:val="24"/>
          <w:szCs w:val="24"/>
        </w:rPr>
        <w:t xml:space="preserve"> </w:t>
      </w:r>
    </w:p>
    <w:p w14:paraId="7315AF72" w14:textId="77777777" w:rsidR="00C30E2B" w:rsidRDefault="00C30E2B" w:rsidP="00B47107">
      <w:pPr>
        <w:spacing w:before="240" w:after="240" w:line="480" w:lineRule="auto"/>
        <w:rPr>
          <w:rFonts w:ascii="Times New Roman" w:eastAsia="Times New Roman" w:hAnsi="Times New Roman" w:cs="Times New Roman"/>
          <w:sz w:val="24"/>
          <w:szCs w:val="24"/>
        </w:rPr>
      </w:pPr>
    </w:p>
    <w:p w14:paraId="11E39B79" w14:textId="77777777" w:rsidR="00F51C1B" w:rsidRPr="003A4F52" w:rsidRDefault="00F51C1B" w:rsidP="00B47107">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364B7F1D" w:rsidR="00804242" w:rsidRDefault="009E00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w:t>
      </w:r>
      <w:r w:rsidR="00E30C6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genetic diversity </w:t>
      </w:r>
      <w:r w:rsidR="00E30C64">
        <w:rPr>
          <w:rFonts w:ascii="Times New Roman" w:eastAsia="Times New Roman" w:hAnsi="Times New Roman" w:cs="Times New Roman"/>
          <w:sz w:val="24"/>
          <w:szCs w:val="24"/>
        </w:rPr>
        <w:t xml:space="preserve">changes </w:t>
      </w:r>
      <w:r>
        <w:rPr>
          <w:rFonts w:ascii="Times New Roman" w:eastAsia="Times New Roman" w:hAnsi="Times New Roman" w:cs="Times New Roman"/>
          <w:sz w:val="24"/>
          <w:szCs w:val="24"/>
        </w:rPr>
        <w:t xml:space="preserve">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spati</w:t>
      </w:r>
      <w:r w:rsidR="00154844">
        <w:rPr>
          <w:rFonts w:ascii="Times New Roman" w:eastAsia="Times New Roman" w:hAnsi="Times New Roman" w:cs="Times New Roman"/>
          <w:sz w:val="24"/>
          <w:szCs w:val="24"/>
        </w:rPr>
        <w:t>o</w:t>
      </w:r>
      <w:proofErr w:type="spellEnd"/>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bookmarkStart w:id="7" w:name="_GoBack"/>
      <w:bookmarkEnd w:id="7"/>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w:t>
      </w:r>
      <w:r w:rsidR="00C37D52">
        <w:rPr>
          <w:rFonts w:ascii="Times New Roman" w:hAnsi="Times New Roman" w:cs="Times New Roman"/>
          <w:sz w:val="24"/>
          <w:szCs w:val="24"/>
        </w:rPr>
        <w:t xml:space="preserve">Charlotte Van </w:t>
      </w:r>
      <w:proofErr w:type="spellStart"/>
      <w:r w:rsidR="00C37D52">
        <w:rPr>
          <w:rFonts w:ascii="Times New Roman" w:hAnsi="Times New Roman" w:cs="Times New Roman"/>
          <w:sz w:val="24"/>
          <w:szCs w:val="24"/>
        </w:rPr>
        <w:t>Engeland</w:t>
      </w:r>
      <w:proofErr w:type="spellEnd"/>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491E14FE" w14:textId="7FE3762A" w:rsidR="004F7405" w:rsidRPr="004F7405" w:rsidRDefault="004E13A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4F7405" w:rsidRPr="004F7405">
        <w:rPr>
          <w:rFonts w:ascii="Times New Roman" w:hAnsi="Times New Roman" w:cs="Times New Roman"/>
          <w:noProof/>
          <w:sz w:val="24"/>
          <w:szCs w:val="24"/>
        </w:rPr>
        <w:t xml:space="preserve">1. </w:t>
      </w:r>
      <w:r w:rsidR="004F7405" w:rsidRPr="004F7405">
        <w:rPr>
          <w:rFonts w:ascii="Times New Roman" w:hAnsi="Times New Roman" w:cs="Times New Roman"/>
          <w:noProof/>
          <w:sz w:val="24"/>
          <w:szCs w:val="24"/>
        </w:rPr>
        <w:tab/>
        <w:t>Leigh DM, Hendry AP, Vázquez‐Domínguez E, Friesen VL. Estimated six percent loss of genetic variation in wild populations since the industrial revolution. Evol Appl. 2019; 1–8. doi:10.1111/eva.12810</w:t>
      </w:r>
    </w:p>
    <w:p w14:paraId="22182C8B"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 </w:t>
      </w:r>
      <w:r w:rsidRPr="004F7405">
        <w:rPr>
          <w:rFonts w:ascii="Times New Roman" w:hAnsi="Times New Roman" w:cs="Times New Roman"/>
          <w:noProof/>
          <w:sz w:val="24"/>
          <w:szCs w:val="24"/>
        </w:rPr>
        <w:tab/>
        <w:t>Dirzo R, Young HS, Galetti M, Ceballos G, Isaac NJB, Collen B. Defaunation in the Anthropocene. Science (80- ). 2014;401: 401–406. doi:10.1126/science.1251817</w:t>
      </w:r>
    </w:p>
    <w:p w14:paraId="147182ED"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 </w:t>
      </w:r>
      <w:r w:rsidRPr="004F7405">
        <w:rPr>
          <w:rFonts w:ascii="Times New Roman" w:hAnsi="Times New Roman" w:cs="Times New Roman"/>
          <w:noProof/>
          <w:sz w:val="24"/>
          <w:szCs w:val="24"/>
        </w:rPr>
        <w:tab/>
        <w:t>Bellard C, Bertelsmeier C, Leadley P, Thuiller W, Courchamp F. Impacts of climate change on the future of biodiversity. Ecol Lett. 2012;15: 365–377. doi:10.1111/j.1461-0248.2011.01736.x</w:t>
      </w:r>
    </w:p>
    <w:p w14:paraId="61B87AF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 </w:t>
      </w:r>
      <w:r w:rsidRPr="004F7405">
        <w:rPr>
          <w:rFonts w:ascii="Times New Roman" w:hAnsi="Times New Roman" w:cs="Times New Roman"/>
          <w:noProof/>
          <w:sz w:val="24"/>
          <w:szCs w:val="24"/>
        </w:rPr>
        <w:tab/>
        <w:t>Fenderson LE, Kovach AI, Llamas B. Spatiotemporal Landscape Genetics: Investigating Ecology and Evolution through Space and Time. Mol Ecol. 2019; mec.15315. doi:10.1111/mec.15315</w:t>
      </w:r>
    </w:p>
    <w:p w14:paraId="7D5135E8"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 </w:t>
      </w:r>
      <w:r w:rsidRPr="004F7405">
        <w:rPr>
          <w:rFonts w:ascii="Times New Roman" w:hAnsi="Times New Roman" w:cs="Times New Roman"/>
          <w:noProof/>
          <w:sz w:val="24"/>
          <w:szCs w:val="24"/>
        </w:rPr>
        <w:tab/>
        <w:t>Bradburd GS, Ralph PL. Spatial Population Genetics: It’s About Time. Annu Rev Ecol Evol Syst. 2019;50: 427–449. doi:10.1146/annurev-ecolsys-110316-022659</w:t>
      </w:r>
    </w:p>
    <w:p w14:paraId="2F8DF4A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 </w:t>
      </w:r>
      <w:r w:rsidRPr="004F7405">
        <w:rPr>
          <w:rFonts w:ascii="Times New Roman" w:hAnsi="Times New Roman" w:cs="Times New Roman"/>
          <w:noProof/>
          <w:sz w:val="24"/>
          <w:szCs w:val="24"/>
        </w:rPr>
        <w:tab/>
        <w:t>Lowe WH, Allendorf FW. What can genetics tell us about population connectivity? Mol Ecol. 2010;19: 3038–3051. doi:10.1111/j.1365-294X.2010.04688.x</w:t>
      </w:r>
    </w:p>
    <w:p w14:paraId="73EE74F7"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7. </w:t>
      </w:r>
      <w:r w:rsidRPr="004F7405">
        <w:rPr>
          <w:rFonts w:ascii="Times New Roman" w:hAnsi="Times New Roman" w:cs="Times New Roman"/>
          <w:noProof/>
          <w:sz w:val="24"/>
          <w:szCs w:val="24"/>
        </w:rPr>
        <w:tab/>
        <w:t>Segelbacher G, Cushman SA, Epperson BK, Fortin MJ, Francois O, Hardy OJ, et al. Applications of landscape genetics in conservation biology: Concepts and challenges. Conserv Genet. 2010;11: 375–385. doi:10.1007/s10592-009-0044-5</w:t>
      </w:r>
    </w:p>
    <w:p w14:paraId="1E0A1594"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8. </w:t>
      </w:r>
      <w:r w:rsidRPr="004F7405">
        <w:rPr>
          <w:rFonts w:ascii="Times New Roman" w:hAnsi="Times New Roman" w:cs="Times New Roman"/>
          <w:noProof/>
          <w:sz w:val="24"/>
          <w:szCs w:val="24"/>
        </w:rPr>
        <w:tab/>
        <w:t>Allendorf FW, Hohenlohe PA, Luikart G. Genomics and the future of conservation genetics. Nat Rev Genet. 2010;11: 697–709. doi:10.1038/nrg2844</w:t>
      </w:r>
    </w:p>
    <w:p w14:paraId="03EA8D56"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lastRenderedPageBreak/>
        <w:t xml:space="preserve">9. </w:t>
      </w:r>
      <w:r w:rsidRPr="004F7405">
        <w:rPr>
          <w:rFonts w:ascii="Times New Roman" w:hAnsi="Times New Roman" w:cs="Times New Roman"/>
          <w:noProof/>
          <w:sz w:val="24"/>
          <w:szCs w:val="24"/>
        </w:rPr>
        <w:tab/>
        <w:t>Harrisson KA, Pavlova A, Telonis-Scott M, Sunnucks P. Using genomics to characterize evolutionary potential for conservation of wild populations. Evol Appl. 2014;7: 1008–1025. doi:10.1111/eva.12149</w:t>
      </w:r>
    </w:p>
    <w:p w14:paraId="583CC30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10. </w:t>
      </w:r>
      <w:r w:rsidRPr="004F7405">
        <w:rPr>
          <w:rFonts w:ascii="Times New Roman" w:hAnsi="Times New Roman" w:cs="Times New Roman"/>
          <w:noProof/>
          <w:sz w:val="24"/>
          <w:szCs w:val="24"/>
        </w:rPr>
        <w:tab/>
        <w:t>Moraes AM, Ruiz-Miranda CR, Ribeiro MC, Grativol AD, da S. Carvalho C, Dietz JM, et al. Temporal genetic dynamics of reintroduced and translocated populations of the endangered golden lion tamarin (Leontopithecus rosalia). Conserv Genet. 2017;18: 995–1009. doi:10.1007/s10592-017-0948-4</w:t>
      </w:r>
    </w:p>
    <w:p w14:paraId="2E13CD6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11. </w:t>
      </w:r>
      <w:r w:rsidRPr="004F7405">
        <w:rPr>
          <w:rFonts w:ascii="Times New Roman" w:hAnsi="Times New Roman" w:cs="Times New Roman"/>
          <w:noProof/>
          <w:sz w:val="24"/>
          <w:szCs w:val="24"/>
        </w:rPr>
        <w:tab/>
        <w:t>Díez-del-Molino D, Sánchez-Barreiro F, Barnes I, Gilbert MTP, Dalén L. Quantifying Temporal Genomic Erosion in Endangered Species. Trends Ecol Evol. 2018;33: 176–185. doi:10.1016/j.tree.2017.12.002</w:t>
      </w:r>
    </w:p>
    <w:p w14:paraId="48BA94D2"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12. </w:t>
      </w:r>
      <w:r w:rsidRPr="004F7405">
        <w:rPr>
          <w:rFonts w:ascii="Times New Roman" w:hAnsi="Times New Roman" w:cs="Times New Roman"/>
          <w:noProof/>
          <w:sz w:val="24"/>
          <w:szCs w:val="24"/>
        </w:rPr>
        <w:tab/>
        <w:t>Lauterjung MB, Montagna T, Bernardi AP, da Silva JZ, da Costa NCF, Steiner F, et al. Temporal changes in population genetics of six threatened Brazilian plant species in a fragmented landscape. For Ecol Manage. 2019;435: 144–150. doi:10.1016/j.foreco.2018.12.058</w:t>
      </w:r>
    </w:p>
    <w:p w14:paraId="38EC17ED"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13. </w:t>
      </w:r>
      <w:r w:rsidRPr="004F7405">
        <w:rPr>
          <w:rFonts w:ascii="Times New Roman" w:hAnsi="Times New Roman" w:cs="Times New Roman"/>
          <w:noProof/>
          <w:sz w:val="24"/>
          <w:szCs w:val="24"/>
        </w:rPr>
        <w:tab/>
        <w:t>Banks SC, Cary GJ, Smith AL, Davies ID, Driscoll DA, Gill AM, et al. How does ecological disturbance influence genetic diversity ? Trends Ecol Evol. 2013;28: 670–679. doi:10.1016/j.tree.2013.08.005</w:t>
      </w:r>
    </w:p>
    <w:p w14:paraId="545EBE8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14. </w:t>
      </w:r>
      <w:r w:rsidRPr="004F7405">
        <w:rPr>
          <w:rFonts w:ascii="Times New Roman" w:hAnsi="Times New Roman" w:cs="Times New Roman"/>
          <w:noProof/>
          <w:sz w:val="24"/>
          <w:szCs w:val="24"/>
        </w:rPr>
        <w:tab/>
        <w:t xml:space="preserve">Wright S. Isolation by Distance. Genetics. 1943;28: 114–138. </w:t>
      </w:r>
    </w:p>
    <w:p w14:paraId="51C13729"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15. </w:t>
      </w:r>
      <w:r w:rsidRPr="004F7405">
        <w:rPr>
          <w:rFonts w:ascii="Times New Roman" w:hAnsi="Times New Roman" w:cs="Times New Roman"/>
          <w:noProof/>
          <w:sz w:val="24"/>
          <w:szCs w:val="24"/>
        </w:rPr>
        <w:tab/>
        <w:t xml:space="preserve">Rousset F. Genetic Differentiation and Estimation of Gene Flow from FStatistics Under Isolation by Distance. Genetics. 1997;145: 1219–1228. </w:t>
      </w:r>
    </w:p>
    <w:p w14:paraId="7C6DF71C"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16. </w:t>
      </w:r>
      <w:r w:rsidRPr="004F7405">
        <w:rPr>
          <w:rFonts w:ascii="Times New Roman" w:hAnsi="Times New Roman" w:cs="Times New Roman"/>
          <w:noProof/>
          <w:sz w:val="24"/>
          <w:szCs w:val="24"/>
        </w:rPr>
        <w:tab/>
        <w:t>Maruyama T, Fuerstt PA. Population bottlenecks and nonequilibrium models in opulation genetics. II. Number of alleles in a small population that was formed by a recent bottleneck. Genetics. 1985;111: 675–689. Available: https://www.ncbi.nlm.nih.gov/pmc/articles/PMC1202664/pdf/675.pdf</w:t>
      </w:r>
    </w:p>
    <w:p w14:paraId="21ADD77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17. </w:t>
      </w:r>
      <w:r w:rsidRPr="004F7405">
        <w:rPr>
          <w:rFonts w:ascii="Times New Roman" w:hAnsi="Times New Roman" w:cs="Times New Roman"/>
          <w:noProof/>
          <w:sz w:val="24"/>
          <w:szCs w:val="24"/>
        </w:rPr>
        <w:tab/>
        <w:t>Gattepaille LM, Jakobsson M, Blum MGB. Inferring population size changes with sequence and SNP data: Lessons from human bottlenecks. Heredity (Edinb). 2013;110: 409–419. doi:10.1038/hdy.2012.120</w:t>
      </w:r>
    </w:p>
    <w:p w14:paraId="2530F363"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18. </w:t>
      </w:r>
      <w:r w:rsidRPr="004F7405">
        <w:rPr>
          <w:rFonts w:ascii="Times New Roman" w:hAnsi="Times New Roman" w:cs="Times New Roman"/>
          <w:noProof/>
          <w:sz w:val="24"/>
          <w:szCs w:val="24"/>
        </w:rPr>
        <w:tab/>
        <w:t>Buschbom J, Yanbaev Y, Degen B. Efficient long-distance gene flow into an isolated relict oak stand. J Hered. 2011;102: 464–472. doi:10.1093/jhered/esr023</w:t>
      </w:r>
    </w:p>
    <w:p w14:paraId="61F5E50B"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19. </w:t>
      </w:r>
      <w:r w:rsidRPr="004F7405">
        <w:rPr>
          <w:rFonts w:ascii="Times New Roman" w:hAnsi="Times New Roman" w:cs="Times New Roman"/>
          <w:noProof/>
          <w:sz w:val="24"/>
          <w:szCs w:val="24"/>
        </w:rPr>
        <w:tab/>
        <w:t>Bezemer N, Krauss SL, Roberts DG, Hopper SD. Conservation of old individual trees and small populations is integral to maintain species’ genetic diversity of a historically fragmented woody perennial. Mol Ecol. 2019; 3339–3357. doi:10.1111/mec.15164</w:t>
      </w:r>
    </w:p>
    <w:p w14:paraId="3160CD29"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20. </w:t>
      </w:r>
      <w:r w:rsidRPr="004F7405">
        <w:rPr>
          <w:rFonts w:ascii="Times New Roman" w:hAnsi="Times New Roman" w:cs="Times New Roman"/>
          <w:noProof/>
          <w:sz w:val="24"/>
          <w:szCs w:val="24"/>
        </w:rPr>
        <w:tab/>
        <w:t>Wittische J, Janes JK, James PMA. Modelling landscape genetic connectivity of the mountain pine beetle in western Canada. Can J For Res. 2019;1348: 1339–1348. doi:10.1139/cjfr-2018-0417</w:t>
      </w:r>
    </w:p>
    <w:p w14:paraId="69AB6287"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21. </w:t>
      </w:r>
      <w:r w:rsidRPr="004F7405">
        <w:rPr>
          <w:rFonts w:ascii="Times New Roman" w:hAnsi="Times New Roman" w:cs="Times New Roman"/>
          <w:noProof/>
          <w:sz w:val="24"/>
          <w:szCs w:val="24"/>
        </w:rPr>
        <w:tab/>
        <w:t xml:space="preserve">Larroque J, Legault S, Johns R, Lumley L, Cusson M, Renaut S, et al. Temporal variation </w:t>
      </w:r>
      <w:r w:rsidRPr="004F7405">
        <w:rPr>
          <w:rFonts w:ascii="Times New Roman" w:hAnsi="Times New Roman" w:cs="Times New Roman"/>
          <w:noProof/>
          <w:sz w:val="24"/>
          <w:szCs w:val="24"/>
        </w:rPr>
        <w:lastRenderedPageBreak/>
        <w:t>in spatial genetic structure during population outbreaks: Distinguishing among different potential drivers of spatial synchrony. Evol Appl. 2019; 1–15. doi:10.1111/eva.12852</w:t>
      </w:r>
    </w:p>
    <w:p w14:paraId="6EEFBD91"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22. </w:t>
      </w:r>
      <w:r w:rsidRPr="004F7405">
        <w:rPr>
          <w:rFonts w:ascii="Times New Roman" w:hAnsi="Times New Roman" w:cs="Times New Roman"/>
          <w:noProof/>
          <w:sz w:val="24"/>
          <w:szCs w:val="24"/>
        </w:rPr>
        <w:tab/>
        <w:t>Suárez NM, Betancor E, Fregel R, Rodríguez F, Pestano J, Sua NM, et al. Genetic signature of a severe forest fire on the endangered Gran Canaria blue chaffinch (Fringilla teydea polatzeki). Conserv Genet. 2012;13: 499–507. doi:10.1007/s10592-011-0302-1</w:t>
      </w:r>
    </w:p>
    <w:p w14:paraId="7E484C6C"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23. </w:t>
      </w:r>
      <w:r w:rsidRPr="004F7405">
        <w:rPr>
          <w:rFonts w:ascii="Times New Roman" w:hAnsi="Times New Roman" w:cs="Times New Roman"/>
          <w:noProof/>
          <w:sz w:val="24"/>
          <w:szCs w:val="24"/>
        </w:rPr>
        <w:tab/>
        <w:t>Poff NLR, Larson EI, Salerno PE, Morton SG, Kondratieff BC, Flecker AS, et al. Extreme streams: species persistence and genomic change in montane insect populations across a flooding gradient. Ecol Lett. 2018;21: 525–535. doi:10.1111/ele.12918</w:t>
      </w:r>
    </w:p>
    <w:p w14:paraId="36A8C90A"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24. </w:t>
      </w:r>
      <w:r w:rsidRPr="004F7405">
        <w:rPr>
          <w:rFonts w:ascii="Times New Roman" w:hAnsi="Times New Roman" w:cs="Times New Roman"/>
          <w:noProof/>
          <w:sz w:val="24"/>
          <w:szCs w:val="24"/>
        </w:rPr>
        <w:tab/>
        <w:t xml:space="preserve">Mack RN, Simberloff D, Lonsdale WM, Evans H, Clout M, Bazzaz FA. Biotic invasions: causes, epidemiology, global consequences, and control. Ecol Appl. 2000;10: 689–710. </w:t>
      </w:r>
    </w:p>
    <w:p w14:paraId="04355D94"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25. </w:t>
      </w:r>
      <w:r w:rsidRPr="004F7405">
        <w:rPr>
          <w:rFonts w:ascii="Times New Roman" w:hAnsi="Times New Roman" w:cs="Times New Roman"/>
          <w:noProof/>
          <w:sz w:val="24"/>
          <w:szCs w:val="24"/>
        </w:rPr>
        <w:tab/>
        <w:t>Fisher MC, Garner TWJ. Chytrid fungi and global amphibian declines. Nat Rev Microbiol. 2020;18: 332–343. doi:10.1038/s41579-020-0335-x</w:t>
      </w:r>
    </w:p>
    <w:p w14:paraId="0E539B2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26. </w:t>
      </w:r>
      <w:r w:rsidRPr="004F7405">
        <w:rPr>
          <w:rFonts w:ascii="Times New Roman" w:hAnsi="Times New Roman" w:cs="Times New Roman"/>
          <w:noProof/>
          <w:sz w:val="24"/>
          <w:szCs w:val="24"/>
        </w:rPr>
        <w:tab/>
        <w:t>Maynard AJ, Ambrose L, Cooper RD, Chow WK, Davis JB, Muzari MO, et al. Tiger on the prowl: Invasion history and spatio-temporal genetic structure of the Asian tiger mosquito Aedes albopictus (Skuse 1894) in the Indo-Pacific. PLoS Negl Trop Dis. 2017;11: 1–27. doi:10.1371/journal.pntd.0005546</w:t>
      </w:r>
    </w:p>
    <w:p w14:paraId="38751831"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27. </w:t>
      </w:r>
      <w:r w:rsidRPr="004F7405">
        <w:rPr>
          <w:rFonts w:ascii="Times New Roman" w:hAnsi="Times New Roman" w:cs="Times New Roman"/>
          <w:noProof/>
          <w:sz w:val="24"/>
          <w:szCs w:val="24"/>
        </w:rPr>
        <w:tab/>
        <w:t>Apodaca JJ, Trexler JC, Jue NK, Schrader M, Travis J. Large-scale natural disturbance alters genetic population structure of the sailfin molly, poecilia latipinna. Am Nat. 2013;181: 254–263. doi:10.1086/668831</w:t>
      </w:r>
    </w:p>
    <w:p w14:paraId="7F2DD987"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28. </w:t>
      </w:r>
      <w:r w:rsidRPr="004F7405">
        <w:rPr>
          <w:rFonts w:ascii="Times New Roman" w:hAnsi="Times New Roman" w:cs="Times New Roman"/>
          <w:noProof/>
          <w:sz w:val="24"/>
          <w:szCs w:val="24"/>
        </w:rPr>
        <w:tab/>
        <w:t>Bolnick DI, Nosil P. Natural selection in populations subject to a migration load. Evolution (N Y). 2007;61: 2229–2243. doi:10.1111/j.1558-5646.2007.00179.x</w:t>
      </w:r>
    </w:p>
    <w:p w14:paraId="1CFF060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29. </w:t>
      </w:r>
      <w:r w:rsidRPr="004F7405">
        <w:rPr>
          <w:rFonts w:ascii="Times New Roman" w:hAnsi="Times New Roman" w:cs="Times New Roman"/>
          <w:noProof/>
          <w:sz w:val="24"/>
          <w:szCs w:val="24"/>
        </w:rPr>
        <w:tab/>
        <w:t>Kremer A, Ronce O, Robledo-Arnuncio JJ, Guillaume F, Bohrer G, Nathan R, et al. Long-distance gene flow and adaptation of forest trees to rapid climate change. Ecol Lett. 2012;15: 378–392. doi:10.1111/j.1461-0248.2012.01746.x</w:t>
      </w:r>
    </w:p>
    <w:p w14:paraId="7E982438"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30. </w:t>
      </w:r>
      <w:r w:rsidRPr="004F7405">
        <w:rPr>
          <w:rFonts w:ascii="Times New Roman" w:hAnsi="Times New Roman" w:cs="Times New Roman"/>
          <w:noProof/>
          <w:sz w:val="24"/>
          <w:szCs w:val="24"/>
        </w:rPr>
        <w:tab/>
        <w:t>Aeschbacher S, Selby JP, Willis JH, Coop GM. Population-genomic inference of the strength and timing of selection against gene flow. 2016; 1–6. doi:10.1101/072736</w:t>
      </w:r>
    </w:p>
    <w:p w14:paraId="2DB27015"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31. </w:t>
      </w:r>
      <w:r w:rsidRPr="004F7405">
        <w:rPr>
          <w:rFonts w:ascii="Times New Roman" w:hAnsi="Times New Roman" w:cs="Times New Roman"/>
          <w:noProof/>
          <w:sz w:val="24"/>
          <w:szCs w:val="24"/>
        </w:rPr>
        <w:tab/>
        <w:t>Landguth EL, Holden ZA, Mahalovich MF, Cushman SA. Using landscape genetics simulations for planting blister rust resistant whitebark pine in the US Northern Rocky Mountains. Front Genet. 2017;8: 1–12. doi:10.3389/fgene.2017.00009</w:t>
      </w:r>
    </w:p>
    <w:p w14:paraId="3182934C"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32. </w:t>
      </w:r>
      <w:r w:rsidRPr="004F7405">
        <w:rPr>
          <w:rFonts w:ascii="Times New Roman" w:hAnsi="Times New Roman" w:cs="Times New Roman"/>
          <w:noProof/>
          <w:sz w:val="24"/>
          <w:szCs w:val="24"/>
        </w:rPr>
        <w:tab/>
        <w:t>Excoffier L, Dupanloup I, Huerta-Sánchez E, Sousa VC, Foll M. Robust Demographic Inference from Genomic and SNP Data. PLoS Genet. 2013;9. doi:10.1371/journal.pgen.1003905</w:t>
      </w:r>
    </w:p>
    <w:p w14:paraId="795990E4"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33. </w:t>
      </w:r>
      <w:r w:rsidRPr="004F7405">
        <w:rPr>
          <w:rFonts w:ascii="Times New Roman" w:hAnsi="Times New Roman" w:cs="Times New Roman"/>
          <w:noProof/>
          <w:sz w:val="24"/>
          <w:szCs w:val="24"/>
        </w:rPr>
        <w:tab/>
        <w:t>Gutenkunst RN, Hernandez RD, Williamson SH, Bustamante CD. Inferring the joint demographic history of multiple populations from multidimensional SNP frequency data. PLoS Genet. 2009;5. doi:10.1371/journal.pgen.1000695</w:t>
      </w:r>
    </w:p>
    <w:p w14:paraId="7C186333"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lastRenderedPageBreak/>
        <w:t xml:space="preserve">34. </w:t>
      </w:r>
      <w:r w:rsidRPr="004F7405">
        <w:rPr>
          <w:rFonts w:ascii="Times New Roman" w:hAnsi="Times New Roman" w:cs="Times New Roman"/>
          <w:noProof/>
          <w:sz w:val="24"/>
          <w:szCs w:val="24"/>
        </w:rPr>
        <w:tab/>
        <w:t>Kamm J, Terhorst J, Durbin R, Song YS. Efficiently Inferring the Demographic History of Many Populations With Allele Count Data. J Am Stat Assoc. 2019;0: 1–16. doi:10.1080/01621459.2019.1635482</w:t>
      </w:r>
    </w:p>
    <w:p w14:paraId="4EA29CC7"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35. </w:t>
      </w:r>
      <w:r w:rsidRPr="004F7405">
        <w:rPr>
          <w:rFonts w:ascii="Times New Roman" w:hAnsi="Times New Roman" w:cs="Times New Roman"/>
          <w:noProof/>
          <w:sz w:val="24"/>
          <w:szCs w:val="24"/>
        </w:rPr>
        <w:tab/>
        <w:t>Marth GT, Czabarka E, Murvai J, Sherry ST. The Allele Frequency Spectrum in Genome-Wide Human Variation Data Reveals Signals of Differential Demographic History in Three Large World Populations. Genetics. 2004;166: 351–372. doi:10.1534/genetics.166.1.351</w:t>
      </w:r>
    </w:p>
    <w:p w14:paraId="4F6564D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36. </w:t>
      </w:r>
      <w:r w:rsidRPr="004F7405">
        <w:rPr>
          <w:rFonts w:ascii="Times New Roman" w:hAnsi="Times New Roman" w:cs="Times New Roman"/>
          <w:noProof/>
          <w:sz w:val="24"/>
          <w:szCs w:val="24"/>
        </w:rPr>
        <w:tab/>
        <w:t>Albrechtsen A, Nielsen FC, Nielsen R. Ascertainment biases in SNP chips affect measures of population divergence. Mol Biol Evol. 2010;27: 2534–2547. doi:10.1093/molbev/msq148</w:t>
      </w:r>
    </w:p>
    <w:p w14:paraId="7FDB8C09" w14:textId="77777777" w:rsidR="004F7405" w:rsidRPr="00A63554"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lang w:val="fr-CA"/>
        </w:rPr>
      </w:pPr>
      <w:r w:rsidRPr="004F7405">
        <w:rPr>
          <w:rFonts w:ascii="Times New Roman" w:hAnsi="Times New Roman" w:cs="Times New Roman"/>
          <w:noProof/>
          <w:sz w:val="24"/>
          <w:szCs w:val="24"/>
        </w:rPr>
        <w:t xml:space="preserve">37. </w:t>
      </w:r>
      <w:r w:rsidRPr="004F7405">
        <w:rPr>
          <w:rFonts w:ascii="Times New Roman" w:hAnsi="Times New Roman" w:cs="Times New Roman"/>
          <w:noProof/>
          <w:sz w:val="24"/>
          <w:szCs w:val="24"/>
        </w:rPr>
        <w:tab/>
        <w:t xml:space="preserve">Clark AG, Hubisz MJ, Bustamante CD, Williamson SH, Nielsen R. Ascertainment bias in studies of human genome-wide polymorphism. </w:t>
      </w:r>
      <w:r w:rsidRPr="00A63554">
        <w:rPr>
          <w:rFonts w:ascii="Times New Roman" w:hAnsi="Times New Roman" w:cs="Times New Roman"/>
          <w:noProof/>
          <w:sz w:val="24"/>
          <w:szCs w:val="24"/>
          <w:lang w:val="fr-CA"/>
        </w:rPr>
        <w:t>Genome Res. 2005;15: 1496–1502. doi:10.1101/gr.4107905</w:t>
      </w:r>
    </w:p>
    <w:p w14:paraId="24982AFC"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A63554">
        <w:rPr>
          <w:rFonts w:ascii="Times New Roman" w:hAnsi="Times New Roman" w:cs="Times New Roman"/>
          <w:noProof/>
          <w:sz w:val="24"/>
          <w:szCs w:val="24"/>
          <w:lang w:val="fr-CA"/>
        </w:rPr>
        <w:t xml:space="preserve">38. </w:t>
      </w:r>
      <w:r w:rsidRPr="00A63554">
        <w:rPr>
          <w:rFonts w:ascii="Times New Roman" w:hAnsi="Times New Roman" w:cs="Times New Roman"/>
          <w:noProof/>
          <w:sz w:val="24"/>
          <w:szCs w:val="24"/>
          <w:lang w:val="fr-CA"/>
        </w:rPr>
        <w:tab/>
        <w:t xml:space="preserve">Segura-García I, Garavelli L, Tringali M, Matthews T, Chérubin LM, Hunt J, et al. </w:t>
      </w:r>
      <w:r w:rsidRPr="004F7405">
        <w:rPr>
          <w:rFonts w:ascii="Times New Roman" w:hAnsi="Times New Roman" w:cs="Times New Roman"/>
          <w:noProof/>
          <w:sz w:val="24"/>
          <w:szCs w:val="24"/>
        </w:rPr>
        <w:t>Reconstruction of larval origins based on genetic relatedness and biophysical modeling. Sci Rep. 2019;9: 1–9. doi:10.1038/s41598-019-43435-9</w:t>
      </w:r>
    </w:p>
    <w:p w14:paraId="7CB5C6C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39. </w:t>
      </w:r>
      <w:r w:rsidRPr="004F7405">
        <w:rPr>
          <w:rFonts w:ascii="Times New Roman" w:hAnsi="Times New Roman" w:cs="Times New Roman"/>
          <w:noProof/>
          <w:sz w:val="24"/>
          <w:szCs w:val="24"/>
        </w:rPr>
        <w:tab/>
        <w:t>Knight NL, Vaghefi N, Hansen ZR, Kikkert JR, Pethybridge SJ. Temporal Genetic Differentiation of Cercospora beticola Populations in New York Table Beet Fields. Plant Dis. 2018;102: 2074–2082. doi:10.1094/PDIS-01-18-0175-RE</w:t>
      </w:r>
    </w:p>
    <w:p w14:paraId="6498D50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40. </w:t>
      </w:r>
      <w:r w:rsidRPr="004F7405">
        <w:rPr>
          <w:rFonts w:ascii="Times New Roman" w:hAnsi="Times New Roman" w:cs="Times New Roman"/>
          <w:noProof/>
          <w:sz w:val="24"/>
          <w:szCs w:val="24"/>
        </w:rPr>
        <w:tab/>
        <w:t>Bhatia G, Patterson N, Sankararaman S, Price AL. Estimating and interpreting F. Genome Res. 2013; 1–9. doi:10.1101/gr.154831.113.23</w:t>
      </w:r>
    </w:p>
    <w:p w14:paraId="56325C9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41. </w:t>
      </w:r>
      <w:r w:rsidRPr="004F7405">
        <w:rPr>
          <w:rFonts w:ascii="Times New Roman" w:hAnsi="Times New Roman" w:cs="Times New Roman"/>
          <w:noProof/>
          <w:sz w:val="24"/>
          <w:szCs w:val="24"/>
        </w:rPr>
        <w:tab/>
        <w:t>Skoglund P, Sjödin P, Skoglund T, Lascoux M, Jakobsson M. Investigating population history using temporal genetic differentiation. Mol Biol Evol. 2014;31: 2516–2527. doi:10.1093/molbev/msu192</w:t>
      </w:r>
    </w:p>
    <w:p w14:paraId="6517EDC4"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42. </w:t>
      </w:r>
      <w:r w:rsidRPr="004F7405">
        <w:rPr>
          <w:rFonts w:ascii="Times New Roman" w:hAnsi="Times New Roman" w:cs="Times New Roman"/>
          <w:noProof/>
          <w:sz w:val="24"/>
          <w:szCs w:val="24"/>
        </w:rPr>
        <w:tab/>
        <w:t>Murray GGR, Wang F, Harrison EM, Paterson GK, Mather AE, Harris SR, et al. The effect of genetic structure on molecular dating and tests for temporal signal. Methods Ecol Evol. 2016;7: 80–89. doi:10.1111/2041-210X.12466</w:t>
      </w:r>
    </w:p>
    <w:p w14:paraId="62096645"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43. </w:t>
      </w:r>
      <w:r w:rsidRPr="004F7405">
        <w:rPr>
          <w:rFonts w:ascii="Times New Roman" w:hAnsi="Times New Roman" w:cs="Times New Roman"/>
          <w:noProof/>
          <w:sz w:val="24"/>
          <w:szCs w:val="24"/>
        </w:rPr>
        <w:tab/>
        <w:t>Legendre P. A temporal beta-diversity index to identify sites that have changed in exceptional ways in space–time surveys. Ecol Evol. 2019;9: 3500–3514. doi:10.1002/ece3.4984</w:t>
      </w:r>
    </w:p>
    <w:p w14:paraId="1DA55EC1"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44. </w:t>
      </w:r>
      <w:r w:rsidRPr="004F7405">
        <w:rPr>
          <w:rFonts w:ascii="Times New Roman" w:hAnsi="Times New Roman" w:cs="Times New Roman"/>
          <w:noProof/>
          <w:sz w:val="24"/>
          <w:szCs w:val="24"/>
        </w:rPr>
        <w:tab/>
        <w:t>Landguth EL, Bearlin A, Day CC, Dunham J. CDMetaPOP: an individual-based, eco-evolutionary model for spatially explicit simulation of landscape demogenetics. Methods Ecol Evol. 2017;8: 4–11. doi:10.1111/2041-210X.12608</w:t>
      </w:r>
    </w:p>
    <w:p w14:paraId="6C30C4FD"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45. </w:t>
      </w:r>
      <w:r w:rsidRPr="004F7405">
        <w:rPr>
          <w:rFonts w:ascii="Times New Roman" w:hAnsi="Times New Roman" w:cs="Times New Roman"/>
          <w:noProof/>
          <w:sz w:val="24"/>
          <w:szCs w:val="24"/>
        </w:rPr>
        <w:tab/>
        <w:t xml:space="preserve">Legendre P, Legendre L. Numerical Ecology. Third Engl. Amsterdam: Elsevier; 2012. </w:t>
      </w:r>
    </w:p>
    <w:p w14:paraId="2602049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46. </w:t>
      </w:r>
      <w:r w:rsidRPr="004F7405">
        <w:rPr>
          <w:rFonts w:ascii="Times New Roman" w:hAnsi="Times New Roman" w:cs="Times New Roman"/>
          <w:noProof/>
          <w:sz w:val="24"/>
          <w:szCs w:val="24"/>
        </w:rPr>
        <w:tab/>
        <w:t>Agapow PM, Burt A. Indices of multilocus linkage disequilibrium. Mol Ecol Notes. 2001;1: 101–102. doi:10.1046/j.1471-8278.2000.00014.x</w:t>
      </w:r>
    </w:p>
    <w:p w14:paraId="3675DC75"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lastRenderedPageBreak/>
        <w:t xml:space="preserve">47. </w:t>
      </w:r>
      <w:r w:rsidRPr="004F7405">
        <w:rPr>
          <w:rFonts w:ascii="Times New Roman" w:hAnsi="Times New Roman" w:cs="Times New Roman"/>
          <w:noProof/>
          <w:sz w:val="24"/>
          <w:szCs w:val="24"/>
        </w:rPr>
        <w:tab/>
        <w:t xml:space="preserve">Rogers JS. Measures of genetic similarity and genetic distances. In: Wheeler MR, editor. Studies in Genetics VII. Austin: The University of Texas; 1972. pp. 145–153. </w:t>
      </w:r>
    </w:p>
    <w:p w14:paraId="62974DAB"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48. </w:t>
      </w:r>
      <w:r w:rsidRPr="004F7405">
        <w:rPr>
          <w:rFonts w:ascii="Times New Roman" w:hAnsi="Times New Roman" w:cs="Times New Roman"/>
          <w:noProof/>
          <w:sz w:val="24"/>
          <w:szCs w:val="24"/>
        </w:rPr>
        <w:tab/>
        <w:t>Pereira P, Teixeira J, Velo-Antón G. Allele surfing shaped the genetic structure of the European pond turtle via colonization and population expansion across the Iberian Peninsula from Africa. J Biogeogr. 2018;45: 2202–2215. doi:10.1111/jbi.13412</w:t>
      </w:r>
    </w:p>
    <w:p w14:paraId="618B78C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49. </w:t>
      </w:r>
      <w:r w:rsidRPr="004F7405">
        <w:rPr>
          <w:rFonts w:ascii="Times New Roman" w:hAnsi="Times New Roman" w:cs="Times New Roman"/>
          <w:noProof/>
          <w:sz w:val="24"/>
          <w:szCs w:val="24"/>
        </w:rPr>
        <w:tab/>
        <w:t>Bennett PI, Stone JK. Environmental variables associated with Nothophaeocryptopus gaeumannii population structure and Swiss needle cast severity in Western Oregon and Washington. Ecol Evol. 2019;9: 11379–11394. doi:10.1002/ece3.5639</w:t>
      </w:r>
    </w:p>
    <w:p w14:paraId="3EA64EF4"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50. </w:t>
      </w:r>
      <w:r w:rsidRPr="004F7405">
        <w:rPr>
          <w:rFonts w:ascii="Times New Roman" w:hAnsi="Times New Roman" w:cs="Times New Roman"/>
          <w:noProof/>
          <w:sz w:val="24"/>
          <w:szCs w:val="24"/>
        </w:rPr>
        <w:tab/>
        <w:t>Allio R, Donega S, Galtier N, Nabholz B. Large variation in the ratio of mitochondrial to nuclear mutation rate across animals: Implications for genetic diversity and the use of mitochondrial DNA as a molecular marker. Mol Biol Evol. 2017;34: 2762–2772. doi:10.1093/molbev/msx197</w:t>
      </w:r>
    </w:p>
    <w:p w14:paraId="0D2FB17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51. </w:t>
      </w:r>
      <w:r w:rsidRPr="004F7405">
        <w:rPr>
          <w:rFonts w:ascii="Times New Roman" w:hAnsi="Times New Roman" w:cs="Times New Roman"/>
          <w:noProof/>
          <w:sz w:val="24"/>
          <w:szCs w:val="24"/>
        </w:rPr>
        <w:tab/>
        <w:t>Landguth EL, Bearlin A, Day CC, Dunham J. CDMetaPOP: an individual-based, eco-evolutionary model for spatially-explicit simulation of landscape demogenetics. Methods Ecol Evol. 2016. doi:10.1111/2041-210X.12608</w:t>
      </w:r>
    </w:p>
    <w:p w14:paraId="79B91A38"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52. </w:t>
      </w:r>
      <w:r w:rsidRPr="004F7405">
        <w:rPr>
          <w:rFonts w:ascii="Times New Roman" w:hAnsi="Times New Roman" w:cs="Times New Roman"/>
          <w:noProof/>
          <w:sz w:val="24"/>
          <w:szCs w:val="24"/>
        </w:rPr>
        <w:tab/>
        <w:t>Robledo-Arnuncio JJ, Rousset F. Isolation by distance in a continuous population under stochastic demographic fluctuations. J Evol Biol. 2010;23: 53–71. doi:10.1111/j.1420-9101.2009.01860.x</w:t>
      </w:r>
    </w:p>
    <w:p w14:paraId="4D2FC251"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53. </w:t>
      </w:r>
      <w:r w:rsidRPr="004F7405">
        <w:rPr>
          <w:rFonts w:ascii="Times New Roman" w:hAnsi="Times New Roman" w:cs="Times New Roman"/>
          <w:noProof/>
          <w:sz w:val="24"/>
          <w:szCs w:val="24"/>
        </w:rPr>
        <w:tab/>
        <w:t>R Core Team. R: A language and environment for statistical computing. Vienna, Austria: R Foundation for Statistical Computing; 2019. Available: https://www.r-project.org/</w:t>
      </w:r>
    </w:p>
    <w:p w14:paraId="3C3E6D86"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54. </w:t>
      </w:r>
      <w:r w:rsidRPr="004F7405">
        <w:rPr>
          <w:rFonts w:ascii="Times New Roman" w:hAnsi="Times New Roman" w:cs="Times New Roman"/>
          <w:noProof/>
          <w:sz w:val="24"/>
          <w:szCs w:val="24"/>
        </w:rPr>
        <w:tab/>
        <w:t>RStudio Team. RStudio: Integrated Development for R. Boston, MA: RStudio, Inc.; 2018. Available: http://www.rstudio.com/</w:t>
      </w:r>
    </w:p>
    <w:p w14:paraId="41FC8E3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55. </w:t>
      </w:r>
      <w:r w:rsidRPr="004F7405">
        <w:rPr>
          <w:rFonts w:ascii="Times New Roman" w:hAnsi="Times New Roman" w:cs="Times New Roman"/>
          <w:noProof/>
          <w:sz w:val="24"/>
          <w:szCs w:val="24"/>
        </w:rPr>
        <w:tab/>
        <w:t>Jombart T. Adegenet: A R package for the multivariate analysis of genetic markers. Bioinformatics. 2008;24: 1403–1405. doi:10.1093/bioinformatics/btn129</w:t>
      </w:r>
    </w:p>
    <w:p w14:paraId="10E79F7B"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56. </w:t>
      </w:r>
      <w:r w:rsidRPr="004F7405">
        <w:rPr>
          <w:rFonts w:ascii="Times New Roman" w:hAnsi="Times New Roman" w:cs="Times New Roman"/>
          <w:noProof/>
          <w:sz w:val="24"/>
          <w:szCs w:val="24"/>
        </w:rPr>
        <w:tab/>
        <w:t>Jombart T, Ahmed I. adegenet 1.3-1: New tools for the analysis of genome-wide SNP data. Bioinformatics. 2011;27: 3070–3071. doi:10.1093/bioinformatics/btr521</w:t>
      </w:r>
    </w:p>
    <w:p w14:paraId="20DDF592"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57. </w:t>
      </w:r>
      <w:r w:rsidRPr="004F7405">
        <w:rPr>
          <w:rFonts w:ascii="Times New Roman" w:hAnsi="Times New Roman" w:cs="Times New Roman"/>
          <w:noProof/>
          <w:sz w:val="24"/>
          <w:szCs w:val="24"/>
        </w:rPr>
        <w:tab/>
        <w:t>Paradis E. Pegas: An R package for population genetics with an integrated-modular approach. Bioinformatics. 2010;26: 419–420. doi:10.1093/bioinformatics/btp696</w:t>
      </w:r>
    </w:p>
    <w:p w14:paraId="7E22AB3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58. </w:t>
      </w:r>
      <w:r w:rsidRPr="004F7405">
        <w:rPr>
          <w:rFonts w:ascii="Times New Roman" w:hAnsi="Times New Roman" w:cs="Times New Roman"/>
          <w:noProof/>
          <w:sz w:val="24"/>
          <w:szCs w:val="24"/>
        </w:rPr>
        <w:tab/>
        <w:t>Kamvar ZN, Tabima JF, Gr̈unwald NJ. Poppr: An R package for genetic analysis of populations with clonal, partially clonal, and/or sexual reproduction. PeerJ. 2014;2014: 1–14. doi:10.7717/peerj.281</w:t>
      </w:r>
    </w:p>
    <w:p w14:paraId="13105520"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59. </w:t>
      </w:r>
      <w:r w:rsidRPr="004F7405">
        <w:rPr>
          <w:rFonts w:ascii="Times New Roman" w:hAnsi="Times New Roman" w:cs="Times New Roman"/>
          <w:noProof/>
          <w:sz w:val="24"/>
          <w:szCs w:val="24"/>
        </w:rPr>
        <w:tab/>
        <w:t>Kamvar ZN, Brooks JC, Grünwald NJ. Novel R tools for analysis of genome-wide population genetic data with emphasis on clonality. Front Genet. 2015;6: 1–10. doi:10.3389/fgene.2015.00208</w:t>
      </w:r>
    </w:p>
    <w:p w14:paraId="749E59CE"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60. </w:t>
      </w:r>
      <w:r w:rsidRPr="004F7405">
        <w:rPr>
          <w:rFonts w:ascii="Times New Roman" w:hAnsi="Times New Roman" w:cs="Times New Roman"/>
          <w:noProof/>
          <w:sz w:val="24"/>
          <w:szCs w:val="24"/>
        </w:rPr>
        <w:tab/>
        <w:t xml:space="preserve">Dray S, Bauman D, Blanchet FG, Borcard D, Clappe S, Guenard G, et al. adespatial: </w:t>
      </w:r>
      <w:r w:rsidRPr="004F7405">
        <w:rPr>
          <w:rFonts w:ascii="Times New Roman" w:hAnsi="Times New Roman" w:cs="Times New Roman"/>
          <w:noProof/>
          <w:sz w:val="24"/>
          <w:szCs w:val="24"/>
        </w:rPr>
        <w:lastRenderedPageBreak/>
        <w:t>multivariate multiscale spatial analysis. 2019. Available: https://cran.r-project.org/package=adespatial</w:t>
      </w:r>
    </w:p>
    <w:p w14:paraId="79E821FA"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61. </w:t>
      </w:r>
      <w:r w:rsidRPr="004F7405">
        <w:rPr>
          <w:rFonts w:ascii="Times New Roman" w:hAnsi="Times New Roman" w:cs="Times New Roman"/>
          <w:noProof/>
          <w:sz w:val="24"/>
          <w:szCs w:val="24"/>
        </w:rPr>
        <w:tab/>
        <w:t>Kinziger AP, Hellmair M, McCraney WT, Jacobs DK, Goldsmith G. Temporal genetic analysis of the endangered tidewater goby: Extinction-colonization dynamics or drift in isolation? Mol Ecol. 2015;24: 5544–5560. doi:10.1111/mec.13424</w:t>
      </w:r>
    </w:p>
    <w:p w14:paraId="596C749F"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62. </w:t>
      </w:r>
      <w:r w:rsidRPr="004F7405">
        <w:rPr>
          <w:rFonts w:ascii="Times New Roman" w:hAnsi="Times New Roman" w:cs="Times New Roman"/>
          <w:noProof/>
          <w:sz w:val="24"/>
          <w:szCs w:val="24"/>
        </w:rPr>
        <w:tab/>
        <w:t>Taylor PD, Fahrig L, Henein K, Merriam G. Connectivity is a vital element of landscape structure. Oikos. 1993;68: 571–573. doi:10.2307/3544927</w:t>
      </w:r>
    </w:p>
    <w:p w14:paraId="30C2DAE5"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63. </w:t>
      </w:r>
      <w:r w:rsidRPr="004F7405">
        <w:rPr>
          <w:rFonts w:ascii="Times New Roman" w:hAnsi="Times New Roman" w:cs="Times New Roman"/>
          <w:noProof/>
          <w:sz w:val="24"/>
          <w:szCs w:val="24"/>
        </w:rPr>
        <w:tab/>
        <w:t>Rousset F, Ferdy J-B. Testing environmental and genetic effects in the presence of spatial autocorrelation. Ecography (Cop). 2014;37: 781–790. doi:10.1111/ecog.00566</w:t>
      </w:r>
    </w:p>
    <w:p w14:paraId="3E544295"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64. </w:t>
      </w:r>
      <w:r w:rsidRPr="004F7405">
        <w:rPr>
          <w:rFonts w:ascii="Times New Roman" w:hAnsi="Times New Roman" w:cs="Times New Roman"/>
          <w:noProof/>
          <w:sz w:val="24"/>
          <w:szCs w:val="24"/>
        </w:rPr>
        <w:tab/>
        <w:t>Epperson BK, McRae BH, Scribner K, Cushman S a, Rosenberg MS, Fortin M-J, et al. Utility of computer simulations in landscape genetics. Mol Ecol. 2010;19: 3549–64. doi:10.1111/j.1365-294X.2010.04678.x</w:t>
      </w:r>
    </w:p>
    <w:p w14:paraId="418B1B3B"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65. </w:t>
      </w:r>
      <w:r w:rsidRPr="004F7405">
        <w:rPr>
          <w:rFonts w:ascii="Times New Roman" w:hAnsi="Times New Roman" w:cs="Times New Roman"/>
          <w:noProof/>
          <w:sz w:val="24"/>
          <w:szCs w:val="24"/>
        </w:rPr>
        <w:tab/>
        <w:t>Guillaume F, Rougemont J. Nemo: An evolutionary and population genetics programming framework. Bioinformatics. 2006;22: 2556–2557. doi:10.1093/bioinformatics/btl415</w:t>
      </w:r>
    </w:p>
    <w:p w14:paraId="10A07CC1"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4F7405">
        <w:rPr>
          <w:rFonts w:ascii="Times New Roman" w:hAnsi="Times New Roman" w:cs="Times New Roman"/>
          <w:noProof/>
          <w:sz w:val="24"/>
          <w:szCs w:val="24"/>
        </w:rPr>
        <w:t xml:space="preserve">66. </w:t>
      </w:r>
      <w:r w:rsidRPr="004F7405">
        <w:rPr>
          <w:rFonts w:ascii="Times New Roman" w:hAnsi="Times New Roman" w:cs="Times New Roman"/>
          <w:noProof/>
          <w:sz w:val="24"/>
          <w:szCs w:val="24"/>
        </w:rPr>
        <w:tab/>
        <w:t>Currat M, Ray N, Excoffier L. SPLATCHE: A program to simulate genetic diversity taking into account environmental heterogeneity. Mol Ecol Notes. 2004;4: 139–142. doi:10.1046/j.1471-8286.2003.00582.x</w:t>
      </w:r>
    </w:p>
    <w:p w14:paraId="77DEB52D" w14:textId="77777777" w:rsidR="004F7405" w:rsidRPr="004F7405" w:rsidRDefault="004F7405" w:rsidP="004F7405">
      <w:pPr>
        <w:widowControl w:val="0"/>
        <w:autoSpaceDE w:val="0"/>
        <w:autoSpaceDN w:val="0"/>
        <w:adjustRightInd w:val="0"/>
        <w:spacing w:before="240" w:after="240" w:line="240" w:lineRule="auto"/>
        <w:ind w:left="640" w:hanging="640"/>
        <w:rPr>
          <w:rFonts w:ascii="Times New Roman" w:hAnsi="Times New Roman" w:cs="Times New Roman"/>
          <w:noProof/>
          <w:sz w:val="24"/>
        </w:rPr>
      </w:pPr>
      <w:r w:rsidRPr="004F7405">
        <w:rPr>
          <w:rFonts w:ascii="Times New Roman" w:hAnsi="Times New Roman" w:cs="Times New Roman"/>
          <w:noProof/>
          <w:sz w:val="24"/>
          <w:szCs w:val="24"/>
        </w:rPr>
        <w:t xml:space="preserve">67. </w:t>
      </w:r>
      <w:r w:rsidRPr="004F7405">
        <w:rPr>
          <w:rFonts w:ascii="Times New Roman" w:hAnsi="Times New Roman" w:cs="Times New Roman"/>
          <w:noProof/>
          <w:sz w:val="24"/>
          <w:szCs w:val="24"/>
        </w:rPr>
        <w:tab/>
        <w:t>Haller BC, Messer PW. SLiM 3: Forward Genetic Simulations Beyond the Wright-Fisher Model. Mol Biol Evol. 2019;36: 632–637. doi:10.1093/molbev/msy228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76020A" w:rsidRPr="00A6525C" w:rsidRDefault="0076020A">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76020A" w:rsidRPr="00A6525C" w:rsidRDefault="0076020A">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76020A" w:rsidRPr="00A6525C" w:rsidRDefault="0076020A"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76020A" w:rsidRPr="00A6525C" w:rsidRDefault="0076020A"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39FD4842" w:rsidR="00405886" w:rsidRDefault="008C2F80"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4C9E8BD" wp14:editId="0DCAECDE">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76020A" w:rsidRPr="007308D8" w:rsidRDefault="0076020A"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1AB6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FF28"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76020A" w:rsidRPr="007308D8" w:rsidRDefault="0076020A"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13A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1F84"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76020A"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 the genotypic matrix associated with the first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 the genotypic matrix associated with the second sampling; must be a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the </w:t>
      </w:r>
      <w:proofErr w:type="spellStart"/>
      <w:r w:rsidRPr="0059426E">
        <w:rPr>
          <w:rFonts w:ascii="Courier New" w:eastAsia="Times New Roman" w:hAnsi="Courier New" w:cs="Courier New"/>
          <w:b/>
          <w:bCs/>
          <w:sz w:val="16"/>
          <w:szCs w:val="16"/>
        </w:rPr>
        <w:t>the</w:t>
      </w:r>
      <w:proofErr w:type="spellEnd"/>
      <w:r w:rsidRPr="0059426E">
        <w:rPr>
          <w:rFonts w:ascii="Courier New" w:eastAsia="Times New Roman" w:hAnsi="Courier New" w:cs="Courier New"/>
          <w:b/>
          <w:bCs/>
          <w:sz w:val="16"/>
          <w:szCs w:val="16"/>
        </w:rPr>
        <w:t xml:space="preserv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method: </w:t>
      </w:r>
      <w:proofErr w:type="gramStart"/>
      <w:r w:rsidRPr="0059426E">
        <w:rPr>
          <w:rFonts w:ascii="Courier New" w:eastAsia="Times New Roman" w:hAnsi="Courier New" w:cs="Courier New"/>
          <w:b/>
          <w:bCs/>
          <w:sz w:val="16"/>
          <w:szCs w:val="16"/>
        </w:rPr>
        <w:t>see ?</w:t>
      </w:r>
      <w:proofErr w:type="spellStart"/>
      <w:proofErr w:type="gramEnd"/>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dist.genpop</w:t>
      </w:r>
      <w:proofErr w:type="spellEnd"/>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correction for multiple inference; </w:t>
      </w:r>
      <w:proofErr w:type="gramStart"/>
      <w:r w:rsidRPr="0059426E">
        <w:rPr>
          <w:rFonts w:ascii="Courier New" w:eastAsia="Times New Roman" w:hAnsi="Courier New" w:cs="Courier New"/>
          <w:b/>
          <w:bCs/>
          <w:sz w:val="16"/>
          <w:szCs w:val="16"/>
        </w:rPr>
        <w:t>see ?</w:t>
      </w:r>
      <w:proofErr w:type="spellStart"/>
      <w:r w:rsidRPr="0059426E">
        <w:rPr>
          <w:rFonts w:ascii="Courier New" w:eastAsia="Times New Roman" w:hAnsi="Courier New" w:cs="Courier New"/>
          <w:b/>
          <w:bCs/>
          <w:sz w:val="16"/>
          <w:szCs w:val="16"/>
        </w:rPr>
        <w:t>p</w:t>
      </w:r>
      <w:proofErr w:type="gramEnd"/>
      <w:r w:rsidRPr="0059426E">
        <w:rPr>
          <w:rFonts w:ascii="Courier New" w:eastAsia="Times New Roman" w:hAnsi="Courier New" w:cs="Courier New"/>
          <w:b/>
          <w:bCs/>
          <w:sz w:val="16"/>
          <w:szCs w:val="16"/>
        </w:rPr>
        <w:t>.adjust</w:t>
      </w:r>
      <w:proofErr w:type="spellEnd"/>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w:t>
      </w:r>
      <w:proofErr w:type="spellStart"/>
      <w:r w:rsidR="00174DDB" w:rsidRPr="0059426E">
        <w:rPr>
          <w:rFonts w:ascii="Courier New" w:eastAsia="Times New Roman" w:hAnsi="Courier New" w:cs="Courier New"/>
          <w:b/>
          <w:bCs/>
          <w:sz w:val="16"/>
          <w:szCs w:val="16"/>
        </w:rPr>
        <w:t>nperm</w:t>
      </w:r>
      <w:proofErr w:type="spellEnd"/>
      <w:r w:rsidR="00174DDB" w:rsidRPr="0059426E">
        <w:rPr>
          <w:rFonts w:ascii="Courier New" w:eastAsia="Times New Roman" w:hAnsi="Courier New" w:cs="Courier New"/>
          <w:b/>
          <w:bCs/>
          <w:sz w:val="16"/>
          <w:szCs w:val="16"/>
        </w:rPr>
        <w:t xml:space="preserve">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 "holm",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Pr="0059426E">
        <w:rPr>
          <w:rFonts w:ascii="Courier New" w:eastAsia="Times New Roman" w:hAnsi="Courier New" w:cs="Courier New"/>
          <w:b/>
          <w:bCs/>
          <w:sz w:val="16"/>
          <w:szCs w:val="16"/>
        </w:rPr>
        <w:t>adegenet</w:t>
      </w:r>
      <w:proofErr w:type="spellEnd"/>
      <w:r w:rsidRPr="0059426E">
        <w:rPr>
          <w:rFonts w:ascii="Courier New" w:eastAsia="Times New Roman" w:hAnsi="Courier New" w:cs="Courier New"/>
          <w:b/>
          <w:bCs/>
          <w:sz w:val="16"/>
          <w:szCs w:val="16"/>
        </w:rPr>
        <w: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proofErr w:type="spellStart"/>
      <w:r w:rsidR="006736C8" w:rsidRPr="0059426E">
        <w:rPr>
          <w:rFonts w:ascii="Courier New" w:eastAsia="Times New Roman" w:hAnsi="Courier New" w:cs="Courier New"/>
          <w:b/>
          <w:bCs/>
          <w:sz w:val="16"/>
          <w:szCs w:val="16"/>
        </w:rPr>
        <w:t>poppr</w:t>
      </w:r>
      <w:proofErr w:type="spellEnd"/>
      <w:r w:rsidR="006736C8" w:rsidRPr="0059426E">
        <w:rPr>
          <w:rFonts w:ascii="Courier New" w:eastAsia="Times New Roman" w:hAnsi="Courier New" w:cs="Courier New"/>
          <w:b/>
          <w:bCs/>
          <w:sz w:val="16"/>
          <w:szCs w:val="16"/>
        </w:rPr>
        <w:t>)</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proofErr w:type="spellStart"/>
      <w:r w:rsidRPr="0059426E">
        <w:rPr>
          <w:rFonts w:ascii="Courier New" w:eastAsia="Times New Roman" w:hAnsi="Courier New" w:cs="Courier New"/>
          <w:b/>
          <w:bCs/>
          <w:sz w:val="16"/>
          <w:szCs w:val="16"/>
        </w:rPr>
        <w:t>genind</w:t>
      </w:r>
      <w:proofErr w:type="spellEnd"/>
      <w:r w:rsidRPr="0059426E">
        <w:rPr>
          <w:rFonts w:ascii="Courier New" w:eastAsia="Times New Roman" w:hAnsi="Courier New" w:cs="Courier New"/>
          <w:b/>
          <w:bCs/>
          <w:sz w:val="16"/>
          <w:szCs w:val="16"/>
        </w:rPr>
        <w:t xml:space="preserve"> to </w:t>
      </w:r>
      <w:proofErr w:type="spellStart"/>
      <w:r w:rsidRPr="0059426E">
        <w:rPr>
          <w:rFonts w:ascii="Courier New" w:eastAsia="Times New Roman" w:hAnsi="Courier New" w:cs="Courier New"/>
          <w:b/>
          <w:bCs/>
          <w:sz w:val="16"/>
          <w:szCs w:val="16"/>
        </w:rPr>
        <w:t>genpop</w:t>
      </w:r>
      <w:proofErr w:type="spellEnd"/>
      <w:r w:rsidRPr="0059426E">
        <w:rPr>
          <w:rFonts w:ascii="Courier New" w:eastAsia="Times New Roman" w:hAnsi="Courier New" w:cs="Courier New"/>
          <w:b/>
          <w:bCs/>
          <w:sz w:val="16"/>
          <w:szCs w:val="16"/>
        </w:rPr>
        <w:t xml:space="preserve">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A63554"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rPr>
        <w:t xml:space="preserve">  </w:t>
      </w:r>
      <w:proofErr w:type="gramStart"/>
      <w:r w:rsidRPr="00A63554">
        <w:rPr>
          <w:rFonts w:ascii="Courier New" w:eastAsia="Times New Roman" w:hAnsi="Courier New" w:cs="Courier New"/>
          <w:b/>
          <w:bCs/>
          <w:sz w:val="16"/>
          <w:szCs w:val="16"/>
          <w:lang w:val="fr-CA"/>
        </w:rPr>
        <w:t>mat</w:t>
      </w:r>
      <w:proofErr w:type="gramEnd"/>
      <w:r w:rsidRPr="00A63554">
        <w:rPr>
          <w:rFonts w:ascii="Courier New" w:eastAsia="Times New Roman" w:hAnsi="Courier New" w:cs="Courier New"/>
          <w:b/>
          <w:bCs/>
          <w:sz w:val="16"/>
          <w:szCs w:val="16"/>
          <w:lang w:val="fr-CA"/>
        </w:rPr>
        <w:t>1p &lt;- mat1p[,</w:t>
      </w:r>
      <w:proofErr w:type="spellStart"/>
      <w:r w:rsidRPr="00A63554">
        <w:rPr>
          <w:rFonts w:ascii="Courier New" w:eastAsia="Times New Roman" w:hAnsi="Courier New" w:cs="Courier New"/>
          <w:b/>
          <w:bCs/>
          <w:sz w:val="16"/>
          <w:szCs w:val="16"/>
          <w:lang w:val="fr-CA"/>
        </w:rPr>
        <w:t>order</w:t>
      </w:r>
      <w:proofErr w:type="spellEnd"/>
      <w:r w:rsidRPr="00A63554">
        <w:rPr>
          <w:rFonts w:ascii="Courier New" w:eastAsia="Times New Roman" w:hAnsi="Courier New" w:cs="Courier New"/>
          <w:b/>
          <w:bCs/>
          <w:sz w:val="16"/>
          <w:szCs w:val="16"/>
          <w:lang w:val="fr-CA"/>
        </w:rPr>
        <w:t>(</w:t>
      </w:r>
      <w:proofErr w:type="spellStart"/>
      <w:r w:rsidRPr="00A63554">
        <w:rPr>
          <w:rFonts w:ascii="Courier New" w:eastAsia="Times New Roman" w:hAnsi="Courier New" w:cs="Courier New"/>
          <w:b/>
          <w:bCs/>
          <w:sz w:val="16"/>
          <w:szCs w:val="16"/>
          <w:lang w:val="fr-CA"/>
        </w:rPr>
        <w:t>colnames</w:t>
      </w:r>
      <w:proofErr w:type="spellEnd"/>
      <w:r w:rsidRPr="00A63554">
        <w:rPr>
          <w:rFonts w:ascii="Courier New" w:eastAsia="Times New Roman" w:hAnsi="Courier New" w:cs="Courier New"/>
          <w:b/>
          <w:bCs/>
          <w:sz w:val="16"/>
          <w:szCs w:val="16"/>
          <w:lang w:val="fr-CA"/>
        </w:rPr>
        <w:t>(mat1p@tab))]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A63554">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mat2p &lt;- genind2genpop(mat2)</w:t>
      </w:r>
    </w:p>
    <w:p w14:paraId="6881C17D" w14:textId="2F36A365" w:rsidR="00174DDB" w:rsidRPr="00A63554"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rPr>
        <w:t xml:space="preserve">  </w:t>
      </w:r>
      <w:proofErr w:type="gramStart"/>
      <w:r w:rsidRPr="00A63554">
        <w:rPr>
          <w:rFonts w:ascii="Courier New" w:eastAsia="Times New Roman" w:hAnsi="Courier New" w:cs="Courier New"/>
          <w:b/>
          <w:bCs/>
          <w:sz w:val="16"/>
          <w:szCs w:val="16"/>
          <w:lang w:val="fr-CA"/>
        </w:rPr>
        <w:t>mat</w:t>
      </w:r>
      <w:proofErr w:type="gramEnd"/>
      <w:r w:rsidRPr="00A63554">
        <w:rPr>
          <w:rFonts w:ascii="Courier New" w:eastAsia="Times New Roman" w:hAnsi="Courier New" w:cs="Courier New"/>
          <w:b/>
          <w:bCs/>
          <w:sz w:val="16"/>
          <w:szCs w:val="16"/>
          <w:lang w:val="fr-CA"/>
        </w:rPr>
        <w:t>2p &lt;- mat2p[,</w:t>
      </w:r>
      <w:proofErr w:type="spellStart"/>
      <w:r w:rsidRPr="00A63554">
        <w:rPr>
          <w:rFonts w:ascii="Courier New" w:eastAsia="Times New Roman" w:hAnsi="Courier New" w:cs="Courier New"/>
          <w:b/>
          <w:bCs/>
          <w:sz w:val="16"/>
          <w:szCs w:val="16"/>
          <w:lang w:val="fr-CA"/>
        </w:rPr>
        <w:t>order</w:t>
      </w:r>
      <w:proofErr w:type="spellEnd"/>
      <w:r w:rsidRPr="00A63554">
        <w:rPr>
          <w:rFonts w:ascii="Courier New" w:eastAsia="Times New Roman" w:hAnsi="Courier New" w:cs="Courier New"/>
          <w:b/>
          <w:bCs/>
          <w:sz w:val="16"/>
          <w:szCs w:val="16"/>
          <w:lang w:val="fr-CA"/>
        </w:rPr>
        <w:t>(</w:t>
      </w:r>
      <w:proofErr w:type="spellStart"/>
      <w:r w:rsidRPr="00A63554">
        <w:rPr>
          <w:rFonts w:ascii="Courier New" w:eastAsia="Times New Roman" w:hAnsi="Courier New" w:cs="Courier New"/>
          <w:b/>
          <w:bCs/>
          <w:sz w:val="16"/>
          <w:szCs w:val="16"/>
          <w:lang w:val="fr-CA"/>
        </w:rPr>
        <w:t>colnames</w:t>
      </w:r>
      <w:proofErr w:type="spellEnd"/>
      <w:r w:rsidRPr="00A63554">
        <w:rPr>
          <w:rFonts w:ascii="Courier New" w:eastAsia="Times New Roman" w:hAnsi="Courier New" w:cs="Courier New"/>
          <w:b/>
          <w:bCs/>
          <w:sz w:val="16"/>
          <w:szCs w:val="16"/>
          <w:lang w:val="fr-CA"/>
        </w:rPr>
        <w:t xml:space="preserve">(mat2p@tab))]  </w:t>
      </w:r>
    </w:p>
    <w:p w14:paraId="7411FFD5" w14:textId="77777777" w:rsidR="00FA43B1" w:rsidRPr="00A63554"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A63554">
        <w:rPr>
          <w:rFonts w:ascii="Courier New" w:eastAsia="Times New Roman" w:hAnsi="Courier New" w:cs="Courier New"/>
          <w:b/>
          <w:bCs/>
          <w:sz w:val="16"/>
          <w:szCs w:val="16"/>
          <w:lang w:val="fr-CA"/>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function(</w:t>
      </w:r>
      <w:proofErr w:type="gramEnd"/>
      <w:r w:rsidRPr="0059426E">
        <w:rPr>
          <w:rFonts w:ascii="Courier New" w:eastAsia="Times New Roman" w:hAnsi="Courier New" w:cs="Courier New"/>
          <w:b/>
          <w:bCs/>
          <w:sz w:val="16"/>
          <w:szCs w:val="16"/>
        </w:rPr>
        <w:t>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w:t>
      </w:r>
      <w:proofErr w:type="gramStart"/>
      <w:r w:rsidRPr="0059426E">
        <w:rPr>
          <w:rFonts w:ascii="Courier New" w:eastAsia="Times New Roman" w:hAnsi="Courier New" w:cs="Courier New"/>
          <w:b/>
          <w:bCs/>
          <w:sz w:val="16"/>
          <w:szCs w:val="16"/>
        </w:rPr>
        <w:t>vector(</w:t>
      </w:r>
      <w:proofErr w:type="gramEnd"/>
      <w:r w:rsidRPr="0059426E">
        <w:rPr>
          <w:rFonts w:ascii="Courier New" w:eastAsia="Times New Roman" w:hAnsi="Courier New" w:cs="Courier New"/>
          <w:b/>
          <w:bCs/>
          <w:sz w:val="16"/>
          <w:szCs w:val="16"/>
        </w:rPr>
        <w:t xml:space="preserve">mode = "numeric", length =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in </w:t>
      </w:r>
      <w:proofErr w:type="gramStart"/>
      <w:r w:rsidRPr="0059426E">
        <w:rPr>
          <w:rFonts w:ascii="Courier New" w:eastAsia="Times New Roman" w:hAnsi="Courier New" w:cs="Courier New"/>
          <w:b/>
          <w:bCs/>
          <w:sz w:val="16"/>
          <w:szCs w:val="16"/>
        </w:rPr>
        <w:t>1:nrow</w:t>
      </w:r>
      <w:proofErr w:type="gramEnd"/>
      <w:r w:rsidRPr="0059426E">
        <w:rPr>
          <w:rFonts w:ascii="Courier New" w:eastAsia="Times New Roman" w:hAnsi="Courier New" w:cs="Courier New"/>
          <w:b/>
          <w:bCs/>
          <w:sz w:val="16"/>
          <w:szCs w:val="16"/>
        </w:rPr>
        <w:t>(mat1p@tab)){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 </w:t>
      </w:r>
      <w:proofErr w:type="gramStart"/>
      <w:r w:rsidRPr="0059426E">
        <w:rPr>
          <w:rFonts w:ascii="Courier New" w:eastAsia="Times New Roman" w:hAnsi="Courier New" w:cs="Courier New"/>
          <w:b/>
          <w:bCs/>
          <w:sz w:val="16"/>
          <w:szCs w:val="16"/>
        </w:rPr>
        <w:t>1){</w:t>
      </w:r>
      <w:proofErr w:type="gramEnd"/>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temp_genpop@tab</w:t>
      </w:r>
      <w:proofErr w:type="spellEnd"/>
      <w:r w:rsidRPr="0059426E">
        <w:rPr>
          <w:rFonts w:ascii="Courier New" w:eastAsia="Times New Roman" w:hAnsi="Courier New" w:cs="Courier New"/>
          <w:b/>
          <w:bCs/>
          <w:sz w:val="16"/>
          <w:szCs w:val="16"/>
        </w:rPr>
        <w:t>[trick,] &lt;- mat2p@tab[</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dist.genpop</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temp_genpop</w:t>
      </w:r>
      <w:proofErr w:type="spellEnd"/>
      <w:r w:rsidRPr="0059426E">
        <w:rPr>
          <w:rFonts w:ascii="Courier New" w:eastAsia="Times New Roman" w:hAnsi="Courier New" w:cs="Courier New"/>
          <w:b/>
          <w:bCs/>
          <w:sz w:val="16"/>
          <w:szCs w:val="16"/>
        </w:rPr>
        <w:t xml:space="preserve">[c(trick, </w:t>
      </w:r>
      <w:proofErr w:type="spellStart"/>
      <w:r w:rsidRPr="0059426E">
        <w:rPr>
          <w:rFonts w:ascii="Courier New" w:eastAsia="Times New Roman" w:hAnsi="Courier New" w:cs="Courier New"/>
          <w:b/>
          <w:bCs/>
          <w:sz w:val="16"/>
          <w:szCs w:val="16"/>
        </w:rPr>
        <w:t>i</w:t>
      </w:r>
      <w:proofErr w:type="spellEnd"/>
      <w:r w:rsidRPr="0059426E">
        <w:rPr>
          <w:rFonts w:ascii="Courier New" w:eastAsia="Times New Roman" w:hAnsi="Courier New" w:cs="Courier New"/>
          <w:b/>
          <w:bCs/>
          <w:sz w:val="16"/>
          <w:szCs w:val="16"/>
        </w:rPr>
        <w:t>),],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list(</w:t>
      </w:r>
      <w:proofErr w:type="gramEnd"/>
      <w:r w:rsidRPr="0059426E">
        <w:rPr>
          <w:rFonts w:ascii="Courier New" w:eastAsia="Times New Roman" w:hAnsi="Courier New" w:cs="Courier New"/>
          <w:b/>
          <w:bCs/>
          <w:sz w:val="16"/>
          <w:szCs w:val="16"/>
        </w:rPr>
        <w: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gramStart"/>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is</w:t>
      </w:r>
      <w:proofErr w:type="gramEnd"/>
      <w:r w:rsidRPr="0059426E">
        <w:rPr>
          <w:rFonts w:ascii="Courier New" w:eastAsia="Times New Roman" w:hAnsi="Courier New" w:cs="Courier New"/>
          <w:b/>
          <w:bCs/>
          <w:sz w:val="16"/>
          <w:szCs w:val="16"/>
        </w:rPr>
        <w:t>.null</w:t>
      </w:r>
      <w:proofErr w:type="spellEnd"/>
      <w:r w:rsidRPr="0059426E">
        <w:rPr>
          <w:rFonts w:ascii="Courier New" w:eastAsia="Times New Roman" w:hAnsi="Courier New" w:cs="Courier New"/>
          <w:b/>
          <w:bCs/>
          <w:sz w:val="16"/>
          <w:szCs w:val="16"/>
        </w:rPr>
        <w:t>(seed.)){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 xml:space="preserve">(seed.)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w:t>
      </w:r>
      <w:proofErr w:type="gramStart"/>
      <w:r w:rsidRPr="0059426E">
        <w:rPr>
          <w:rFonts w:ascii="Courier New" w:eastAsia="Times New Roman" w:hAnsi="Courier New" w:cs="Courier New"/>
          <w:b/>
          <w:bCs/>
          <w:sz w:val="16"/>
          <w:szCs w:val="16"/>
          <w:lang w:val="fr-CA"/>
        </w:rPr>
        <w:t>epsilon</w:t>
      </w:r>
      <w:proofErr w:type="gramEnd"/>
      <w:r w:rsidRPr="0059426E">
        <w:rPr>
          <w:rFonts w:ascii="Courier New" w:eastAsia="Times New Roman" w:hAnsi="Courier New" w:cs="Courier New"/>
          <w:b/>
          <w:bCs/>
          <w:sz w:val="16"/>
          <w:szCs w:val="16"/>
          <w:lang w:val="fr-CA"/>
        </w:rPr>
        <w:t xml:space="preserve"> &lt;- </w:t>
      </w:r>
      <w:proofErr w:type="spellStart"/>
      <w:r w:rsidRPr="0059426E">
        <w:rPr>
          <w:rFonts w:ascii="Courier New" w:eastAsia="Times New Roman" w:hAnsi="Courier New" w:cs="Courier New"/>
          <w:b/>
          <w:bCs/>
          <w:sz w:val="16"/>
          <w:szCs w:val="16"/>
          <w:lang w:val="fr-CA"/>
        </w:rPr>
        <w:t>sqrt</w:t>
      </w:r>
      <w:proofErr w:type="spellEnd"/>
      <w:r w:rsidRPr="0059426E">
        <w:rPr>
          <w:rFonts w:ascii="Courier New" w:eastAsia="Times New Roman" w:hAnsi="Courier New" w:cs="Courier New"/>
          <w:b/>
          <w:bCs/>
          <w:sz w:val="16"/>
          <w:szCs w:val="16"/>
          <w:lang w:val="fr-CA"/>
        </w:rPr>
        <w:t>(.</w:t>
      </w:r>
      <w:proofErr w:type="spellStart"/>
      <w:r w:rsidRPr="0059426E">
        <w:rPr>
          <w:rFonts w:ascii="Courier New" w:eastAsia="Times New Roman" w:hAnsi="Courier New" w:cs="Courier New"/>
          <w:b/>
          <w:bCs/>
          <w:sz w:val="16"/>
          <w:szCs w:val="16"/>
          <w:lang w:val="fr-CA"/>
        </w:rPr>
        <w:t>Machine$double.eps</w:t>
      </w:r>
      <w:proofErr w:type="spellEnd"/>
      <w:r w:rsidRPr="0059426E">
        <w:rPr>
          <w:rFonts w:ascii="Courier New" w:eastAsia="Times New Roman" w:hAnsi="Courier New" w:cs="Courier New"/>
          <w:b/>
          <w:bCs/>
          <w:sz w:val="16"/>
          <w:szCs w:val="16"/>
          <w:lang w:val="fr-CA"/>
        </w:rPr>
        <w:t xml:space="preserve">)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 xml:space="preserve">n &lt;-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nrow</w:t>
      </w:r>
      <w:proofErr w:type="spellEnd"/>
      <w:r w:rsidRPr="0059426E">
        <w:rPr>
          <w:rFonts w:ascii="Courier New" w:eastAsia="Times New Roman" w:hAnsi="Courier New" w:cs="Courier New"/>
          <w:b/>
          <w:bCs/>
          <w:sz w:val="16"/>
          <w:szCs w:val="16"/>
        </w:rPr>
        <w:t>(mat2p@tab</w:t>
      </w:r>
      <w:proofErr w:type="gramStart"/>
      <w:r w:rsidRPr="0059426E">
        <w:rPr>
          <w:rFonts w:ascii="Courier New" w:eastAsia="Times New Roman" w:hAnsi="Courier New" w:cs="Courier New"/>
          <w:b/>
          <w:bCs/>
          <w:sz w:val="16"/>
          <w:szCs w:val="16"/>
        </w:rPr>
        <w:t>) !</w:t>
      </w:r>
      <w:proofErr w:type="gramEnd"/>
      <w:r w:rsidRPr="0059426E">
        <w:rPr>
          <w:rFonts w:ascii="Courier New" w:eastAsia="Times New Roman" w:hAnsi="Courier New" w:cs="Courier New"/>
          <w:b/>
          <w:bCs/>
          <w:sz w:val="16"/>
          <w:szCs w:val="16"/>
        </w:rPr>
        <w:t>= n) | (</w:t>
      </w:r>
      <w:proofErr w:type="spellStart"/>
      <w:r w:rsidRPr="0059426E">
        <w:rPr>
          <w:rFonts w:ascii="Courier New" w:eastAsia="Times New Roman" w:hAnsi="Courier New" w:cs="Courier New"/>
          <w:b/>
          <w:bCs/>
          <w:sz w:val="16"/>
          <w:szCs w:val="16"/>
        </w:rPr>
        <w:t>ncol</w:t>
      </w:r>
      <w:proofErr w:type="spellEnd"/>
      <w:r w:rsidRPr="0059426E">
        <w:rPr>
          <w:rFonts w:ascii="Courier New" w:eastAsia="Times New Roman" w:hAnsi="Courier New" w:cs="Courier New"/>
          <w:b/>
          <w:bCs/>
          <w:sz w:val="16"/>
          <w:szCs w:val="16"/>
        </w:rPr>
        <w:t>(mat2p@tab)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stop(</w:t>
      </w:r>
      <w:proofErr w:type="gramEnd"/>
      <w:r w:rsidRPr="0059426E">
        <w:rPr>
          <w:rFonts w:ascii="Courier New" w:eastAsia="Times New Roman" w:hAnsi="Courier New" w:cs="Courier New"/>
          <w:b/>
          <w:bCs/>
          <w:sz w:val="16"/>
          <w:szCs w:val="16"/>
        </w:rPr>
        <w:t>"The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r w:rsidRPr="0059426E">
        <w:rPr>
          <w:rFonts w:ascii="Courier New" w:eastAsia="Times New Roman" w:hAnsi="Courier New" w:cs="Courier New"/>
          <w:b/>
          <w:bCs/>
          <w:sz w:val="16"/>
          <w:szCs w:val="16"/>
        </w:rPr>
        <w:t xml:space="preserve">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sample(</w:t>
      </w:r>
      <w:proofErr w:type="gramEnd"/>
      <w:r w:rsidRPr="0059426E">
        <w:rPr>
          <w:rFonts w:ascii="Courier New" w:eastAsia="Times New Roman" w:hAnsi="Courier New" w:cs="Courier New"/>
          <w:b/>
          <w:bCs/>
          <w:sz w:val="16"/>
          <w:szCs w:val="16"/>
        </w:rPr>
        <w:t xml:space="preserve">1:(10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size = </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outlier.count</w:t>
      </w:r>
      <w:proofErr w:type="spellEnd"/>
      <w:proofErr w:type="gramEnd"/>
      <w:r w:rsidRPr="0059426E">
        <w:rPr>
          <w:rFonts w:ascii="Courier New" w:eastAsia="Times New Roman" w:hAnsi="Courier New" w:cs="Courier New"/>
          <w:b/>
          <w:bCs/>
          <w:sz w:val="16"/>
          <w:szCs w:val="16"/>
        </w:rPr>
        <w:t xml:space="preserve">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 xml:space="preserve"> in </w:t>
      </w:r>
      <w:proofErr w:type="gramStart"/>
      <w:r w:rsidRPr="0059426E">
        <w:rPr>
          <w:rFonts w:ascii="Courier New" w:eastAsia="Times New Roman" w:hAnsi="Courier New" w:cs="Courier New"/>
          <w:b/>
          <w:bCs/>
          <w:sz w:val="16"/>
          <w:szCs w:val="16"/>
        </w:rPr>
        <w:t>1:nperm</w:t>
      </w:r>
      <w:proofErr w:type="gramEnd"/>
      <w:r w:rsidRPr="0059426E">
        <w:rPr>
          <w:rFonts w:ascii="Courier New" w:eastAsia="Times New Roman" w:hAnsi="Courier New" w:cs="Courier New"/>
          <w:b/>
          <w:bCs/>
          <w:sz w:val="16"/>
          <w:szCs w:val="16"/>
        </w:rPr>
        <w:t xml:space="preserve">)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w:t>
      </w:r>
      <w:proofErr w:type="spellStart"/>
      <w:proofErr w:type="gram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w:t>
      </w:r>
      <w:proofErr w:type="spellStart"/>
      <w:proofErr w:type="gramStart"/>
      <w:r w:rsidRPr="0059426E">
        <w:rPr>
          <w:rFonts w:ascii="Courier New" w:eastAsia="Times New Roman" w:hAnsi="Courier New" w:cs="Courier New"/>
          <w:b/>
          <w:bCs/>
          <w:sz w:val="16"/>
          <w:szCs w:val="16"/>
        </w:rPr>
        <w:t>set.seed</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my.vec</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iperm</w:t>
      </w:r>
      <w:proofErr w:type="spellEnd"/>
      <w:r w:rsidRPr="0059426E">
        <w:rPr>
          <w:rFonts w:ascii="Courier New" w:eastAsia="Times New Roman" w:hAnsi="Courier New" w:cs="Courier New"/>
          <w:b/>
          <w:bCs/>
          <w:sz w:val="16"/>
          <w:szCs w:val="16"/>
        </w:rPr>
        <w:t>])</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w:t>
      </w:r>
      <w:proofErr w:type="spellStart"/>
      <w:proofErr w:type="gramStart"/>
      <w:r w:rsidRPr="0059426E">
        <w:rPr>
          <w:rFonts w:ascii="Courier New" w:eastAsia="Times New Roman" w:hAnsi="Courier New" w:cs="Courier New"/>
          <w:b/>
          <w:bCs/>
          <w:sz w:val="16"/>
          <w:szCs w:val="16"/>
        </w:rPr>
        <w:t>shufflepop</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tmp</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dissim</w:t>
      </w:r>
      <w:proofErr w:type="spellEnd"/>
      <w:r w:rsidRPr="0059426E">
        <w:rPr>
          <w:rFonts w:ascii="Courier New" w:eastAsia="Times New Roman" w:hAnsi="Courier New" w:cs="Courier New"/>
          <w:b/>
          <w:bCs/>
          <w:sz w:val="16"/>
          <w:szCs w:val="16"/>
        </w:rPr>
        <w:t>(</w:t>
      </w:r>
      <w:proofErr w:type="gramEnd"/>
      <w:r w:rsidRPr="0059426E">
        <w:rPr>
          <w:rFonts w:ascii="Courier New" w:eastAsia="Times New Roman" w:hAnsi="Courier New" w:cs="Courier New"/>
          <w:b/>
          <w:bCs/>
          <w:sz w:val="16"/>
          <w:szCs w:val="16"/>
        </w:rPr>
        <w:t xml:space="preserve">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dis.perm</w:t>
      </w:r>
      <w:proofErr w:type="spellEnd"/>
      <w:proofErr w:type="gram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tmp$dis</w:t>
      </w:r>
      <w:proofErr w:type="spellEnd"/>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t>
      </w:r>
      <w:proofErr w:type="gramStart"/>
      <w:r w:rsidRPr="0059426E">
        <w:rPr>
          <w:rFonts w:ascii="Courier New" w:eastAsia="Times New Roman" w:hAnsi="Courier New" w:cs="Courier New"/>
          <w:b/>
          <w:bCs/>
          <w:sz w:val="16"/>
          <w:szCs w:val="16"/>
        </w:rPr>
        <w:t>which(</w:t>
      </w:r>
      <w:proofErr w:type="spellStart"/>
      <w:proofErr w:type="gramEnd"/>
      <w:r w:rsidRPr="0059426E">
        <w:rPr>
          <w:rFonts w:ascii="Courier New" w:eastAsia="Times New Roman" w:hAnsi="Courier New" w:cs="Courier New"/>
          <w:b/>
          <w:bCs/>
          <w:sz w:val="16"/>
          <w:szCs w:val="16"/>
        </w:rPr>
        <w:t>dis.perm</w:t>
      </w:r>
      <w:proofErr w:type="spellEnd"/>
      <w:r w:rsidRPr="0059426E">
        <w:rPr>
          <w:rFonts w:ascii="Courier New" w:eastAsia="Times New Roman" w:hAnsi="Courier New" w:cs="Courier New"/>
          <w:b/>
          <w:bCs/>
          <w:sz w:val="16"/>
          <w:szCs w:val="16"/>
        </w:rPr>
        <w:t xml:space="preserve"> + epsilon &gt;=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outlier.count</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ge</w:t>
      </w:r>
      <w:proofErr w:type="spellEnd"/>
      <w:r w:rsidRPr="0059426E">
        <w:rPr>
          <w:rFonts w:ascii="Courier New" w:eastAsia="Times New Roman" w:hAnsi="Courier New" w:cs="Courier New"/>
          <w:b/>
          <w:bCs/>
          <w:sz w:val="16"/>
          <w:szCs w:val="16"/>
        </w:rPr>
        <w:t>]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proofErr w:type="gramStart"/>
      <w:r w:rsidRPr="0059426E">
        <w:rPr>
          <w:rFonts w:ascii="Courier New" w:eastAsia="Times New Roman" w:hAnsi="Courier New" w:cs="Courier New"/>
          <w:b/>
          <w:bCs/>
          <w:sz w:val="16"/>
          <w:szCs w:val="16"/>
        </w:rPr>
        <w:t>p.dist</w:t>
      </w:r>
      <w:proofErr w:type="spellEnd"/>
      <w:proofErr w:type="gram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outlier.count</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nperm</w:t>
      </w:r>
      <w:proofErr w:type="spellEnd"/>
      <w:r w:rsidRPr="0059426E">
        <w:rPr>
          <w:rFonts w:ascii="Courier New" w:eastAsia="Times New Roman" w:hAnsi="Courier New" w:cs="Courier New"/>
          <w:b/>
          <w:bCs/>
          <w:sz w:val="16"/>
          <w:szCs w:val="16"/>
        </w:rPr>
        <w:t xml:space="preserve">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proofErr w:type="gramStart"/>
      <w:r w:rsidRPr="0059426E">
        <w:rPr>
          <w:rFonts w:ascii="Courier New" w:eastAsia="Times New Roman" w:hAnsi="Courier New" w:cs="Courier New"/>
          <w:b/>
          <w:bCs/>
          <w:sz w:val="16"/>
          <w:szCs w:val="16"/>
        </w:rPr>
        <w:t>p.adjust</w:t>
      </w:r>
      <w:proofErr w:type="spellEnd"/>
      <w:proofErr w:type="gram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method = </w:t>
      </w:r>
      <w:proofErr w:type="spellStart"/>
      <w:r w:rsidRPr="0059426E">
        <w:rPr>
          <w:rFonts w:ascii="Courier New" w:eastAsia="Times New Roman" w:hAnsi="Courier New" w:cs="Courier New"/>
          <w:b/>
          <w:bCs/>
          <w:sz w:val="16"/>
          <w:szCs w:val="16"/>
        </w:rPr>
        <w:t>correc</w:t>
      </w:r>
      <w:proofErr w:type="spellEnd"/>
      <w:r w:rsidRPr="0059426E">
        <w:rPr>
          <w:rFonts w:ascii="Courier New" w:eastAsia="Times New Roman" w:hAnsi="Courier New" w:cs="Courier New"/>
          <w:b/>
          <w:bCs/>
          <w:sz w:val="16"/>
          <w:szCs w:val="16"/>
        </w:rPr>
        <w:t xml:space="preserve">)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n.pop</w:t>
      </w:r>
      <w:proofErr w:type="gramEnd"/>
      <w:r w:rsidRPr="0059426E">
        <w:rPr>
          <w:rFonts w:ascii="Courier New" w:eastAsia="Times New Roman" w:hAnsi="Courier New" w:cs="Courier New"/>
          <w:b/>
          <w:bCs/>
          <w:sz w:val="16"/>
          <w:szCs w:val="16"/>
        </w:rPr>
        <w:t xml:space="preserve">1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n.pop</w:t>
      </w:r>
      <w:proofErr w:type="gramEnd"/>
      <w:r w:rsidRPr="0059426E">
        <w:rPr>
          <w:rFonts w:ascii="Courier New" w:eastAsia="Times New Roman" w:hAnsi="Courier New" w:cs="Courier New"/>
          <w:b/>
          <w:bCs/>
          <w:sz w:val="16"/>
          <w:szCs w:val="16"/>
        </w:rPr>
        <w:t xml:space="preserve">2 &lt;- </w:t>
      </w:r>
      <w:proofErr w:type="spellStart"/>
      <w:r w:rsidRPr="0059426E">
        <w:rPr>
          <w:rFonts w:ascii="Courier New" w:eastAsia="Times New Roman" w:hAnsi="Courier New" w:cs="Courier New"/>
          <w:b/>
          <w:bCs/>
          <w:sz w:val="16"/>
          <w:szCs w:val="16"/>
        </w:rPr>
        <w:t>seppop</w:t>
      </w:r>
      <w:proofErr w:type="spellEnd"/>
      <w:r w:rsidRPr="0059426E">
        <w:rPr>
          <w:rFonts w:ascii="Courier New" w:eastAsia="Times New Roman" w:hAnsi="Courier New" w:cs="Courier New"/>
          <w:b/>
          <w:bCs/>
          <w:sz w:val="16"/>
          <w:szCs w:val="16"/>
        </w:rPr>
        <w:t xml:space="preserve">(mat2)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 xml:space="preserve">1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(n.pop1,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 xml:space="preserve">2 &lt;- </w:t>
      </w:r>
      <w:proofErr w:type="spellStart"/>
      <w:r w:rsidRPr="0059426E">
        <w:rPr>
          <w:rFonts w:ascii="Courier New" w:eastAsia="Times New Roman" w:hAnsi="Courier New" w:cs="Courier New"/>
          <w:b/>
          <w:bCs/>
          <w:sz w:val="16"/>
          <w:szCs w:val="16"/>
        </w:rPr>
        <w:t>do.call</w:t>
      </w:r>
      <w:proofErr w:type="spellEnd"/>
      <w:r w:rsidRPr="0059426E">
        <w:rPr>
          <w:rFonts w:ascii="Courier New" w:eastAsia="Times New Roman" w:hAnsi="Courier New" w:cs="Courier New"/>
          <w:b/>
          <w:bCs/>
          <w:sz w:val="16"/>
          <w:szCs w:val="16"/>
        </w:rPr>
        <w:t xml:space="preserve">("c", </w:t>
      </w:r>
      <w:proofErr w:type="spellStart"/>
      <w:r w:rsidRPr="0059426E">
        <w:rPr>
          <w:rFonts w:ascii="Courier New" w:eastAsia="Times New Roman" w:hAnsi="Courier New" w:cs="Courier New"/>
          <w:b/>
          <w:bCs/>
          <w:sz w:val="16"/>
          <w:szCs w:val="16"/>
        </w:rPr>
        <w:t>lapply</w:t>
      </w:r>
      <w:proofErr w:type="spellEnd"/>
      <w:r w:rsidRPr="0059426E">
        <w:rPr>
          <w:rFonts w:ascii="Courier New" w:eastAsia="Times New Roman" w:hAnsi="Courier New" w:cs="Courier New"/>
          <w:b/>
          <w:bCs/>
          <w:sz w:val="16"/>
          <w:szCs w:val="16"/>
        </w:rPr>
        <w:t>(n.pop2, function(x) mean(summary(x)$</w:t>
      </w:r>
      <w:proofErr w:type="spellStart"/>
      <w:r w:rsidRPr="0059426E">
        <w:rPr>
          <w:rFonts w:ascii="Courier New" w:eastAsia="Times New Roman" w:hAnsi="Courier New" w:cs="Courier New"/>
          <w:b/>
          <w:bCs/>
          <w:sz w:val="16"/>
          <w:szCs w:val="16"/>
        </w:rPr>
        <w:t>Hexp</w:t>
      </w:r>
      <w:proofErr w:type="spellEnd"/>
      <w:r w:rsidRPr="0059426E">
        <w:rPr>
          <w:rFonts w:ascii="Courier New" w:eastAsia="Times New Roman" w:hAnsi="Courier New" w:cs="Courier New"/>
          <w:b/>
          <w:bCs/>
          <w:sz w:val="16"/>
          <w:szCs w:val="16"/>
        </w:rPr>
        <w:t xml:space="preserve">)))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1[</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gramStart"/>
      <w:r w:rsidRPr="0059426E">
        <w:rPr>
          <w:rFonts w:ascii="Courier New" w:eastAsia="Times New Roman" w:hAnsi="Courier New" w:cs="Courier New"/>
          <w:b/>
          <w:bCs/>
          <w:sz w:val="16"/>
          <w:szCs w:val="16"/>
        </w:rPr>
        <w:t>mean.hexp</w:t>
      </w:r>
      <w:proofErr w:type="gramEnd"/>
      <w:r w:rsidRPr="0059426E">
        <w:rPr>
          <w:rFonts w:ascii="Courier New" w:eastAsia="Times New Roman" w:hAnsi="Courier New" w:cs="Courier New"/>
          <w:b/>
          <w:bCs/>
          <w:sz w:val="16"/>
          <w:szCs w:val="16"/>
        </w:rPr>
        <w:t>2[</w:t>
      </w:r>
      <w:proofErr w:type="spellStart"/>
      <w:r w:rsidRPr="0059426E">
        <w:rPr>
          <w:rFonts w:ascii="Courier New" w:eastAsia="Times New Roman" w:hAnsi="Courier New" w:cs="Courier New"/>
          <w:b/>
          <w:bCs/>
          <w:sz w:val="16"/>
          <w:szCs w:val="16"/>
        </w:rPr>
        <w:t>is.nan</w:t>
      </w:r>
      <w:proofErr w:type="spellEnd"/>
      <w:r w:rsidRPr="0059426E">
        <w:rPr>
          <w:rFonts w:ascii="Courier New" w:eastAsia="Times New Roman" w:hAnsi="Courier New" w:cs="Courier New"/>
          <w:b/>
          <w:bCs/>
          <w:sz w:val="16"/>
          <w:szCs w:val="16"/>
        </w:rPr>
        <w:t xml:space="preserve">(mean.hexp2)]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simple_d</w:t>
      </w:r>
      <w:r w:rsidR="00B83A4B" w:rsidRPr="0059426E">
        <w:rPr>
          <w:rFonts w:ascii="Courier New" w:eastAsia="Times New Roman" w:hAnsi="Courier New" w:cs="Courier New"/>
          <w:b/>
          <w:bCs/>
          <w:sz w:val="16"/>
          <w:szCs w:val="16"/>
        </w:rPr>
        <w:t>iff</w:t>
      </w:r>
      <w:proofErr w:type="spellEnd"/>
      <w:r w:rsidR="00B83A4B" w:rsidRPr="0059426E">
        <w:rPr>
          <w:rFonts w:ascii="Courier New" w:eastAsia="Times New Roman" w:hAnsi="Courier New" w:cs="Courier New"/>
          <w:b/>
          <w:bCs/>
          <w:sz w:val="16"/>
          <w:szCs w:val="16"/>
        </w:rPr>
        <w:t xml:space="preserve"> &lt;- </w:t>
      </w:r>
      <w:proofErr w:type="gramStart"/>
      <w:r w:rsidR="00B83A4B" w:rsidRPr="0059426E">
        <w:rPr>
          <w:rFonts w:ascii="Courier New" w:eastAsia="Times New Roman" w:hAnsi="Courier New" w:cs="Courier New"/>
          <w:b/>
          <w:bCs/>
          <w:sz w:val="16"/>
          <w:szCs w:val="16"/>
        </w:rPr>
        <w:t>mean.hexp</w:t>
      </w:r>
      <w:proofErr w:type="gramEnd"/>
      <w:r w:rsidR="00B83A4B" w:rsidRPr="0059426E">
        <w:rPr>
          <w:rFonts w:ascii="Courier New" w:eastAsia="Times New Roman" w:hAnsi="Courier New" w:cs="Courier New"/>
          <w:b/>
          <w:bCs/>
          <w:sz w:val="16"/>
          <w:szCs w:val="16"/>
        </w:rPr>
        <w:t>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w:t>
      </w:r>
      <w:proofErr w:type="gramStart"/>
      <w:r w:rsidRPr="0059426E">
        <w:rPr>
          <w:rFonts w:ascii="Courier New" w:eastAsia="Times New Roman" w:hAnsi="Courier New" w:cs="Courier New"/>
          <w:b/>
          <w:bCs/>
          <w:sz w:val="16"/>
          <w:szCs w:val="16"/>
        </w:rPr>
        <w:t>list(</w:t>
      </w:r>
      <w:proofErr w:type="gramEnd"/>
      <w:r w:rsidRPr="0059426E">
        <w:rPr>
          <w:rFonts w:ascii="Courier New" w:eastAsia="Times New Roman" w:hAnsi="Courier New" w:cs="Courier New"/>
          <w:b/>
          <w:bCs/>
          <w:sz w:val="16"/>
          <w:szCs w:val="16"/>
        </w:rPr>
        <w:t xml:space="preserve">TBI = </w:t>
      </w:r>
      <w:proofErr w:type="spellStart"/>
      <w:r w:rsidRPr="0059426E">
        <w:rPr>
          <w:rFonts w:ascii="Courier New" w:eastAsia="Times New Roman" w:hAnsi="Courier New" w:cs="Courier New"/>
          <w:b/>
          <w:bCs/>
          <w:sz w:val="16"/>
          <w:szCs w:val="16"/>
        </w:rPr>
        <w:t>dis.ref</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p.TBI</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p.dist</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w:t>
      </w:r>
      <w:proofErr w:type="spellStart"/>
      <w:r w:rsidRPr="0059426E">
        <w:rPr>
          <w:rFonts w:ascii="Courier New" w:eastAsia="Times New Roman" w:hAnsi="Courier New" w:cs="Courier New"/>
          <w:b/>
          <w:bCs/>
          <w:sz w:val="16"/>
          <w:szCs w:val="16"/>
        </w:rPr>
        <w:t>gainloss</w:t>
      </w:r>
      <w:proofErr w:type="spellEnd"/>
      <w:r w:rsidRPr="0059426E">
        <w:rPr>
          <w:rFonts w:ascii="Courier New" w:eastAsia="Times New Roman" w:hAnsi="Courier New" w:cs="Courier New"/>
          <w:b/>
          <w:bCs/>
          <w:sz w:val="16"/>
          <w:szCs w:val="16"/>
        </w:rPr>
        <w:t xml:space="preserve"> = </w:t>
      </w:r>
      <w:proofErr w:type="spellStart"/>
      <w:r w:rsidRPr="0059426E">
        <w:rPr>
          <w:rFonts w:ascii="Courier New" w:eastAsia="Times New Roman" w:hAnsi="Courier New" w:cs="Courier New"/>
          <w:b/>
          <w:bCs/>
          <w:sz w:val="16"/>
          <w:szCs w:val="16"/>
        </w:rPr>
        <w:t>simple_diff</w:t>
      </w:r>
      <w:proofErr w:type="spellEnd"/>
      <w:r w:rsidRPr="0059426E">
        <w:rPr>
          <w:rFonts w:ascii="Courier New" w:eastAsia="Times New Roman" w:hAnsi="Courier New" w:cs="Courier New"/>
          <w:b/>
          <w:bCs/>
          <w:sz w:val="16"/>
          <w:szCs w:val="16"/>
        </w:rPr>
        <w:t>[</w:t>
      </w:r>
      <w:proofErr w:type="spellStart"/>
      <w:r w:rsidRPr="0059426E">
        <w:rPr>
          <w:rFonts w:ascii="Courier New" w:eastAsia="Times New Roman" w:hAnsi="Courier New" w:cs="Courier New"/>
          <w:b/>
          <w:bCs/>
          <w:sz w:val="16"/>
          <w:szCs w:val="16"/>
        </w:rPr>
        <w:t>p.adj</w:t>
      </w:r>
      <w:proofErr w:type="spellEnd"/>
      <w:r w:rsidRPr="0059426E">
        <w:rPr>
          <w:rFonts w:ascii="Courier New" w:eastAsia="Times New Roman" w:hAnsi="Courier New" w:cs="Courier New"/>
          <w:b/>
          <w:bCs/>
          <w:sz w:val="16"/>
          <w:szCs w:val="16"/>
        </w:rPr>
        <w:t xml:space="preserve"> &lt; </w:t>
      </w:r>
      <w:proofErr w:type="spellStart"/>
      <w:r w:rsidRPr="0059426E">
        <w:rPr>
          <w:rFonts w:ascii="Courier New" w:eastAsia="Times New Roman" w:hAnsi="Courier New" w:cs="Courier New"/>
          <w:b/>
          <w:bCs/>
          <w:sz w:val="16"/>
          <w:szCs w:val="16"/>
        </w:rPr>
        <w:t>thresh_for_GL</w:t>
      </w:r>
      <w:proofErr w:type="spellEnd"/>
      <w:r w:rsidRPr="0059426E">
        <w:rPr>
          <w:rFonts w:ascii="Courier New" w:eastAsia="Times New Roman" w:hAnsi="Courier New" w:cs="Courier New"/>
          <w:b/>
          <w:bCs/>
          <w:sz w:val="16"/>
          <w:szCs w:val="16"/>
        </w:rPr>
        <w:t xml:space="preserve">])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76020A" w:rsidRPr="00AD29E1" w:rsidRDefault="0076020A">
      <w:pPr>
        <w:pStyle w:val="Commentaire"/>
        <w:rPr>
          <w:lang w:val="fr-CA"/>
        </w:rPr>
      </w:pPr>
      <w:r>
        <w:rPr>
          <w:rStyle w:val="Marquedecommentaire"/>
        </w:rPr>
        <w:annotationRef/>
      </w:r>
      <w:r w:rsidRPr="00AD29E1">
        <w:rPr>
          <w:lang w:val="fr-CA"/>
        </w:rPr>
        <w:t xml:space="preserve">L’attribution aléatoire assure-t-elle vraiment la diversité maximum à tout </w:t>
      </w:r>
      <w:proofErr w:type="gramStart"/>
      <w:r w:rsidRPr="00AD29E1">
        <w:rPr>
          <w:lang w:val="fr-CA"/>
        </w:rPr>
        <w:t>coup?</w:t>
      </w:r>
      <w:proofErr w:type="gramEnd"/>
      <w:r w:rsidRPr="00AD29E1">
        <w:rPr>
          <w:lang w:val="fr-CA"/>
        </w:rPr>
        <w:t xml:space="preserve"> Par </w:t>
      </w:r>
      <w:proofErr w:type="spellStart"/>
      <w:r w:rsidRPr="00AD29E1">
        <w:rPr>
          <w:lang w:val="fr-CA"/>
        </w:rPr>
        <w:t>hazard</w:t>
      </w:r>
      <w:proofErr w:type="spellEnd"/>
      <w:r w:rsidRPr="00AD29E1">
        <w:rPr>
          <w:lang w:val="fr-CA"/>
        </w:rPr>
        <w:t xml:space="preserve">, tous tes individus pourraient obtenir exactement la </w:t>
      </w:r>
      <w:proofErr w:type="spellStart"/>
      <w:r w:rsidRPr="00AD29E1">
        <w:rPr>
          <w:lang w:val="fr-CA"/>
        </w:rPr>
        <w:t>meme</w:t>
      </w:r>
      <w:proofErr w:type="spellEnd"/>
      <w:r w:rsidRPr="00AD29E1">
        <w:rPr>
          <w:lang w:val="fr-CA"/>
        </w:rPr>
        <w:t xml:space="preserve"> structure génétique, donc une diversité nulle.</w:t>
      </w:r>
    </w:p>
  </w:comment>
  <w:comment w:id="4" w:author="Julian WITTISCHE" w:date="2020-02-11T22:15:00Z" w:initials="JW">
    <w:p w14:paraId="0389988E" w14:textId="37EE7BCE" w:rsidR="0076020A" w:rsidRPr="000A5888" w:rsidRDefault="0076020A">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76020A" w:rsidRPr="00AD29E1" w:rsidRDefault="0076020A">
      <w:pPr>
        <w:pStyle w:val="Commentaire"/>
        <w:rPr>
          <w:lang w:val="fr-CA"/>
        </w:rPr>
      </w:pPr>
      <w:r>
        <w:rPr>
          <w:rStyle w:val="Marquedecommentaire"/>
        </w:rPr>
        <w:annotationRef/>
      </w:r>
      <w:r w:rsidRPr="00AD29E1">
        <w:rPr>
          <w:lang w:val="fr-CA"/>
        </w:rPr>
        <w:t xml:space="preserve">Dans les simulations pour estimer l’erreur de type I, ceci est le nombre total de tests (ou de simulations), n’est-ce </w:t>
      </w:r>
      <w:proofErr w:type="gramStart"/>
      <w:r w:rsidRPr="00AD29E1">
        <w:rPr>
          <w:lang w:val="fr-CA"/>
        </w:rPr>
        <w:t>pas?</w:t>
      </w:r>
      <w:proofErr w:type="gramEnd"/>
    </w:p>
  </w:comment>
  <w:comment w:id="6" w:author="Julian WITTISCHE" w:date="2020-02-11T23:25:00Z" w:initials="JW">
    <w:p w14:paraId="7426DE3D" w14:textId="6C1DF5E2" w:rsidR="0076020A" w:rsidRPr="002D1CC0" w:rsidRDefault="0076020A">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27622" w14:textId="77777777" w:rsidR="00A54B6B" w:rsidRDefault="00A54B6B" w:rsidP="00596125">
      <w:pPr>
        <w:spacing w:after="0" w:line="240" w:lineRule="auto"/>
      </w:pPr>
      <w:r>
        <w:separator/>
      </w:r>
    </w:p>
  </w:endnote>
  <w:endnote w:type="continuationSeparator" w:id="0">
    <w:p w14:paraId="5B32D356" w14:textId="77777777" w:rsidR="00A54B6B" w:rsidRDefault="00A54B6B"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384FC74A" w:rsidR="0076020A" w:rsidRDefault="0076020A">
        <w:pPr>
          <w:pStyle w:val="Pieddepage"/>
          <w:jc w:val="right"/>
        </w:pPr>
        <w:r>
          <w:fldChar w:fldCharType="begin"/>
        </w:r>
        <w:r>
          <w:instrText>PAGE   \* MERGEFORMAT</w:instrText>
        </w:r>
        <w:r>
          <w:fldChar w:fldCharType="separate"/>
        </w:r>
        <w:r w:rsidR="00E30C64" w:rsidRPr="00E30C64">
          <w:rPr>
            <w:noProof/>
            <w:lang w:val="fr-FR"/>
          </w:rPr>
          <w:t>35</w:t>
        </w:r>
        <w:r>
          <w:fldChar w:fldCharType="end"/>
        </w:r>
      </w:p>
    </w:sdtContent>
  </w:sdt>
  <w:p w14:paraId="3FAB228B" w14:textId="77777777" w:rsidR="0076020A" w:rsidRDefault="0076020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E6BC8" w14:textId="77777777" w:rsidR="00A54B6B" w:rsidRDefault="00A54B6B" w:rsidP="00596125">
      <w:pPr>
        <w:spacing w:after="0" w:line="240" w:lineRule="auto"/>
      </w:pPr>
      <w:r>
        <w:separator/>
      </w:r>
    </w:p>
  </w:footnote>
  <w:footnote w:type="continuationSeparator" w:id="0">
    <w:p w14:paraId="57D03A69" w14:textId="77777777" w:rsidR="00A54B6B" w:rsidRDefault="00A54B6B"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NqoFANpYeNUtAAAA"/>
  </w:docVars>
  <w:rsids>
    <w:rsidRoot w:val="004E13A5"/>
    <w:rsid w:val="00000454"/>
    <w:rsid w:val="0000168C"/>
    <w:rsid w:val="00002466"/>
    <w:rsid w:val="00002A64"/>
    <w:rsid w:val="0000309C"/>
    <w:rsid w:val="0000391E"/>
    <w:rsid w:val="000053C7"/>
    <w:rsid w:val="00005F69"/>
    <w:rsid w:val="00006829"/>
    <w:rsid w:val="00011C71"/>
    <w:rsid w:val="0001269B"/>
    <w:rsid w:val="00013275"/>
    <w:rsid w:val="00013579"/>
    <w:rsid w:val="000141B3"/>
    <w:rsid w:val="0001712C"/>
    <w:rsid w:val="00017CBA"/>
    <w:rsid w:val="00017E75"/>
    <w:rsid w:val="00017F16"/>
    <w:rsid w:val="00021D02"/>
    <w:rsid w:val="000222ED"/>
    <w:rsid w:val="000227A4"/>
    <w:rsid w:val="00023B28"/>
    <w:rsid w:val="00023F2C"/>
    <w:rsid w:val="00024F61"/>
    <w:rsid w:val="00025988"/>
    <w:rsid w:val="00026052"/>
    <w:rsid w:val="0002624B"/>
    <w:rsid w:val="00026490"/>
    <w:rsid w:val="00026783"/>
    <w:rsid w:val="000270B4"/>
    <w:rsid w:val="00027F85"/>
    <w:rsid w:val="000300D4"/>
    <w:rsid w:val="0003098F"/>
    <w:rsid w:val="00032375"/>
    <w:rsid w:val="00033B96"/>
    <w:rsid w:val="00034D01"/>
    <w:rsid w:val="00043A33"/>
    <w:rsid w:val="00044857"/>
    <w:rsid w:val="0004518E"/>
    <w:rsid w:val="00045E93"/>
    <w:rsid w:val="00051F54"/>
    <w:rsid w:val="00053498"/>
    <w:rsid w:val="00053730"/>
    <w:rsid w:val="00055B96"/>
    <w:rsid w:val="00055C1A"/>
    <w:rsid w:val="00056C25"/>
    <w:rsid w:val="00056F49"/>
    <w:rsid w:val="000575AB"/>
    <w:rsid w:val="00060B67"/>
    <w:rsid w:val="00061580"/>
    <w:rsid w:val="000623C8"/>
    <w:rsid w:val="00063753"/>
    <w:rsid w:val="000637AB"/>
    <w:rsid w:val="00064F7E"/>
    <w:rsid w:val="000673CD"/>
    <w:rsid w:val="00067650"/>
    <w:rsid w:val="00067800"/>
    <w:rsid w:val="00067B6C"/>
    <w:rsid w:val="00067CAB"/>
    <w:rsid w:val="00072895"/>
    <w:rsid w:val="00072AB5"/>
    <w:rsid w:val="00073EE3"/>
    <w:rsid w:val="000745F8"/>
    <w:rsid w:val="00074A4E"/>
    <w:rsid w:val="00074A90"/>
    <w:rsid w:val="00074D7C"/>
    <w:rsid w:val="000752B5"/>
    <w:rsid w:val="000753A8"/>
    <w:rsid w:val="00076536"/>
    <w:rsid w:val="0007763B"/>
    <w:rsid w:val="00077818"/>
    <w:rsid w:val="00077D03"/>
    <w:rsid w:val="00081DB8"/>
    <w:rsid w:val="00082620"/>
    <w:rsid w:val="00084066"/>
    <w:rsid w:val="00087ACB"/>
    <w:rsid w:val="00091C4E"/>
    <w:rsid w:val="00092FF0"/>
    <w:rsid w:val="00093A55"/>
    <w:rsid w:val="00094959"/>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2A40"/>
    <w:rsid w:val="000B306E"/>
    <w:rsid w:val="000B3530"/>
    <w:rsid w:val="000B3F8B"/>
    <w:rsid w:val="000B568D"/>
    <w:rsid w:val="000B57B3"/>
    <w:rsid w:val="000B6A15"/>
    <w:rsid w:val="000B7CDD"/>
    <w:rsid w:val="000B7E7E"/>
    <w:rsid w:val="000C1EE3"/>
    <w:rsid w:val="000C2859"/>
    <w:rsid w:val="000C43B2"/>
    <w:rsid w:val="000C4C79"/>
    <w:rsid w:val="000D03BF"/>
    <w:rsid w:val="000D08D6"/>
    <w:rsid w:val="000D147C"/>
    <w:rsid w:val="000D1B30"/>
    <w:rsid w:val="000D1CB4"/>
    <w:rsid w:val="000D5B7A"/>
    <w:rsid w:val="000D5C81"/>
    <w:rsid w:val="000D683F"/>
    <w:rsid w:val="000D6D10"/>
    <w:rsid w:val="000D74D9"/>
    <w:rsid w:val="000E06D6"/>
    <w:rsid w:val="000E1A78"/>
    <w:rsid w:val="000E1F39"/>
    <w:rsid w:val="000E2680"/>
    <w:rsid w:val="000E3A1A"/>
    <w:rsid w:val="000E54F4"/>
    <w:rsid w:val="000E5A37"/>
    <w:rsid w:val="000E6616"/>
    <w:rsid w:val="000F06F3"/>
    <w:rsid w:val="000F4009"/>
    <w:rsid w:val="000F49A2"/>
    <w:rsid w:val="000F6AB0"/>
    <w:rsid w:val="000F79A4"/>
    <w:rsid w:val="0010273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0F04"/>
    <w:rsid w:val="00131252"/>
    <w:rsid w:val="00131E2F"/>
    <w:rsid w:val="00133B7C"/>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2A73"/>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2D5F"/>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161F"/>
    <w:rsid w:val="0019294D"/>
    <w:rsid w:val="0019382F"/>
    <w:rsid w:val="001950CB"/>
    <w:rsid w:val="00195791"/>
    <w:rsid w:val="001965D2"/>
    <w:rsid w:val="001A0280"/>
    <w:rsid w:val="001A3BDD"/>
    <w:rsid w:val="001A5222"/>
    <w:rsid w:val="001A54F9"/>
    <w:rsid w:val="001A5615"/>
    <w:rsid w:val="001B0116"/>
    <w:rsid w:val="001B077C"/>
    <w:rsid w:val="001B42BC"/>
    <w:rsid w:val="001B4AB6"/>
    <w:rsid w:val="001B5C4E"/>
    <w:rsid w:val="001B721A"/>
    <w:rsid w:val="001C20B2"/>
    <w:rsid w:val="001C2928"/>
    <w:rsid w:val="001C38DB"/>
    <w:rsid w:val="001C3A06"/>
    <w:rsid w:val="001C73C8"/>
    <w:rsid w:val="001D0ACA"/>
    <w:rsid w:val="001D1B0E"/>
    <w:rsid w:val="001D2ADC"/>
    <w:rsid w:val="001D3FDE"/>
    <w:rsid w:val="001D512B"/>
    <w:rsid w:val="001D512F"/>
    <w:rsid w:val="001D5510"/>
    <w:rsid w:val="001E0296"/>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087"/>
    <w:rsid w:val="0020343C"/>
    <w:rsid w:val="00204474"/>
    <w:rsid w:val="002050D0"/>
    <w:rsid w:val="0021147F"/>
    <w:rsid w:val="00213093"/>
    <w:rsid w:val="00217199"/>
    <w:rsid w:val="0022197D"/>
    <w:rsid w:val="00222868"/>
    <w:rsid w:val="002234E0"/>
    <w:rsid w:val="00226237"/>
    <w:rsid w:val="002268C5"/>
    <w:rsid w:val="0022740C"/>
    <w:rsid w:val="00227D9D"/>
    <w:rsid w:val="0023072B"/>
    <w:rsid w:val="0023083C"/>
    <w:rsid w:val="002340FD"/>
    <w:rsid w:val="002344C1"/>
    <w:rsid w:val="00234531"/>
    <w:rsid w:val="00235EDD"/>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38EE"/>
    <w:rsid w:val="002549F5"/>
    <w:rsid w:val="00254C32"/>
    <w:rsid w:val="002575B1"/>
    <w:rsid w:val="00257C14"/>
    <w:rsid w:val="0026174E"/>
    <w:rsid w:val="00261B7F"/>
    <w:rsid w:val="00262D52"/>
    <w:rsid w:val="00263F2E"/>
    <w:rsid w:val="002648C9"/>
    <w:rsid w:val="00266374"/>
    <w:rsid w:val="00266A86"/>
    <w:rsid w:val="00266D04"/>
    <w:rsid w:val="00267018"/>
    <w:rsid w:val="002676EC"/>
    <w:rsid w:val="002718C5"/>
    <w:rsid w:val="002760DF"/>
    <w:rsid w:val="00276516"/>
    <w:rsid w:val="00276CE2"/>
    <w:rsid w:val="002810B8"/>
    <w:rsid w:val="002829C4"/>
    <w:rsid w:val="00282E4D"/>
    <w:rsid w:val="00284908"/>
    <w:rsid w:val="00285BCD"/>
    <w:rsid w:val="002862FB"/>
    <w:rsid w:val="00287B30"/>
    <w:rsid w:val="00290241"/>
    <w:rsid w:val="00290668"/>
    <w:rsid w:val="00290DA8"/>
    <w:rsid w:val="00290FDF"/>
    <w:rsid w:val="00291776"/>
    <w:rsid w:val="00292102"/>
    <w:rsid w:val="00295FF4"/>
    <w:rsid w:val="002972B7"/>
    <w:rsid w:val="00297FFA"/>
    <w:rsid w:val="002A0488"/>
    <w:rsid w:val="002A1E12"/>
    <w:rsid w:val="002A1F8B"/>
    <w:rsid w:val="002A3DE7"/>
    <w:rsid w:val="002A488E"/>
    <w:rsid w:val="002B1325"/>
    <w:rsid w:val="002B4583"/>
    <w:rsid w:val="002B5749"/>
    <w:rsid w:val="002C3535"/>
    <w:rsid w:val="002C36D6"/>
    <w:rsid w:val="002C3A65"/>
    <w:rsid w:val="002C3D4F"/>
    <w:rsid w:val="002C44A3"/>
    <w:rsid w:val="002C56D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1D89"/>
    <w:rsid w:val="002F222A"/>
    <w:rsid w:val="002F4A70"/>
    <w:rsid w:val="002F50D0"/>
    <w:rsid w:val="002F510B"/>
    <w:rsid w:val="002F53A6"/>
    <w:rsid w:val="002F5737"/>
    <w:rsid w:val="00302E8C"/>
    <w:rsid w:val="0030512B"/>
    <w:rsid w:val="0031038B"/>
    <w:rsid w:val="00310B2C"/>
    <w:rsid w:val="00311A8D"/>
    <w:rsid w:val="00311C05"/>
    <w:rsid w:val="0031329F"/>
    <w:rsid w:val="003136A1"/>
    <w:rsid w:val="003143B1"/>
    <w:rsid w:val="00314411"/>
    <w:rsid w:val="00314CA1"/>
    <w:rsid w:val="00315CBD"/>
    <w:rsid w:val="00316E8F"/>
    <w:rsid w:val="00316ED7"/>
    <w:rsid w:val="0032094E"/>
    <w:rsid w:val="00322EF1"/>
    <w:rsid w:val="00323843"/>
    <w:rsid w:val="00326306"/>
    <w:rsid w:val="00327D5D"/>
    <w:rsid w:val="00331CF4"/>
    <w:rsid w:val="00332595"/>
    <w:rsid w:val="003333C4"/>
    <w:rsid w:val="00335E2F"/>
    <w:rsid w:val="00336FC5"/>
    <w:rsid w:val="003378A5"/>
    <w:rsid w:val="00337F86"/>
    <w:rsid w:val="003422BA"/>
    <w:rsid w:val="00342BF4"/>
    <w:rsid w:val="003430E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2296"/>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410"/>
    <w:rsid w:val="00386BA1"/>
    <w:rsid w:val="00386C07"/>
    <w:rsid w:val="0039025A"/>
    <w:rsid w:val="0039028C"/>
    <w:rsid w:val="00390597"/>
    <w:rsid w:val="00391295"/>
    <w:rsid w:val="0039225C"/>
    <w:rsid w:val="00392DE7"/>
    <w:rsid w:val="00394C28"/>
    <w:rsid w:val="00396207"/>
    <w:rsid w:val="00396770"/>
    <w:rsid w:val="00397084"/>
    <w:rsid w:val="003A1360"/>
    <w:rsid w:val="003A27A1"/>
    <w:rsid w:val="003A30C6"/>
    <w:rsid w:val="003A4F52"/>
    <w:rsid w:val="003A5706"/>
    <w:rsid w:val="003B19F7"/>
    <w:rsid w:val="003B3778"/>
    <w:rsid w:val="003B3FF3"/>
    <w:rsid w:val="003B5A7D"/>
    <w:rsid w:val="003B5CF9"/>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4C3D"/>
    <w:rsid w:val="003E5DC8"/>
    <w:rsid w:val="003E6E25"/>
    <w:rsid w:val="003E71A5"/>
    <w:rsid w:val="003E73EA"/>
    <w:rsid w:val="003F1140"/>
    <w:rsid w:val="003F114F"/>
    <w:rsid w:val="003F2FF1"/>
    <w:rsid w:val="003F354B"/>
    <w:rsid w:val="003F382F"/>
    <w:rsid w:val="003F3E31"/>
    <w:rsid w:val="003F6100"/>
    <w:rsid w:val="003F69D8"/>
    <w:rsid w:val="003F7F85"/>
    <w:rsid w:val="00401B87"/>
    <w:rsid w:val="00401C87"/>
    <w:rsid w:val="004021B6"/>
    <w:rsid w:val="004024F6"/>
    <w:rsid w:val="004032CF"/>
    <w:rsid w:val="004036B9"/>
    <w:rsid w:val="00405886"/>
    <w:rsid w:val="004058E4"/>
    <w:rsid w:val="00406446"/>
    <w:rsid w:val="00407351"/>
    <w:rsid w:val="00410133"/>
    <w:rsid w:val="0041016F"/>
    <w:rsid w:val="00411503"/>
    <w:rsid w:val="004119E6"/>
    <w:rsid w:val="00412E43"/>
    <w:rsid w:val="00415543"/>
    <w:rsid w:val="00415B08"/>
    <w:rsid w:val="00415BB4"/>
    <w:rsid w:val="0041618B"/>
    <w:rsid w:val="004170BB"/>
    <w:rsid w:val="004176BF"/>
    <w:rsid w:val="0041772B"/>
    <w:rsid w:val="0042030E"/>
    <w:rsid w:val="004218EE"/>
    <w:rsid w:val="004225F4"/>
    <w:rsid w:val="00422C59"/>
    <w:rsid w:val="00425183"/>
    <w:rsid w:val="00425BB7"/>
    <w:rsid w:val="00430107"/>
    <w:rsid w:val="004305E4"/>
    <w:rsid w:val="004306AD"/>
    <w:rsid w:val="0043100B"/>
    <w:rsid w:val="0043113A"/>
    <w:rsid w:val="00433983"/>
    <w:rsid w:val="00435DEE"/>
    <w:rsid w:val="00435FC0"/>
    <w:rsid w:val="00436872"/>
    <w:rsid w:val="004378A1"/>
    <w:rsid w:val="0044118B"/>
    <w:rsid w:val="0044180A"/>
    <w:rsid w:val="004418AC"/>
    <w:rsid w:val="00441A68"/>
    <w:rsid w:val="004441A5"/>
    <w:rsid w:val="00450EC4"/>
    <w:rsid w:val="0045144B"/>
    <w:rsid w:val="00451660"/>
    <w:rsid w:val="00451F89"/>
    <w:rsid w:val="0045211F"/>
    <w:rsid w:val="00455008"/>
    <w:rsid w:val="004616CF"/>
    <w:rsid w:val="00461C2D"/>
    <w:rsid w:val="00464830"/>
    <w:rsid w:val="00464A53"/>
    <w:rsid w:val="0047226E"/>
    <w:rsid w:val="00472402"/>
    <w:rsid w:val="004724FE"/>
    <w:rsid w:val="00474B98"/>
    <w:rsid w:val="00475747"/>
    <w:rsid w:val="00476B05"/>
    <w:rsid w:val="00480063"/>
    <w:rsid w:val="00480282"/>
    <w:rsid w:val="0048240C"/>
    <w:rsid w:val="004831D8"/>
    <w:rsid w:val="0048505E"/>
    <w:rsid w:val="00485ADA"/>
    <w:rsid w:val="00487A82"/>
    <w:rsid w:val="00490038"/>
    <w:rsid w:val="00492036"/>
    <w:rsid w:val="00492594"/>
    <w:rsid w:val="00492978"/>
    <w:rsid w:val="00493ECD"/>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0391"/>
    <w:rsid w:val="004D104E"/>
    <w:rsid w:val="004D1456"/>
    <w:rsid w:val="004D22FC"/>
    <w:rsid w:val="004D4681"/>
    <w:rsid w:val="004D5094"/>
    <w:rsid w:val="004D63F8"/>
    <w:rsid w:val="004D64CA"/>
    <w:rsid w:val="004D7255"/>
    <w:rsid w:val="004E072F"/>
    <w:rsid w:val="004E0FF0"/>
    <w:rsid w:val="004E13A5"/>
    <w:rsid w:val="004E3D3B"/>
    <w:rsid w:val="004E3EF4"/>
    <w:rsid w:val="004E50E5"/>
    <w:rsid w:val="004E5352"/>
    <w:rsid w:val="004E6917"/>
    <w:rsid w:val="004F11B7"/>
    <w:rsid w:val="004F3DEA"/>
    <w:rsid w:val="004F5616"/>
    <w:rsid w:val="004F5F02"/>
    <w:rsid w:val="004F670E"/>
    <w:rsid w:val="004F6B26"/>
    <w:rsid w:val="004F7405"/>
    <w:rsid w:val="004F75B9"/>
    <w:rsid w:val="004F7610"/>
    <w:rsid w:val="004F7C4A"/>
    <w:rsid w:val="004F7DFD"/>
    <w:rsid w:val="00500627"/>
    <w:rsid w:val="00500E46"/>
    <w:rsid w:val="005015CA"/>
    <w:rsid w:val="00501FD5"/>
    <w:rsid w:val="00503A2E"/>
    <w:rsid w:val="00504319"/>
    <w:rsid w:val="0050472E"/>
    <w:rsid w:val="00504E37"/>
    <w:rsid w:val="00505232"/>
    <w:rsid w:val="005063D9"/>
    <w:rsid w:val="00506E45"/>
    <w:rsid w:val="00510355"/>
    <w:rsid w:val="00510AB3"/>
    <w:rsid w:val="005154C3"/>
    <w:rsid w:val="0051590A"/>
    <w:rsid w:val="005159F5"/>
    <w:rsid w:val="00516D7F"/>
    <w:rsid w:val="00520A74"/>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29AE"/>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6349"/>
    <w:rsid w:val="00577AF7"/>
    <w:rsid w:val="00577BA0"/>
    <w:rsid w:val="0058294B"/>
    <w:rsid w:val="00584133"/>
    <w:rsid w:val="00586186"/>
    <w:rsid w:val="0058664C"/>
    <w:rsid w:val="0059053F"/>
    <w:rsid w:val="00593107"/>
    <w:rsid w:val="00593DF4"/>
    <w:rsid w:val="0059426E"/>
    <w:rsid w:val="00596125"/>
    <w:rsid w:val="00596B92"/>
    <w:rsid w:val="00597E32"/>
    <w:rsid w:val="005A17AF"/>
    <w:rsid w:val="005A19D3"/>
    <w:rsid w:val="005A4792"/>
    <w:rsid w:val="005A56C0"/>
    <w:rsid w:val="005A588F"/>
    <w:rsid w:val="005A6C4E"/>
    <w:rsid w:val="005A7AE1"/>
    <w:rsid w:val="005A7E68"/>
    <w:rsid w:val="005B5111"/>
    <w:rsid w:val="005B52B2"/>
    <w:rsid w:val="005B5C24"/>
    <w:rsid w:val="005B6135"/>
    <w:rsid w:val="005B67F7"/>
    <w:rsid w:val="005B723C"/>
    <w:rsid w:val="005B75A9"/>
    <w:rsid w:val="005C17F4"/>
    <w:rsid w:val="005C1B8F"/>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348F"/>
    <w:rsid w:val="005E4D5F"/>
    <w:rsid w:val="005E527F"/>
    <w:rsid w:val="005E5CC4"/>
    <w:rsid w:val="005E71EA"/>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06819"/>
    <w:rsid w:val="0060684C"/>
    <w:rsid w:val="006069FC"/>
    <w:rsid w:val="00611055"/>
    <w:rsid w:val="00611155"/>
    <w:rsid w:val="00611A4E"/>
    <w:rsid w:val="00613210"/>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58"/>
    <w:rsid w:val="006520B8"/>
    <w:rsid w:val="0065400A"/>
    <w:rsid w:val="00654C24"/>
    <w:rsid w:val="006550F7"/>
    <w:rsid w:val="00655DDB"/>
    <w:rsid w:val="0065660C"/>
    <w:rsid w:val="00661D88"/>
    <w:rsid w:val="006624C2"/>
    <w:rsid w:val="00662E4F"/>
    <w:rsid w:val="00663230"/>
    <w:rsid w:val="006639AF"/>
    <w:rsid w:val="00667F46"/>
    <w:rsid w:val="006715EF"/>
    <w:rsid w:val="006736C8"/>
    <w:rsid w:val="006738FD"/>
    <w:rsid w:val="00673CB2"/>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87D27"/>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4353"/>
    <w:rsid w:val="006C63A2"/>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6E7"/>
    <w:rsid w:val="006F3E42"/>
    <w:rsid w:val="006F4BDE"/>
    <w:rsid w:val="006F59FE"/>
    <w:rsid w:val="006F69BC"/>
    <w:rsid w:val="006F6A06"/>
    <w:rsid w:val="006F6F06"/>
    <w:rsid w:val="006F7172"/>
    <w:rsid w:val="006F7782"/>
    <w:rsid w:val="00700309"/>
    <w:rsid w:val="00702DAA"/>
    <w:rsid w:val="00704990"/>
    <w:rsid w:val="00706123"/>
    <w:rsid w:val="0070692F"/>
    <w:rsid w:val="00710291"/>
    <w:rsid w:val="00711BC5"/>
    <w:rsid w:val="00712D9A"/>
    <w:rsid w:val="007130C0"/>
    <w:rsid w:val="00713536"/>
    <w:rsid w:val="00713FE7"/>
    <w:rsid w:val="00715DD3"/>
    <w:rsid w:val="00716073"/>
    <w:rsid w:val="00716E49"/>
    <w:rsid w:val="00717877"/>
    <w:rsid w:val="00720E9A"/>
    <w:rsid w:val="007219E7"/>
    <w:rsid w:val="00721C89"/>
    <w:rsid w:val="007238DC"/>
    <w:rsid w:val="00725828"/>
    <w:rsid w:val="0072604F"/>
    <w:rsid w:val="0072718C"/>
    <w:rsid w:val="00730005"/>
    <w:rsid w:val="00730619"/>
    <w:rsid w:val="00730648"/>
    <w:rsid w:val="007308D8"/>
    <w:rsid w:val="00731B76"/>
    <w:rsid w:val="0073485F"/>
    <w:rsid w:val="00735DDF"/>
    <w:rsid w:val="00736400"/>
    <w:rsid w:val="00736E7E"/>
    <w:rsid w:val="00740944"/>
    <w:rsid w:val="007411BE"/>
    <w:rsid w:val="00744706"/>
    <w:rsid w:val="00745D2C"/>
    <w:rsid w:val="007462E2"/>
    <w:rsid w:val="007466CC"/>
    <w:rsid w:val="00746931"/>
    <w:rsid w:val="00747A55"/>
    <w:rsid w:val="00747E27"/>
    <w:rsid w:val="00751073"/>
    <w:rsid w:val="0075208A"/>
    <w:rsid w:val="00754327"/>
    <w:rsid w:val="00754884"/>
    <w:rsid w:val="00754EBE"/>
    <w:rsid w:val="00754F33"/>
    <w:rsid w:val="00757698"/>
    <w:rsid w:val="0075793A"/>
    <w:rsid w:val="0076020A"/>
    <w:rsid w:val="007617DB"/>
    <w:rsid w:val="00761899"/>
    <w:rsid w:val="007627B6"/>
    <w:rsid w:val="007629BC"/>
    <w:rsid w:val="0076372F"/>
    <w:rsid w:val="00764A61"/>
    <w:rsid w:val="00770956"/>
    <w:rsid w:val="00770CDB"/>
    <w:rsid w:val="00771580"/>
    <w:rsid w:val="007729F2"/>
    <w:rsid w:val="0077390A"/>
    <w:rsid w:val="00773BE4"/>
    <w:rsid w:val="00774023"/>
    <w:rsid w:val="007749FA"/>
    <w:rsid w:val="00775867"/>
    <w:rsid w:val="00776CEC"/>
    <w:rsid w:val="00777B9A"/>
    <w:rsid w:val="00780C20"/>
    <w:rsid w:val="007817CA"/>
    <w:rsid w:val="007839F5"/>
    <w:rsid w:val="00783CE4"/>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0D8"/>
    <w:rsid w:val="007A0974"/>
    <w:rsid w:val="007A3784"/>
    <w:rsid w:val="007A49EF"/>
    <w:rsid w:val="007A4D11"/>
    <w:rsid w:val="007A4E13"/>
    <w:rsid w:val="007A50B8"/>
    <w:rsid w:val="007A6666"/>
    <w:rsid w:val="007A686D"/>
    <w:rsid w:val="007A7C90"/>
    <w:rsid w:val="007B05E0"/>
    <w:rsid w:val="007B0795"/>
    <w:rsid w:val="007B643B"/>
    <w:rsid w:val="007B6A83"/>
    <w:rsid w:val="007C05E2"/>
    <w:rsid w:val="007C09B8"/>
    <w:rsid w:val="007C16E3"/>
    <w:rsid w:val="007C19E5"/>
    <w:rsid w:val="007C51E0"/>
    <w:rsid w:val="007C62DE"/>
    <w:rsid w:val="007C7016"/>
    <w:rsid w:val="007C72EE"/>
    <w:rsid w:val="007C7871"/>
    <w:rsid w:val="007C7FE1"/>
    <w:rsid w:val="007D0454"/>
    <w:rsid w:val="007D1367"/>
    <w:rsid w:val="007D5A56"/>
    <w:rsid w:val="007D5FD1"/>
    <w:rsid w:val="007D60E9"/>
    <w:rsid w:val="007D68AE"/>
    <w:rsid w:val="007D76B3"/>
    <w:rsid w:val="007D7E27"/>
    <w:rsid w:val="007D7FB8"/>
    <w:rsid w:val="007E082E"/>
    <w:rsid w:val="007E084D"/>
    <w:rsid w:val="007E0A1E"/>
    <w:rsid w:val="007E138A"/>
    <w:rsid w:val="007E1C8E"/>
    <w:rsid w:val="007E401A"/>
    <w:rsid w:val="007E677E"/>
    <w:rsid w:val="007E6FCA"/>
    <w:rsid w:val="007E7573"/>
    <w:rsid w:val="007F01A9"/>
    <w:rsid w:val="007F0A07"/>
    <w:rsid w:val="007F1539"/>
    <w:rsid w:val="007F2596"/>
    <w:rsid w:val="007F2634"/>
    <w:rsid w:val="007F274B"/>
    <w:rsid w:val="007F43DF"/>
    <w:rsid w:val="007F6443"/>
    <w:rsid w:val="007F6517"/>
    <w:rsid w:val="007F6D6E"/>
    <w:rsid w:val="007F7138"/>
    <w:rsid w:val="00802883"/>
    <w:rsid w:val="00804242"/>
    <w:rsid w:val="0080459E"/>
    <w:rsid w:val="00805090"/>
    <w:rsid w:val="00807B8A"/>
    <w:rsid w:val="0081052F"/>
    <w:rsid w:val="008139D8"/>
    <w:rsid w:val="00813DBB"/>
    <w:rsid w:val="008152A9"/>
    <w:rsid w:val="00816D23"/>
    <w:rsid w:val="00817492"/>
    <w:rsid w:val="00820DBE"/>
    <w:rsid w:val="00821191"/>
    <w:rsid w:val="008221AF"/>
    <w:rsid w:val="00823BCE"/>
    <w:rsid w:val="008257A1"/>
    <w:rsid w:val="008268BA"/>
    <w:rsid w:val="00830373"/>
    <w:rsid w:val="008309BF"/>
    <w:rsid w:val="00830D43"/>
    <w:rsid w:val="008317CD"/>
    <w:rsid w:val="008348EE"/>
    <w:rsid w:val="00834A69"/>
    <w:rsid w:val="008375B6"/>
    <w:rsid w:val="00840A39"/>
    <w:rsid w:val="008410E8"/>
    <w:rsid w:val="00841510"/>
    <w:rsid w:val="0084240D"/>
    <w:rsid w:val="00842FC3"/>
    <w:rsid w:val="008434A8"/>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2B1F"/>
    <w:rsid w:val="00864392"/>
    <w:rsid w:val="008647FB"/>
    <w:rsid w:val="00864999"/>
    <w:rsid w:val="00864BB6"/>
    <w:rsid w:val="00864FAF"/>
    <w:rsid w:val="008661B5"/>
    <w:rsid w:val="008668B7"/>
    <w:rsid w:val="008674BD"/>
    <w:rsid w:val="00867C10"/>
    <w:rsid w:val="008726B1"/>
    <w:rsid w:val="00873F32"/>
    <w:rsid w:val="00874586"/>
    <w:rsid w:val="008751EA"/>
    <w:rsid w:val="00875EA5"/>
    <w:rsid w:val="00876118"/>
    <w:rsid w:val="00876350"/>
    <w:rsid w:val="008770C0"/>
    <w:rsid w:val="00877B8B"/>
    <w:rsid w:val="00881259"/>
    <w:rsid w:val="008816E0"/>
    <w:rsid w:val="00885BFB"/>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632"/>
    <w:rsid w:val="008B2B6D"/>
    <w:rsid w:val="008B2DA1"/>
    <w:rsid w:val="008B6491"/>
    <w:rsid w:val="008B6989"/>
    <w:rsid w:val="008B7986"/>
    <w:rsid w:val="008C2A8C"/>
    <w:rsid w:val="008C2F80"/>
    <w:rsid w:val="008C31BD"/>
    <w:rsid w:val="008C35FC"/>
    <w:rsid w:val="008C480D"/>
    <w:rsid w:val="008C6CDE"/>
    <w:rsid w:val="008D2682"/>
    <w:rsid w:val="008D2C1D"/>
    <w:rsid w:val="008D3CBE"/>
    <w:rsid w:val="008D4364"/>
    <w:rsid w:val="008D49F5"/>
    <w:rsid w:val="008D57CB"/>
    <w:rsid w:val="008D5B11"/>
    <w:rsid w:val="008D5DC5"/>
    <w:rsid w:val="008D6209"/>
    <w:rsid w:val="008E00E0"/>
    <w:rsid w:val="008E0DB3"/>
    <w:rsid w:val="008E5867"/>
    <w:rsid w:val="008E63EA"/>
    <w:rsid w:val="008E6450"/>
    <w:rsid w:val="008E65CC"/>
    <w:rsid w:val="008E6668"/>
    <w:rsid w:val="008E6B15"/>
    <w:rsid w:val="008F2088"/>
    <w:rsid w:val="008F394F"/>
    <w:rsid w:val="008F5296"/>
    <w:rsid w:val="008F66A1"/>
    <w:rsid w:val="008F6FB3"/>
    <w:rsid w:val="0090094F"/>
    <w:rsid w:val="00901BC2"/>
    <w:rsid w:val="00903156"/>
    <w:rsid w:val="00903FDD"/>
    <w:rsid w:val="00904887"/>
    <w:rsid w:val="009048D9"/>
    <w:rsid w:val="00904B54"/>
    <w:rsid w:val="0090522E"/>
    <w:rsid w:val="00906C92"/>
    <w:rsid w:val="00907699"/>
    <w:rsid w:val="00907CC6"/>
    <w:rsid w:val="00910194"/>
    <w:rsid w:val="00910C1E"/>
    <w:rsid w:val="009113ED"/>
    <w:rsid w:val="00911F2D"/>
    <w:rsid w:val="00912D11"/>
    <w:rsid w:val="009135E9"/>
    <w:rsid w:val="00914FD7"/>
    <w:rsid w:val="009150FB"/>
    <w:rsid w:val="00916AA7"/>
    <w:rsid w:val="0091764F"/>
    <w:rsid w:val="00920934"/>
    <w:rsid w:val="00921376"/>
    <w:rsid w:val="009219AB"/>
    <w:rsid w:val="00925D59"/>
    <w:rsid w:val="009267FF"/>
    <w:rsid w:val="00926F7A"/>
    <w:rsid w:val="009275A9"/>
    <w:rsid w:val="009279F4"/>
    <w:rsid w:val="00927E09"/>
    <w:rsid w:val="00931038"/>
    <w:rsid w:val="009311E6"/>
    <w:rsid w:val="0093343E"/>
    <w:rsid w:val="00933BE9"/>
    <w:rsid w:val="0093513F"/>
    <w:rsid w:val="009351D9"/>
    <w:rsid w:val="00936449"/>
    <w:rsid w:val="00940D8A"/>
    <w:rsid w:val="00941118"/>
    <w:rsid w:val="009465A6"/>
    <w:rsid w:val="00946B0E"/>
    <w:rsid w:val="00946E5D"/>
    <w:rsid w:val="009507E1"/>
    <w:rsid w:val="00952DCB"/>
    <w:rsid w:val="00953E39"/>
    <w:rsid w:val="00954137"/>
    <w:rsid w:val="00954745"/>
    <w:rsid w:val="00955C73"/>
    <w:rsid w:val="00955D0E"/>
    <w:rsid w:val="00956895"/>
    <w:rsid w:val="00960C19"/>
    <w:rsid w:val="00960F8C"/>
    <w:rsid w:val="00961CAD"/>
    <w:rsid w:val="0096227D"/>
    <w:rsid w:val="00962A6B"/>
    <w:rsid w:val="00962B5C"/>
    <w:rsid w:val="00964666"/>
    <w:rsid w:val="00965170"/>
    <w:rsid w:val="00966378"/>
    <w:rsid w:val="00966A00"/>
    <w:rsid w:val="00966DB2"/>
    <w:rsid w:val="009671FF"/>
    <w:rsid w:val="0097002F"/>
    <w:rsid w:val="00973A4F"/>
    <w:rsid w:val="00976615"/>
    <w:rsid w:val="00980F57"/>
    <w:rsid w:val="00981F59"/>
    <w:rsid w:val="009821DF"/>
    <w:rsid w:val="00982479"/>
    <w:rsid w:val="009844B3"/>
    <w:rsid w:val="00987604"/>
    <w:rsid w:val="00987774"/>
    <w:rsid w:val="00987E74"/>
    <w:rsid w:val="00990CFD"/>
    <w:rsid w:val="0099105F"/>
    <w:rsid w:val="00991ED4"/>
    <w:rsid w:val="0099229B"/>
    <w:rsid w:val="0099254D"/>
    <w:rsid w:val="00992E41"/>
    <w:rsid w:val="00993057"/>
    <w:rsid w:val="00993792"/>
    <w:rsid w:val="00994541"/>
    <w:rsid w:val="00995C05"/>
    <w:rsid w:val="009A0633"/>
    <w:rsid w:val="009A0A45"/>
    <w:rsid w:val="009A1C9A"/>
    <w:rsid w:val="009A2299"/>
    <w:rsid w:val="009A22A3"/>
    <w:rsid w:val="009A3B7C"/>
    <w:rsid w:val="009A43EF"/>
    <w:rsid w:val="009A5BE8"/>
    <w:rsid w:val="009B001E"/>
    <w:rsid w:val="009B0696"/>
    <w:rsid w:val="009B1C8F"/>
    <w:rsid w:val="009B2975"/>
    <w:rsid w:val="009B36E6"/>
    <w:rsid w:val="009B6270"/>
    <w:rsid w:val="009C1654"/>
    <w:rsid w:val="009C383E"/>
    <w:rsid w:val="009C3D05"/>
    <w:rsid w:val="009C5C6C"/>
    <w:rsid w:val="009C6F0C"/>
    <w:rsid w:val="009C7677"/>
    <w:rsid w:val="009D06C0"/>
    <w:rsid w:val="009D181A"/>
    <w:rsid w:val="009D1D4E"/>
    <w:rsid w:val="009D1F80"/>
    <w:rsid w:val="009D2703"/>
    <w:rsid w:val="009D33DF"/>
    <w:rsid w:val="009D3685"/>
    <w:rsid w:val="009D3B27"/>
    <w:rsid w:val="009D4A91"/>
    <w:rsid w:val="009D56FB"/>
    <w:rsid w:val="009D581E"/>
    <w:rsid w:val="009D7BE8"/>
    <w:rsid w:val="009E00FB"/>
    <w:rsid w:val="009E0B9D"/>
    <w:rsid w:val="009E0DF8"/>
    <w:rsid w:val="009E4A05"/>
    <w:rsid w:val="009E4A19"/>
    <w:rsid w:val="009E6663"/>
    <w:rsid w:val="009E683E"/>
    <w:rsid w:val="009E7625"/>
    <w:rsid w:val="009E7BAF"/>
    <w:rsid w:val="009F267D"/>
    <w:rsid w:val="009F38AB"/>
    <w:rsid w:val="009F3A4A"/>
    <w:rsid w:val="009F3FB9"/>
    <w:rsid w:val="009F61E0"/>
    <w:rsid w:val="009F76DA"/>
    <w:rsid w:val="00A0133D"/>
    <w:rsid w:val="00A020EA"/>
    <w:rsid w:val="00A03B83"/>
    <w:rsid w:val="00A03C1C"/>
    <w:rsid w:val="00A04F14"/>
    <w:rsid w:val="00A07226"/>
    <w:rsid w:val="00A07C15"/>
    <w:rsid w:val="00A07FFC"/>
    <w:rsid w:val="00A10ABA"/>
    <w:rsid w:val="00A11506"/>
    <w:rsid w:val="00A11547"/>
    <w:rsid w:val="00A13178"/>
    <w:rsid w:val="00A1387D"/>
    <w:rsid w:val="00A13D2D"/>
    <w:rsid w:val="00A15DB1"/>
    <w:rsid w:val="00A17632"/>
    <w:rsid w:val="00A208FA"/>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33B2"/>
    <w:rsid w:val="00A35D40"/>
    <w:rsid w:val="00A37072"/>
    <w:rsid w:val="00A40866"/>
    <w:rsid w:val="00A422FD"/>
    <w:rsid w:val="00A42BF1"/>
    <w:rsid w:val="00A43AB7"/>
    <w:rsid w:val="00A44CD5"/>
    <w:rsid w:val="00A45BF4"/>
    <w:rsid w:val="00A45D09"/>
    <w:rsid w:val="00A45E5A"/>
    <w:rsid w:val="00A462A4"/>
    <w:rsid w:val="00A51228"/>
    <w:rsid w:val="00A51906"/>
    <w:rsid w:val="00A51948"/>
    <w:rsid w:val="00A51D3F"/>
    <w:rsid w:val="00A538F0"/>
    <w:rsid w:val="00A53D4B"/>
    <w:rsid w:val="00A54B6B"/>
    <w:rsid w:val="00A54C18"/>
    <w:rsid w:val="00A56229"/>
    <w:rsid w:val="00A56A06"/>
    <w:rsid w:val="00A60F90"/>
    <w:rsid w:val="00A61965"/>
    <w:rsid w:val="00A61990"/>
    <w:rsid w:val="00A6316D"/>
    <w:rsid w:val="00A63554"/>
    <w:rsid w:val="00A63C66"/>
    <w:rsid w:val="00A64B43"/>
    <w:rsid w:val="00A6525C"/>
    <w:rsid w:val="00A656C6"/>
    <w:rsid w:val="00A66D8B"/>
    <w:rsid w:val="00A70334"/>
    <w:rsid w:val="00A736F8"/>
    <w:rsid w:val="00A7405A"/>
    <w:rsid w:val="00A74CDA"/>
    <w:rsid w:val="00A75779"/>
    <w:rsid w:val="00A75ECD"/>
    <w:rsid w:val="00A76BF1"/>
    <w:rsid w:val="00A80A8B"/>
    <w:rsid w:val="00A80FA5"/>
    <w:rsid w:val="00A8176B"/>
    <w:rsid w:val="00A8397E"/>
    <w:rsid w:val="00A84ED9"/>
    <w:rsid w:val="00A914D0"/>
    <w:rsid w:val="00A91D2E"/>
    <w:rsid w:val="00A92319"/>
    <w:rsid w:val="00A92DD0"/>
    <w:rsid w:val="00A93089"/>
    <w:rsid w:val="00A93497"/>
    <w:rsid w:val="00A95594"/>
    <w:rsid w:val="00A95B48"/>
    <w:rsid w:val="00A95DC4"/>
    <w:rsid w:val="00A96BD0"/>
    <w:rsid w:val="00A970F5"/>
    <w:rsid w:val="00A97629"/>
    <w:rsid w:val="00AA1CF9"/>
    <w:rsid w:val="00AA3A0B"/>
    <w:rsid w:val="00AA4E39"/>
    <w:rsid w:val="00AA76BD"/>
    <w:rsid w:val="00AA784F"/>
    <w:rsid w:val="00AB2B18"/>
    <w:rsid w:val="00AB3E90"/>
    <w:rsid w:val="00AB4F71"/>
    <w:rsid w:val="00AB5220"/>
    <w:rsid w:val="00AB57D8"/>
    <w:rsid w:val="00AB5B62"/>
    <w:rsid w:val="00AB68BE"/>
    <w:rsid w:val="00AB7D8A"/>
    <w:rsid w:val="00AC0D96"/>
    <w:rsid w:val="00AC11B4"/>
    <w:rsid w:val="00AC1399"/>
    <w:rsid w:val="00AC1D0A"/>
    <w:rsid w:val="00AC1E60"/>
    <w:rsid w:val="00AC2F7C"/>
    <w:rsid w:val="00AC4388"/>
    <w:rsid w:val="00AC7B7B"/>
    <w:rsid w:val="00AD083D"/>
    <w:rsid w:val="00AD1069"/>
    <w:rsid w:val="00AD29E1"/>
    <w:rsid w:val="00AD2B2F"/>
    <w:rsid w:val="00AD4106"/>
    <w:rsid w:val="00AD490A"/>
    <w:rsid w:val="00AD5499"/>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4DCD"/>
    <w:rsid w:val="00B06606"/>
    <w:rsid w:val="00B105CD"/>
    <w:rsid w:val="00B11125"/>
    <w:rsid w:val="00B11673"/>
    <w:rsid w:val="00B13AE1"/>
    <w:rsid w:val="00B147F6"/>
    <w:rsid w:val="00B14D5E"/>
    <w:rsid w:val="00B15B49"/>
    <w:rsid w:val="00B1651D"/>
    <w:rsid w:val="00B169C5"/>
    <w:rsid w:val="00B16ECC"/>
    <w:rsid w:val="00B16FB5"/>
    <w:rsid w:val="00B201B9"/>
    <w:rsid w:val="00B20342"/>
    <w:rsid w:val="00B2075A"/>
    <w:rsid w:val="00B2132B"/>
    <w:rsid w:val="00B22380"/>
    <w:rsid w:val="00B236EF"/>
    <w:rsid w:val="00B238ED"/>
    <w:rsid w:val="00B258FF"/>
    <w:rsid w:val="00B25EF6"/>
    <w:rsid w:val="00B25F98"/>
    <w:rsid w:val="00B32337"/>
    <w:rsid w:val="00B327AC"/>
    <w:rsid w:val="00B33E7F"/>
    <w:rsid w:val="00B34350"/>
    <w:rsid w:val="00B3465A"/>
    <w:rsid w:val="00B3786F"/>
    <w:rsid w:val="00B37A76"/>
    <w:rsid w:val="00B40A44"/>
    <w:rsid w:val="00B41A55"/>
    <w:rsid w:val="00B43648"/>
    <w:rsid w:val="00B441F7"/>
    <w:rsid w:val="00B458A7"/>
    <w:rsid w:val="00B47107"/>
    <w:rsid w:val="00B51B58"/>
    <w:rsid w:val="00B51D74"/>
    <w:rsid w:val="00B53747"/>
    <w:rsid w:val="00B53EE1"/>
    <w:rsid w:val="00B56B96"/>
    <w:rsid w:val="00B63285"/>
    <w:rsid w:val="00B63983"/>
    <w:rsid w:val="00B63A97"/>
    <w:rsid w:val="00B63C0C"/>
    <w:rsid w:val="00B63E88"/>
    <w:rsid w:val="00B6498A"/>
    <w:rsid w:val="00B64B13"/>
    <w:rsid w:val="00B64B9E"/>
    <w:rsid w:val="00B70338"/>
    <w:rsid w:val="00B71811"/>
    <w:rsid w:val="00B72DF0"/>
    <w:rsid w:val="00B73177"/>
    <w:rsid w:val="00B752BC"/>
    <w:rsid w:val="00B75CF9"/>
    <w:rsid w:val="00B76004"/>
    <w:rsid w:val="00B76891"/>
    <w:rsid w:val="00B800CE"/>
    <w:rsid w:val="00B80189"/>
    <w:rsid w:val="00B803AC"/>
    <w:rsid w:val="00B80C11"/>
    <w:rsid w:val="00B82026"/>
    <w:rsid w:val="00B825BE"/>
    <w:rsid w:val="00B82AB3"/>
    <w:rsid w:val="00B83A4B"/>
    <w:rsid w:val="00B858AA"/>
    <w:rsid w:val="00B87FEB"/>
    <w:rsid w:val="00B900D6"/>
    <w:rsid w:val="00B90851"/>
    <w:rsid w:val="00B910E4"/>
    <w:rsid w:val="00B922D5"/>
    <w:rsid w:val="00B945CE"/>
    <w:rsid w:val="00B9551F"/>
    <w:rsid w:val="00B9640C"/>
    <w:rsid w:val="00B964CC"/>
    <w:rsid w:val="00B972ED"/>
    <w:rsid w:val="00BA0355"/>
    <w:rsid w:val="00BA0803"/>
    <w:rsid w:val="00BA2D31"/>
    <w:rsid w:val="00BA391C"/>
    <w:rsid w:val="00BA5835"/>
    <w:rsid w:val="00BA67AF"/>
    <w:rsid w:val="00BA6B34"/>
    <w:rsid w:val="00BA72C1"/>
    <w:rsid w:val="00BA77FD"/>
    <w:rsid w:val="00BB07F2"/>
    <w:rsid w:val="00BB2E31"/>
    <w:rsid w:val="00BB4F01"/>
    <w:rsid w:val="00BB6B2C"/>
    <w:rsid w:val="00BB6EC7"/>
    <w:rsid w:val="00BB7EF9"/>
    <w:rsid w:val="00BC1041"/>
    <w:rsid w:val="00BC1113"/>
    <w:rsid w:val="00BC2783"/>
    <w:rsid w:val="00BC2FDB"/>
    <w:rsid w:val="00BC3187"/>
    <w:rsid w:val="00BC3588"/>
    <w:rsid w:val="00BC35A2"/>
    <w:rsid w:val="00BC3881"/>
    <w:rsid w:val="00BC54C1"/>
    <w:rsid w:val="00BC61A8"/>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E7626"/>
    <w:rsid w:val="00BF391B"/>
    <w:rsid w:val="00BF3A35"/>
    <w:rsid w:val="00BF78ED"/>
    <w:rsid w:val="00C00283"/>
    <w:rsid w:val="00C00686"/>
    <w:rsid w:val="00C00F10"/>
    <w:rsid w:val="00C011E9"/>
    <w:rsid w:val="00C0184F"/>
    <w:rsid w:val="00C023E3"/>
    <w:rsid w:val="00C029BB"/>
    <w:rsid w:val="00C05305"/>
    <w:rsid w:val="00C06039"/>
    <w:rsid w:val="00C066E2"/>
    <w:rsid w:val="00C074BE"/>
    <w:rsid w:val="00C07FA2"/>
    <w:rsid w:val="00C11EEA"/>
    <w:rsid w:val="00C126BB"/>
    <w:rsid w:val="00C1321C"/>
    <w:rsid w:val="00C1386F"/>
    <w:rsid w:val="00C1393E"/>
    <w:rsid w:val="00C14C0D"/>
    <w:rsid w:val="00C14EC5"/>
    <w:rsid w:val="00C15D2E"/>
    <w:rsid w:val="00C16340"/>
    <w:rsid w:val="00C16802"/>
    <w:rsid w:val="00C16C0E"/>
    <w:rsid w:val="00C16E00"/>
    <w:rsid w:val="00C20F65"/>
    <w:rsid w:val="00C21316"/>
    <w:rsid w:val="00C2150B"/>
    <w:rsid w:val="00C23647"/>
    <w:rsid w:val="00C255A4"/>
    <w:rsid w:val="00C25B7D"/>
    <w:rsid w:val="00C26D28"/>
    <w:rsid w:val="00C27137"/>
    <w:rsid w:val="00C30E2B"/>
    <w:rsid w:val="00C30EAB"/>
    <w:rsid w:val="00C3107A"/>
    <w:rsid w:val="00C31F7B"/>
    <w:rsid w:val="00C3279E"/>
    <w:rsid w:val="00C33251"/>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1A95"/>
    <w:rsid w:val="00C5386F"/>
    <w:rsid w:val="00C5479F"/>
    <w:rsid w:val="00C550A7"/>
    <w:rsid w:val="00C560DB"/>
    <w:rsid w:val="00C569A0"/>
    <w:rsid w:val="00C60673"/>
    <w:rsid w:val="00C6094D"/>
    <w:rsid w:val="00C60C9C"/>
    <w:rsid w:val="00C60DE9"/>
    <w:rsid w:val="00C61BAE"/>
    <w:rsid w:val="00C6347A"/>
    <w:rsid w:val="00C639AD"/>
    <w:rsid w:val="00C64363"/>
    <w:rsid w:val="00C64A82"/>
    <w:rsid w:val="00C64D99"/>
    <w:rsid w:val="00C67375"/>
    <w:rsid w:val="00C67C58"/>
    <w:rsid w:val="00C71E31"/>
    <w:rsid w:val="00C71E83"/>
    <w:rsid w:val="00C7231E"/>
    <w:rsid w:val="00C72944"/>
    <w:rsid w:val="00C73507"/>
    <w:rsid w:val="00C74EA1"/>
    <w:rsid w:val="00C7501F"/>
    <w:rsid w:val="00C754F6"/>
    <w:rsid w:val="00C77098"/>
    <w:rsid w:val="00C82CED"/>
    <w:rsid w:val="00C86B88"/>
    <w:rsid w:val="00C908FF"/>
    <w:rsid w:val="00C910F7"/>
    <w:rsid w:val="00C91127"/>
    <w:rsid w:val="00C912AB"/>
    <w:rsid w:val="00C91C4C"/>
    <w:rsid w:val="00C930B1"/>
    <w:rsid w:val="00C93279"/>
    <w:rsid w:val="00C955CE"/>
    <w:rsid w:val="00C97FA0"/>
    <w:rsid w:val="00CA3406"/>
    <w:rsid w:val="00CA4362"/>
    <w:rsid w:val="00CA4A18"/>
    <w:rsid w:val="00CA5AD0"/>
    <w:rsid w:val="00CB0166"/>
    <w:rsid w:val="00CB0ABF"/>
    <w:rsid w:val="00CB17CB"/>
    <w:rsid w:val="00CB24CD"/>
    <w:rsid w:val="00CB3FBD"/>
    <w:rsid w:val="00CB5159"/>
    <w:rsid w:val="00CB560E"/>
    <w:rsid w:val="00CB6200"/>
    <w:rsid w:val="00CB6792"/>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2F4B"/>
    <w:rsid w:val="00CF30F2"/>
    <w:rsid w:val="00CF353A"/>
    <w:rsid w:val="00CF4FC5"/>
    <w:rsid w:val="00CF5169"/>
    <w:rsid w:val="00CF7403"/>
    <w:rsid w:val="00CF755A"/>
    <w:rsid w:val="00CF7E96"/>
    <w:rsid w:val="00D002FB"/>
    <w:rsid w:val="00D00F0A"/>
    <w:rsid w:val="00D01E4D"/>
    <w:rsid w:val="00D02662"/>
    <w:rsid w:val="00D02F42"/>
    <w:rsid w:val="00D03563"/>
    <w:rsid w:val="00D07A3A"/>
    <w:rsid w:val="00D100F7"/>
    <w:rsid w:val="00D1389F"/>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1CD8"/>
    <w:rsid w:val="00D42082"/>
    <w:rsid w:val="00D4209F"/>
    <w:rsid w:val="00D433EE"/>
    <w:rsid w:val="00D43790"/>
    <w:rsid w:val="00D438AC"/>
    <w:rsid w:val="00D4510C"/>
    <w:rsid w:val="00D45310"/>
    <w:rsid w:val="00D45885"/>
    <w:rsid w:val="00D476F7"/>
    <w:rsid w:val="00D521FC"/>
    <w:rsid w:val="00D534BD"/>
    <w:rsid w:val="00D5357A"/>
    <w:rsid w:val="00D54E9F"/>
    <w:rsid w:val="00D56318"/>
    <w:rsid w:val="00D60D2C"/>
    <w:rsid w:val="00D61CE3"/>
    <w:rsid w:val="00D62AED"/>
    <w:rsid w:val="00D62FA6"/>
    <w:rsid w:val="00D63CAD"/>
    <w:rsid w:val="00D65028"/>
    <w:rsid w:val="00D65457"/>
    <w:rsid w:val="00D66B9D"/>
    <w:rsid w:val="00D72DC4"/>
    <w:rsid w:val="00D73057"/>
    <w:rsid w:val="00D74ECC"/>
    <w:rsid w:val="00D77D74"/>
    <w:rsid w:val="00D8178E"/>
    <w:rsid w:val="00D82B29"/>
    <w:rsid w:val="00D8326B"/>
    <w:rsid w:val="00D84E37"/>
    <w:rsid w:val="00D851FB"/>
    <w:rsid w:val="00D85461"/>
    <w:rsid w:val="00D854FE"/>
    <w:rsid w:val="00D85987"/>
    <w:rsid w:val="00D8780E"/>
    <w:rsid w:val="00D87DAF"/>
    <w:rsid w:val="00D90AAF"/>
    <w:rsid w:val="00D92DB8"/>
    <w:rsid w:val="00D944C3"/>
    <w:rsid w:val="00D9453C"/>
    <w:rsid w:val="00D95DF9"/>
    <w:rsid w:val="00DA17B9"/>
    <w:rsid w:val="00DA20F1"/>
    <w:rsid w:val="00DA3188"/>
    <w:rsid w:val="00DA3E21"/>
    <w:rsid w:val="00DA3FA3"/>
    <w:rsid w:val="00DA49DC"/>
    <w:rsid w:val="00DA5278"/>
    <w:rsid w:val="00DA5888"/>
    <w:rsid w:val="00DA5FB4"/>
    <w:rsid w:val="00DB2FB7"/>
    <w:rsid w:val="00DB377C"/>
    <w:rsid w:val="00DB693D"/>
    <w:rsid w:val="00DB72AE"/>
    <w:rsid w:val="00DC0711"/>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29B"/>
    <w:rsid w:val="00DE45D1"/>
    <w:rsid w:val="00DE4C3E"/>
    <w:rsid w:val="00DE559E"/>
    <w:rsid w:val="00DE72D8"/>
    <w:rsid w:val="00DE735D"/>
    <w:rsid w:val="00DE7729"/>
    <w:rsid w:val="00DE7782"/>
    <w:rsid w:val="00DF0F06"/>
    <w:rsid w:val="00DF14EE"/>
    <w:rsid w:val="00DF23B7"/>
    <w:rsid w:val="00DF26F3"/>
    <w:rsid w:val="00DF3A37"/>
    <w:rsid w:val="00DF443E"/>
    <w:rsid w:val="00DF567C"/>
    <w:rsid w:val="00DF5ADE"/>
    <w:rsid w:val="00DF7D4D"/>
    <w:rsid w:val="00E00767"/>
    <w:rsid w:val="00E00B50"/>
    <w:rsid w:val="00E02731"/>
    <w:rsid w:val="00E0357E"/>
    <w:rsid w:val="00E03C7D"/>
    <w:rsid w:val="00E03CD3"/>
    <w:rsid w:val="00E042E0"/>
    <w:rsid w:val="00E05108"/>
    <w:rsid w:val="00E05A84"/>
    <w:rsid w:val="00E06812"/>
    <w:rsid w:val="00E06E74"/>
    <w:rsid w:val="00E0779F"/>
    <w:rsid w:val="00E10364"/>
    <w:rsid w:val="00E10473"/>
    <w:rsid w:val="00E10E04"/>
    <w:rsid w:val="00E116E0"/>
    <w:rsid w:val="00E12952"/>
    <w:rsid w:val="00E1477A"/>
    <w:rsid w:val="00E155D8"/>
    <w:rsid w:val="00E164C3"/>
    <w:rsid w:val="00E17E24"/>
    <w:rsid w:val="00E21228"/>
    <w:rsid w:val="00E22BE5"/>
    <w:rsid w:val="00E23AB4"/>
    <w:rsid w:val="00E24C5B"/>
    <w:rsid w:val="00E25199"/>
    <w:rsid w:val="00E2582E"/>
    <w:rsid w:val="00E260AA"/>
    <w:rsid w:val="00E273FB"/>
    <w:rsid w:val="00E27D0A"/>
    <w:rsid w:val="00E308A2"/>
    <w:rsid w:val="00E309AD"/>
    <w:rsid w:val="00E30C64"/>
    <w:rsid w:val="00E3166A"/>
    <w:rsid w:val="00E31CD5"/>
    <w:rsid w:val="00E326F3"/>
    <w:rsid w:val="00E33831"/>
    <w:rsid w:val="00E33E95"/>
    <w:rsid w:val="00E341C6"/>
    <w:rsid w:val="00E3621D"/>
    <w:rsid w:val="00E370AB"/>
    <w:rsid w:val="00E3718C"/>
    <w:rsid w:val="00E4125D"/>
    <w:rsid w:val="00E41FB2"/>
    <w:rsid w:val="00E42EDD"/>
    <w:rsid w:val="00E43BA5"/>
    <w:rsid w:val="00E44F45"/>
    <w:rsid w:val="00E455A2"/>
    <w:rsid w:val="00E45849"/>
    <w:rsid w:val="00E46177"/>
    <w:rsid w:val="00E46584"/>
    <w:rsid w:val="00E46AFF"/>
    <w:rsid w:val="00E46EF8"/>
    <w:rsid w:val="00E51646"/>
    <w:rsid w:val="00E5313E"/>
    <w:rsid w:val="00E535D3"/>
    <w:rsid w:val="00E5378C"/>
    <w:rsid w:val="00E537E1"/>
    <w:rsid w:val="00E53F33"/>
    <w:rsid w:val="00E5485D"/>
    <w:rsid w:val="00E61527"/>
    <w:rsid w:val="00E61AEA"/>
    <w:rsid w:val="00E62089"/>
    <w:rsid w:val="00E64624"/>
    <w:rsid w:val="00E648B6"/>
    <w:rsid w:val="00E65F6C"/>
    <w:rsid w:val="00E67229"/>
    <w:rsid w:val="00E67306"/>
    <w:rsid w:val="00E67A61"/>
    <w:rsid w:val="00E707D2"/>
    <w:rsid w:val="00E715FE"/>
    <w:rsid w:val="00E71C81"/>
    <w:rsid w:val="00E72ECF"/>
    <w:rsid w:val="00E739F5"/>
    <w:rsid w:val="00E75CDD"/>
    <w:rsid w:val="00E75D16"/>
    <w:rsid w:val="00E76498"/>
    <w:rsid w:val="00E76778"/>
    <w:rsid w:val="00E768D0"/>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3C3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B564F"/>
    <w:rsid w:val="00EB7845"/>
    <w:rsid w:val="00EC193E"/>
    <w:rsid w:val="00ED2205"/>
    <w:rsid w:val="00ED2759"/>
    <w:rsid w:val="00ED3853"/>
    <w:rsid w:val="00ED5A15"/>
    <w:rsid w:val="00ED5DE5"/>
    <w:rsid w:val="00EE0379"/>
    <w:rsid w:val="00EE3211"/>
    <w:rsid w:val="00EE4163"/>
    <w:rsid w:val="00EE4532"/>
    <w:rsid w:val="00EE5A45"/>
    <w:rsid w:val="00EE6000"/>
    <w:rsid w:val="00EE7EE0"/>
    <w:rsid w:val="00EF1054"/>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092"/>
    <w:rsid w:val="00F5629D"/>
    <w:rsid w:val="00F60294"/>
    <w:rsid w:val="00F607A2"/>
    <w:rsid w:val="00F60F39"/>
    <w:rsid w:val="00F6114F"/>
    <w:rsid w:val="00F618DE"/>
    <w:rsid w:val="00F62EA3"/>
    <w:rsid w:val="00F63000"/>
    <w:rsid w:val="00F63344"/>
    <w:rsid w:val="00F63903"/>
    <w:rsid w:val="00F6438F"/>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865"/>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5740"/>
    <w:rsid w:val="00FB6E99"/>
    <w:rsid w:val="00FC050F"/>
    <w:rsid w:val="00FC0721"/>
    <w:rsid w:val="00FC1F62"/>
    <w:rsid w:val="00FC2DFB"/>
    <w:rsid w:val="00FC33C1"/>
    <w:rsid w:val="00FC4D0C"/>
    <w:rsid w:val="00FC5954"/>
    <w:rsid w:val="00FC789E"/>
    <w:rsid w:val="00FD0BAE"/>
    <w:rsid w:val="00FD1093"/>
    <w:rsid w:val="00FD22B7"/>
    <w:rsid w:val="00FD2FB9"/>
    <w:rsid w:val="00FD3C10"/>
    <w:rsid w:val="00FD4171"/>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3FA5F270-EFDB-4584-8EA4-28D400A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16650-8A6F-4B1E-A8A8-74CBE72A4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12153</TotalTime>
  <Pages>41</Pages>
  <Words>37671</Words>
  <Characters>214731</Characters>
  <Application>Microsoft Office Word</Application>
  <DocSecurity>0</DocSecurity>
  <Lines>1789</Lines>
  <Paragraphs>503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196</cp:revision>
  <cp:lastPrinted>2020-02-03T19:43:00Z</cp:lastPrinted>
  <dcterms:created xsi:type="dcterms:W3CDTF">2020-08-02T20:49:00Z</dcterms:created>
  <dcterms:modified xsi:type="dcterms:W3CDTF">2020-10-22T22:56:00Z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http://www.zotero.org/styles/journal-of-ecology</vt:lpwstr>
  </property>
  <property fmtid="{D5CDD505-2E9C-101B-9397-08002B2CF9AE}" pid="11" name="Mendeley Recent Style Name 4_1">
    <vt:lpwstr>Journal of Ecology</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http://www.zotero.org/styles/molecular-ecology</vt:lpwstr>
  </property>
  <property fmtid="{D5CDD505-2E9C-101B-9397-08002B2CF9AE}" pid="15" name="Mendeley Recent Style Name 6_1">
    <vt:lpwstr>Molecular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http://www.zotero.org/styles/plos-biology</vt:lpwstr>
  </property>
</Properties>
</file>