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r w:rsidR="003F4DD2">
        <w:rPr>
          <w:b/>
        </w:rPr>
        <w:t>large urban</w:t>
      </w:r>
      <w:r w:rsidR="005943E7">
        <w:rPr>
          <w:b/>
        </w:rPr>
        <w:t>ized</w:t>
      </w:r>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75B54796" w:rsidR="00766375" w:rsidRPr="00766375" w:rsidRDefault="00766375" w:rsidP="006F501D">
      <w:pPr>
        <w:rPr>
          <w:vertAlign w:val="superscript"/>
        </w:rPr>
      </w:pPr>
      <w:r w:rsidRPr="00766375">
        <w:t xml:space="preserve">Julian </w:t>
      </w:r>
      <w:proofErr w:type="spellStart"/>
      <w:r w:rsidRPr="00766375">
        <w:t>Wittische</w:t>
      </w:r>
      <w:proofErr w:type="spellEnd"/>
      <w:r w:rsidRPr="00766375">
        <w:t xml:space="preserve"> </w:t>
      </w:r>
      <w:r w:rsidRPr="00766375">
        <w:rPr>
          <w:vertAlign w:val="superscript"/>
        </w:rPr>
        <w:t>1</w:t>
      </w:r>
      <w:proofErr w:type="gramStart"/>
      <w:r w:rsidRPr="00766375">
        <w:rPr>
          <w:vertAlign w:val="superscript"/>
        </w:rPr>
        <w:t>,2</w:t>
      </w:r>
      <w:proofErr w:type="gramEnd"/>
      <w:r w:rsidR="006B5EEF">
        <w:rPr>
          <w:vertAlign w:val="superscript"/>
        </w:rPr>
        <w:t>,*</w:t>
      </w:r>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 xml:space="preserve">, Alain Frantz </w:t>
      </w:r>
      <w:r w:rsidRPr="00766375">
        <w:rPr>
          <w:vertAlign w:val="superscript"/>
        </w:rPr>
        <w:t>1</w:t>
      </w:r>
      <w:r w:rsidR="006B5EEF">
        <w:rPr>
          <w:vertAlign w:val="superscript"/>
        </w:rPr>
        <w:t>,2</w:t>
      </w:r>
    </w:p>
    <w:p w14:paraId="2AA8007A" w14:textId="29F130FF" w:rsidR="00F15F49" w:rsidRPr="00D8188A" w:rsidRDefault="00F15F49" w:rsidP="006F501D"/>
    <w:p w14:paraId="24F171DE" w14:textId="77777777" w:rsidR="006D21D5" w:rsidRPr="00D8188A" w:rsidRDefault="006D21D5" w:rsidP="006F501D"/>
    <w:p w14:paraId="4BF9EB19" w14:textId="2427EC7B" w:rsidR="00766375" w:rsidRPr="004E41E0" w:rsidRDefault="00766375" w:rsidP="006F501D">
      <w:r w:rsidRPr="004E41E0">
        <w:t xml:space="preserve">1: </w:t>
      </w:r>
      <w:proofErr w:type="spellStart"/>
      <w:r w:rsidRPr="004E41E0">
        <w:t>Musée</w:t>
      </w:r>
      <w:proofErr w:type="spellEnd"/>
      <w:r w:rsidRPr="004E41E0">
        <w:t xml:space="preserve"> National </w:t>
      </w:r>
      <w:proofErr w:type="spellStart"/>
      <w:r w:rsidRPr="004E41E0">
        <w:t>d’Histoire</w:t>
      </w:r>
      <w:proofErr w:type="spellEnd"/>
      <w:r w:rsidRPr="004E41E0">
        <w:t xml:space="preserve"> </w:t>
      </w:r>
      <w:proofErr w:type="spellStart"/>
      <w:r w:rsidRPr="004E41E0">
        <w:t>Naturelle</w:t>
      </w:r>
      <w:proofErr w:type="spellEnd"/>
      <w:r w:rsidRPr="004E41E0">
        <w:t>, 25, rue Muenster, L-2160, Luxembourg, Luxembourg</w:t>
      </w:r>
    </w:p>
    <w:p w14:paraId="15B76019" w14:textId="0C860FF4" w:rsidR="00766375" w:rsidRPr="004E41E0" w:rsidRDefault="00766375" w:rsidP="006F501D">
      <w:r w:rsidRPr="004E41E0">
        <w:t xml:space="preserve">2: </w:t>
      </w:r>
      <w:proofErr w:type="spellStart"/>
      <w:r w:rsidRPr="004E41E0">
        <w:t>Fondation</w:t>
      </w:r>
      <w:proofErr w:type="spellEnd"/>
      <w:r w:rsidRPr="004E41E0">
        <w:t xml:space="preserve"> </w:t>
      </w:r>
      <w:proofErr w:type="spellStart"/>
      <w:r w:rsidRPr="004E41E0">
        <w:t>Faune</w:t>
      </w:r>
      <w:proofErr w:type="spellEnd"/>
      <w:r w:rsidRPr="004E41E0">
        <w:t>-Flore, 24, rue Muenster,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6EA5E673" w:rsidR="00871CFD" w:rsidRDefault="00871CFD" w:rsidP="00871CFD">
      <w:pPr>
        <w:spacing w:after="120" w:line="240" w:lineRule="auto"/>
      </w:pPr>
      <w:r w:rsidRPr="004937A4">
        <w:t>Landscape and Urban Planning</w:t>
      </w:r>
      <w:r>
        <w:t xml:space="preserve"> (</w:t>
      </w:r>
      <w:r w:rsidRPr="004937A4">
        <w:t xml:space="preserve">8000 words </w:t>
      </w:r>
      <w:r>
        <w:t xml:space="preserve">with refs; </w:t>
      </w:r>
      <w:proofErr w:type="gramStart"/>
      <w:r>
        <w:t>IF:</w:t>
      </w:r>
      <w:proofErr w:type="gramEnd"/>
      <w:r>
        <w:t xml:space="preserve"> 8.1)</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7ED45A9" w14:textId="049633F9" w:rsidR="00F15F49" w:rsidRPr="00F15F49" w:rsidRDefault="00F15F49" w:rsidP="006F501D"/>
    <w:p w14:paraId="1EAB87E8" w14:textId="15E508DC" w:rsidR="00B34036" w:rsidRDefault="006B5EEF" w:rsidP="006F501D">
      <w:pPr>
        <w:rPr>
          <w:b/>
        </w:rPr>
      </w:pPr>
      <w:r>
        <w:rPr>
          <w:b/>
        </w:rPr>
        <w:lastRenderedPageBreak/>
        <w:t>A</w:t>
      </w:r>
      <w:r w:rsidR="00B34036">
        <w:rPr>
          <w:b/>
        </w:rPr>
        <w:t>BSTRACT</w:t>
      </w:r>
    </w:p>
    <w:p w14:paraId="2CCB07F3" w14:textId="28CF1F9E"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are essential 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revious work has failed to address</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Using specimens</w:t>
      </w:r>
      <w:r w:rsidR="005B5671">
        <w:t xml:space="preserve"> </w:t>
      </w:r>
      <w:r w:rsidR="00B52E69">
        <w:t xml:space="preserve">collected by </w:t>
      </w:r>
      <w:proofErr w:type="gramStart"/>
      <w:r w:rsidR="00B52E69">
        <w:t>hand-netting</w:t>
      </w:r>
      <w:proofErr w:type="gramEnd"/>
      <w:r w:rsidR="005B5671">
        <w:t xml:space="preserve"> </w:t>
      </w:r>
      <w:r w:rsidR="005B5671" w:rsidRPr="005B5671">
        <w:t xml:space="preserve">from </w:t>
      </w:r>
      <w:r w:rsidR="00063465">
        <w:t xml:space="preserve">two 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063465">
        <w:t>(Cologne, Germany) and 460 km</w:t>
      </w:r>
      <w:r w:rsidR="00063465">
        <w:rPr>
          <w:vertAlign w:val="superscript"/>
        </w:rPr>
        <w:t>2</w:t>
      </w:r>
      <w:r w:rsidR="00063465">
        <w:t xml:space="preserve"> (southwest Luxembourg)</w:t>
      </w:r>
      <w:r w:rsidR="0089101A">
        <w:t xml:space="preserve"> in 2021</w:t>
      </w:r>
      <w:r w:rsidR="00C77459">
        <w:t>,</w:t>
      </w:r>
      <w:r w:rsidR="005C0B5C">
        <w:t xml:space="preserve"> </w:t>
      </w:r>
      <w:r w:rsidR="005B5671" w:rsidRPr="005B5671">
        <w:t xml:space="preserve">we identified </w:t>
      </w:r>
      <w:r w:rsidR="00063465">
        <w:t>11</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B52E69" w:rsidRPr="0014047B">
        <w:rPr>
          <w:i/>
        </w:rPr>
        <w:t>Syritta</w:t>
      </w:r>
      <w:proofErr w:type="spellEnd"/>
      <w:r w:rsidR="00B52E69" w:rsidRPr="0014047B">
        <w:rPr>
          <w:i/>
        </w:rPr>
        <w:t xml:space="preserve"> </w:t>
      </w:r>
      <w:proofErr w:type="spellStart"/>
      <w:r w:rsidR="00B52E69" w:rsidRPr="0014047B">
        <w:rPr>
          <w:i/>
        </w:rPr>
        <w:t>pipiens</w:t>
      </w:r>
      <w:proofErr w:type="spellEnd"/>
      <w:r w:rsidR="00B52E69">
        <w:t xml:space="preserve"> (</w:t>
      </w:r>
      <w:r w:rsidR="00B52E69" w:rsidRPr="00B52E69">
        <w:t>831</w:t>
      </w:r>
      <w:r w:rsidR="00B52E69">
        <w:t xml:space="preserve"> and 1226 individuals) </w:t>
      </w:r>
      <w:r w:rsidR="00B52E69" w:rsidRPr="0014047B">
        <w:t>and</w:t>
      </w:r>
      <w:r w:rsidR="00B52E69" w:rsidRPr="0014047B">
        <w:rPr>
          <w:i/>
        </w:rPr>
        <w:t xml:space="preserve"> </w:t>
      </w:r>
      <w:proofErr w:type="spellStart"/>
      <w:r w:rsidR="00B52E69" w:rsidRPr="0014047B">
        <w:rPr>
          <w:i/>
        </w:rPr>
        <w:t>Myathropa</w:t>
      </w:r>
      <w:proofErr w:type="spellEnd"/>
      <w:r w:rsidR="00B52E69" w:rsidRPr="0014047B">
        <w:rPr>
          <w:i/>
        </w:rPr>
        <w:t xml:space="preserve"> </w:t>
      </w:r>
      <w:proofErr w:type="spellStart"/>
      <w:r w:rsidR="00B52E69" w:rsidRPr="0014047B">
        <w:rPr>
          <w:i/>
        </w:rPr>
        <w:t>florea</w:t>
      </w:r>
      <w:proofErr w:type="spellEnd"/>
      <w:r w:rsidR="00B52E69" w:rsidRPr="0014047B">
        <w:t xml:space="preserve"> </w:t>
      </w:r>
      <w:r w:rsidR="00B52E69">
        <w:t xml:space="preserve">(559 and </w:t>
      </w:r>
      <w:r w:rsidR="00B52E69" w:rsidRPr="00B52E69">
        <w:t>394</w:t>
      </w:r>
      <w:r w:rsidR="00B52E69">
        <w:t xml:space="preserve"> individuals)</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similar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5652F2">
        <w:t xml:space="preserve">colonization </w:t>
      </w:r>
      <w:r w:rsidR="00390392">
        <w:t>is not a limiting factor in their metapopulational dynamics.</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proofErr w:type="gramStart"/>
      <w:r w:rsidR="00165F8F">
        <w:t>Spatial</w:t>
      </w:r>
      <w:proofErr w:type="gramEnd"/>
      <w:r w:rsidR="00165F8F">
        <w:t xml:space="preserve">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5FB73085" w:rsidR="006F501D" w:rsidRPr="000C6B21"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a total of</w:t>
      </w:r>
      <w:r w:rsidR="00C04026">
        <w:t xml:space="preserve"> around</w:t>
      </w:r>
      <w:r>
        <w:t xml:space="preserve"> </w:t>
      </w:r>
      <w:r w:rsidR="00F23574">
        <w:t>hundreds of</w:t>
      </w:r>
      <w:r>
        <w:t xml:space="preserve"> billion</w:t>
      </w:r>
      <w:r w:rsidR="00F23574">
        <w:t>s of US dollars</w:t>
      </w:r>
      <w:r w:rsidR="006D1555">
        <w:t xml:space="preserve"> </w:t>
      </w:r>
      <w:r w:rsidR="006D1555">
        <w:fldChar w:fldCharType="begin"/>
      </w:r>
      <w:r w:rsidR="00F23574">
        <w:instrText xml:space="preserve"> ADDIN ZOTERO_ITEM CSL_CITATION {"citationID":"rkd4GKPP","properties":{"formattedCitation":"(Doyle et al., 2020; Gallai et al., 2009)","plainCitation":"(Doyle et al., 2020; Gallai et al., 2009)","noteIndex":0},"citationItems":[{"id":13187,"uris":["http://zotero.org/users/4948104/items/HTQGGHE6"],"itemData":{"id":13187,"type":"article-journal","abstract":"Pollinator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R."}],"issued":{"date-parts":[["2020",5,27]]}}},{"id":11945,"uris":["http://zotero.org/users/4948104/items/G2G72QG2"],"itemData":{"id":11945,"type":"article-journal","abstract":"There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F23574">
        <w:instrText xml:space="preserve"> ADDIN ZOTERO_ITEM CSL_CITATION {"citationID":"tihmqG5q","properties":{"formattedCitation":"(Klein et al., 2007; Reilly et al., 2020)","plainCitation":"(Klein et al., 2007; Reilly et al., 2020)","noteIndex":0},"citationItems":[{"id":13565,"uris":["http://zotero.org/users/4948104/items/PFRNV6YS"],"itemData":{"id":13565,"type":"article-journal","abstract":"The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A"},{"family":"Kremen","given":"Claire"},{"family":"Tscharntke","given":"Teja"}],"issued":{"date-parts":[["2007",2,7]]}}},{"id":13510,"uris":["http://zotero.org/users/4948104/items/BBJMIMF6"],"itemData":{"id":13510,"type":"article-journal","abstract":"Most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8F21C1">
        <w:instrText xml:space="preserve"> ADDIN ZOTERO_ITEM CSL_CITATION {"citationID":"hX3BJxLK","properties":{"formattedCitation":"(Ollerton et al., 2011)","plainCitation":"(Ollerton et al., 2011)","noteIndex":0},"citationItems":[{"id":13559,"uris":["http://zotero.org/users/4948104/items/DDC5TPQS"],"itemData":{"id":13559,"type":"article-journal","abstract":"It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8B17F5">
        <w:instrText xml:space="preserve"> ADDIN ZOTERO_ITEM CSL_CITATION {"citationID":"dsllZDDT","properties":{"formattedCitation":"(Potts et al., 2015)","plainCitation":"(Potts et al., 2015)","noteIndex":0},"citationItems":[{"id":13140,"uris":["http://zotero.org/users/4948104/items/XQTSUIUY"],"itemData":{"id":13140,"type":"book","abstract":"Natural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8B17F5">
        <w:rPr>
          <w:rFonts w:hint="eastAsia"/>
        </w:rPr>
        <w:instrText></w:instrText>
      </w:r>
      <w:r w:rsidR="008B17F5">
        <w:instrText>t from insect pollination.\nAnother example is the contribution of pollinators to preserving cherished natural and\ncultural landscapes through wild</w:instrText>
      </w:r>
      <w:r w:rsidR="008B17F5">
        <w:rPr>
          <w:rFonts w:hint="eastAsia"/>
        </w:rPr>
        <w:instrText></w:instrText>
      </w:r>
      <w:r w:rsidR="008B17F5">
        <w:instrText xml:space="preserve">ower pollination.\nHowever, due to a cocktail mix of drivers of change, pollinator species are disappearing and\npollinator populations are declining. </w:instrText>
      </w:r>
      <w:r w:rsidR="008B17F5">
        <w:rPr>
          <w:rFonts w:hint="eastAsia"/>
        </w:rPr>
        <w:instrText></w:instrText>
      </w:r>
      <w:r w:rsidR="008B17F5">
        <w:instrText>ese losses accentuate several of our societal chal-\nlenges, including food security and ecosystem degradation. Hence, building knowledge on\nthe causes behind pollinator decline, and the e</w:instrText>
      </w:r>
      <w:r w:rsidR="008B17F5">
        <w:rPr>
          <w:rFonts w:hint="eastAsia"/>
        </w:rPr>
        <w:instrText></w:instrText>
      </w:r>
      <w:r w:rsidR="008B17F5">
        <w:instrText xml:space="preserve">ects of pollinator decline on other species\nand ecosystems is essential. </w:instrText>
      </w:r>
      <w:r w:rsidR="008B17F5">
        <w:rPr>
          <w:rFonts w:hint="eastAsia"/>
        </w:rPr>
        <w:instrText></w:instrText>
      </w:r>
      <w:r w:rsidR="008B17F5">
        <w:instrText>e STEP project has contributed signi</w:instrText>
      </w:r>
      <w:r w:rsidR="008B17F5">
        <w:rPr>
          <w:rFonts w:hint="eastAsia"/>
        </w:rPr>
        <w:instrText></w:instrText>
      </w:r>
      <w:r w:rsidR="008B17F5">
        <w:instrText xml:space="preserve">cantly within this </w:instrText>
      </w:r>
      <w:r w:rsidR="008B17F5">
        <w:rPr>
          <w:rFonts w:hint="eastAsia"/>
        </w:rPr>
        <w:instrText></w:instrText>
      </w:r>
      <w:r w:rsidR="008B17F5">
        <w:instrText>eld,\nwith a particular focus on the status and drivers behind trends in European pollinators.\nFurthermore, research into the di</w:instrText>
      </w:r>
      <w:r w:rsidR="008B17F5">
        <w:rPr>
          <w:rFonts w:hint="eastAsia"/>
        </w:rPr>
        <w:instrText></w:instrText>
      </w:r>
      <w:r w:rsidR="008B17F5">
        <w:instrText xml:space="preserve">erent solutions for maintaining or enhancing pollinator\npopulations is crucial. </w:instrText>
      </w:r>
      <w:r w:rsidR="008B17F5">
        <w:rPr>
          <w:rFonts w:hint="eastAsia"/>
        </w:rPr>
        <w:instrText></w:instrText>
      </w:r>
      <w:r w:rsidR="008B17F5">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8B17F5">
        <w:instrText xml:space="preserve"> ADDIN ZOTERO_ITEM CSL_CITATION {"citationID":"WVKm9HBn","properties":{"formattedCitation":"(Ollerton, 2017)","plainCitation":"(Ollerton, 2017)","noteIndex":0},"citationItems":[{"id":12160,"uris":["http://zotero.org/users/4948104/items/Y2DXI62I"],"itemData":{"id":12160,"type":"article-journal","abstract":"By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7165F4">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2015)","noteIndex":0},"citationItems":[{"id":13577,"uris":["http://zotero.org/users/4948104/items/JRMSRJ4V"],"itemData":{"id":13577,"type":"article-journal","container-title":"Science","DOI":"10.1126/science.1127863","issue":"5785","note":"publisher: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E."}],"issued":{"date-parts":[["2006",7,21]]}}},{"id":13392,"uris":["http://zotero.org/users/4948104/items/WVI9H4BF"],"itemData":{"id":13392,"type":"article-journal","abstract":"Global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13569,"uris":["http://zotero.org/users/4948104/items/4JVMCCA2"],"itemData":{"id":13569,"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G"}],"issued":{"date-parts":[["2021"]]}}},{"id":13567,"uris":["http://zotero.org/users/4948104/items/ERHFY72I"],"itemData":{"id":13567,"type":"article-journal","abstract":"Biodiversity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G."}],"issued":{"date-parts":[["2019",4,1]]}}},{"id":12606,"uris":["http://zotero.org/users/4948104/items/QUT2JTLR"],"itemData":{"id":12606,"type":"article-journal","abstract":"Change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7165F4" w:rsidRPr="007165F4">
        <w:rPr>
          <w:lang w:val="fr-CH"/>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6F4CB8">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2013)","noteIndex":0},"citationItems":[{"id":13307,"uris":["http://zotero.org/users/4948104/items/RETLQPGS"],"itemData":{"id":13307,"type":"article-journal","abstract":"Pollinator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G."}],"issued":{"date-parts":[["2021",10]]}}},{"id":12160,"uris":["http://zotero.org/users/4948104/items/Y2DXI62I"],"itemData":{"id":12160,"type":"article-journal","abstract":"By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Diversity","volume":"48","author":[{"family":"Ollerton","given":"Jeff"}],"issued":{"date-parts":[["2017"]]}}},{"id":11882,"uris":["http://zotero.org/users/4948104/items/IU6TD7QU"],"itemData":{"id":11882,"type":"article-journal","abstract":"Pollinators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w:instrText>
      </w:r>
      <w:r w:rsidR="006F4CB8" w:rsidRPr="006F4CB8">
        <w:rPr>
          <w:lang w:val="fr-CH"/>
        </w:rPr>
        <w:instrText xml:space="preserve">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E."}],"issued":{"date-parts":[["2010",6,1]]}}},{"id":12417,"uris":["http://zotero.org/users/4948104/items/YGW563EX"],"itemData":{"id":12417,"type":"article-journal","container-title":"Frontiers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6F4CB8">
        <w:instrText xml:space="preserve"> ADDIN ZOTERO_ITEM CSL_CITATION {"citationID":"VOzxnrYI","properties":{"formattedCitation":"(Seibold et al., 2019)","plainCitation":"(Seibold et al., 2019)","noteIndex":0},"citationItems":[{"id":3278,"uris":["http://zotero.org/users/4948104/items/7QMRHU4B"],"itemData":{"id":3278,"type":"article-journal","abstract":"Recent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land-use change </w:t>
      </w:r>
      <w:r w:rsidR="001529C0">
        <w:fldChar w:fldCharType="begin"/>
      </w:r>
      <w:r w:rsidR="000C6B21">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2011)","noteIndex":0},"citationItems":[{"id":13143,"uris":["http://zotero.org/users/4948104/items/4QL7CHES"],"itemData":{"id":13143,"type":"article-journal","abstract":"In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J."}],"issued":{"date-parts":[["2013"]]}}},{"id":12243,"uris":["http://zotero.org/users/4948104/items/Q6ZYX9M3"],"itemData":{"id":12243,"type":"chapter","abstract":"Insect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A."}],"accessed":{"date-parts":[["2022",6,29]]},"issued":{"date-parts":[["2016",1,1]]}}},{"id":13572,"uris":["http://zotero.org/users/4948104/items/KFPYWME3"],"itemData":{"id":13572,"type":"article-journal","abstract":"A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A."},{"family":"Finch","given":"Tom"}],"issued":{"date-parts":[["2019"]]}}},{"id":12658,"uris":["http://zotero.org/users/4948104/items/P8IX5CHV"],"itemData":{"id":12658,"type":"article-journal","abstract":"Animals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0C6B21" w:rsidRPr="000C6B21">
        <w:rPr>
          <w:lang w:val="fr-CH"/>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2ADEBF37" w14:textId="46B97290" w:rsidR="006C38B2" w:rsidRDefault="006C38B2" w:rsidP="006F501D">
      <w:r w:rsidRPr="00036544">
        <w:t>Hoverflies (</w:t>
      </w:r>
      <w:proofErr w:type="spellStart"/>
      <w:r w:rsidRPr="00036544">
        <w:t>Syrphidae</w:t>
      </w:r>
      <w:proofErr w:type="spellEnd"/>
      <w:r w:rsidRPr="00036544">
        <w:t xml:space="preserve">) are an important group of pollinators but they </w:t>
      </w:r>
      <w:proofErr w:type="gramStart"/>
      <w:r w:rsidRPr="00036544">
        <w:t>are understudied</w:t>
      </w:r>
      <w:proofErr w:type="gramEnd"/>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Pr="00036544">
        <w:instrText xml:space="preserve"> ADDIN ZOTERO_ITEM CSL_CITATION {"citationID":"xDPrU4uR","properties":{"formattedCitation":"(Bickel et al., 2009; Speight, 2017; Wardhaugh, 2015)","plainCitation":"(Bickel et al., 2009; Speight, 2017; Wardhaugh, 2015)","noteIndex":0},"citationItems":[{"id":13149,"uris":["http://zotero.org/users/4948104/items/DQVGFJXI"],"itemData":{"id":13149,"type":"book","ISBN":"978-90-04-18100-7","language":"en","publisher":"Brill","source":"brill.com","title":"Diptera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D"}],"issued":{"date-parts":[["2017"]]}}},{"id":13169,"uris":["http://zotero.org/users/4948104/items/WJGCYIDP"],"itemData":{"id":13169,"type":"article-journal","abstract":"The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2008)","noteIndex":0},"citationItems":[{"id":13184,"uris":["http://zotero.org/users/4948104/items/RUDEDG8D"],"itemData":{"id":13184,"type":"article-journal","abstract":"Recent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L."},{"family":"Moerkens","given":"Rob"}],"issued":{"date-parts":[["2020",10,1]]}}},{"id":11904,"uris":["http://zotero.org/users/4948104/items/B7D64N8G"],"itemData":{"id":11904,"type":"article-journal","container-title":"Proceedings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F."},{"family":"Woyciechowski","given":"Michal"}],"issued":{"date-parts":[["2016",1,5]]}}},{"id":13179,"uris":["http://zotero.org/users/4948104/items/WEY49VJ7"],"itemData":{"id":13179,"type":"article-journal","abstract":"Diptera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Pr="008B17F5">
        <w:rPr>
          <w:lang w:val="fr-CH"/>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instrText xml:space="preserve"> ADDIN ZOTERO_ITEM CSL_CITATION {"citationID":"oDnzPItO","properties":{"formattedCitation":"(Branquart and Hemptinne, 2000; Lucas et al., 2018)","plainCitation":"(Branquart and Hemptinne, 2000; Lucas et al., 2018)","noteIndex":0},"citationItems":[{"id":13166,"uris":["http://zotero.org/users/4948104/items/4QCQKBYR"],"itemData":{"id":13166,"type":"article-journal","abstract":"Adults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13171,"uris":["http://zotero.org/users/4948104/items/NPTAKFYQ"],"itemData":{"id":13171,"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 Many hoverfly larvae feed on aphids and are effective biocontrol agents, especially in agricultural landscapes </w:t>
      </w:r>
      <w:r>
        <w:fldChar w:fldCharType="begin"/>
      </w:r>
      <w:r>
        <w:instrText xml:space="preserve"> ADDIN ZOTERO_ITEM CSL_CITATION {"citationID":"7iNlGkY1","properties":{"formattedCitation":"(Pekas et al., 2020; Speight, 2017)","plainCitation":"(Pekas et al., 2020; Speight, 2017)","noteIndex":0},"citationItems":[{"id":13159,"uris":["http://zotero.org/users/4948104/items/BVSQHHJF"],"itemData":{"id":13159,"type":"article-journal","abstract":"Biological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L."},{"family":"Moerkens","given":"Rob"}],"issued":{"date-parts":[["2020",10,1]]}}},{"id":13148,"uris":["http://zotero.org/users/4948104/items/METQFKLE"],"itemData":{"id":13148,"type":"book","collection-title":"Syrph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p>
    <w:p w14:paraId="2F46BAE5" w14:textId="4179E476" w:rsidR="006F501D" w:rsidRDefault="000E6D1E" w:rsidP="006F501D">
      <w:r w:rsidRPr="000E6D1E">
        <w:t>Although d</w:t>
      </w:r>
      <w:r w:rsidR="006F501D" w:rsidRPr="000E6D1E">
        <w:t>ispersal is a key trait to deal with habitat fragmentation</w:t>
      </w:r>
      <w:r w:rsidRPr="000E6D1E">
        <w:t xml:space="preserve">, we only have a limited understanding of dispersal </w:t>
      </w:r>
      <w:r>
        <w:t>for</w:t>
      </w:r>
      <w:r w:rsidRPr="000E6D1E">
        <w:t xml:space="preserve"> most insect pollinators</w:t>
      </w:r>
      <w:r w:rsidR="00C83926">
        <w:t>, including hoverflies</w:t>
      </w:r>
      <w:r w:rsidRPr="000E6D1E">
        <w:t>.</w:t>
      </w:r>
      <w:r>
        <w:rPr>
          <w:b/>
        </w:rPr>
        <w:t xml:space="preserve"> </w:t>
      </w:r>
      <w:r>
        <w:t>Dispersal</w:t>
      </w:r>
      <w:r w:rsidR="006F501D">
        <w:t xml:space="preserve"> is </w:t>
      </w:r>
      <w:r w:rsidR="006F501D">
        <w:lastRenderedPageBreak/>
        <w:t>required to maintain connectivity, to coloni</w:t>
      </w:r>
      <w:r w:rsidR="00C50DFC">
        <w:t>z</w:t>
      </w:r>
      <w:r w:rsidR="006F501D">
        <w:t>e new habitats and to allow re-colonization after local extinction. It thus impacts species distribution, community structure, (meta-)population dynamics, gene flow and extinction risk</w:t>
      </w:r>
      <w:r w:rsidR="00C50DFC">
        <w:t xml:space="preserve"> </w:t>
      </w:r>
      <w:r w:rsidR="00C50DFC">
        <w:fldChar w:fldCharType="begin"/>
      </w:r>
      <w:r w:rsidR="008B17F5">
        <w:instrText xml:space="preserve"> ADDIN ZOTERO_ITEM CSL_CITATION {"citationID":"LjkLEkBR","properties":{"formattedCitation":"(Bowler and Benton, 2005)","plainCitation":"(Bowler and Benton, 2005)","noteIndex":0},"citationItems":[{"id":12733,"uris":["http://zotero.org/users/4948104/items/W7VU76BI"],"itemData":{"id":12733,"type":"article-journal","abstract":"Knowledge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rsidR="00C50DFC">
        <w:fldChar w:fldCharType="separate"/>
      </w:r>
      <w:r w:rsidR="00C50DFC" w:rsidRPr="00C50DFC">
        <w:rPr>
          <w:rFonts w:cs="Times New Roman"/>
        </w:rPr>
        <w:t>(Bowler and Benton, 2005)</w:t>
      </w:r>
      <w:r w:rsidR="00C50DFC">
        <w:fldChar w:fldCharType="end"/>
      </w:r>
      <w:r w:rsidR="006F501D">
        <w:t>. Species with high dispersal ability generally are better able to move efficiently between suitable habitat patches and may exploit fragmented resources more efficiently</w:t>
      </w:r>
      <w:r w:rsidR="00C50DFC">
        <w:t xml:space="preserve"> </w:t>
      </w:r>
      <w:r w:rsidR="00C50DFC">
        <w:fldChar w:fldCharType="begin"/>
      </w:r>
      <w:r w:rsidR="008B17F5">
        <w:instrText xml:space="preserve"> ADDIN ZOTERO_ITEM CSL_CITATION {"citationID":"QuKflRc6","properties":{"formattedCitation":"(\\uc0\\u214{}ckinger et al., 2010)","plainCitation":"(Öckinger et al., 2010)","noteIndex":0},"citationItems":[{"id":12825,"uris":["http://zotero.org/users/4948104/items/9UB6K79S"],"itemData":{"id":12825,"type":"article-journal","abstract":"Ecology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rsidR="00C50DFC">
        <w:fldChar w:fldCharType="separate"/>
      </w:r>
      <w:r w:rsidR="00C50DFC" w:rsidRPr="00C50DFC">
        <w:rPr>
          <w:rFonts w:cs="Times New Roman"/>
          <w:szCs w:val="24"/>
        </w:rPr>
        <w:t>(Öckinger et al., 2010)</w:t>
      </w:r>
      <w:r w:rsidR="00C50DFC">
        <w:fldChar w:fldCharType="end"/>
      </w:r>
      <w:r w:rsidR="006F501D">
        <w:t xml:space="preserve">. A particular difficulty with evaluating the impact of land-use change relates to the fact that flying ability </w:t>
      </w:r>
      <w:r w:rsidR="005966D4">
        <w:t xml:space="preserve">and response to habitat fragmentation </w:t>
      </w:r>
      <w:r w:rsidR="006F501D">
        <w:t xml:space="preserve">differs significantly between </w:t>
      </w:r>
      <w:r w:rsidR="005966D4">
        <w:t>pollinators, even between closely related</w:t>
      </w:r>
      <w:r w:rsidR="006F501D">
        <w:t xml:space="preserve"> </w:t>
      </w:r>
      <w:r w:rsidR="005966D4">
        <w:fldChar w:fldCharType="begin"/>
      </w:r>
      <w:r w:rsidR="005966D4">
        <w:instrText xml:space="preserve"> ADDIN ZOTERO_ITEM CSL_CITATION {"citationID":"B999jKyE","properties":{"formattedCitation":"(Greenleaf et al., 2007; Jauker et al., 2009; Steffan-Dewenter et al., 2002)","plainCitation":"(Greenleaf et al., 2007; Jauker et al., 2009; Steffan-Dewenter et al., 2002)","noteIndex":0},"citationItems":[{"id":13590,"uris":["http://zotero.org/users/4948104/items/XX4BY8CE"],"itemData":{"id":13590,"type":"article-journal","abstract":"Bees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M."},{"family":"Winfree","given":"Rachael"},{"family":"Kremen","given":"Claire"}],"issued":{"date-parts":[["2007",9,1]]}}},{"id":12873,"uris":["http://zotero.org/users/4948104/items/JSQU738P"],"itemData":{"id":12873,"type":"article-journal","abstract":"Semi-natural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13145,"uris":["http://zotero.org/users/4948104/items/Z65IS4ZL"],"itemData":{"id":13145,"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5966D4" w:rsidRPr="005966D4">
        <w:rPr>
          <w:lang w:val="fr-CH"/>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rsidR="005966D4">
        <w:fldChar w:fldCharType="separate"/>
      </w:r>
      <w:r w:rsidR="005966D4" w:rsidRPr="005966D4">
        <w:rPr>
          <w:rFonts w:cs="Times New Roman"/>
          <w:lang w:val="fr-CH"/>
        </w:rPr>
        <w:t>(Greenleaf et al., 2007; Jauker et al., 2009; Steffan-Dewenter et al., 2002)</w:t>
      </w:r>
      <w:r w:rsidR="005966D4">
        <w:fldChar w:fldCharType="end"/>
      </w:r>
      <w:r w:rsidR="005966D4" w:rsidRPr="005966D4">
        <w:rPr>
          <w:lang w:val="fr-CH"/>
        </w:rPr>
        <w:t xml:space="preserve">. </w:t>
      </w:r>
      <w:r w:rsidR="000C6B21">
        <w:t xml:space="preserve">We thus need to better understand the effect of landscape disturbance on the connectivity of pollinators </w:t>
      </w:r>
      <w:r w:rsidR="000C6B21">
        <w:fldChar w:fldCharType="begin"/>
      </w:r>
      <w:r w:rsidR="000C6B21">
        <w:instrText xml:space="preserve"> ADDIN ZOTERO_ITEM CSL_CITATION {"citationID":"NzpAPQxm","properties":{"formattedCitation":"(Taylor et al., 1993)","plainCitation":"(Taylor et al., 1993)","noteIndex":0},"citationItems":[{"id":6901,"uris":["http://zotero.org/users/4948104/items/BFQ7LBJK"],"itemData":{"id":6901,"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rsidR="000C6B21">
        <w:fldChar w:fldCharType="separate"/>
      </w:r>
      <w:r w:rsidR="000C6B21" w:rsidRPr="000C6B21">
        <w:rPr>
          <w:rFonts w:cs="Times New Roman"/>
        </w:rPr>
        <w:t>(Taylor et al., 1993)</w:t>
      </w:r>
      <w:r w:rsidR="000C6B21">
        <w:fldChar w:fldCharType="end"/>
      </w:r>
      <w:r w:rsidR="000C6B21">
        <w:t xml:space="preserve"> and</w:t>
      </w:r>
      <w:r w:rsidR="006F501D">
        <w:t xml:space="preserve"> the geographic scale at which </w:t>
      </w:r>
      <w:r w:rsidR="000C6B21">
        <w:t>mitigation</w:t>
      </w:r>
      <w:r w:rsidR="006F501D">
        <w:t xml:space="preserve"> measures should be implemented.</w:t>
      </w:r>
    </w:p>
    <w:p w14:paraId="7EB5C571" w14:textId="54259F3B" w:rsidR="006F501D" w:rsidRPr="001E1572" w:rsidRDefault="006C38B2" w:rsidP="006F501D">
      <w:r>
        <w:t>There is also little knowledge about dispersal ability for non-migratory hoverflies</w:t>
      </w:r>
      <w:r w:rsidR="00BA4EDB">
        <w:t xml:space="preserve">. </w:t>
      </w:r>
      <w:proofErr w:type="spellStart"/>
      <w:r w:rsidR="006F501D">
        <w:t>Schweiger</w:t>
      </w:r>
      <w:proofErr w:type="spellEnd"/>
      <w:r w:rsidR="006F501D">
        <w:t xml:space="preserve"> et al. (2007) assumed that hoverflies with large body sizes had high dispersal abilities. While </w:t>
      </w:r>
      <w:proofErr w:type="spellStart"/>
      <w:r w:rsidR="006F501D">
        <w:t>Rotheray</w:t>
      </w:r>
      <w:proofErr w:type="spellEnd"/>
      <w:r w:rsidR="006F501D">
        <w:t xml:space="preserve"> et al. (2014) recovered some H. </w:t>
      </w:r>
      <w:proofErr w:type="spellStart"/>
      <w:r w:rsidR="006F501D">
        <w:t>ferruginea</w:t>
      </w:r>
      <w:proofErr w:type="spellEnd"/>
      <w:r w:rsidR="006F501D">
        <w:t xml:space="preserve"> individuals at up to 5 km from the release site, during their normal foraging activity, hoverflies </w:t>
      </w:r>
      <w:r>
        <w:t xml:space="preserve">usually </w:t>
      </w:r>
      <w:r w:rsidR="006F501D">
        <w:t>move a few hundred met</w:t>
      </w:r>
      <w:r>
        <w:t xml:space="preserve">ers </w:t>
      </w:r>
      <w:r w:rsidR="006F501D">
        <w:t>and tall vegetation, bare soil (dirt tracks, asphalt roads or ploughed fields) can act as barriers</w:t>
      </w:r>
      <w:r w:rsidR="001E1572">
        <w:t xml:space="preserve"> </w:t>
      </w:r>
      <w:r w:rsidR="001E1572">
        <w:fldChar w:fldCharType="begin"/>
      </w:r>
      <w:r w:rsidR="008B17F5">
        <w:instrText xml:space="preserve"> ADDIN ZOTERO_ITEM CSL_CITATION {"citationID":"jgTO8U0M","properties":{"formattedCitation":"(L\\uc0\\u246{}vei et al., 1998; Wratten et al., 2003)","plainCitation":"(Lövei et al., 1998; Wratten et al., 2003)","noteIndex":0},"citationItems":[{"id":13252,"uris":["http://zotero.org/users/4948104/items/MFEBMH2X"],"itemData":{"id":13252,"type":"article-journal","abstract":"Abstract: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M."}],"issued":{"date-parts":[["1998"]]}}},{"id":13255,"uris":["http://zotero.org/users/4948104/items/RIUC7Z36"],"itemData":{"id":13255,"type":"article-journal","abstract":"Field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6F501D">
        <w:t>. Studies investigating hoverfly richness in relation to habitat patch isolation suggest that hoverflies are significantly impacted by habitat fragmentation</w:t>
      </w:r>
      <w:r w:rsidR="001E1572">
        <w:t xml:space="preserve"> </w:t>
      </w:r>
      <w:r w:rsidR="001E1572">
        <w:fldChar w:fldCharType="begin"/>
      </w:r>
      <w:r w:rsidR="008B17F5">
        <w:instrText xml:space="preserve"> ADDIN ZOTERO_ITEM CSL_CITATION {"citationID":"JjY8vHxz","properties":{"formattedCitation":"(Jauker et al., 2019; Moquet et al., 2018; Ouin et al., 2006)","plainCitation":"(Jauker et al., 2019; Moquet et al., 2018; Ouin et al., 2006)","noteIndex":0},"citationItems":[{"id":13264,"uris":["http://zotero.org/users/4948104/items/IJGB3LFI"],"itemData":{"id":13264,"type":"article-journal","abstract":"The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13261,"uris":["http://zotero.org/users/4948104/items/GJCEXFR4"],"itemData":{"id":13261,"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13258,"uris":["http://zotero.org/users/4948104/items/4XAJH3S6"],"itemData":{"id":13258,"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t xml:space="preserve">Other studies, however, have highlighted the high dispersal ability of some hoverfly species. </w:t>
      </w:r>
    </w:p>
    <w:p w14:paraId="6D060A35" w14:textId="2887DF08" w:rsidR="006F501D" w:rsidRDefault="006F501D" w:rsidP="006F501D">
      <w:r w:rsidRPr="003E34C1">
        <w:rPr>
          <w:b/>
        </w:rPr>
        <w:t>There are only very few studies that use genetic methods to investigate the effect of habitat fragmentation on dispersal of insect pollinators, particularly at the landscape scale.</w:t>
      </w:r>
      <w:r>
        <w:t xml:space="preserve"> </w:t>
      </w:r>
      <w:r w:rsidR="000C470D" w:rsidRPr="000C470D">
        <w:t xml:space="preserve">Molecular genetic methods are powerful tools to investigate the effect of fragmentation on target species where dispersal capability </w:t>
      </w:r>
      <w:proofErr w:type="gramStart"/>
      <w:r w:rsidR="000C470D" w:rsidRPr="000C470D">
        <w:t>cannot be studied</w:t>
      </w:r>
      <w:proofErr w:type="gramEnd"/>
      <w:r w:rsidR="000C470D" w:rsidRPr="000C470D">
        <w:t xml:space="preserve"> directly, or only with great difficulty. </w:t>
      </w:r>
      <w:r>
        <w:t>Studies on hoverflies either looked at large spatial scales and/or did not statistically evaluate the effect of environmental features on dispersal</w:t>
      </w:r>
      <w:r w:rsidR="00CC245F">
        <w:t xml:space="preserve"> </w:t>
      </w:r>
      <w:r w:rsidR="00CC245F">
        <w:fldChar w:fldCharType="begin"/>
      </w:r>
      <w:r w:rsidR="008B17F5">
        <w:instrText xml:space="preserve"> ADDIN ZOTERO_ITEM CSL_CITATION {"citationID":"nWaFNrDc","properties":{"formattedCitation":"(Raymond et al., 2013; Schauer et al., 2018)","plainCitation":"(Raymond et al., 2013; Schauer et al., 2018)","noteIndex":0},"citationItems":[{"id":13286,"uris":["http://zotero.org/users/4948104/items/NAMRP6G3"],"itemData":{"id":13286,"type":"article-journal","abstract":"Population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CC245F" w:rsidRPr="00CC245F">
        <w:rPr>
          <w:rFonts w:cs="Times New Roman"/>
        </w:rPr>
        <w:t>(Raymond et al., 2013; Schauer et al., 2018)</w:t>
      </w:r>
      <w:r w:rsidR="00CC245F">
        <w:fldChar w:fldCharType="end"/>
      </w:r>
      <w:r>
        <w:t xml:space="preserve">. Nevertheless, the results from work on </w:t>
      </w:r>
      <w:proofErr w:type="spellStart"/>
      <w:r>
        <w:t>Apiformes</w:t>
      </w:r>
      <w:proofErr w:type="spellEnd"/>
      <w:r>
        <w:t xml:space="preserve"> suggest that even good dispersers </w:t>
      </w:r>
      <w:proofErr w:type="gramStart"/>
      <w:r>
        <w:t>can be impacted</w:t>
      </w:r>
      <w:proofErr w:type="gramEnd"/>
      <w:r>
        <w:t xml:space="preserve"> by habitat fragmentation. Bumblebee (Bombus) species normally exhibit </w:t>
      </w:r>
      <w:r w:rsidR="00E75E79">
        <w:t xml:space="preserve">very </w:t>
      </w:r>
      <w:r>
        <w:t xml:space="preserve">little genetic structure at smaller spatial scales </w:t>
      </w:r>
      <w:r w:rsidR="00222549">
        <w:fldChar w:fldCharType="begin"/>
      </w:r>
      <w:r w:rsidR="008B17F5">
        <w:instrText xml:space="preserve"> ADDIN ZOTERO_ITEM CSL_CITATION {"citationID":"slPTyu5Y","properties":{"formattedCitation":"(Dreier et al., 2014; Lozier et al., 2011)","plainCitation":"(Dreier et al., 2014; Lozier et al., 2011)","noteIndex":0},"citationItems":[{"id":13294,"uris":["http://zotero.org/users/4948104/items/NIER6PFX"],"itemData":{"id":13294,"type":"article-journal","abstract":"Land-use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13292,"uris":["http://zotero.org/users/4948104/items/94FCDJN5"],"itemData":{"id":13292,"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222549">
        <w:fldChar w:fldCharType="separate"/>
      </w:r>
      <w:r w:rsidR="00222549" w:rsidRPr="00222549">
        <w:rPr>
          <w:rFonts w:cs="Times New Roman"/>
        </w:rPr>
        <w:t>(Dreier et al., 2014; Lozier et al., 2011)</w:t>
      </w:r>
      <w:r w:rsidR="00222549">
        <w:fldChar w:fldCharType="end"/>
      </w:r>
      <w:r w:rsidR="00E75E79">
        <w:t>, and sometimes even at very large scales</w:t>
      </w:r>
      <w:r w:rsidR="00FA04FD">
        <w:t xml:space="preserve"> </w:t>
      </w:r>
      <w:r>
        <w:t xml:space="preserve">. </w:t>
      </w:r>
      <w:r w:rsidR="00E75E79">
        <w:t>However, i</w:t>
      </w:r>
      <w:r>
        <w:t xml:space="preserve">mpervious cover associated with built-up areas significantly limited gene flow in a North American </w:t>
      </w:r>
      <w:r w:rsidR="00BE187D">
        <w:t>bumblebee</w:t>
      </w:r>
      <w:r w:rsidR="00E75E79">
        <w:t xml:space="preserve"> </w:t>
      </w:r>
      <w:r w:rsidR="00E75E79">
        <w:fldChar w:fldCharType="begin"/>
      </w:r>
      <w:r w:rsidR="008B17F5">
        <w:instrText xml:space="preserve"> ADDIN ZOTERO_ITEM CSL_CITATION {"citationID":"09Y3rbWk","properties":{"formattedCitation":"(Jha and Kremen, 2013)","plainCitation":"(Jha and Kremen, 2013)","noteIndex":0},"citationItems":[{"id":13299,"uris":["http://zotero.org/users/4948104/items/YTF334JC"],"itemData":{"id":13299,"type":"article-journal","abstract":"Potential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75E79">
        <w:fldChar w:fldCharType="separate"/>
      </w:r>
      <w:r w:rsidR="00E75E79" w:rsidRPr="00E75E79">
        <w:rPr>
          <w:rFonts w:cs="Times New Roman"/>
        </w:rPr>
        <w:t xml:space="preserve">(Jha and </w:t>
      </w:r>
      <w:r w:rsidR="00E75E79" w:rsidRPr="00E75E79">
        <w:rPr>
          <w:rFonts w:cs="Times New Roman"/>
        </w:rPr>
        <w:lastRenderedPageBreak/>
        <w:t>Kremen, 2013)</w:t>
      </w:r>
      <w:r w:rsidR="00E75E79">
        <w:fldChar w:fldCharType="end"/>
      </w:r>
      <w:r>
        <w:t>. Even at larger spatial scale</w:t>
      </w:r>
      <w:r w:rsidR="00FA04FD">
        <w:t>s</w:t>
      </w:r>
      <w:r>
        <w:t xml:space="preserve">, </w:t>
      </w:r>
      <w:r w:rsidR="00FA04FD">
        <w:t xml:space="preserve">urban areas can be </w:t>
      </w:r>
      <w:r>
        <w:t xml:space="preserve">a substantial gene flow barrier for </w:t>
      </w:r>
      <w:r w:rsidR="00FA04FD">
        <w:t xml:space="preserve">rare pollinators </w:t>
      </w:r>
      <w:r w:rsidR="00FA04FD">
        <w:fldChar w:fldCharType="begin"/>
      </w:r>
      <w:r w:rsidR="008B17F5">
        <w:instrText xml:space="preserve"> ADDIN ZOTERO_ITEM CSL_CITATION {"citationID":"aRZ6wL3I","properties":{"formattedCitation":"(Davis et al., 2010)","plainCitation":"(Davis et al., 2010)","noteIndex":0},"citationItems":[{"id":13302,"uris":["http://zotero.org/users/4948104/items/KPNTXIFY"],"itemData":{"id":13302,"type":"article-journal","abstract":"Globally,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FA04FD">
        <w:fldChar w:fldCharType="separate"/>
      </w:r>
      <w:r w:rsidR="00FA04FD" w:rsidRPr="00FA04FD">
        <w:rPr>
          <w:rFonts w:cs="Times New Roman"/>
        </w:rPr>
        <w:t>(Davis et al., 2010)</w:t>
      </w:r>
      <w:r w:rsidR="00FA04FD">
        <w:fldChar w:fldCharType="end"/>
      </w:r>
      <w:r>
        <w:t>.</w:t>
      </w:r>
    </w:p>
    <w:p w14:paraId="72919E24" w14:textId="79A4E215" w:rsidR="009B4D8A" w:rsidRDefault="003F3CD1" w:rsidP="006F501D">
      <w:r w:rsidRPr="003E34C1">
        <w:rPr>
          <w:b/>
        </w:rPr>
        <w:t>Because</w:t>
      </w:r>
      <w:r w:rsidR="006F501D" w:rsidRPr="003E34C1">
        <w:rPr>
          <w:b/>
        </w:rPr>
        <w:t xml:space="preserve"> of demographic growth, land use change for new infrastructure and urban development </w:t>
      </w:r>
      <w:proofErr w:type="gramStart"/>
      <w:r w:rsidR="006F501D" w:rsidRPr="003E34C1">
        <w:rPr>
          <w:b/>
        </w:rPr>
        <w:t>is expected</w:t>
      </w:r>
      <w:proofErr w:type="gramEnd"/>
      <w:r w:rsidR="006F501D" w:rsidRPr="003E34C1">
        <w:rPr>
          <w:b/>
        </w:rPr>
        <w:t xml:space="preserve"> to be considerable.</w:t>
      </w:r>
      <w:r w:rsidR="006F501D">
        <w:t xml:space="preserve"> This, in turn, will lead to further loss and fragmentation of natural and semi-natural habitats </w:t>
      </w:r>
      <w:r w:rsidR="007B1CEE">
        <w:fldChar w:fldCharType="begin"/>
      </w:r>
      <w:r w:rsidR="007B1CEE">
        <w:instrText xml:space="preserve"> ADDIN ZOTERO_ITEM CSL_CITATION {"citationID":"xikMOZQ5","properties":{"formattedCitation":"(Jaeger et al., 2016)","plainCitation":"(Jaeger et al., 2016)","noteIndex":0},"citationItems":[{"id":13390,"uris":["http://zotero.org/users/4948104/items/5RYEGEYG"],"itemData":{"id":13390,"type":"chapter","container-title":"European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007B1CEE">
        <w:fldChar w:fldCharType="separate"/>
      </w:r>
      <w:r w:rsidR="007B1CEE" w:rsidRPr="007B1CEE">
        <w:rPr>
          <w:rFonts w:cs="Times New Roman"/>
        </w:rPr>
        <w:t>(Jaeger et al., 2016)</w:t>
      </w:r>
      <w:r w:rsidR="007B1CEE">
        <w:fldChar w:fldCharType="end"/>
      </w:r>
      <w:r w:rsidR="006F501D">
        <w:t xml:space="preserve">. </w:t>
      </w:r>
      <w:r w:rsidR="005A64CB">
        <w:t xml:space="preserve">CHECK PROPOSAL. </w:t>
      </w:r>
      <w:r w:rsidR="00C604D5">
        <w:t xml:space="preserve">Cologne is the </w:t>
      </w:r>
      <w:r w:rsidR="00C604D5" w:rsidRPr="00C604D5">
        <w:t xml:space="preserve">fourth-most populous city </w:t>
      </w:r>
      <w:r w:rsidR="00C604D5">
        <w:t xml:space="preserve">in Germany and recently commissioned a major inventory of pollinators </w:t>
      </w:r>
      <w:r w:rsidR="00C604D5">
        <w:fldChar w:fldCharType="begin"/>
      </w:r>
      <w:r w:rsidR="00C604D5">
        <w:instrText xml:space="preserve"> ADDIN ZOTERO_ITEM CSL_CITATION {"citationID":"HU0ZLRgD","properties":{"formattedCitation":"(Stadt K\\uc0\\u246{}ln, 2022)","plainCitation":"(Stadt Köln, 2022)","noteIndex":0},"citationItems":[{"id":13600,"uris":["http://zotero.org/users/4948104/items/FA3X7TGC"],"itemData":{"id":13600,"type":"webpage","abstract":"Das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00C604D5">
        <w:fldChar w:fldCharType="separate"/>
      </w:r>
      <w:r w:rsidR="00C604D5" w:rsidRPr="00C604D5">
        <w:rPr>
          <w:rFonts w:cs="Times New Roman"/>
          <w:szCs w:val="24"/>
        </w:rPr>
        <w:t>(</w:t>
      </w:r>
      <w:proofErr w:type="spellStart"/>
      <w:r w:rsidR="00C604D5" w:rsidRPr="00C604D5">
        <w:rPr>
          <w:rFonts w:cs="Times New Roman"/>
          <w:szCs w:val="24"/>
        </w:rPr>
        <w:t>Stadt</w:t>
      </w:r>
      <w:proofErr w:type="spellEnd"/>
      <w:r w:rsidR="00C604D5" w:rsidRPr="00C604D5">
        <w:rPr>
          <w:rFonts w:cs="Times New Roman"/>
          <w:szCs w:val="24"/>
        </w:rPr>
        <w:t xml:space="preserve"> Köln, 2022)</w:t>
      </w:r>
      <w:r w:rsidR="00C604D5">
        <w:fldChar w:fldCharType="end"/>
      </w:r>
      <w:r w:rsidR="00AB1444">
        <w:t>, notably stimulated recent findings about country-wide</w:t>
      </w:r>
      <w:r w:rsidR="005A64CB">
        <w:t xml:space="preserve">. </w:t>
      </w:r>
      <w:r w:rsidR="006F501D">
        <w:t xml:space="preserve">Luxembourg has </w:t>
      </w:r>
      <w:r w:rsidR="00BD497B">
        <w:t>recognized</w:t>
      </w:r>
      <w:r w:rsidR="006F501D">
        <w:t xml:space="preserve"> that habitat loss and fragmentation are threatening its biodiversity in general and insect pollinators in particular</w:t>
      </w:r>
      <w:r w:rsidR="00AB1444">
        <w:t xml:space="preserve"> </w:t>
      </w:r>
      <w:r w:rsidR="00AB1444">
        <w:fldChar w:fldCharType="begin"/>
      </w:r>
      <w:r w:rsidR="00AB1444">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2022)","noteIndex":0},"citationItems":[{"id":13602,"uris":["http://zotero.org/users/4948104/items/J7WSDFDH"],"itemData":{"id":13602,"type":"webpage","abstract":"Le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00AB1444">
        <w:fldChar w:fldCharType="separate"/>
      </w:r>
      <w:bookmarkStart w:id="1" w:name="_GoBack"/>
      <w:bookmarkEnd w:id="1"/>
      <w:r w:rsidR="00AB1444" w:rsidRPr="00AB1444">
        <w:rPr>
          <w:rFonts w:cs="Times New Roman"/>
          <w:szCs w:val="24"/>
        </w:rPr>
        <w:t>(</w:t>
      </w:r>
      <w:proofErr w:type="spellStart"/>
      <w:r w:rsidR="00AB1444" w:rsidRPr="00AB1444">
        <w:rPr>
          <w:rFonts w:cs="Times New Roman"/>
          <w:szCs w:val="24"/>
        </w:rPr>
        <w:t>Ministère</w:t>
      </w:r>
      <w:proofErr w:type="spellEnd"/>
      <w:r w:rsidR="00AB1444" w:rsidRPr="00AB1444">
        <w:rPr>
          <w:rFonts w:cs="Times New Roman"/>
          <w:szCs w:val="24"/>
        </w:rPr>
        <w:t xml:space="preserve"> de </w:t>
      </w:r>
      <w:proofErr w:type="spellStart"/>
      <w:r w:rsidR="00AB1444" w:rsidRPr="00AB1444">
        <w:rPr>
          <w:rFonts w:cs="Times New Roman"/>
          <w:szCs w:val="24"/>
        </w:rPr>
        <w:t>l’Environnement</w:t>
      </w:r>
      <w:proofErr w:type="spellEnd"/>
      <w:r w:rsidR="00AB1444" w:rsidRPr="00AB1444">
        <w:rPr>
          <w:rFonts w:cs="Times New Roman"/>
          <w:szCs w:val="24"/>
        </w:rPr>
        <w:t xml:space="preserve">, du </w:t>
      </w:r>
      <w:proofErr w:type="spellStart"/>
      <w:r w:rsidR="00AB1444" w:rsidRPr="00AB1444">
        <w:rPr>
          <w:rFonts w:cs="Times New Roman"/>
          <w:szCs w:val="24"/>
        </w:rPr>
        <w:t>Climat</w:t>
      </w:r>
      <w:proofErr w:type="spellEnd"/>
      <w:r w:rsidR="00AB1444" w:rsidRPr="00AB1444">
        <w:rPr>
          <w:rFonts w:cs="Times New Roman"/>
          <w:szCs w:val="24"/>
        </w:rPr>
        <w:t xml:space="preserve"> et du </w:t>
      </w:r>
      <w:proofErr w:type="spellStart"/>
      <w:r w:rsidR="00AB1444" w:rsidRPr="00AB1444">
        <w:rPr>
          <w:rFonts w:cs="Times New Roman"/>
          <w:szCs w:val="24"/>
        </w:rPr>
        <w:t>Développement</w:t>
      </w:r>
      <w:proofErr w:type="spellEnd"/>
      <w:r w:rsidR="00AB1444" w:rsidRPr="00AB1444">
        <w:rPr>
          <w:rFonts w:cs="Times New Roman"/>
          <w:szCs w:val="24"/>
        </w:rPr>
        <w:t xml:space="preserve"> durable, 2022)</w:t>
      </w:r>
      <w:r w:rsidR="00AB1444">
        <w:fldChar w:fldCharType="end"/>
      </w:r>
      <w:r w:rsidR="006F501D">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connectivity of the landscape from the viewpoint of the pollinator </w:t>
      </w:r>
      <w:r w:rsidR="00A70415">
        <w:fldChar w:fldCharType="begin"/>
      </w:r>
      <w:r w:rsidR="008B17F5">
        <w:instrText xml:space="preserve"> ADDIN ZOTERO_ITEM CSL_CITATION {"citationID":"WJjGesSR","properties":{"formattedCitation":"(Dreier et al., 2014; Rands, 2014)","plainCitation":"(Dreier et al., 2014; Rands, 2014)","noteIndex":0},"citationItems":[{"id":13294,"uris":["http://zotero.org/users/4948104/items/NIER6PFX"],"itemData":{"id":13294,"type":"article-journal","abstract":"Land-use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13304,"uris":["http://zotero.org/users/4948104/items/89DFKIAQ"],"itemData":{"id":13304,"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00A70415">
        <w:fldChar w:fldCharType="separate"/>
      </w:r>
      <w:r w:rsidR="00A70415" w:rsidRPr="00A70415">
        <w:rPr>
          <w:rFonts w:cs="Times New Roman"/>
        </w:rPr>
        <w:t>(Dreier et al., 2014; Rands, 2014)</w:t>
      </w:r>
      <w:r w:rsidR="00A70415">
        <w:fldChar w:fldCharType="end"/>
      </w:r>
      <w:r w:rsidR="006F501D">
        <w:t>.</w:t>
      </w:r>
    </w:p>
    <w:p w14:paraId="465A46EC" w14:textId="752B201E"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 xml:space="preserve">S. </w:t>
      </w:r>
      <w:proofErr w:type="spellStart"/>
      <w:r w:rsidR="00875A11">
        <w:rPr>
          <w:i/>
        </w:rPr>
        <w:t>pipiens</w:t>
      </w:r>
      <w:proofErr w:type="spellEnd"/>
      <w:r w:rsidR="00875A11">
        <w:t xml:space="preserve"> and </w:t>
      </w:r>
      <w:r w:rsidR="00875A11">
        <w:rPr>
          <w:i/>
        </w:rPr>
        <w:t xml:space="preserve">M. </w:t>
      </w:r>
      <w:proofErr w:type="spellStart"/>
      <w:r w:rsidR="00875A11">
        <w:rPr>
          <w:i/>
        </w:rPr>
        <w:t>florea</w:t>
      </w:r>
      <w:proofErr w:type="spellEnd"/>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xml:space="preserve">, notably the large </w:t>
      </w:r>
      <w:proofErr w:type="spellStart"/>
      <w:r w:rsidR="00A61678">
        <w:t>unvegetated</w:t>
      </w:r>
      <w:proofErr w:type="spellEnd"/>
      <w:r w:rsidR="00A61678">
        <w:t xml:space="preserve">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16E88081" w14:textId="77777777" w:rsidR="003715BB" w:rsidRDefault="003715BB" w:rsidP="00BC7A53"/>
    <w:p w14:paraId="0B4CBBFE" w14:textId="12A8FF59" w:rsidR="00BC7A53" w:rsidRDefault="005314A2" w:rsidP="00BC7A53">
      <w:r>
        <w:t xml:space="preserve">To ensure successful </w:t>
      </w:r>
      <w:proofErr w:type="gramStart"/>
      <w:r w:rsidR="001360C3">
        <w:t>We</w:t>
      </w:r>
      <w:proofErr w:type="gramEnd"/>
      <w:r w:rsidR="001360C3">
        <w:t xml:space="preserve"> chose </w:t>
      </w:r>
      <w:r w:rsidR="00E56156">
        <w:t xml:space="preserve">two hoverfly species likely to occur across the whole study areas </w:t>
      </w:r>
      <w:r>
        <w:t>based on preliminary field experience and previous inventories.</w:t>
      </w:r>
      <w:r w:rsidR="001360C3">
        <w:t xml:space="preserve"> </w:t>
      </w:r>
      <w:proofErr w:type="spellStart"/>
      <w:r w:rsidR="00BC7A53">
        <w:t>Syritta</w:t>
      </w:r>
      <w:proofErr w:type="spellEnd"/>
      <w:r w:rsidR="00BC7A53">
        <w:t xml:space="preserve"> </w:t>
      </w:r>
      <w:proofErr w:type="spellStart"/>
      <w:r w:rsidR="00BC7A53">
        <w:t>pipiens</w:t>
      </w:r>
      <w:proofErr w:type="spellEnd"/>
      <w:r w:rsidR="00BC7A53">
        <w:t xml:space="preserve"> (Linnaeus, 1758)</w:t>
      </w:r>
      <w:r w:rsidR="001360C3">
        <w:t xml:space="preserve"> is a widespread</w:t>
      </w:r>
    </w:p>
    <w:p w14:paraId="08A7C46E" w14:textId="19D4C243" w:rsidR="00615B93" w:rsidRPr="00615B93" w:rsidRDefault="00BC7A53" w:rsidP="00BC7A53">
      <w:r>
        <w:lastRenderedPageBreak/>
        <w:t xml:space="preserve">Occurrence: Widespread and abundant. MNHNL: 14th most common species; the species </w:t>
      </w:r>
      <w:proofErr w:type="gramStart"/>
      <w:r>
        <w:t>has been trapped</w:t>
      </w:r>
      <w:proofErr w:type="gramEnd"/>
      <w:r>
        <w:t xml:space="preserve"> in different suburban areas of Cologne; Flight time NL/B: April to October, with peaks in abundance in June to September. Identification: Unmistakable, greatly enlarged hind femora, </w:t>
      </w:r>
      <w:proofErr w:type="gramStart"/>
      <w:r>
        <w:t>thorax dusted</w:t>
      </w:r>
      <w:proofErr w:type="gramEnd"/>
      <w:r>
        <w:t xml:space="preserve"> ash-grey. Wing length: 4.25-7 mm</w:t>
      </w:r>
      <w:proofErr w:type="gramStart"/>
      <w:r>
        <w:t>;</w:t>
      </w:r>
      <w:proofErr w:type="gramEnd"/>
      <w:r>
        <w:t xml:space="preserve"> Preferred habitat: wetland, most farmland, suburban gardens and urban parks. Larvae: live in moist, decaying, vegetable matter, including cow dung and garden compost heaps.</w:t>
      </w:r>
    </w:p>
    <w:p w14:paraId="0F6B9CAA" w14:textId="43E0B08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856C33F" w14:textId="77777777" w:rsidR="003C4C9B" w:rsidRDefault="00265C11" w:rsidP="008F518D">
      <w:pPr>
        <w:pStyle w:val="Heading2"/>
        <w:numPr>
          <w:ilvl w:val="1"/>
          <w:numId w:val="1"/>
        </w:numPr>
      </w:pPr>
      <w:r>
        <w:t xml:space="preserve"> </w:t>
      </w:r>
      <w:proofErr w:type="gramStart"/>
      <w:r>
        <w:t>|  Genetic</w:t>
      </w:r>
      <w:proofErr w:type="gramEnd"/>
      <w:r>
        <w:t xml:space="preserve"> diversity</w:t>
      </w:r>
    </w:p>
    <w:p w14:paraId="234E9D16" w14:textId="17E7845C" w:rsidR="00BF4293" w:rsidRDefault="008177A0" w:rsidP="00F24C1D">
      <w:r>
        <w:t xml:space="preserve">We conducted all analyses in this manuscript in R </w:t>
      </w:r>
      <w:r>
        <w:fldChar w:fldCharType="begin"/>
      </w:r>
      <w:r w:rsidR="008B17F5">
        <w:instrText xml:space="preserve"> ADDIN ZOTERO_ITEM CSL_CITATION {"citationID":"gl6ip9aX","properties":{"formattedCitation":"(R Core Team, 2022)","plainCitation":"(R Core Team, 2022)","noteIndex":0},"citationItems":[{"id":10932,"uris":["http://zotero.org/users/4948104/items/QPCQ686L"],"itemData":{"id":10932,"type":"software","event-place":"Vienna,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w:t>
      </w:r>
      <w:proofErr w:type="spellStart"/>
      <w:r w:rsidR="009802B6">
        <w:t>RStudio</w:t>
      </w:r>
      <w:proofErr w:type="spellEnd"/>
      <w:r w:rsidR="009802B6">
        <w:t xml:space="preserve"> </w:t>
      </w:r>
      <w:r w:rsidR="009802B6">
        <w:fldChar w:fldCharType="begin"/>
      </w:r>
      <w:r w:rsidR="008B17F5">
        <w:instrText xml:space="preserve"> ADDIN ZOTERO_ITEM CSL_CITATION {"citationID":"tOCD9LDz","properties":{"formattedCitation":"(RStudio Team, 2022)","plainCitation":"(RStudio Team, 2022)","noteIndex":0},"citationItems":[{"id":13519,"uris":["http://zotero.org/users/4948104/items/TQW4623A"],"itemData":{"id":13519,"type":"software","event-place":"Boston,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w:t>
      </w:r>
      <w:proofErr w:type="spellStart"/>
      <w:r w:rsidR="009802B6" w:rsidRPr="009802B6">
        <w:rPr>
          <w:rFonts w:cs="Times New Roman"/>
        </w:rPr>
        <w:t>RStudio</w:t>
      </w:r>
      <w:proofErr w:type="spellEnd"/>
      <w:r w:rsidR="009802B6" w:rsidRPr="009802B6">
        <w:rPr>
          <w:rFonts w:cs="Times New Roman"/>
        </w:rPr>
        <w:t xml:space="preserve"> Team, 2022)</w:t>
      </w:r>
      <w:r w:rsidR="009802B6">
        <w:fldChar w:fldCharType="end"/>
      </w:r>
      <w:r w:rsidR="009802B6">
        <w:t xml:space="preserve"> </w:t>
      </w:r>
      <w:r>
        <w:t>except for the STRUCTURE analysis.</w:t>
      </w:r>
    </w:p>
    <w:p w14:paraId="43982B9A" w14:textId="331AB18F" w:rsidR="008F518D" w:rsidRPr="00F46AE1" w:rsidRDefault="009767CB" w:rsidP="00F24C1D">
      <w:r>
        <w:t>We conducted basic</w:t>
      </w:r>
      <w:r w:rsidR="00F24C1D">
        <w:t xml:space="preserve"> analyses </w:t>
      </w:r>
      <w:r>
        <w:t>of our genetic dataset</w:t>
      </w:r>
      <w:r w:rsidR="00F24C1D">
        <w:t xml:space="preserve">s using the </w:t>
      </w:r>
      <w:proofErr w:type="spellStart"/>
      <w:r w:rsidR="00F24C1D">
        <w:rPr>
          <w:i/>
          <w:iCs/>
        </w:rPr>
        <w:t>adegenet</w:t>
      </w:r>
      <w:proofErr w:type="spellEnd"/>
      <w:r w:rsidR="00F24C1D">
        <w:t xml:space="preserve"> </w:t>
      </w:r>
      <w:r w:rsidR="009802B6">
        <w:t xml:space="preserve">v. </w:t>
      </w:r>
      <w:r w:rsidR="00F24C1D">
        <w:t xml:space="preserve">2.1.7 </w:t>
      </w:r>
      <w:r w:rsidR="00F24C1D">
        <w:fldChar w:fldCharType="begin"/>
      </w:r>
      <w:r w:rsidR="008B17F5">
        <w:instrText xml:space="preserve"> ADDIN ZOTERO_ITEM CSL_CITATION {"citationID":"8qYkpdlp","properties":{"formattedCitation":"(Jombart, 2008; Jombart and Ahmed, 2011)","plainCitation":"(Jombart, 2008; Jombart and Ahmed, 2011)","noteIndex":0},"citationItems":[{"id":2175,"uris":["http://zotero.org/users/4948104/items/MPA24X2V"],"itemData":{"id":2175,"type":"article-journal","abstract":"UNLABELLED: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markers","volume":"24","author":[{"family":"Jombart","given":"Thibaut"}],"issued":{"date-parts":[["2008"]]}}},{"id":2977,"uris":["http://zotero.org/users/4948104/items/UPMBVQAK"],"itemData":{"id":2977,"type":"article-journal","abstract":"Summary: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proofErr w:type="spellStart"/>
      <w:r w:rsidR="00F24C1D">
        <w:rPr>
          <w:i/>
          <w:iCs/>
        </w:rPr>
        <w:t>hierfstat</w:t>
      </w:r>
      <w:proofErr w:type="spellEnd"/>
      <w:r w:rsidR="00F24C1D">
        <w:rPr>
          <w:i/>
          <w:iCs/>
        </w:rPr>
        <w:t xml:space="preserve"> </w:t>
      </w:r>
      <w:r w:rsidR="009802B6" w:rsidRPr="009802B6">
        <w:t>v.</w:t>
      </w:r>
      <w:r w:rsidR="009802B6">
        <w:rPr>
          <w:i/>
          <w:iCs/>
        </w:rPr>
        <w:t xml:space="preserve"> </w:t>
      </w:r>
      <w:r w:rsidR="00A90C03">
        <w:t xml:space="preserve">0.5.11 </w:t>
      </w:r>
      <w:r w:rsidR="00F24C1D">
        <w:rPr>
          <w:i/>
          <w:iCs/>
        </w:rPr>
        <w:fldChar w:fldCharType="begin"/>
      </w:r>
      <w:r w:rsidR="008B17F5">
        <w:rPr>
          <w:i/>
          <w:iCs/>
        </w:rPr>
        <w:instrText xml:space="preserve"> ADDIN ZOTERO_ITEM CSL_CITATION {"citationID":"4lqPAFhD","properties":{"formattedCitation":"(Goudet, 2005)","plainCitation":"(Goudet, 2005)","noteIndex":0},"citationItems":[{"id":13515,"uris":["http://zotero.org/users/4948104/items/UHG6DCUU"],"itemData":{"id":13515,"type":"article-journal","abstract":"The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w:t>
      </w:r>
      <w:proofErr w:type="spellStart"/>
      <w:r w:rsidR="00F24C1D" w:rsidRPr="00F24C1D">
        <w:rPr>
          <w:rFonts w:cs="Times New Roman"/>
        </w:rPr>
        <w:t>Goudet</w:t>
      </w:r>
      <w:proofErr w:type="spellEnd"/>
      <w:r w:rsidR="00F24C1D" w:rsidRPr="00F24C1D">
        <w:rPr>
          <w:rFonts w:cs="Times New Roman"/>
        </w:rPr>
        <w:t>, 2005)</w:t>
      </w:r>
      <w:r w:rsidR="00F24C1D">
        <w:rPr>
          <w:i/>
          <w:iCs/>
        </w:rPr>
        <w:fldChar w:fldCharType="end"/>
      </w:r>
      <w:r w:rsidR="00A90C03">
        <w:t xml:space="preserve">, the </w:t>
      </w:r>
      <w:proofErr w:type="spellStart"/>
      <w:r w:rsidR="00A90C03">
        <w:rPr>
          <w:i/>
          <w:iCs/>
        </w:rPr>
        <w:t>pegas</w:t>
      </w:r>
      <w:proofErr w:type="spellEnd"/>
      <w:r w:rsidR="00A90C03">
        <w:t xml:space="preserve"> </w:t>
      </w:r>
      <w:r w:rsidR="009802B6">
        <w:t xml:space="preserve">v. </w:t>
      </w:r>
      <w:r w:rsidR="00A90C03">
        <w:t xml:space="preserve">1.1 </w:t>
      </w:r>
      <w:r w:rsidR="00A90C03">
        <w:fldChar w:fldCharType="begin"/>
      </w:r>
      <w:r w:rsidR="008B17F5">
        <w:instrText xml:space="preserve"> ADDIN ZOTERO_ITEM CSL_CITATION {"citationID":"UuzxFnZT","properties":{"formattedCitation":"(Paradis, 2010)","plainCitation":"(Paradis, 2010)","noteIndex":0},"citationItems":[{"id":3540,"uris":["http://zotero.org/users/4948104/items/Z26IWGUI"],"itemData":{"id":3540,"type":"article-journal","DOI":"10.1093/bioinformatics/btp696","issue":"3","page":"419-420","title":"pegas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w:t>
      </w:r>
      <w:proofErr w:type="spellStart"/>
      <w:r w:rsidR="00A90C03" w:rsidRPr="00A90C03">
        <w:rPr>
          <w:rFonts w:cs="Times New Roman"/>
        </w:rPr>
        <w:t>Paradis</w:t>
      </w:r>
      <w:proofErr w:type="spellEnd"/>
      <w:r w:rsidR="00A90C03" w:rsidRPr="00A90C03">
        <w:rPr>
          <w:rFonts w:cs="Times New Roman"/>
        </w:rPr>
        <w:t>, 2010)</w:t>
      </w:r>
      <w:r w:rsidR="00A90C03">
        <w:fldChar w:fldCharType="end"/>
      </w:r>
      <w:r w:rsidR="00A90C03">
        <w:t xml:space="preserve">, </w:t>
      </w:r>
      <w:r w:rsidR="008177A0">
        <w:t xml:space="preserve">the </w:t>
      </w:r>
      <w:proofErr w:type="spellStart"/>
      <w:r w:rsidR="008177A0" w:rsidRPr="008177A0">
        <w:rPr>
          <w:i/>
          <w:iCs/>
        </w:rPr>
        <w:t>PopGenReport</w:t>
      </w:r>
      <w:proofErr w:type="spellEnd"/>
      <w:r w:rsidR="008177A0" w:rsidRPr="008177A0">
        <w:t xml:space="preserve"> </w:t>
      </w:r>
      <w:r w:rsidR="009802B6">
        <w:t xml:space="preserve">v. </w:t>
      </w:r>
      <w:r w:rsidR="008177A0">
        <w:t xml:space="preserve">3.0.7 </w:t>
      </w:r>
      <w:r w:rsidR="008177A0">
        <w:fldChar w:fldCharType="begin"/>
      </w:r>
      <w:r w:rsidR="008B17F5">
        <w:instrText xml:space="preserve"> ADDIN ZOTERO_ITEM CSL_CITATION {"citationID":"cTZMNSE8","properties":{"formattedCitation":"(Adamack and Gruber, 2014)","plainCitation":"(Adamack and Gruber, 2014)","noteIndex":0},"citationItems":[{"id":13518,"uris":["http://zotero.org/users/4948104/items/2RZHEC68"],"itemData":{"id":13518,"type":"article-journal","container-title":"Methods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rsidR="008177A0">
        <w:fldChar w:fldCharType="separate"/>
      </w:r>
      <w:r w:rsidR="008177A0" w:rsidRPr="008177A0">
        <w:rPr>
          <w:rFonts w:cs="Times New Roman"/>
        </w:rPr>
        <w:t>(Adamack and Gruber, 2014)</w:t>
      </w:r>
      <w:r w:rsidR="008177A0">
        <w:fldChar w:fldCharType="end"/>
      </w:r>
      <w:r w:rsidR="008177A0">
        <w:t xml:space="preserve"> </w:t>
      </w:r>
      <w:r w:rsidR="00A90C03">
        <w:t xml:space="preserve">and the </w:t>
      </w:r>
      <w:proofErr w:type="spellStart"/>
      <w:r w:rsidR="00A90C03">
        <w:rPr>
          <w:i/>
          <w:iCs/>
        </w:rPr>
        <w:t>poppr</w:t>
      </w:r>
      <w:proofErr w:type="spellEnd"/>
      <w:r w:rsidR="00F24C1D">
        <w:rPr>
          <w:i/>
          <w:iCs/>
        </w:rPr>
        <w:t xml:space="preserve"> </w:t>
      </w:r>
      <w:r w:rsidR="009802B6">
        <w:t xml:space="preserve">v. 2.9.3 </w:t>
      </w:r>
      <w:r w:rsidR="00A90C03">
        <w:rPr>
          <w:i/>
          <w:iCs/>
        </w:rPr>
        <w:fldChar w:fldCharType="begin"/>
      </w:r>
      <w:r w:rsidR="008B17F5">
        <w:rPr>
          <w:i/>
          <w:iCs/>
        </w:rPr>
        <w:instrText xml:space="preserve"> ADDIN ZOTERO_ITEM CSL_CITATION {"citationID":"5XTHpK0r","properties":{"formattedCitation":"(Kamvar et al., 2014)","plainCitation":"(Kamvar et al., 2014)","noteIndex":0},"citationItems":[{"id":3333,"uris":["http://zotero.org/users/4948104/items/T46FSF98"],"itemData":{"id":3333,"type":"article-journal","abstract":"Many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8B17F5">
        <w:instrText xml:space="preserve"> ADDIN ZOTERO_ITEM CSL_CITATION {"citationID":"r1VXDZIg","properties":{"formattedCitation":"(Agapow and Burt, 2001; Kamvar et al., 2014)","plainCitation":"(Agapow and Burt, 2001; Kamvar et al., 2014)","noteIndex":0},"citationItems":[{"id":3334,"uris":["http://zotero.org/users/4948104/items/5GNN8QUT"],"itemData":{"id":3334,"type":"article-journal","abstract":"Linkage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Michael"},{"family":"Burt","given":"Austin"}],"issued":{"date-parts":[["2001"]]}}},{"id":3333,"uris":["http://zotero.org/users/4948104/items/T46FSF98"],"itemData":{"id":3333,"type":"article-journal","abstract":"Many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008177A0"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8B17F5">
        <w:instrText xml:space="preserve"> ADDIN ZOTERO_ITEM CSL_CITATION {"citationID":"HpdaiJSL","properties":{"formattedCitation":"(Brookfield, 1996; Chakraborty et al., 1994)","plainCitation":"(Brookfield, 1996; Chakraborty et al., 1994)","noteIndex":0},"citationItems":[{"id":13534,"uris":["http://zotero.org/users/4948104/items/G33NU6II"],"itemData":{"id":13534,"type":"article-journal","container-title":"Molecular Ecology","language":"en","page":"453-455","source":"Zotero","title":"A simple new method for estimating null allele frequency from heterozygote deficiency","volume":"5","author":[{"family":"Brookfield","given":"J. F. Y."}],"issued":{"date-parts":[["1996"]]}}},{"id":13532,"uris":["http://zotero.org/users/4948104/items/8SWIZL6B"],"itemData":{"id":13532,"type":"article-journal","abstract":"We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 xml:space="preserve">. </w:t>
      </w:r>
      <w:r w:rsidR="002D46A5">
        <w:t>Prior to running genetic structure analyses, we decided to remov</w:t>
      </w:r>
      <w:r w:rsidR="004F6FE8">
        <w:t>e</w:t>
      </w:r>
      <w:r w:rsidR="002D46A5">
        <w:t xml:space="preserve"> only </w:t>
      </w:r>
      <w:proofErr w:type="gramStart"/>
      <w:r w:rsidR="004F6FE8">
        <w:t>loci</w:t>
      </w:r>
      <w:r w:rsidR="002D46A5">
        <w:t xml:space="preserve"> which</w:t>
      </w:r>
      <w:proofErr w:type="gramEnd"/>
      <w:r w:rsidR="002D46A5">
        <w:t xml:space="preserve"> presented both linkage disequilibrium and extreme heterozygote deficiency, as well as a </w:t>
      </w:r>
      <w:r w:rsidR="002D46A5" w:rsidRPr="002D46A5">
        <w:t>frequency of null alleles at a locus significantly differ</w:t>
      </w:r>
      <w:r w:rsidR="002D46A5">
        <w:t>ent</w:t>
      </w:r>
      <w:r w:rsidR="002D46A5" w:rsidRPr="002D46A5">
        <w:t xml:space="preserve"> from zero</w:t>
      </w:r>
      <w:r w:rsidR="002D46A5">
        <w:t>.</w:t>
      </w:r>
      <w:r w:rsidR="00F46AE1">
        <w:t xml:space="preserve"> Therefore, we remove one locus from the </w:t>
      </w:r>
      <w:r w:rsidR="00F46AE1">
        <w:rPr>
          <w:i/>
          <w:iCs/>
        </w:rPr>
        <w:t xml:space="preserve">S. </w:t>
      </w:r>
      <w:proofErr w:type="spellStart"/>
      <w:r w:rsidR="00F46AE1">
        <w:rPr>
          <w:i/>
          <w:iCs/>
        </w:rPr>
        <w:t>pipiens</w:t>
      </w:r>
      <w:proofErr w:type="spellEnd"/>
      <w:r w:rsidR="00F46AE1">
        <w:t xml:space="preserve"> dataset (Spp141).</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6D5776C5"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w:t>
      </w:r>
      <w:r w:rsidR="009802B6">
        <w:lastRenderedPageBreak/>
        <w:t xml:space="preserve">v. 2.3.4 </w:t>
      </w:r>
      <w:r w:rsidR="009802B6">
        <w:fldChar w:fldCharType="begin"/>
      </w:r>
      <w:r w:rsidR="008B17F5">
        <w:instrText xml:space="preserve"> ADDIN ZOTERO_ITEM CSL_CITATION {"citationID":"lmp1heuk","properties":{"formattedCitation":"(Pritchard et al., 2000)","plainCitation":"(Pritchard et al., 2000)","noteIndex":0},"citationItems":[{"id":1547,"uris":["http://zotero.org/users/4948104/items/P8T5WRQW"],"itemData":{"id":1547,"type":"article-journal","title":"Inference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8B17F5">
        <w:instrText xml:space="preserve"> ADDIN ZOTERO_ITEM CSL_CITATION {"citationID":"yXuHXo4y","properties":{"formattedCitation":"(Hubisz et al., 2009)","plainCitation":"(Hubisz et al., 2009)","noteIndex":0},"citationItems":[{"id":13523,"uris":["http://zotero.org/users/4948104/items/GZFID35M"],"itemData":{"id":13523,"type":"article-journal","abstract":"Genetic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BF4293">
        <w:t>We allowed unequal representation of source populations in the sample (alternative ancestry prior) and</w:t>
      </w:r>
      <w:r w:rsidR="00323BFF">
        <w:t xml:space="preserve"> set starting 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8B17F5">
        <w:instrText xml:space="preserve"> ADDIN ZOTERO_ITEM CSL_CITATION {"citationID":"rBki7Ck3","properties":{"formattedCitation":"(Wang, 2017)","plainCitation":"(Wang, 2017)","noteIndex":0},"citationItems":[{"id":13520,"uris":["http://zotero.org/users/4948104/items/V7JLV7UC"],"itemData":{"id":13520,"type":"article-journal","abstract":"The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8B17F5">
        <w:instrText xml:space="preserve"> ADDIN ZOTERO_ITEM CSL_CITATION {"citationID":"tzvIxAWI","properties":{"formattedCitation":"(Evanno et al., 2005)","plainCitation":"(Evanno et al., 2005)","noteIndex":0},"citationItems":[{"id":13528,"uris":["http://zotero.org/users/4948104/items/JKFRSQMD"],"itemData":{"id":13528,"type":"article-journal","abstract":"The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 </w:t>
      </w:r>
      <w:r w:rsidR="009F6975">
        <w:rPr>
          <w:highlight w:val="magenta"/>
        </w:rPr>
        <w:t>DISPLAY A</w:t>
      </w:r>
      <w:r w:rsidR="0012154E" w:rsidRPr="0075181F">
        <w:rPr>
          <w:highlight w:val="magenta"/>
        </w:rPr>
        <w:t>VERAGE OR BEST RUN?</w:t>
      </w:r>
    </w:p>
    <w:p w14:paraId="25A1AE8E" w14:textId="2C1D56B2"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8B17F5">
        <w:instrText xml:space="preserve"> ADDIN ZOTERO_ITEM CSL_CITATION {"citationID":"RouopZZO","properties":{"formattedCitation":"(Jombart et al., 2010, 2009)","plainCitation":"(Jombart et al., 2010, 2009)","dontUpdate":true,"noteIndex":0},"citationItems":[{"id":1539,"uris":["http://zotero.org/users/4948104/items/ISPSB3RL"],"itemData":{"id":1539,"type":"article-journal","abstract":"The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4825,"uris":["http://zotero.org/users/4948104/items/FEQK4ZAY"],"itemData":{"id":4825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8B17F5">
        <w:instrText xml:space="preserve"> ADDIN ZOTERO_ITEM CSL_CITATION {"citationID":"aZhQLwIA","properties":{"formattedCitation":"(Gl\\uc0\\u252{}ck et al., 2022; Miller et al., 2020)","plainCitation":"(Glück et al., 2022; Miller et al., 2020)","noteIndex":0},"citationItems":[{"id":13270,"uris":["http://zotero.org/users/4948104/items/J354TIHC"],"itemData":{"id":13270,"type":"article-journal","abstract":"Background: 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A."}],"issued":{"date-parts":[["2022",12]]}}},{"id":13541,"uris":["http://zotero.org/users/4948104/items/9CAIW67B"],"itemData":{"id":13541,"type":"article-journal","abstract":"Inference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8B17F5">
        <w:instrText xml:space="preserve"> ADDIN ZOTERO_ITEM CSL_CITATION {"citationID":"tfc3Kcz2","properties":{"formattedCitation":"(Jombart and Collins, 2022)","plainCitation":"(Jombart and Collins, 2022)","noteIndex":0},"citationItems":[{"id":13548,"uris":["http://zotero.org/users/4948104/items/JKCF87YF"],"itemData":{"id":13548,"type":"document","abstract":"This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w:t>
      </w:r>
      <w:proofErr w:type="gramStart"/>
      <w:r w:rsidR="00CE3BBC">
        <w:t>analysis which</w:t>
      </w:r>
      <w:proofErr w:type="gramEnd"/>
      <w:r w:rsidR="00CE3BBC">
        <w:t xml:space="preserve">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 xml:space="preserve">ran k-means with 1000000 iterations and </w:t>
      </w:r>
      <w:r w:rsidR="002749E1">
        <w:t xml:space="preserve">used Bayesian Information Criterion (BIC) to evaluate the performance of K values from </w:t>
      </w:r>
      <w:proofErr w:type="gramStart"/>
      <w:r w:rsidR="002749E1">
        <w:t>1</w:t>
      </w:r>
      <w:proofErr w:type="gramEnd"/>
      <w:r w:rsidR="002749E1">
        <w:t xml:space="preserve">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f BIC values as a function of k. This is s</w:t>
      </w:r>
      <w:r w:rsidR="000B0738">
        <w:t xml:space="preserve">imilar to the moment interpretation of </w:t>
      </w:r>
      <w:r w:rsidR="004E41E0">
        <w:t xml:space="preserve">likelihood values for STRUCTURE. </w:t>
      </w:r>
      <w:r w:rsidR="00512650">
        <w:t xml:space="preserve">Regardless of the method we used to describe potential clusters, we chose the best number of </w:t>
      </w:r>
      <w:r w:rsidR="00512650">
        <w:lastRenderedPageBreak/>
        <w:t xml:space="preserve">components to retain for the DAPC based on both cross-validation 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t>
      </w:r>
      <w:r w:rsidR="002F6F08">
        <w:t xml:space="preserve">We also conducted 1000 </w:t>
      </w:r>
      <w:r w:rsidR="002F6F08">
        <w:rPr>
          <w:i/>
          <w:iCs/>
        </w:rPr>
        <w:t xml:space="preserve">de novo </w:t>
      </w:r>
      <w:r w:rsidR="002F6F08">
        <w:t xml:space="preserve">runs with different seeds and 1000000 k-means iterations to evaluate whether they converged on the same number of clusters, and when they converged whether they produced similar clusters. </w:t>
      </w:r>
      <w:r w:rsidR="006D1903">
        <w:t xml:space="preserve">We systematically used </w:t>
      </w:r>
      <w:r w:rsidR="006D1903" w:rsidRPr="006D1903">
        <w:t xml:space="preserve">all discriminant functions for the assignment of individuals into </w:t>
      </w:r>
      <w:proofErr w:type="gramStart"/>
      <w:r w:rsidR="006D1903" w:rsidRPr="006D1903">
        <w:t>clusters</w:t>
      </w:r>
      <w:r w:rsidR="002F6F08">
        <w:t xml:space="preserve"> and used cross-validation to evaluate the general performance of the DAPC</w:t>
      </w:r>
      <w:proofErr w:type="gramEnd"/>
      <w:r w:rsidR="002F6F08">
        <w:t xml:space="preserve"> and compared it with a random classifier</w:t>
      </w:r>
      <w:r w:rsidR="00741BEF">
        <w:t>.</w:t>
      </w:r>
    </w:p>
    <w:p w14:paraId="6D21CE12" w14:textId="20B3DF65" w:rsidR="001737CB" w:rsidRDefault="00F46AE1" w:rsidP="008F518D">
      <w:r>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proofErr w:type="spellStart"/>
      <w:r>
        <w:t>Loiselle’s</w:t>
      </w:r>
      <w:proofErr w:type="spellEnd"/>
      <w:r>
        <w:t xml:space="preserve"> kinship values </w:t>
      </w:r>
      <w:r>
        <w:fldChar w:fldCharType="begin"/>
      </w:r>
      <w:r w:rsidR="008B17F5">
        <w:instrText xml:space="preserve"> ADDIN ZOTERO_ITEM CSL_CITATION {"citationID":"KzTN76JN","properties":{"formattedCitation":"(Loiselle et al., 1995)","plainCitation":"(Loiselle et al., 1995)","noteIndex":0},"citationItems":[{"id":44,"uris":["http://zotero.org/users/4948104/items/HBG2FYDW"],"itemData":{"id":44,"type":"article-journal","container-title":"American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w:t>
      </w:r>
      <w:proofErr w:type="spellStart"/>
      <w:r w:rsidRPr="00F46AE1">
        <w:rPr>
          <w:rFonts w:cs="Times New Roman"/>
        </w:rPr>
        <w:t>Loiselle</w:t>
      </w:r>
      <w:proofErr w:type="spellEnd"/>
      <w:r w:rsidRPr="00F46AE1">
        <w:rPr>
          <w:rFonts w:cs="Times New Roman"/>
        </w:rPr>
        <w:t xml:space="preserv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w:t>
      </w:r>
      <w:proofErr w:type="gramStart"/>
      <w:r w:rsidR="00422AF5">
        <w:t>is, of course, expected</w:t>
      </w:r>
      <w:proofErr w:type="gramEnd"/>
      <w:r w:rsidR="00422AF5">
        <w:t xml:space="preserve">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8B17F5">
        <w:instrText xml:space="preserve"> ADDIN ZOTERO_ITEM CSL_CITATION {"citationID":"jZZJ3oFR","properties":{"formattedCitation":"(Vekemans and Hardy, 2004)","plainCitation":"(Vekemans and Hardy, 2004)","noteIndex":0},"citationItems":[{"id":5397,"uris":["http://zotero.org/users/4948104/items/XCYNI5U8"],"itemData":{"id":5397,"type":"article-journal","abstract":"Many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 Finally, </w:t>
      </w:r>
      <w:r w:rsidR="00A2784D">
        <w:t>to</w:t>
      </w:r>
      <w:r w:rsidR="00422AF5">
        <w:t xml:space="preserve"> </w:t>
      </w:r>
      <w:r w:rsidR="00A2784D">
        <w:t xml:space="preserve">understand the scale at which genetic structure </w:t>
      </w:r>
      <w:proofErr w:type="gramStart"/>
      <w:r w:rsidR="00A2784D">
        <w:t>is shaped</w:t>
      </w:r>
      <w:proofErr w:type="gramEnd"/>
      <w:r w:rsidR="00A2784D">
        <w:t xml:space="preserve">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p>
    <w:p w14:paraId="5F38ABC4" w14:textId="4A20F347" w:rsidR="00F46AE1" w:rsidRDefault="00F46AE1" w:rsidP="008F518D">
      <w:r>
        <w:t xml:space="preserve">Because IBD was so low for both species – slopes were not significantly different from </w:t>
      </w:r>
      <w:proofErr w:type="gramStart"/>
      <w:r>
        <w:t>0</w:t>
      </w:r>
      <w:proofErr w:type="gramEnd"/>
      <w:r>
        <w:t xml:space="preserve"> within study areas – we could not investigate isolation-by-resistance and the landscape genetics of those two species as was originally planned (Peterman, comm. pers 2022). </w:t>
      </w:r>
    </w:p>
    <w:p w14:paraId="66461765" w14:textId="77777777" w:rsidR="002F6F08" w:rsidRPr="00C94A14" w:rsidRDefault="002F6F08" w:rsidP="008F518D"/>
    <w:p w14:paraId="1DEC0AD2" w14:textId="6BACA959" w:rsidR="00B34036" w:rsidRDefault="00B34036" w:rsidP="001E1E6D">
      <w:pPr>
        <w:pStyle w:val="Heading1"/>
      </w:pPr>
      <w:r>
        <w:t>RESULTS</w:t>
      </w:r>
    </w:p>
    <w:p w14:paraId="59E9B191" w14:textId="12422E51" w:rsidR="0085357E" w:rsidRDefault="000071E4" w:rsidP="000071E4">
      <w:pPr>
        <w:pStyle w:val="Heading2"/>
        <w:numPr>
          <w:ilvl w:val="1"/>
          <w:numId w:val="1"/>
        </w:numPr>
      </w:pPr>
      <w:r>
        <w:t xml:space="preserve"> </w:t>
      </w:r>
      <w:proofErr w:type="gramStart"/>
      <w:r>
        <w:t>|  Genotyping</w:t>
      </w:r>
      <w:proofErr w:type="gramEnd"/>
      <w:r>
        <w:t xml:space="preserve"> and filtering</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6F52AADF" w14:textId="24DD129C" w:rsidR="00517AC7" w:rsidRPr="00517AC7" w:rsidRDefault="00517AC7" w:rsidP="00517AC7">
      <w:r>
        <w:lastRenderedPageBreak/>
        <w:t xml:space="preserve">High </w:t>
      </w:r>
      <w:proofErr w:type="spellStart"/>
      <w:r>
        <w:t>Fis</w:t>
      </w:r>
      <w:proofErr w:type="spellEnd"/>
      <w:r>
        <w:t xml:space="preserve">, low </w:t>
      </w:r>
      <w:proofErr w:type="spellStart"/>
      <w:r>
        <w:t>Fst</w:t>
      </w:r>
      <w:proofErr w:type="spellEnd"/>
      <w:r>
        <w:t>. Allelic richness increase with sample size. Slight differentiation between study areas.</w:t>
      </w:r>
    </w:p>
    <w:p w14:paraId="0FF7918D" w14:textId="6D57170C" w:rsidR="000071E4" w:rsidRDefault="004B144A" w:rsidP="000071E4">
      <w:pPr>
        <w:pStyle w:val="Heading2"/>
        <w:numPr>
          <w:ilvl w:val="1"/>
          <w:numId w:val="1"/>
        </w:numPr>
      </w:pPr>
      <w:r>
        <w:t xml:space="preserve"> </w:t>
      </w:r>
      <w:proofErr w:type="gramStart"/>
      <w:r>
        <w:t>|</w:t>
      </w:r>
      <w:r w:rsidR="000071E4">
        <w:t xml:space="preserve"> </w:t>
      </w:r>
      <w:r w:rsidR="0075181F">
        <w:t xml:space="preserve"> </w:t>
      </w:r>
      <w:r>
        <w:t>C</w:t>
      </w:r>
      <w:r w:rsidR="000071E4">
        <w:t>lustering</w:t>
      </w:r>
      <w:proofErr w:type="gramEnd"/>
      <w:r w:rsidR="000071E4">
        <w:t xml:space="preserve"> and isolation-by-distance</w:t>
      </w:r>
    </w:p>
    <w:p w14:paraId="411C1CEC" w14:textId="6DA31359" w:rsidR="00517AC7" w:rsidRDefault="00517AC7" w:rsidP="00517AC7">
      <w:r>
        <w:t>K=</w:t>
      </w:r>
      <w:proofErr w:type="gramStart"/>
      <w:r>
        <w:t>2</w:t>
      </w:r>
      <w:proofErr w:type="gramEnd"/>
      <w:r>
        <w:t xml:space="preserve"> but very messy, so really K=1?</w:t>
      </w:r>
    </w:p>
    <w:p w14:paraId="242A2F4D" w14:textId="1F6099B2" w:rsidR="00517AC7" w:rsidRPr="00517AC7" w:rsidRDefault="00517AC7" w:rsidP="00517AC7">
      <w:r>
        <w:t>No IBD within study areas.</w:t>
      </w:r>
    </w:p>
    <w:p w14:paraId="51ED73B0" w14:textId="77777777" w:rsidR="001E0187" w:rsidRPr="001E0187" w:rsidRDefault="001E0187" w:rsidP="001E0187"/>
    <w:p w14:paraId="28864E8C" w14:textId="67FE885E"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t>Other studies.</w:t>
      </w:r>
    </w:p>
    <w:p w14:paraId="7452E736" w14:textId="41D9254A" w:rsidR="00B53E2A" w:rsidRPr="00B53E2A" w:rsidRDefault="004D4FD0" w:rsidP="00056907">
      <w:r>
        <w:t xml:space="preserve">Our positive results about the genetic connectivity </w:t>
      </w:r>
      <w:proofErr w:type="gramStart"/>
      <w:r>
        <w:t>should nevertheless be contrasted</w:t>
      </w:r>
      <w:proofErr w:type="gramEnd"/>
      <w:r>
        <w:t xml:space="preserve">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proofErr w:type="gramStart"/>
      <w:r w:rsidR="005B3379">
        <w:t>which</w:t>
      </w:r>
      <w:proofErr w:type="gramEnd"/>
      <w:r w:rsidR="005B3379">
        <w:t xml:space="preserve"> may affect the sequential use of flower by the hoverfly community throughout the season by affecting plant phenology.</w:t>
      </w:r>
      <w:r w:rsidR="00682835">
        <w:br/>
      </w:r>
      <w:r w:rsidR="00682835">
        <w:br/>
      </w:r>
    </w:p>
    <w:p w14:paraId="165C2867" w14:textId="24F38049" w:rsidR="000C4754" w:rsidRDefault="00BF53CF" w:rsidP="00DE7D58">
      <w:pPr>
        <w:pStyle w:val="Heading2"/>
        <w:numPr>
          <w:ilvl w:val="1"/>
          <w:numId w:val="1"/>
        </w:numPr>
      </w:pPr>
      <w:r>
        <w:lastRenderedPageBreak/>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 xml:space="preserve">Reminder of threats and how dispersal and connectivity </w:t>
      </w:r>
      <w:proofErr w:type="gramStart"/>
      <w:r>
        <w:t>could be used</w:t>
      </w:r>
      <w:proofErr w:type="gramEnd"/>
      <w:r>
        <w:t xml:space="preserve">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w:t>
      </w:r>
      <w:proofErr w:type="gramStart"/>
      <w:r>
        <w:t xml:space="preserve">in </w:t>
      </w:r>
      <w:r w:rsidR="005C38C0">
        <w:t>an agricultural or urban</w:t>
      </w:r>
      <w:r>
        <w:t xml:space="preserve"> lands</w:t>
      </w:r>
      <w:r w:rsidR="005C38C0">
        <w:t>c</w:t>
      </w:r>
      <w:r>
        <w:t>ape</w:t>
      </w:r>
      <w:r w:rsidR="005C38C0">
        <w:t>s</w:t>
      </w:r>
      <w:proofErr w:type="gramEnd"/>
      <w:r w:rsidR="005C38C0">
        <w:t xml:space="preserve">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2635FC39"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 xml:space="preserve">M. </w:t>
      </w:r>
      <w:proofErr w:type="spellStart"/>
      <w:r>
        <w:rPr>
          <w:i/>
        </w:rPr>
        <w:t>florea</w:t>
      </w:r>
      <w:proofErr w:type="spellEnd"/>
      <w:r>
        <w:t xml:space="preserve"> </w:t>
      </w:r>
      <w:r w:rsidRPr="00BF53CF">
        <w:t>suggested</w:t>
      </w:r>
      <w:r>
        <w:t xml:space="preserve"> in our study suggests that this</w:t>
      </w:r>
      <w:r>
        <w:rPr>
          <w:vanish/>
        </w:rPr>
        <w:t xml:space="preserve">sin our study suggests that tho.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species can live in and move through disturbed habitats in Europe. </w:t>
      </w:r>
      <w:r>
        <w:rPr>
          <w:i/>
        </w:rPr>
        <w:t xml:space="preserve">M. </w:t>
      </w:r>
      <w:proofErr w:type="spellStart"/>
      <w:r>
        <w:rPr>
          <w:i/>
        </w:rPr>
        <w:t>florea</w:t>
      </w:r>
      <w:proofErr w:type="spellEnd"/>
      <w:r>
        <w:t xml:space="preserve"> has been introduced on the west coast of North America pre-2005 </w:t>
      </w:r>
      <w:r>
        <w:fldChar w:fldCharType="begin"/>
      </w:r>
      <w:r>
        <w:instrText xml:space="preserve"> ADDIN ZOTERO_ITEM CSL_CITATION {"citationID":"TZ7wUqSB","properties":{"formattedCitation":"(BugGuide, 2022)","plainCitation":"(BugGuide, 2022)","noteIndex":0},"citationItems":[{"id":13506,"uris":["http://zotero.org/users/4948104/items/9JWPCS56"],"itemData":{"id":13506,"type":"report","title":"Species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instrText xml:space="preserve"> ADDIN ZOTERO_ITEM CSL_CITATION {"citationID":"Zbmyxmgr","properties":{"formattedCitation":"(Rotheray, 1993)","plainCitation":"(Rotheray, 1993)","noteIndex":0},"citationItems":[{"id":13578,"uris":["http://zotero.org/users/4948104/items/IXMTMAEP"],"itemData":{"id":13578,"type":"article-journal","container-title":"Dipterists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 xml:space="preserve">M. </w:t>
      </w:r>
      <w:proofErr w:type="spellStart"/>
      <w:r>
        <w:rPr>
          <w:i/>
        </w:rPr>
        <w:t>florea</w:t>
      </w:r>
      <w:proofErr w:type="spellEnd"/>
      <w:r>
        <w:t xml:space="preserve"> has already spread from on the east coast of North America </w:t>
      </w:r>
      <w:r>
        <w:fldChar w:fldCharType="begin"/>
      </w:r>
      <w:r>
        <w:instrText xml:space="preserve"> ADDIN ZOTERO_ITEM CSL_CITATION {"citationID":"4jqhcsb7","properties":{"formattedCitation":"(GBIF.org, 2022; Miranda et al., 2013)","plainCitation":"(GBIF.org, 2022; Miranda et al., 2013)","noteIndex":0},"citationItems":[{"id":13503,"uris":["http://zotero.org/users/4948104/items/3ZP5IBYA"],"itemData":{"id":13503,"type":"report","title":"Occurrence Download - Myathropa florea - North America (05 September 2022) https://doi.org/10.15468/dl.ctqqr2","URL":"https://doi.org/10.15468/dl.ctqqr2","author":[{"family":"GBIF.org","given":""}],"issued":{"date-parts":[["2022",9,5]]}}},{"id":13505,"uris":["http://zotero.org/users/4948104/items/J2F93GWZ"],"itemData":{"id":13505,"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 xml:space="preserve">M. </w:t>
      </w:r>
      <w:proofErr w:type="spellStart"/>
      <w:r>
        <w:rPr>
          <w:i/>
        </w:rPr>
        <w:t>florea</w:t>
      </w:r>
      <w:proofErr w:type="spellEnd"/>
      <w:r>
        <w:t xml:space="preserve"> were seen feeding on more than 10 species of flowers during the fieldwork for this study (</w:t>
      </w:r>
      <w:proofErr w:type="spellStart"/>
      <w:r>
        <w:t>Wittische</w:t>
      </w:r>
      <w:proofErr w:type="spellEnd"/>
      <w:r>
        <w:t xml:space="preserve">, unpublished); many hoverflies are known to be highly polyphagous </w:t>
      </w:r>
      <w:r>
        <w:fldChar w:fldCharType="begin"/>
      </w:r>
      <w:r>
        <w:instrText xml:space="preserve"> ADDIN ZOTERO_ITEM CSL_CITATION {"citationID":"LD2r78ms","properties":{"formattedCitation":"(Branquart and Hemptinne, 2000)","plainCitation":"(Branquart and Hemptinne, 2000)","noteIndex":0},"citationItems":[{"id":13166,"uris":["http://zotero.org/users/4948104/items/4QCQKBYR"],"itemData":{"id":13166,"type":"article-journal","abstract":"Adults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 xml:space="preserve">M. </w:t>
      </w:r>
      <w:proofErr w:type="spellStart"/>
      <w:r>
        <w:rPr>
          <w:i/>
        </w:rPr>
        <w:t>florea</w:t>
      </w:r>
      <w:proofErr w:type="spellEnd"/>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instrText xml:space="preserve"> ADDIN ZOTERO_ITEM CSL_CITATION {"citationID":"dQjxP9lB","properties":{"formattedCitation":"(Hong et al., 2012; Thompson, 2008)","plainCitation":"(Hong et al., 2012; Thompson, 2008)","noteIndex":0},"citationItems":[{"id":13584,"uris":["http://zotero.org/users/4948104/items/RZI7A9Y3"],"itemData":{"id":13584,"type":"article-journal","abstract":"The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13583,"uris":["http://zotero.org/users/4948104/items/8XZ789FX"],"itemData":{"id":13583,"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instrText xml:space="preserve"> ADDIN ZOTERO_ITEM CSL_CITATION {"citationID":"CYI21csp","properties":{"formattedCitation":"(Wellington and Fitzpatrick, 1981)","plainCitation":"(Wellington and Fitzpatrick, 1981)","noteIndex":0},"citationItems":[{"id":13586,"uris":["http://zotero.org/users/4948104/items/637G6J6D"],"itemData":{"id":13586,"type":"article-journal","abstract":"When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w:t>
      </w:r>
      <w:r>
        <w:lastRenderedPageBreak/>
        <w:t xml:space="preserve">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instrText xml:space="preserve"> ADDIN ZOTERO_ITEM CSL_CITATION {"citationID":"MxqDOSJE","properties":{"formattedCitation":"(Doyle et al., 2020)","plainCitation":"(Doyle et al., 2020)","noteIndex":0},"citationItems":[{"id":13187,"uris":["http://zotero.org/users/4948104/items/HTQGGHE6"],"itemData":{"id":13187,"type":"article-journal","abstract":"Pollinator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56342DFD" w:rsidR="005868ED" w:rsidRDefault="00310AC9" w:rsidP="005868ED">
      <w:r>
        <w:t xml:space="preserve">Although STRUCTURE may perform better than DAPC in some scenarios because DAPC may be sensitive to IBD, DAPC performs well for scenarios with low IBD </w:t>
      </w:r>
      <w:r>
        <w:fldChar w:fldCharType="begin"/>
      </w:r>
      <w:r w:rsidR="008B17F5">
        <w:instrText xml:space="preserve"> ADDIN ZOTERO_ITEM CSL_CITATION {"citationID":"UoXyTRPZ","properties":{"formattedCitation":"(Blair et al., 2012)","plainCitation":"(Blair et al., 2012)","noteIndex":0},"citationItems":[{"id":13545,"uris":["http://zotero.org/users/4948104/items/IHQEHYMI"],"itemData":{"id":13545,"type":"article-journal","abstract":"Different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t>W</w:t>
      </w:r>
      <w:r w:rsidR="001E2830">
        <w:t xml:space="preserve">e have started investigating genetic connectivity for other </w:t>
      </w:r>
      <w:proofErr w:type="gramStart"/>
      <w:r w:rsidR="001E2830">
        <w:t>pollinators which</w:t>
      </w:r>
      <w:proofErr w:type="gramEnd"/>
      <w:r w:rsidR="001E2830">
        <w:t xml:space="preserve">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proofErr w:type="spellStart"/>
      <w:r w:rsidR="008C5F0F">
        <w:rPr>
          <w:i/>
        </w:rPr>
        <w:t>Andrena</w:t>
      </w:r>
      <w:proofErr w:type="spellEnd"/>
      <w:r w:rsidR="008C5F0F">
        <w:rPr>
          <w:i/>
        </w:rPr>
        <w:t xml:space="preserve"> cineraria</w:t>
      </w:r>
      <w:r w:rsidR="008C5F0F">
        <w:t>)</w:t>
      </w:r>
      <w:r>
        <w:t>.</w:t>
      </w:r>
      <w:r w:rsidR="008C5F0F">
        <w:t xml:space="preserve"> Distance to suitable habitat is known to limit wild </w:t>
      </w:r>
      <w:proofErr w:type="gramStart"/>
      <w:r w:rsidR="008C5F0F">
        <w:t>bees</w:t>
      </w:r>
      <w:proofErr w:type="gramEnd"/>
      <w:r w:rsidR="008C5F0F">
        <w:t xml:space="preserve"> use of the landscape relative to hoverflies so it will be interesting to compare their results to those of this study. Finally</w:t>
      </w:r>
      <w:r>
        <w:t xml:space="preserve"> Microsatellite vs. SNPs for genetic structure/IBD/IBR. Mention IBE.</w:t>
      </w:r>
      <w:r w:rsidR="00232AC8">
        <w:t xml:space="preserve"> A number of statistical tools using next generation whole-genome sequencing data </w:t>
      </w:r>
      <w:proofErr w:type="gramStart"/>
      <w:r w:rsidR="00232AC8">
        <w:t>have recently been developed</w:t>
      </w:r>
      <w:proofErr w:type="gramEnd"/>
      <w:r w:rsidR="00232AC8">
        <w:t>.</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3D1E7D67"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proofErr w:type="spellStart"/>
      <w:r w:rsidR="00F30FFD" w:rsidRPr="00F30FFD">
        <w:t>Joerg</w:t>
      </w:r>
      <w:proofErr w:type="spellEnd"/>
      <w:r w:rsidR="00F30FFD" w:rsidRPr="00F30FFD">
        <w:t xml:space="preserve">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proofErr w:type="spellStart"/>
      <w:r w:rsidR="00375753" w:rsidRPr="00375753">
        <w:t>Balint</w:t>
      </w:r>
      <w:proofErr w:type="spellEnd"/>
      <w:r w:rsidR="00375753" w:rsidRPr="00375753">
        <w:t xml:space="preserve">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Pr="00B95C2C">
        <w:t xml:space="preserve">and the other </w:t>
      </w:r>
      <w:r w:rsidR="00375753">
        <w:t>people who helped on the field or in the lab</w:t>
      </w:r>
      <w:r w:rsidRPr="00B95C2C">
        <w:t xml:space="preserve">. This study </w:t>
      </w:r>
      <w:proofErr w:type="gramStart"/>
      <w:r w:rsidRPr="00B95C2C">
        <w:t>was funded</w:t>
      </w:r>
      <w:proofErr w:type="gramEnd"/>
      <w:r w:rsidRPr="00B95C2C">
        <w:t xml:space="preserve">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595340D0" w14:textId="77777777" w:rsidR="00AB1444" w:rsidRDefault="00F622C3" w:rsidP="00AB1444">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AB1444">
        <w:t>Adamack</w:t>
      </w:r>
      <w:proofErr w:type="spellEnd"/>
      <w:r w:rsidR="00AB1444">
        <w:t xml:space="preserve">, A.T., Gruber, B., 2014. </w:t>
      </w:r>
      <w:proofErr w:type="spellStart"/>
      <w:r w:rsidR="00AB1444">
        <w:t>PopGenReport</w:t>
      </w:r>
      <w:proofErr w:type="spellEnd"/>
      <w:r w:rsidR="00AB1444">
        <w:t xml:space="preserve">: simplifying basic population genetic analyses in R. Methods Ecol. </w:t>
      </w:r>
      <w:proofErr w:type="spellStart"/>
      <w:r w:rsidR="00AB1444">
        <w:t>Evol</w:t>
      </w:r>
      <w:proofErr w:type="spellEnd"/>
      <w:r w:rsidR="00AB1444">
        <w:t>. 4.</w:t>
      </w:r>
    </w:p>
    <w:p w14:paraId="69EA4446" w14:textId="77777777" w:rsidR="00AB1444" w:rsidRDefault="00AB1444" w:rsidP="00AB1444">
      <w:pPr>
        <w:pStyle w:val="Bibliography"/>
      </w:pPr>
      <w:proofErr w:type="spellStart"/>
      <w:r>
        <w:t>Agapow</w:t>
      </w:r>
      <w:proofErr w:type="spellEnd"/>
      <w:r>
        <w:t xml:space="preserve">, P.M., Burt, A., 2001. Indices of </w:t>
      </w:r>
      <w:proofErr w:type="spellStart"/>
      <w:r>
        <w:t>multilocus</w:t>
      </w:r>
      <w:proofErr w:type="spellEnd"/>
      <w:r>
        <w:t xml:space="preserve"> linkage disequilibrium. Mol. Ecol. Notes 1, 101–102. https://doi.org/10.1046/j.1471-8278.2000.00014.x</w:t>
      </w:r>
    </w:p>
    <w:p w14:paraId="5B4A3407" w14:textId="77777777" w:rsidR="00AB1444" w:rsidRDefault="00AB1444" w:rsidP="00AB1444">
      <w:pPr>
        <w:pStyle w:val="Bibliography"/>
      </w:pPr>
      <w:r>
        <w:t xml:space="preserve">Bickel, D., Pape, T., Meier, R. (Eds.), 2009. </w:t>
      </w:r>
      <w:proofErr w:type="spellStart"/>
      <w:r>
        <w:t>Diptera</w:t>
      </w:r>
      <w:proofErr w:type="spellEnd"/>
      <w:r>
        <w:t xml:space="preserve"> Diversity: Status, Challenges and Tools. Brill.</w:t>
      </w:r>
    </w:p>
    <w:p w14:paraId="48BAE163" w14:textId="77777777" w:rsidR="00AB1444" w:rsidRDefault="00AB1444" w:rsidP="00AB1444">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44655B92" w14:textId="77777777" w:rsidR="00AB1444" w:rsidRDefault="00AB1444" w:rsidP="00AB1444">
      <w:pPr>
        <w:pStyle w:val="Bibliography"/>
      </w:pPr>
      <w:r>
        <w:t xml:space="preserve">Blair, C., </w:t>
      </w:r>
      <w:proofErr w:type="spellStart"/>
      <w:r>
        <w:t>Weigel</w:t>
      </w:r>
      <w:proofErr w:type="spellEnd"/>
      <w:r>
        <w:t xml:space="preserve">,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xml:space="preserve">. </w:t>
      </w:r>
      <w:proofErr w:type="gramStart"/>
      <w:r>
        <w:t>12</w:t>
      </w:r>
      <w:proofErr w:type="gramEnd"/>
      <w:r>
        <w:t>, 822–833. https://doi.org/10.1111/j.1755-0998.2012.03151.x</w:t>
      </w:r>
    </w:p>
    <w:p w14:paraId="7F76CA40" w14:textId="77777777" w:rsidR="00AB1444" w:rsidRDefault="00AB1444" w:rsidP="00AB1444">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0B39EDC4" w14:textId="77777777" w:rsidR="00AB1444" w:rsidRDefault="00AB1444" w:rsidP="00AB1444">
      <w:pPr>
        <w:pStyle w:val="Bibliography"/>
      </w:pPr>
      <w:proofErr w:type="spellStart"/>
      <w:r>
        <w:t>Branquart</w:t>
      </w:r>
      <w:proofErr w:type="spellEnd"/>
      <w:r>
        <w:t xml:space="preserve">, E., </w:t>
      </w:r>
      <w:proofErr w:type="spellStart"/>
      <w:r>
        <w:t>Hemptinne</w:t>
      </w:r>
      <w:proofErr w:type="spellEnd"/>
      <w:r>
        <w:t>, J.-L., 2000. Selectivity in the exploitation of floral resources by hoverflies (</w:t>
      </w:r>
      <w:proofErr w:type="spellStart"/>
      <w:r>
        <w:t>Diptera</w:t>
      </w:r>
      <w:proofErr w:type="spellEnd"/>
      <w:r>
        <w:t xml:space="preserve">: </w:t>
      </w:r>
      <w:proofErr w:type="spellStart"/>
      <w:r>
        <w:t>Syrphinae</w:t>
      </w:r>
      <w:proofErr w:type="spellEnd"/>
      <w:r>
        <w:t xml:space="preserve">). </w:t>
      </w:r>
      <w:proofErr w:type="spellStart"/>
      <w:r>
        <w:t>Ecography</w:t>
      </w:r>
      <w:proofErr w:type="spellEnd"/>
      <w:r>
        <w:t xml:space="preserve"> 23, 732–742. https://doi.org/10.1111/j.1600-0587.2000.tb00316.x</w:t>
      </w:r>
    </w:p>
    <w:p w14:paraId="48633D10" w14:textId="77777777" w:rsidR="00AB1444" w:rsidRDefault="00AB1444" w:rsidP="00AB1444">
      <w:pPr>
        <w:pStyle w:val="Bibliography"/>
      </w:pPr>
      <w:r>
        <w:t>Brookfield, J.F.Y., 1996. A simple new method for estimating null allele frequency from heterozygote deficiency. Mol. Ecol. 5, 453–455.</w:t>
      </w:r>
    </w:p>
    <w:p w14:paraId="222A65E2" w14:textId="77777777" w:rsidR="00AB1444" w:rsidRDefault="00AB1444" w:rsidP="00AB1444">
      <w:pPr>
        <w:pStyle w:val="Bibliography"/>
      </w:pPr>
      <w:proofErr w:type="spellStart"/>
      <w:r>
        <w:t>BugGuide</w:t>
      </w:r>
      <w:proofErr w:type="spellEnd"/>
      <w:r>
        <w:t xml:space="preserve">, 2022. Species account - </w:t>
      </w:r>
      <w:proofErr w:type="spellStart"/>
      <w:r>
        <w:t>Myathropa</w:t>
      </w:r>
      <w:proofErr w:type="spellEnd"/>
      <w:r>
        <w:t xml:space="preserve"> </w:t>
      </w:r>
      <w:proofErr w:type="spellStart"/>
      <w:r>
        <w:t>florea</w:t>
      </w:r>
      <w:proofErr w:type="spellEnd"/>
      <w:r>
        <w:t>.</w:t>
      </w:r>
    </w:p>
    <w:p w14:paraId="4F934520" w14:textId="77777777" w:rsidR="00AB1444" w:rsidRDefault="00AB1444" w:rsidP="00AB1444">
      <w:pPr>
        <w:pStyle w:val="Bibliography"/>
      </w:pPr>
      <w:r>
        <w:t xml:space="preserve">Chakraborty, R., </w:t>
      </w:r>
      <w:proofErr w:type="spellStart"/>
      <w:r>
        <w:t>Zhong</w:t>
      </w:r>
      <w:proofErr w:type="spellEnd"/>
      <w:r>
        <w:t xml:space="preserve">,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t>
      </w:r>
      <w:proofErr w:type="gramStart"/>
      <w:r>
        <w:t>Within</w:t>
      </w:r>
      <w:proofErr w:type="gramEnd"/>
      <w:r>
        <w:t xml:space="preserve"> and Between Loci In RFLP Typing of DNA. Am. J. Hum. Genet. </w:t>
      </w:r>
      <w:proofErr w:type="gramStart"/>
      <w:r>
        <w:t>55</w:t>
      </w:r>
      <w:proofErr w:type="gramEnd"/>
      <w:r>
        <w:t>, 391–401.</w:t>
      </w:r>
    </w:p>
    <w:p w14:paraId="5FCFB50A" w14:textId="77777777" w:rsidR="00AB1444" w:rsidRDefault="00AB1444" w:rsidP="00AB1444">
      <w:pPr>
        <w:pStyle w:val="Bibliography"/>
      </w:pPr>
      <w:r>
        <w:t xml:space="preserve">Davis, E.S., Murray, T.E., Fitzpatrick, </w:t>
      </w:r>
      <w:proofErr w:type="gramStart"/>
      <w:r>
        <w:t>Ú.,</w:t>
      </w:r>
      <w:proofErr w:type="gramEnd"/>
      <w:r>
        <w:t xml:space="preserve">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3E61275C" w14:textId="77777777" w:rsidR="00AB1444" w:rsidRDefault="00AB1444" w:rsidP="00AB1444">
      <w:pPr>
        <w:pStyle w:val="Bibliography"/>
      </w:pPr>
      <w:proofErr w:type="gramStart"/>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w:t>
      </w:r>
      <w:proofErr w:type="spellStart"/>
      <w:r>
        <w:t>Memmott</w:t>
      </w:r>
      <w:proofErr w:type="spellEnd"/>
      <w:r>
        <w:t xml:space="preserve">, J., Osborne, J., Pankhurst, T., Paxton, R.J., </w:t>
      </w:r>
      <w:proofErr w:type="spellStart"/>
      <w:r>
        <w:t>Pocock</w:t>
      </w:r>
      <w:proofErr w:type="spellEnd"/>
      <w:r>
        <w:t xml:space="preserve">, M.J.O., Potts, S.G., Power, E.F., </w:t>
      </w:r>
      <w:proofErr w:type="spellStart"/>
      <w:r>
        <w:t>Raine</w:t>
      </w:r>
      <w:proofErr w:type="spellEnd"/>
      <w:r>
        <w:t xml:space="preserve">, N.E., </w:t>
      </w:r>
      <w:proofErr w:type="spellStart"/>
      <w:r>
        <w:t>Ranelagh</w:t>
      </w:r>
      <w:proofErr w:type="spellEnd"/>
      <w:r>
        <w:t xml:space="preserve">, E., Roberts, S., Saunders, R., Smith, K., Smith, R.M., Sutton, P., Tilley, L.A.N., Tinsley, A., </w:t>
      </w:r>
      <w:proofErr w:type="spellStart"/>
      <w:r>
        <w:t>Tonhasca</w:t>
      </w:r>
      <w:proofErr w:type="spellEnd"/>
      <w:r>
        <w:t xml:space="preserve">, A., </w:t>
      </w:r>
      <w:proofErr w:type="spellStart"/>
      <w:r>
        <w:t>Vanbergen</w:t>
      </w:r>
      <w:proofErr w:type="spellEnd"/>
      <w:r>
        <w:t>, A.J., Webster, S., Wilson, A., Sutherland, W.J., 2013.</w:t>
      </w:r>
      <w:proofErr w:type="gramEnd"/>
      <w:r>
        <w:t xml:space="preserve"> Identifying key knowledge needs for evidence-based conservation of wild insect pollinators: a collaborative cross-sectoral exercise. Insect </w:t>
      </w:r>
      <w:proofErr w:type="spellStart"/>
      <w:r>
        <w:t>Conserv</w:t>
      </w:r>
      <w:proofErr w:type="spellEnd"/>
      <w:r>
        <w:t xml:space="preserve">. Divers. </w:t>
      </w:r>
      <w:proofErr w:type="gramStart"/>
      <w:r>
        <w:t>6</w:t>
      </w:r>
      <w:proofErr w:type="gramEnd"/>
      <w:r>
        <w:t>, 435–446. https://doi.org/10.1111/j.1752-4598.2012.00221.x</w:t>
      </w:r>
    </w:p>
    <w:p w14:paraId="302FCF63" w14:textId="77777777" w:rsidR="00AB1444" w:rsidRDefault="00AB1444" w:rsidP="00AB1444">
      <w:pPr>
        <w:pStyle w:val="Bibliography"/>
      </w:pPr>
      <w:r>
        <w:t xml:space="preserve">Dicks, L.V., Breeze, T.D., Ngo, H.T., </w:t>
      </w:r>
      <w:proofErr w:type="spellStart"/>
      <w:r>
        <w:t>Senapathi</w:t>
      </w:r>
      <w:proofErr w:type="spellEnd"/>
      <w:r>
        <w:t xml:space="preserve">, D., An, J., </w:t>
      </w:r>
      <w:proofErr w:type="spellStart"/>
      <w:r>
        <w:t>Aizen</w:t>
      </w:r>
      <w:proofErr w:type="spellEnd"/>
      <w:r>
        <w:t xml:space="preserve">,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w:t>
      </w:r>
      <w:proofErr w:type="spellStart"/>
      <w:r>
        <w:t>Gemmill-Herren</w:t>
      </w:r>
      <w:proofErr w:type="spellEnd"/>
      <w:r>
        <w:t xml:space="preserve">, B., </w:t>
      </w:r>
      <w:proofErr w:type="spellStart"/>
      <w:r>
        <w:t>Howlett</w:t>
      </w:r>
      <w:proofErr w:type="spellEnd"/>
      <w:r>
        <w:t xml:space="preserve">,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xml:space="preserve">. </w:t>
      </w:r>
      <w:proofErr w:type="gramStart"/>
      <w:r>
        <w:t>5</w:t>
      </w:r>
      <w:proofErr w:type="gramEnd"/>
      <w:r>
        <w:t>, 1453–1461. https://doi.org/10.1038/s41559-021-01534-9</w:t>
      </w:r>
    </w:p>
    <w:p w14:paraId="3533D013" w14:textId="77777777" w:rsidR="00AB1444" w:rsidRDefault="00AB1444" w:rsidP="00AB1444">
      <w:pPr>
        <w:pStyle w:val="Bibliography"/>
      </w:pPr>
      <w:r>
        <w:lastRenderedPageBreak/>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1FC22AD7" w14:textId="77777777" w:rsidR="00AB1444" w:rsidRPr="00AB1444" w:rsidRDefault="00AB1444" w:rsidP="00AB1444">
      <w:pPr>
        <w:pStyle w:val="Bibliography"/>
        <w:rPr>
          <w:lang w:val="fr-CH"/>
        </w:rPr>
      </w:pPr>
      <w:r>
        <w:t xml:space="preserve">Dreier, S., Redhead, J.W., Warren, I.A., Bourke, A.F.G., Heard, M.S., Jordan, W.C., Sumner, S., Wang, J., </w:t>
      </w:r>
      <w:proofErr w:type="spellStart"/>
      <w:r>
        <w:t>Carvell</w:t>
      </w:r>
      <w:proofErr w:type="spellEnd"/>
      <w:r>
        <w:t xml:space="preserve">, C., 2014. Fine-scale spatial genetic structure of common and declining </w:t>
      </w:r>
      <w:proofErr w:type="gramStart"/>
      <w:r>
        <w:t>bumble bees</w:t>
      </w:r>
      <w:proofErr w:type="gramEnd"/>
      <w:r>
        <w:t xml:space="preserve"> across an agricultural landscape. </w:t>
      </w:r>
      <w:r w:rsidRPr="00AB1444">
        <w:rPr>
          <w:lang w:val="fr-CH"/>
        </w:rPr>
        <w:t>Mol. Ecol. 23, 3384–3395. https://doi.org/10.1111/mec.12823</w:t>
      </w:r>
    </w:p>
    <w:p w14:paraId="76F24DF2" w14:textId="77777777" w:rsidR="00AB1444" w:rsidRPr="00AB1444" w:rsidRDefault="00AB1444" w:rsidP="00AB1444">
      <w:pPr>
        <w:pStyle w:val="Bibliography"/>
        <w:rPr>
          <w:lang w:val="fr-CH"/>
        </w:rPr>
      </w:pPr>
      <w:r w:rsidRPr="00AB1444">
        <w:rPr>
          <w:lang w:val="fr-CH"/>
        </w:rPr>
        <w:t xml:space="preserve">Evanno, G., Regnaut, S., Goudet, J., 2005. </w:t>
      </w:r>
      <w:r>
        <w:t xml:space="preserve">Detecting the number of clusters of individuals using the software structure: a simulation study. </w:t>
      </w:r>
      <w:r w:rsidRPr="00AB1444">
        <w:rPr>
          <w:lang w:val="fr-CH"/>
        </w:rPr>
        <w:t>Mol. Ecol. 14, 2611–2620.</w:t>
      </w:r>
    </w:p>
    <w:p w14:paraId="48A546EF" w14:textId="77777777" w:rsidR="00AB1444" w:rsidRDefault="00AB1444" w:rsidP="00AB1444">
      <w:pPr>
        <w:pStyle w:val="Bibliography"/>
      </w:pPr>
      <w:r w:rsidRPr="00AB1444">
        <w:rPr>
          <w:lang w:val="fr-CH"/>
        </w:rPr>
        <w:t xml:space="preserve">Gallai, N., Salles, J.-M., Settele, J., Vaissière, B.E., 2009. </w:t>
      </w:r>
      <w:r>
        <w:t xml:space="preserve">Economic valuation of the vulnerability of world agriculture confronted with pollinator decline. Ecol. Econ. </w:t>
      </w:r>
      <w:proofErr w:type="gramStart"/>
      <w:r>
        <w:t>68</w:t>
      </w:r>
      <w:proofErr w:type="gramEnd"/>
      <w:r>
        <w:t>, 810–821. https://doi.org/10.1016/j.ecolecon.2008.06.014</w:t>
      </w:r>
    </w:p>
    <w:p w14:paraId="079F08C8" w14:textId="77777777" w:rsidR="00AB1444" w:rsidRDefault="00AB1444" w:rsidP="00AB1444">
      <w:pPr>
        <w:pStyle w:val="Bibliography"/>
      </w:pPr>
      <w:r>
        <w:t xml:space="preserve">GBIF.org, 2022. Occurrence Download - </w:t>
      </w:r>
      <w:proofErr w:type="spellStart"/>
      <w:r>
        <w:t>Myathropa</w:t>
      </w:r>
      <w:proofErr w:type="spellEnd"/>
      <w:r>
        <w:t xml:space="preserve"> </w:t>
      </w:r>
      <w:proofErr w:type="spellStart"/>
      <w:r>
        <w:t>florea</w:t>
      </w:r>
      <w:proofErr w:type="spellEnd"/>
      <w:r>
        <w:t xml:space="preserve"> - North America (05 September 2022) https://doi.org/10.15468/dl.ctqqr2.</w:t>
      </w:r>
    </w:p>
    <w:p w14:paraId="7B209ED8" w14:textId="77777777" w:rsidR="00AB1444" w:rsidRDefault="00AB1444" w:rsidP="00AB1444">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w:t>
      </w:r>
      <w:proofErr w:type="spellStart"/>
      <w:r>
        <w:t>Ollerton</w:t>
      </w:r>
      <w:proofErr w:type="spellEnd"/>
      <w:r>
        <w:t xml:space="preserve">, J., Stone, G.N., Tang, C.Q., </w:t>
      </w:r>
      <w:proofErr w:type="spellStart"/>
      <w:r>
        <w:t>Vanbergen</w:t>
      </w:r>
      <w:proofErr w:type="spellEnd"/>
      <w:r>
        <w:t xml:space="preserve">, A.J., </w:t>
      </w:r>
      <w:proofErr w:type="spellStart"/>
      <w:r>
        <w:t>Vogler</w:t>
      </w:r>
      <w:proofErr w:type="spellEnd"/>
      <w:r>
        <w:t xml:space="preserve">,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2D7ABB88" w14:textId="77777777" w:rsidR="00AB1444" w:rsidRDefault="00AB1444" w:rsidP="00AB1444">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xml:space="preserve">. </w:t>
      </w:r>
      <w:proofErr w:type="gramStart"/>
      <w:r>
        <w:t>22</w:t>
      </w:r>
      <w:proofErr w:type="gramEnd"/>
      <w:r>
        <w:t>, 8. https://doi.org/10.1186/s12862-022-01963-5</w:t>
      </w:r>
    </w:p>
    <w:p w14:paraId="58791C02" w14:textId="77777777" w:rsidR="00AB1444" w:rsidRDefault="00AB1444" w:rsidP="00AB1444">
      <w:pPr>
        <w:pStyle w:val="Bibliography"/>
      </w:pPr>
      <w:proofErr w:type="spellStart"/>
      <w:r>
        <w:t>Goudet</w:t>
      </w:r>
      <w:proofErr w:type="spellEnd"/>
      <w:r>
        <w:t xml:space="preserve">, J., 2005. </w:t>
      </w:r>
      <w:proofErr w:type="spellStart"/>
      <w:proofErr w:type="gramStart"/>
      <w:r>
        <w:t>hierfstat</w:t>
      </w:r>
      <w:proofErr w:type="spellEnd"/>
      <w:proofErr w:type="gramEnd"/>
      <w:r>
        <w:t>, a package for R to compute and test hierarchical F‐statistics. Mol. Ecol. Notes 5, 184–186.</w:t>
      </w:r>
    </w:p>
    <w:p w14:paraId="39345D22" w14:textId="77777777" w:rsidR="00AB1444" w:rsidRPr="00AB1444" w:rsidRDefault="00AB1444" w:rsidP="00AB1444">
      <w:pPr>
        <w:pStyle w:val="Bibliography"/>
        <w:rPr>
          <w:lang w:val="de-LU"/>
        </w:rPr>
      </w:pPr>
      <w:r>
        <w:t xml:space="preserve">Greenleaf, S.S., Williams, N.M., </w:t>
      </w:r>
      <w:proofErr w:type="spellStart"/>
      <w:r>
        <w:t>Winfree</w:t>
      </w:r>
      <w:proofErr w:type="spellEnd"/>
      <w:r>
        <w:t xml:space="preserve">, R., </w:t>
      </w:r>
      <w:proofErr w:type="spellStart"/>
      <w:r>
        <w:t>Kremen</w:t>
      </w:r>
      <w:proofErr w:type="spellEnd"/>
      <w:r>
        <w:t xml:space="preserve">, C., 2007. Bee foraging ranges and their relationship to body size. </w:t>
      </w:r>
      <w:r w:rsidRPr="00AB1444">
        <w:rPr>
          <w:lang w:val="de-LU"/>
        </w:rPr>
        <w:t>Oecologia 153, 589–596. https://doi.org/10.1007/s00442-007-0752-9</w:t>
      </w:r>
    </w:p>
    <w:p w14:paraId="28E5A41D" w14:textId="77777777" w:rsidR="00AB1444" w:rsidRDefault="00AB1444" w:rsidP="00AB1444">
      <w:pPr>
        <w:pStyle w:val="Bibliography"/>
      </w:pPr>
      <w:r w:rsidRPr="00AB1444">
        <w:rPr>
          <w:lang w:val="de-LU"/>
        </w:rPr>
        <w:t xml:space="preserve">Hallmann, C.A., Sorg, M., Jongejans, E., Siepel, H., Hofland, N., Schwan, H., Stenmans, W., Müller, A., Sumser, H., Hörren, T., Goulson, D., Kroon, H. de, 2017. </w:t>
      </w:r>
      <w:r>
        <w:t>More than 75 percent decline over 27 years in total flying insect biomass in protected areas. PLOS ONE 12, e0185809. https://doi.org/10.1371/journal.pone.0185809</w:t>
      </w:r>
    </w:p>
    <w:p w14:paraId="0CD5C04F" w14:textId="77777777" w:rsidR="00AB1444" w:rsidRDefault="00AB1444" w:rsidP="00AB1444">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w:t>
      </w:r>
      <w:proofErr w:type="gramStart"/>
      <w:r>
        <w:t>7603(</w:t>
      </w:r>
      <w:proofErr w:type="gramEnd"/>
      <w:r>
        <w:t>2018)five</w:t>
      </w:r>
    </w:p>
    <w:p w14:paraId="7F3F4D05" w14:textId="77777777" w:rsidR="00AB1444" w:rsidRDefault="00AB1444" w:rsidP="00AB1444">
      <w:pPr>
        <w:pStyle w:val="Bibliography"/>
      </w:pPr>
      <w:r>
        <w:t xml:space="preserve">Hong, K.-J., Lee, J.-H., Lee, G.-S., Lee, S., 2012. The status quo of invasive alien insect species and plant quarantine in Korea. J. Asia-Pac. </w:t>
      </w:r>
      <w:proofErr w:type="spellStart"/>
      <w:r>
        <w:t>Entomol</w:t>
      </w:r>
      <w:proofErr w:type="spellEnd"/>
      <w:r>
        <w:t xml:space="preserve">. </w:t>
      </w:r>
      <w:proofErr w:type="gramStart"/>
      <w:r>
        <w:t>15</w:t>
      </w:r>
      <w:proofErr w:type="gramEnd"/>
      <w:r>
        <w:t>, 521–532. https://doi.org/10.1016/j.aspen.2012.06.003</w:t>
      </w:r>
    </w:p>
    <w:p w14:paraId="3A7AAD1B" w14:textId="77777777" w:rsidR="00AB1444" w:rsidRDefault="00AB1444" w:rsidP="00AB1444">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xml:space="preserve">. </w:t>
      </w:r>
      <w:proofErr w:type="gramStart"/>
      <w:r>
        <w:t>9</w:t>
      </w:r>
      <w:proofErr w:type="gramEnd"/>
      <w:r>
        <w:t>, 1322–1332.</w:t>
      </w:r>
    </w:p>
    <w:p w14:paraId="0F4FBB0E" w14:textId="77777777" w:rsidR="00AB1444" w:rsidRDefault="00AB1444" w:rsidP="00AB1444">
      <w:pPr>
        <w:pStyle w:val="Bibliography"/>
      </w:pPr>
      <w:r>
        <w:t xml:space="preserve">Jaeger, J.A.G., </w:t>
      </w:r>
      <w:proofErr w:type="spellStart"/>
      <w:r>
        <w:t>Soukup</w:t>
      </w:r>
      <w:proofErr w:type="spellEnd"/>
      <w:r>
        <w:t xml:space="preserve">,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00C7BE30" w14:textId="77777777" w:rsidR="00AB1444" w:rsidRDefault="00AB1444" w:rsidP="00AB1444">
      <w:pPr>
        <w:pStyle w:val="Bibliography"/>
      </w:pPr>
      <w:r w:rsidRPr="00AB1444">
        <w:rPr>
          <w:lang w:val="de-LU"/>
        </w:rPr>
        <w:t xml:space="preserve">Jauker, F., Diekötter, T., Schwarzbach, F., Wolters, V., 2009. </w:t>
      </w:r>
      <w:r>
        <w:t xml:space="preserve">Pollinator dispersal in an agricultural matrix: opposing responses of wild bees and hoverflies to landscape </w:t>
      </w:r>
      <w:r>
        <w:lastRenderedPageBreak/>
        <w:t xml:space="preserve">structure and distance from main habitat. </w:t>
      </w:r>
      <w:proofErr w:type="spellStart"/>
      <w:r>
        <w:t>Landsc</w:t>
      </w:r>
      <w:proofErr w:type="spellEnd"/>
      <w:r>
        <w:t>. Ecol. 24, 547–555. https://doi.org/10.1007/s10980-009-9331-2</w:t>
      </w:r>
    </w:p>
    <w:p w14:paraId="09D7F076" w14:textId="77777777" w:rsidR="00AB1444" w:rsidRDefault="00AB1444" w:rsidP="00AB1444">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3C309B1C" w14:textId="77777777" w:rsidR="00AB1444" w:rsidRDefault="00AB1444" w:rsidP="00AB1444">
      <w:pPr>
        <w:pStyle w:val="Bibliography"/>
      </w:pPr>
      <w:proofErr w:type="spellStart"/>
      <w:r>
        <w:t>Jha</w:t>
      </w:r>
      <w:proofErr w:type="spellEnd"/>
      <w:r>
        <w:t xml:space="preserve">, S., </w:t>
      </w:r>
      <w:proofErr w:type="spellStart"/>
      <w:r>
        <w:t>Kremen</w:t>
      </w:r>
      <w:proofErr w:type="spellEnd"/>
      <w:r>
        <w:t xml:space="preserve">, C., 2013. Urban land use limits regional </w:t>
      </w:r>
      <w:proofErr w:type="gramStart"/>
      <w:r>
        <w:t>bumble bee</w:t>
      </w:r>
      <w:proofErr w:type="gramEnd"/>
      <w:r>
        <w:t xml:space="preserve"> gene flow. Mol. Ecol. 22, 2483–2495. https://doi.org/10.1111/mec.12275</w:t>
      </w:r>
    </w:p>
    <w:p w14:paraId="2FBB6803" w14:textId="77777777" w:rsidR="00AB1444" w:rsidRDefault="00AB1444" w:rsidP="00AB1444">
      <w:pPr>
        <w:pStyle w:val="Bibliography"/>
      </w:pPr>
      <w:proofErr w:type="spellStart"/>
      <w:r>
        <w:t>Jombart</w:t>
      </w:r>
      <w:proofErr w:type="spellEnd"/>
      <w:r>
        <w:t xml:space="preserve">, T., 2008. </w:t>
      </w:r>
      <w:proofErr w:type="spellStart"/>
      <w:r>
        <w:t>Adegenet</w:t>
      </w:r>
      <w:proofErr w:type="spellEnd"/>
      <w:r>
        <w:t xml:space="preserve">: </w:t>
      </w:r>
      <w:proofErr w:type="gramStart"/>
      <w:r>
        <w:t>A</w:t>
      </w:r>
      <w:proofErr w:type="gramEnd"/>
      <w:r>
        <w:t xml:space="preserve"> R package for the multivariate analysis of genetic markers. Bioinformatics 24, 1403–1405. https://doi.org/10.1093/bioinformatics/btn129</w:t>
      </w:r>
    </w:p>
    <w:p w14:paraId="43920D5C" w14:textId="77777777" w:rsidR="00AB1444" w:rsidRDefault="00AB1444" w:rsidP="00AB1444">
      <w:pPr>
        <w:pStyle w:val="Bibliography"/>
      </w:pPr>
      <w:proofErr w:type="spellStart"/>
      <w:r>
        <w:t>Jombart</w:t>
      </w:r>
      <w:proofErr w:type="spellEnd"/>
      <w:r>
        <w:t xml:space="preserve">, T., Ahmed, I., 2011. </w:t>
      </w:r>
      <w:proofErr w:type="spellStart"/>
      <w:proofErr w:type="gramStart"/>
      <w:r>
        <w:t>adegenet</w:t>
      </w:r>
      <w:proofErr w:type="spellEnd"/>
      <w:proofErr w:type="gramEnd"/>
      <w:r>
        <w:t xml:space="preserve"> 1.3-1: New tools for the analysis of genome-wide SNP data. Bioinformatics 27, 3070–3071. https://doi.org/10.1093/bioinformatics/btr521</w:t>
      </w:r>
    </w:p>
    <w:p w14:paraId="55176D32" w14:textId="77777777" w:rsidR="00AB1444" w:rsidRDefault="00AB1444" w:rsidP="00AB1444">
      <w:pPr>
        <w:pStyle w:val="Bibliography"/>
      </w:pPr>
      <w:proofErr w:type="spellStart"/>
      <w:r>
        <w:t>Jombart</w:t>
      </w:r>
      <w:proofErr w:type="spellEnd"/>
      <w:r>
        <w:t xml:space="preserve">, T., Collins, C., 2022. A tutorial for Discriminant Analysis of Principal Components (DAPC) using </w:t>
      </w:r>
      <w:proofErr w:type="spellStart"/>
      <w:r>
        <w:t>adegenet</w:t>
      </w:r>
      <w:proofErr w:type="spellEnd"/>
      <w:r>
        <w:t xml:space="preserve"> 2.1.6.</w:t>
      </w:r>
    </w:p>
    <w:p w14:paraId="7EC4EAC8" w14:textId="77777777" w:rsidR="00AB1444" w:rsidRDefault="00AB1444" w:rsidP="00AB1444">
      <w:pPr>
        <w:pStyle w:val="Bibliography"/>
      </w:pPr>
      <w:r w:rsidRPr="00AB1444">
        <w:rPr>
          <w:lang w:val="fr-CH"/>
        </w:rPr>
        <w:t xml:space="preserve">Jombart, T., Devillard, S., Balloux, F., 2010. </w:t>
      </w:r>
      <w:r>
        <w:t>Discriminant analysis of principal components: a new method for the analysis of genetically structured populations. BMC Genet. 11, 94. https://doi.org/10.1186/1471-2156-11-94</w:t>
      </w:r>
    </w:p>
    <w:p w14:paraId="636FEFC4" w14:textId="77777777" w:rsidR="00AB1444" w:rsidRDefault="00AB1444" w:rsidP="00AB1444">
      <w:pPr>
        <w:pStyle w:val="Bibliography"/>
      </w:pPr>
      <w:proofErr w:type="spellStart"/>
      <w:r>
        <w:t>Jombart</w:t>
      </w:r>
      <w:proofErr w:type="spellEnd"/>
      <w:r>
        <w:t xml:space="preserve">, T., </w:t>
      </w:r>
      <w:proofErr w:type="spellStart"/>
      <w:r>
        <w:t>Pontier</w:t>
      </w:r>
      <w:proofErr w:type="spellEnd"/>
      <w:r>
        <w:t xml:space="preserve">, D., </w:t>
      </w:r>
      <w:proofErr w:type="spellStart"/>
      <w:r>
        <w:t>Dufour</w:t>
      </w:r>
      <w:proofErr w:type="spellEnd"/>
      <w:proofErr w:type="gramStart"/>
      <w:r>
        <w:t>,  a</w:t>
      </w:r>
      <w:proofErr w:type="gramEnd"/>
      <w:r>
        <w:t>-B., 2009. Genetic markers in the playground of multivariate analysis. Heredity 102, 330–341. https://doi.org/10.1038/hdy.2008.130</w:t>
      </w:r>
    </w:p>
    <w:p w14:paraId="584E2ECF" w14:textId="77777777" w:rsidR="00AB1444" w:rsidRDefault="00AB1444" w:rsidP="00AB1444">
      <w:pPr>
        <w:pStyle w:val="Bibliography"/>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w:t>
      </w:r>
      <w:proofErr w:type="spellStart"/>
      <w:r>
        <w:t>Poppr</w:t>
      </w:r>
      <w:proofErr w:type="spellEnd"/>
      <w:r>
        <w:t xml:space="preserve">: An R package for genetic analysis of populations with clonal, partially clonal, and/or sexual reproduction. </w:t>
      </w:r>
      <w:proofErr w:type="spellStart"/>
      <w:r>
        <w:t>PeerJ</w:t>
      </w:r>
      <w:proofErr w:type="spellEnd"/>
      <w:r>
        <w:t xml:space="preserve"> 2014, 1–14. https://doi.org/10.7717/peerj.281</w:t>
      </w:r>
    </w:p>
    <w:p w14:paraId="4A6697A9" w14:textId="77777777" w:rsidR="00AB1444" w:rsidRDefault="00AB1444" w:rsidP="00AB1444">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5CD50DC7" w14:textId="77777777" w:rsidR="00AB1444" w:rsidRPr="00AB1444" w:rsidRDefault="00AB1444" w:rsidP="00AB1444">
      <w:pPr>
        <w:pStyle w:val="Bibliography"/>
        <w:rPr>
          <w:lang w:val="de-LU"/>
        </w:rPr>
      </w:pPr>
      <w:proofErr w:type="spellStart"/>
      <w:r>
        <w:t>Loiselle</w:t>
      </w:r>
      <w:proofErr w:type="spellEnd"/>
      <w:r>
        <w:t xml:space="preserve">, B. a, </w:t>
      </w:r>
      <w:proofErr w:type="spellStart"/>
      <w:r>
        <w:t>Sork</w:t>
      </w:r>
      <w:proofErr w:type="spellEnd"/>
      <w:r>
        <w:t xml:space="preserve">, V.L., </w:t>
      </w:r>
      <w:proofErr w:type="spellStart"/>
      <w:r>
        <w:t>Nason</w:t>
      </w:r>
      <w:proofErr w:type="spellEnd"/>
      <w:r>
        <w:t xml:space="preserve">, J., Graham, C., 1995. Spatial Genetic Structure of a Tropical Understory Shrub. </w:t>
      </w:r>
      <w:r w:rsidRPr="00AB1444">
        <w:rPr>
          <w:lang w:val="de-LU"/>
        </w:rPr>
        <w:t>Am. J. Bot. 82, 1420–1425.</w:t>
      </w:r>
    </w:p>
    <w:p w14:paraId="747E6DE5" w14:textId="77777777" w:rsidR="00AB1444" w:rsidRDefault="00AB1444" w:rsidP="00AB1444">
      <w:pPr>
        <w:pStyle w:val="Bibliography"/>
      </w:pPr>
      <w:r w:rsidRPr="00AB1444">
        <w:rPr>
          <w:lang w:val="de-LU"/>
        </w:rPr>
        <w:t xml:space="preserve">Lövei, G.L., Macleod, A., Hickman, J.M., 1998. </w:t>
      </w:r>
      <w:r>
        <w:t xml:space="preserve">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proofErr w:type="gramStart"/>
      <w:r>
        <w:t>Dipt</w:t>
      </w:r>
      <w:proofErr w:type="spellEnd"/>
      <w:r>
        <w:t>.,</w:t>
      </w:r>
      <w:proofErr w:type="gramEnd"/>
      <w:r>
        <w:t xml:space="preserve"> </w:t>
      </w:r>
      <w:proofErr w:type="spellStart"/>
      <w:r>
        <w:t>Syrphidae</w:t>
      </w:r>
      <w:proofErr w:type="spellEnd"/>
      <w:r>
        <w:t xml:space="preserve">) on cultivated land. J. Appl. </w:t>
      </w:r>
      <w:proofErr w:type="spellStart"/>
      <w:r>
        <w:t>Entomol</w:t>
      </w:r>
      <w:proofErr w:type="spellEnd"/>
      <w:r>
        <w:t xml:space="preserve">. </w:t>
      </w:r>
      <w:proofErr w:type="gramStart"/>
      <w:r>
        <w:t>122</w:t>
      </w:r>
      <w:proofErr w:type="gramEnd"/>
      <w:r>
        <w:t>, 115–120. https://doi.org/10.1111/j.1439-0418.1998.tb01471.x</w:t>
      </w:r>
    </w:p>
    <w:p w14:paraId="314AEBE5" w14:textId="77777777" w:rsidR="00AB1444" w:rsidRDefault="00AB1444" w:rsidP="00AB1444">
      <w:pPr>
        <w:pStyle w:val="Bibliography"/>
      </w:pPr>
      <w:r>
        <w:t xml:space="preserve">Lozier, J.D., Strange, J.P., Stewart, I.J., Cameron, S.A., 2011. Patterns of range-wide genetic variation in six North American </w:t>
      </w:r>
      <w:proofErr w:type="gramStart"/>
      <w:r>
        <w:t>bumble bee</w:t>
      </w:r>
      <w:proofErr w:type="gramEnd"/>
      <w:r>
        <w:t xml:space="preserve"> (</w:t>
      </w:r>
      <w:proofErr w:type="spellStart"/>
      <w:r>
        <w:t>Apidae</w:t>
      </w:r>
      <w:proofErr w:type="spellEnd"/>
      <w:r>
        <w:t xml:space="preserve">: </w:t>
      </w:r>
      <w:proofErr w:type="spellStart"/>
      <w:r>
        <w:t>Bombus</w:t>
      </w:r>
      <w:proofErr w:type="spellEnd"/>
      <w:r>
        <w:t>) species. Mol. Ecol. 20, 4870–4888. https://doi.org/10.1111/j.1365-294X.2011.05314.x</w:t>
      </w:r>
    </w:p>
    <w:p w14:paraId="224873DB" w14:textId="77777777" w:rsidR="00AB1444" w:rsidRDefault="00AB1444" w:rsidP="00AB1444">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w:t>
      </w:r>
      <w:proofErr w:type="spellStart"/>
      <w:r>
        <w:t>Greig</w:t>
      </w:r>
      <w:proofErr w:type="spellEnd"/>
      <w:r>
        <w:t xml:space="preserve">, C., </w:t>
      </w:r>
      <w:proofErr w:type="spellStart"/>
      <w:r>
        <w:t>Hegarty</w:t>
      </w:r>
      <w:proofErr w:type="spellEnd"/>
      <w:r>
        <w:t xml:space="preserve">,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w:t>
      </w:r>
      <w:proofErr w:type="spellStart"/>
      <w:r>
        <w:t>metabarcoding</w:t>
      </w:r>
      <w:proofErr w:type="spellEnd"/>
      <w:r>
        <w:t>. Sci. Rep. 8, 5133. https://doi.org/10.1038/s41598-018-23103-0</w:t>
      </w:r>
    </w:p>
    <w:p w14:paraId="50914CDC" w14:textId="77777777" w:rsidR="00AB1444" w:rsidRPr="00AB1444" w:rsidRDefault="00AB1444" w:rsidP="00AB1444">
      <w:pPr>
        <w:pStyle w:val="Bibliography"/>
        <w:rPr>
          <w:lang w:val="fr-CH"/>
        </w:rPr>
      </w:pPr>
      <w:r>
        <w:t xml:space="preserve">Miller, J.M., </w:t>
      </w:r>
      <w:proofErr w:type="spellStart"/>
      <w:r>
        <w:t>Cullingham</w:t>
      </w:r>
      <w:proofErr w:type="spellEnd"/>
      <w:r>
        <w:t xml:space="preserve">, C.I., Peery, R.M., 2020. The influence of a priori grouping on inference of genetic clusters: simulation study and literature review of the DAPC method. </w:t>
      </w:r>
      <w:r w:rsidRPr="00AB1444">
        <w:rPr>
          <w:lang w:val="fr-CH"/>
        </w:rPr>
        <w:t>Heredity 125, 269–280.</w:t>
      </w:r>
    </w:p>
    <w:p w14:paraId="713E6584" w14:textId="77777777" w:rsidR="00AB1444" w:rsidRPr="00AB1444" w:rsidRDefault="00AB1444" w:rsidP="00AB1444">
      <w:pPr>
        <w:pStyle w:val="Bibliography"/>
        <w:rPr>
          <w:lang w:val="fr-CH"/>
        </w:rPr>
      </w:pPr>
      <w:r w:rsidRPr="00AB1444">
        <w:rPr>
          <w:lang w:val="fr-CH"/>
        </w:rPr>
        <w:t>Ministère de l’Environnement, du Climat et du Développement durable, 2022. Plan Pollinisateurs Luxembourg [WWW Document]. Plan Pollinis. URL https://www.planpollinisateurs.lu (accessed 9.16.22).</w:t>
      </w:r>
    </w:p>
    <w:p w14:paraId="01C971BE" w14:textId="77777777" w:rsidR="00AB1444" w:rsidRDefault="00AB1444" w:rsidP="00AB1444">
      <w:pPr>
        <w:pStyle w:val="Bibliography"/>
      </w:pPr>
      <w:r w:rsidRPr="00AB1444">
        <w:rPr>
          <w:lang w:val="fr-CH"/>
        </w:rPr>
        <w:t xml:space="preserve">Miranda, G.F.G., Young, A.D., Locke, M.M., Marshall, S.A., Skevington, J.H., Thompson, F.C., 2013. </w:t>
      </w:r>
      <w:r>
        <w:t xml:space="preserve">Key to the Genera of Nearctic </w:t>
      </w:r>
      <w:proofErr w:type="spellStart"/>
      <w:r>
        <w:t>Syrphidae</w:t>
      </w:r>
      <w:proofErr w:type="spellEnd"/>
      <w:r>
        <w:t xml:space="preserve">. Can. J. Arthropod </w:t>
      </w:r>
      <w:proofErr w:type="spellStart"/>
      <w:r>
        <w:t>Identif</w:t>
      </w:r>
      <w:proofErr w:type="spellEnd"/>
      <w:r>
        <w:t>. 23.</w:t>
      </w:r>
    </w:p>
    <w:p w14:paraId="281D3202" w14:textId="77777777" w:rsidR="00AB1444" w:rsidRDefault="00AB1444" w:rsidP="00AB1444">
      <w:pPr>
        <w:pStyle w:val="Bibliography"/>
      </w:pPr>
      <w:proofErr w:type="spellStart"/>
      <w:r>
        <w:t>Moquet</w:t>
      </w:r>
      <w:proofErr w:type="spellEnd"/>
      <w:r>
        <w:t xml:space="preserve">, L., Laurent, E., </w:t>
      </w:r>
      <w:proofErr w:type="spellStart"/>
      <w:r>
        <w:t>Bacchetta</w:t>
      </w:r>
      <w:proofErr w:type="spellEnd"/>
      <w:r>
        <w:t xml:space="preserve">, R., </w:t>
      </w:r>
      <w:proofErr w:type="spellStart"/>
      <w:r>
        <w:t>Jacquemart</w:t>
      </w:r>
      <w:proofErr w:type="spellEnd"/>
      <w:r>
        <w:t>, A.-L., 2018. Conservation of hoverflies (</w:t>
      </w:r>
      <w:proofErr w:type="spellStart"/>
      <w:r>
        <w:t>Diptera</w:t>
      </w:r>
      <w:proofErr w:type="spellEnd"/>
      <w:r>
        <w:t xml:space="preserve">, </w:t>
      </w:r>
      <w:proofErr w:type="spellStart"/>
      <w:r>
        <w:t>Syrphidae</w:t>
      </w:r>
      <w:proofErr w:type="spellEnd"/>
      <w:r>
        <w:t xml:space="preserve">) requires complementary resources at the landscape and local scales. Insect </w:t>
      </w:r>
      <w:proofErr w:type="spellStart"/>
      <w:r>
        <w:t>Conserv</w:t>
      </w:r>
      <w:proofErr w:type="spellEnd"/>
      <w:r>
        <w:t xml:space="preserve">. Divers. </w:t>
      </w:r>
      <w:proofErr w:type="gramStart"/>
      <w:r>
        <w:t>11</w:t>
      </w:r>
      <w:proofErr w:type="gramEnd"/>
      <w:r>
        <w:t>, 72–87. https://doi.org/10.1111/icad.12245</w:t>
      </w:r>
    </w:p>
    <w:p w14:paraId="0314421C" w14:textId="77777777" w:rsidR="00AB1444" w:rsidRDefault="00AB1444" w:rsidP="00AB1444">
      <w:pPr>
        <w:pStyle w:val="Bibliography"/>
      </w:pPr>
      <w:proofErr w:type="spellStart"/>
      <w:r>
        <w:lastRenderedPageBreak/>
        <w:t>Öckinger</w:t>
      </w:r>
      <w:proofErr w:type="spellEnd"/>
      <w:r>
        <w:t xml:space="preserve">, E., </w:t>
      </w:r>
      <w:proofErr w:type="spellStart"/>
      <w:r>
        <w:t>Schweiger</w:t>
      </w:r>
      <w:proofErr w:type="spellEnd"/>
      <w:r>
        <w:t xml:space="preserve">,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xml:space="preserve">, R., 2010. Life-history traits predict species responses to habitat area and isolation: a cross-continental synthesis. Ecol. Lett. </w:t>
      </w:r>
      <w:proofErr w:type="gramStart"/>
      <w:r>
        <w:t>13</w:t>
      </w:r>
      <w:proofErr w:type="gramEnd"/>
      <w:r>
        <w:t>, 969–979. https://doi.org/10.1111/j.1461-0248.2010.01487.x</w:t>
      </w:r>
    </w:p>
    <w:p w14:paraId="3B38EC50" w14:textId="77777777" w:rsidR="00AB1444" w:rsidRDefault="00AB1444" w:rsidP="00AB1444">
      <w:pPr>
        <w:pStyle w:val="Bibliography"/>
      </w:pPr>
      <w:proofErr w:type="spellStart"/>
      <w:r>
        <w:t>Ollerton</w:t>
      </w:r>
      <w:proofErr w:type="spellEnd"/>
      <w:r>
        <w:t xml:space="preserve">,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11CE7F20" w14:textId="77777777" w:rsidR="00AB1444" w:rsidRPr="00AB1444" w:rsidRDefault="00AB1444" w:rsidP="00AB1444">
      <w:pPr>
        <w:pStyle w:val="Bibliography"/>
        <w:rPr>
          <w:lang w:val="fr-CH"/>
        </w:rPr>
      </w:pPr>
      <w:proofErr w:type="spellStart"/>
      <w:r>
        <w:t>Ollerton</w:t>
      </w:r>
      <w:proofErr w:type="spellEnd"/>
      <w:r>
        <w:t xml:space="preserve">, J., </w:t>
      </w:r>
      <w:proofErr w:type="spellStart"/>
      <w:r>
        <w:t>Winfree</w:t>
      </w:r>
      <w:proofErr w:type="spellEnd"/>
      <w:r>
        <w:t xml:space="preserve">, R., Tarrant, S., 2011. How many flowering plants </w:t>
      </w:r>
      <w:proofErr w:type="gramStart"/>
      <w:r>
        <w:t>are pollinated by animals</w:t>
      </w:r>
      <w:proofErr w:type="gramEnd"/>
      <w:r>
        <w:t xml:space="preserve">? </w:t>
      </w:r>
      <w:r w:rsidRPr="00AB1444">
        <w:rPr>
          <w:lang w:val="fr-CH"/>
        </w:rPr>
        <w:t>Oikos 120, 321–326. https://doi.org/10.1111/j.1600-0706.2010.18644.x</w:t>
      </w:r>
    </w:p>
    <w:p w14:paraId="39EFB2BC" w14:textId="77777777" w:rsidR="00AB1444" w:rsidRDefault="00AB1444" w:rsidP="00AB1444">
      <w:pPr>
        <w:pStyle w:val="Bibliography"/>
      </w:pPr>
      <w:r w:rsidRPr="00AB1444">
        <w:rPr>
          <w:lang w:val="fr-CH"/>
        </w:rPr>
        <w:t xml:space="preserve">Ouin, A., Sarthou, J.-P., Bouyjou, B., Deconchat, M., Lacombe, J.-P., Monteil, C., 2006. </w:t>
      </w:r>
      <w:r>
        <w:t>The species-area relationship in the hoverfly (</w:t>
      </w:r>
      <w:proofErr w:type="spellStart"/>
      <w:r>
        <w:t>Diptera</w:t>
      </w:r>
      <w:proofErr w:type="spellEnd"/>
      <w:r>
        <w:t xml:space="preserve">,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3BA8B468" w14:textId="77777777" w:rsidR="00AB1444" w:rsidRDefault="00AB1444" w:rsidP="00AB1444">
      <w:pPr>
        <w:pStyle w:val="Bibliography"/>
      </w:pPr>
      <w:proofErr w:type="spellStart"/>
      <w:r>
        <w:t>Paradis</w:t>
      </w:r>
      <w:proofErr w:type="spellEnd"/>
      <w:r>
        <w:t xml:space="preserve">, E., 2010. </w:t>
      </w:r>
      <w:proofErr w:type="spellStart"/>
      <w:r>
        <w:t>pegas</w:t>
      </w:r>
      <w:proofErr w:type="spellEnd"/>
      <w:r>
        <w:t> : an R package for population genetics with an integrated – modular approach 26, 419–420. https://doi.org/10.1093/bioinformatics/btp696</w:t>
      </w:r>
    </w:p>
    <w:p w14:paraId="521DD904" w14:textId="77777777" w:rsidR="00AB1444" w:rsidRDefault="00AB1444" w:rsidP="00AB1444">
      <w:pPr>
        <w:pStyle w:val="Bibliography"/>
      </w:pPr>
      <w:r w:rsidRPr="00AB1444">
        <w:rPr>
          <w:lang w:val="de-LU"/>
        </w:rPr>
        <w:t xml:space="preserve">Pekas, A., De Craecker, I., Boonen, S., Wäckers, F.L., Moerkens, R., 2020. </w:t>
      </w:r>
      <w:r>
        <w:t xml:space="preserve">One stone; two birds: concurrent pest control and pollination services provided by </w:t>
      </w:r>
      <w:proofErr w:type="spellStart"/>
      <w:r>
        <w:t>aphidophagous</w:t>
      </w:r>
      <w:proofErr w:type="spellEnd"/>
      <w:r>
        <w:t xml:space="preserve"> hoverflies. Biol. Control 149, 104328. https://doi.org/10.1016/j.biocontrol.2020.104328</w:t>
      </w:r>
    </w:p>
    <w:p w14:paraId="5E1B431F" w14:textId="77777777" w:rsidR="00AB1444" w:rsidRPr="00AB1444" w:rsidRDefault="00AB1444" w:rsidP="00AB1444">
      <w:pPr>
        <w:pStyle w:val="Bibliography"/>
        <w:rPr>
          <w:lang w:val="de-LU"/>
        </w:rPr>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xml:space="preserve">, O., </w:t>
      </w:r>
      <w:proofErr w:type="spellStart"/>
      <w:r>
        <w:t>Schweiger</w:t>
      </w:r>
      <w:proofErr w:type="spellEnd"/>
      <w:r>
        <w:t xml:space="preserve">, O., 2015. Status and trends of European pollinators. Key findings of the STEP project. </w:t>
      </w:r>
      <w:r w:rsidRPr="00AB1444">
        <w:rPr>
          <w:lang w:val="de-LU"/>
        </w:rPr>
        <w:t>Pensoft Publishers, Sofia, Bulgaria.</w:t>
      </w:r>
    </w:p>
    <w:p w14:paraId="56EADFD7" w14:textId="77777777" w:rsidR="00AB1444" w:rsidRDefault="00AB1444" w:rsidP="00AB1444">
      <w:pPr>
        <w:pStyle w:val="Bibliography"/>
      </w:pPr>
      <w:r w:rsidRPr="00AB1444">
        <w:rPr>
          <w:lang w:val="de-LU"/>
        </w:rPr>
        <w:t xml:space="preserve">Potts, S.G., Biesmeijer, J.C., Kremen, C., Neumann, P., Schweiger, O., Kunin, W.E., 2010. </w:t>
      </w:r>
      <w:r>
        <w:t xml:space="preserve">Global pollinator declines: trends, impacts and drivers. Trends Ecol. </w:t>
      </w:r>
      <w:proofErr w:type="spellStart"/>
      <w:r>
        <w:t>Evol</w:t>
      </w:r>
      <w:proofErr w:type="spellEnd"/>
      <w:r>
        <w:t xml:space="preserve">. </w:t>
      </w:r>
      <w:proofErr w:type="gramStart"/>
      <w:r>
        <w:t>25</w:t>
      </w:r>
      <w:proofErr w:type="gramEnd"/>
      <w:r>
        <w:t>, 345–353. https://doi.org/10.1016/j.tree.2010.01.007</w:t>
      </w:r>
    </w:p>
    <w:p w14:paraId="0B9A244F" w14:textId="77777777" w:rsidR="00AB1444" w:rsidRDefault="00AB1444" w:rsidP="00AB1444">
      <w:pPr>
        <w:pStyle w:val="Bibliography"/>
      </w:pPr>
      <w:r>
        <w:t xml:space="preserve">Pritchard, J.K., Stephens, M., Donnelly, P., 2000. Inference of Population Structure Using </w:t>
      </w:r>
      <w:proofErr w:type="spellStart"/>
      <w:r>
        <w:t>Multilocus</w:t>
      </w:r>
      <w:proofErr w:type="spellEnd"/>
      <w:r>
        <w:t xml:space="preserve"> Genotype Data.</w:t>
      </w:r>
    </w:p>
    <w:p w14:paraId="336F9F13" w14:textId="77777777" w:rsidR="00AB1444" w:rsidRDefault="00AB1444" w:rsidP="00AB1444">
      <w:pPr>
        <w:pStyle w:val="Bibliography"/>
      </w:pPr>
      <w:r>
        <w:t>R Core Team, 2022. R: A language and environment for statistical computing.</w:t>
      </w:r>
    </w:p>
    <w:p w14:paraId="5C367477" w14:textId="77777777" w:rsidR="00AB1444" w:rsidRDefault="00AB1444" w:rsidP="00AB1444">
      <w:pPr>
        <w:pStyle w:val="Bibliography"/>
      </w:pPr>
      <w:proofErr w:type="gramStart"/>
      <w:r>
        <w:t xml:space="preserve">Rader, R., </w:t>
      </w:r>
      <w:proofErr w:type="spellStart"/>
      <w:r>
        <w:t>Bartomeus</w:t>
      </w:r>
      <w:proofErr w:type="spellEnd"/>
      <w:r>
        <w:t xml:space="preserve">, I., Garibaldi, L.A., Garratt, M.P.D., </w:t>
      </w:r>
      <w:proofErr w:type="spellStart"/>
      <w:r>
        <w:t>Howlett</w:t>
      </w:r>
      <w:proofErr w:type="spellEnd"/>
      <w:r>
        <w:t xml:space="preserve">, B.G., </w:t>
      </w:r>
      <w:proofErr w:type="spellStart"/>
      <w:r>
        <w:t>Winfree</w:t>
      </w:r>
      <w:proofErr w:type="spellEnd"/>
      <w:r>
        <w:t xml:space="preserve">, R., Cunningham, S.A., Mayfield, M.M., Arthur, A.D., </w:t>
      </w:r>
      <w:proofErr w:type="spellStart"/>
      <w:r>
        <w:t>Andersson</w:t>
      </w:r>
      <w:proofErr w:type="spellEnd"/>
      <w:r>
        <w:t xml:space="preserve">,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w:t>
      </w:r>
      <w:proofErr w:type="spellStart"/>
      <w:r>
        <w:t>Gemmill-Herren</w:t>
      </w:r>
      <w:proofErr w:type="spellEnd"/>
      <w:r>
        <w:t xml:space="preserve">,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w:t>
      </w:r>
      <w:proofErr w:type="spellStart"/>
      <w:r>
        <w:t>Jaggar</w:t>
      </w:r>
      <w:proofErr w:type="spellEnd"/>
      <w:r>
        <w:t xml:space="preserve">,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w:t>
      </w:r>
      <w:proofErr w:type="spellStart"/>
      <w:r>
        <w:t>Scheper</w:t>
      </w:r>
      <w:proofErr w:type="spellEnd"/>
      <w:r>
        <w:t xml:space="preserve">, J., </w:t>
      </w:r>
      <w:proofErr w:type="spellStart"/>
      <w:r>
        <w:t>Schüepp</w:t>
      </w:r>
      <w:proofErr w:type="spellEnd"/>
      <w:r>
        <w:t xml:space="preserve">, C., Smith, H.G., Stanley, D.A., Stout, J.C., </w:t>
      </w:r>
      <w:proofErr w:type="spellStart"/>
      <w:r>
        <w:t>Szentgyörgyi</w:t>
      </w:r>
      <w:proofErr w:type="spellEnd"/>
      <w:r>
        <w:t xml:space="preserve">, H., </w:t>
      </w:r>
      <w:proofErr w:type="spellStart"/>
      <w:r>
        <w:t>Taki</w:t>
      </w:r>
      <w:proofErr w:type="spellEnd"/>
      <w:r>
        <w:t xml:space="preserve">, H., Vergara, C.H., </w:t>
      </w:r>
      <w:proofErr w:type="spellStart"/>
      <w:r>
        <w:t>Viana</w:t>
      </w:r>
      <w:proofErr w:type="spellEnd"/>
      <w:r>
        <w:t xml:space="preserve">, B.F., </w:t>
      </w:r>
      <w:proofErr w:type="spellStart"/>
      <w:r>
        <w:t>Woyciechowski</w:t>
      </w:r>
      <w:proofErr w:type="spellEnd"/>
      <w:r>
        <w:t>, M., 2016.</w:t>
      </w:r>
      <w:proofErr w:type="gramEnd"/>
      <w:r>
        <w:t xml:space="preserve"> Non-bee insects are important contributors to global crop pollination. Proc. Natl. Acad. Sci. 113, 146–151. https://doi.org/10.1073/pnas.1517092112</w:t>
      </w:r>
    </w:p>
    <w:p w14:paraId="301EEDE5" w14:textId="77777777" w:rsidR="00AB1444" w:rsidRPr="00AB1444" w:rsidRDefault="00AB1444" w:rsidP="00AB1444">
      <w:pPr>
        <w:pStyle w:val="Bibliography"/>
        <w:rPr>
          <w:lang w:val="de-LU"/>
        </w:rPr>
      </w:pPr>
      <w:proofErr w:type="spellStart"/>
      <w:r>
        <w:t>Rands</w:t>
      </w:r>
      <w:proofErr w:type="spellEnd"/>
      <w:r>
        <w:t xml:space="preserve">, S.A., 2014. Landscape fragmentation and pollinator movement within agricultural environments: a modelling framework for exploring foraging and movement ecology. </w:t>
      </w:r>
      <w:r w:rsidRPr="00AB1444">
        <w:rPr>
          <w:lang w:val="de-LU"/>
        </w:rPr>
        <w:t>PeerJ 2, e269. https://doi.org/10.7717/peerj.269</w:t>
      </w:r>
    </w:p>
    <w:p w14:paraId="2D993CEA" w14:textId="77777777" w:rsidR="00AB1444" w:rsidRDefault="00AB1444" w:rsidP="00AB1444">
      <w:pPr>
        <w:pStyle w:val="Bibliography"/>
      </w:pPr>
      <w:r w:rsidRPr="00AB1444">
        <w:rPr>
          <w:lang w:val="de-LU"/>
        </w:rPr>
        <w:t xml:space="preserve">Raymond, L., Plantegenest, M., Vialatte, A., 2013. </w:t>
      </w:r>
      <w:r>
        <w:t>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w:t>
      </w:r>
      <w:proofErr w:type="spellStart"/>
      <w:r>
        <w:t>scripta</w:t>
      </w:r>
      <w:proofErr w:type="spellEnd"/>
      <w:r>
        <w:t>). Mol. Ecol. 22, 5329–5339. https://doi.org/10.1111/mec.12483</w:t>
      </w:r>
    </w:p>
    <w:p w14:paraId="6AC2A4DD" w14:textId="77777777" w:rsidR="00AB1444" w:rsidRDefault="00AB1444" w:rsidP="00AB1444">
      <w:pPr>
        <w:pStyle w:val="Bibliography"/>
      </w:pPr>
      <w:proofErr w:type="gramStart"/>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xml:space="preserve">, C., Brokaw, J., Campbell, J.W., Daniels, J., Elle, E., Ellis, J.D., Fleischer, S.J., Gibbs, J., Gillespie, </w:t>
      </w:r>
      <w:r>
        <w:lastRenderedPageBreak/>
        <w:t xml:space="preserve">R.L., </w:t>
      </w:r>
      <w:proofErr w:type="spellStart"/>
      <w:r>
        <w:t>Gundersen</w:t>
      </w:r>
      <w:proofErr w:type="spellEnd"/>
      <w:r>
        <w:t xml:space="preserve">, K.B., Gut, L., Hoffman, G., Joshi, N., Lundin, O., Mason, K., </w:t>
      </w:r>
      <w:proofErr w:type="spellStart"/>
      <w:r>
        <w:t>McGrady</w:t>
      </w:r>
      <w:proofErr w:type="spellEnd"/>
      <w:r>
        <w:t xml:space="preserve">, C.M., Peterson, S.S., Pitts-Singer, T.L., Rao, S., Rothwell, N., Rowe, L., Ward, K.L., Williams, N.M., Wilson, J.K., Isaacs, R., </w:t>
      </w:r>
      <w:proofErr w:type="spellStart"/>
      <w:r>
        <w:t>Winfree</w:t>
      </w:r>
      <w:proofErr w:type="spellEnd"/>
      <w:r>
        <w:t>, R., 2020.</w:t>
      </w:r>
      <w:proofErr w:type="gramEnd"/>
      <w:r>
        <w:t xml:space="preserve"> Crop production in the USA </w:t>
      </w:r>
      <w:proofErr w:type="gramStart"/>
      <w:r>
        <w:t>is frequently limited</w:t>
      </w:r>
      <w:proofErr w:type="gramEnd"/>
      <w:r>
        <w:t xml:space="preserve"> by a lack of pollinators. Proc. R. Soc. B Biol. Sci. 287, 20200922. https://doi.org/10.1098/rspb.2020.0922</w:t>
      </w:r>
    </w:p>
    <w:p w14:paraId="483B938B" w14:textId="77777777" w:rsidR="00AB1444" w:rsidRDefault="00AB1444" w:rsidP="00AB1444">
      <w:pPr>
        <w:pStyle w:val="Bibliography"/>
      </w:pPr>
      <w:proofErr w:type="spellStart"/>
      <w:r>
        <w:t>Rotheray</w:t>
      </w:r>
      <w:proofErr w:type="spellEnd"/>
      <w:r>
        <w:t xml:space="preserve">, G.E., 1993. </w:t>
      </w:r>
      <w:proofErr w:type="spellStart"/>
      <w:r>
        <w:t>Colour</w:t>
      </w:r>
      <w:proofErr w:type="spellEnd"/>
      <w:r>
        <w:t xml:space="preserve"> Guide to Hoverfly Larvae (</w:t>
      </w:r>
      <w:proofErr w:type="spellStart"/>
      <w:r>
        <w:t>Diptera</w:t>
      </w:r>
      <w:proofErr w:type="spellEnd"/>
      <w:r>
        <w:t xml:space="preserve">: </w:t>
      </w:r>
      <w:proofErr w:type="spellStart"/>
      <w:r>
        <w:t>Syrphidae</w:t>
      </w:r>
      <w:proofErr w:type="spellEnd"/>
      <w:r>
        <w:t xml:space="preserve">). </w:t>
      </w:r>
      <w:proofErr w:type="spellStart"/>
      <w:r>
        <w:t>Dipter</w:t>
      </w:r>
      <w:proofErr w:type="spellEnd"/>
      <w:r>
        <w:t>. Dig. 9.</w:t>
      </w:r>
    </w:p>
    <w:p w14:paraId="30980C7F" w14:textId="77777777" w:rsidR="00AB1444" w:rsidRDefault="00AB1444" w:rsidP="00AB1444">
      <w:pPr>
        <w:pStyle w:val="Bibliography"/>
      </w:pPr>
      <w:proofErr w:type="spellStart"/>
      <w:r>
        <w:t>RStudio</w:t>
      </w:r>
      <w:proofErr w:type="spellEnd"/>
      <w:r>
        <w:t xml:space="preserve"> Team, 2022. </w:t>
      </w:r>
      <w:proofErr w:type="spellStart"/>
      <w:r>
        <w:t>RStudio</w:t>
      </w:r>
      <w:proofErr w:type="spellEnd"/>
      <w:r>
        <w:t>: Integrated Development Environment for R.</w:t>
      </w:r>
    </w:p>
    <w:p w14:paraId="5424252C" w14:textId="77777777" w:rsidR="00AB1444" w:rsidRDefault="00AB1444" w:rsidP="00AB1444">
      <w:pPr>
        <w:pStyle w:val="Bibliography"/>
      </w:pPr>
      <w:r>
        <w:t>Sánchez-</w:t>
      </w:r>
      <w:proofErr w:type="spellStart"/>
      <w:r>
        <w:t>Bayo</w:t>
      </w:r>
      <w:proofErr w:type="spellEnd"/>
      <w:r>
        <w:t xml:space="preserve">, F., </w:t>
      </w:r>
      <w:proofErr w:type="spellStart"/>
      <w:r>
        <w:t>Wyckhuys</w:t>
      </w:r>
      <w:proofErr w:type="spellEnd"/>
      <w:r>
        <w:t xml:space="preserve">, K.A.G., 2021. Further evidence for a global decline of the </w:t>
      </w:r>
      <w:proofErr w:type="spellStart"/>
      <w:r>
        <w:t>entomofauna</w:t>
      </w:r>
      <w:proofErr w:type="spellEnd"/>
      <w:r>
        <w:t xml:space="preserve">. Austral </w:t>
      </w:r>
      <w:proofErr w:type="spellStart"/>
      <w:r>
        <w:t>Entomol</w:t>
      </w:r>
      <w:proofErr w:type="spellEnd"/>
      <w:r>
        <w:t xml:space="preserve">. </w:t>
      </w:r>
      <w:proofErr w:type="gramStart"/>
      <w:r>
        <w:t>60</w:t>
      </w:r>
      <w:proofErr w:type="gramEnd"/>
      <w:r>
        <w:t>, 9–26. https://doi.org/10.1111/aen.12509</w:t>
      </w:r>
    </w:p>
    <w:p w14:paraId="09B2FC4D" w14:textId="77777777" w:rsidR="00AB1444" w:rsidRDefault="00AB1444" w:rsidP="00AB1444">
      <w:pPr>
        <w:pStyle w:val="Bibliography"/>
      </w:pPr>
      <w:r>
        <w:t>Sánchez-</w:t>
      </w:r>
      <w:proofErr w:type="spellStart"/>
      <w:r>
        <w:t>Bayo</w:t>
      </w:r>
      <w:proofErr w:type="spellEnd"/>
      <w:r>
        <w:t xml:space="preserve">, F., </w:t>
      </w:r>
      <w:proofErr w:type="spellStart"/>
      <w:r>
        <w:t>Wyckhuys</w:t>
      </w:r>
      <w:proofErr w:type="spellEnd"/>
      <w:r>
        <w:t xml:space="preserve">, K.A.G., 2019. Worldwide decline of the </w:t>
      </w:r>
      <w:proofErr w:type="spellStart"/>
      <w:r>
        <w:t>entomofauna</w:t>
      </w:r>
      <w:proofErr w:type="spellEnd"/>
      <w:r>
        <w:t xml:space="preserve">: A review of its drivers. Biol. </w:t>
      </w:r>
      <w:proofErr w:type="spellStart"/>
      <w:r>
        <w:t>Conserv</w:t>
      </w:r>
      <w:proofErr w:type="spellEnd"/>
      <w:r>
        <w:t xml:space="preserve">. </w:t>
      </w:r>
      <w:proofErr w:type="gramStart"/>
      <w:r>
        <w:t>232</w:t>
      </w:r>
      <w:proofErr w:type="gramEnd"/>
      <w:r>
        <w:t>, 8–27. https://doi.org/10.1016/j.biocon.2019.01.020</w:t>
      </w:r>
    </w:p>
    <w:p w14:paraId="3285DE5B" w14:textId="77777777" w:rsidR="00AB1444" w:rsidRDefault="00AB1444" w:rsidP="00AB1444">
      <w:pPr>
        <w:pStyle w:val="Bibliography"/>
      </w:pPr>
      <w:proofErr w:type="spellStart"/>
      <w:r>
        <w:t>Schauer</w:t>
      </w:r>
      <w:proofErr w:type="spellEnd"/>
      <w:r>
        <w:t xml:space="preserve">, B., Bong, J., Popp, C., </w:t>
      </w:r>
      <w:proofErr w:type="spellStart"/>
      <w:r>
        <w:t>Obermaier</w:t>
      </w:r>
      <w:proofErr w:type="spellEnd"/>
      <w:r>
        <w:t xml:space="preserve">, E., </w:t>
      </w:r>
      <w:proofErr w:type="spellStart"/>
      <w:r>
        <w:t>Feldhaar</w:t>
      </w:r>
      <w:proofErr w:type="spellEnd"/>
      <w:r>
        <w:t xml:space="preserve">, H., 2018. Dispersal limitation of </w:t>
      </w:r>
      <w:proofErr w:type="spellStart"/>
      <w:r>
        <w:t>saproxylic</w:t>
      </w:r>
      <w:proofErr w:type="spellEnd"/>
      <w:r>
        <w:t xml:space="preserve"> insects in a managed forest? A population genetics approach. Basic Appl. Ecol. 32, 26–38. https://doi.org/10.1016/j.baae.2018.01.005</w:t>
      </w:r>
    </w:p>
    <w:p w14:paraId="54B00E5E" w14:textId="77777777" w:rsidR="00AB1444" w:rsidRDefault="00AB1444" w:rsidP="00AB1444">
      <w:pPr>
        <w:pStyle w:val="Bibliography"/>
      </w:pPr>
      <w:proofErr w:type="spellStart"/>
      <w:r>
        <w:t>Seibold</w:t>
      </w:r>
      <w:proofErr w:type="spellEnd"/>
      <w:r>
        <w:t xml:space="preserve">,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xml:space="preserve">, S., </w:t>
      </w:r>
      <w:proofErr w:type="spellStart"/>
      <w:r>
        <w:t>Weisser</w:t>
      </w:r>
      <w:proofErr w:type="spellEnd"/>
      <w:r>
        <w:t>, W.W., 2019. Arthropod decline in grasslands and forests is associated with landscape-level drivers. Nature 574, 671–674. https://doi.org/10.1038/s41586-019-1684-3</w:t>
      </w:r>
    </w:p>
    <w:p w14:paraId="012406AA" w14:textId="77777777" w:rsidR="00AB1444" w:rsidRDefault="00AB1444" w:rsidP="00AB1444">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5E206B6B" w14:textId="77777777" w:rsidR="00AB1444" w:rsidRDefault="00AB1444" w:rsidP="00AB1444">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w:t>
      </w:r>
      <w:proofErr w:type="spellStart"/>
      <w:r>
        <w:t>Gallego-Zamorano</w:t>
      </w:r>
      <w:proofErr w:type="spellEnd"/>
      <w:r>
        <w:t xml:space="preserve">, J., Johnston, A., Martin, P.A., Purvis, A., Rocha, R., </w:t>
      </w:r>
      <w:proofErr w:type="spellStart"/>
      <w:r>
        <w:t>Wauchope</w:t>
      </w:r>
      <w:proofErr w:type="spellEnd"/>
      <w:r>
        <w:t xml:space="preserve">, H.S., </w:t>
      </w:r>
      <w:proofErr w:type="spellStart"/>
      <w:r>
        <w:t>Wordley</w:t>
      </w:r>
      <w:proofErr w:type="spellEnd"/>
      <w:r>
        <w:t xml:space="preserve">, C.F.R., Worthington, T.A., Finch, T., 2019. Worldwide insect declines: An important message, but interpret with caution. Ecol. </w:t>
      </w:r>
      <w:proofErr w:type="spellStart"/>
      <w:r>
        <w:t>Evol</w:t>
      </w:r>
      <w:proofErr w:type="spellEnd"/>
      <w:r>
        <w:t xml:space="preserve">. </w:t>
      </w:r>
      <w:proofErr w:type="gramStart"/>
      <w:r>
        <w:t>9</w:t>
      </w:r>
      <w:proofErr w:type="gramEnd"/>
      <w:r>
        <w:t>, 3678–3680. https://doi.org/10.1002/ece3.5153</w:t>
      </w:r>
    </w:p>
    <w:p w14:paraId="1CC5C28A" w14:textId="77777777" w:rsidR="00AB1444" w:rsidRDefault="00AB1444" w:rsidP="00AB1444">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w:t>
      </w:r>
      <w:proofErr w:type="spellStart"/>
      <w:r>
        <w:t>Diptera</w:t>
      </w:r>
      <w:proofErr w:type="spellEnd"/>
      <w:r>
        <w:t xml:space="preserve">). </w:t>
      </w:r>
      <w:proofErr w:type="spellStart"/>
      <w:r>
        <w:t>Syrph</w:t>
      </w:r>
      <w:proofErr w:type="spellEnd"/>
      <w:r>
        <w:t xml:space="preserve"> the Net publications, Dublin, Ireland.</w:t>
      </w:r>
    </w:p>
    <w:p w14:paraId="69C4DED4" w14:textId="77777777" w:rsidR="00AB1444" w:rsidRPr="00AB1444" w:rsidRDefault="00AB1444" w:rsidP="00AB1444">
      <w:pPr>
        <w:pStyle w:val="Bibliography"/>
        <w:rPr>
          <w:lang w:val="de-LU"/>
        </w:rPr>
      </w:pPr>
      <w:proofErr w:type="spellStart"/>
      <w:r>
        <w:t>Ssymank</w:t>
      </w:r>
      <w:proofErr w:type="spellEnd"/>
      <w:r>
        <w:t>, A., Kearns, C.A., Pape, T., Thompson, F.C., 2008. Pollinating Flies (</w:t>
      </w:r>
      <w:proofErr w:type="spellStart"/>
      <w:r>
        <w:t>Diptera</w:t>
      </w:r>
      <w:proofErr w:type="spellEnd"/>
      <w:r>
        <w:t xml:space="preserve">): A major contribution to plant diversity and agricultural production. </w:t>
      </w:r>
      <w:r w:rsidRPr="00AB1444">
        <w:rPr>
          <w:lang w:val="de-LU"/>
        </w:rPr>
        <w:t>Biodiversity 9, 86–89. https://doi.org/10.1080/14888386.2008.9712892</w:t>
      </w:r>
    </w:p>
    <w:p w14:paraId="40A55BC8" w14:textId="77777777" w:rsidR="00AB1444" w:rsidRPr="00AB1444" w:rsidRDefault="00AB1444" w:rsidP="00AB1444">
      <w:pPr>
        <w:pStyle w:val="Bibliography"/>
        <w:rPr>
          <w:lang w:val="de-LU"/>
        </w:rPr>
      </w:pPr>
      <w:r w:rsidRPr="00AB1444">
        <w:rPr>
          <w:lang w:val="de-LU"/>
        </w:rPr>
        <w:t>Stadt Köln, 2022. Insektenschutz [WWW Document]. URL https://www.stadt-koeln.de/leben-in-koeln/klima-umwelt-tiere/insektenschutz (accessed 9.16.22).</w:t>
      </w:r>
    </w:p>
    <w:p w14:paraId="22BEEFA9" w14:textId="77777777" w:rsidR="00AB1444" w:rsidRPr="00AB1444" w:rsidRDefault="00AB1444" w:rsidP="00AB1444">
      <w:pPr>
        <w:pStyle w:val="Bibliography"/>
        <w:rPr>
          <w:lang w:val="de-LU"/>
        </w:rPr>
      </w:pPr>
      <w:r w:rsidRPr="00AB1444">
        <w:rPr>
          <w:lang w:val="de-LU"/>
        </w:rPr>
        <w:t xml:space="preserve">Steffan-Dewenter, I., Münzenberg, U., Bürger, C., Thies, C., Tscharntke, T., 2002. </w:t>
      </w:r>
      <w:r>
        <w:t xml:space="preserve">Scale-Dependent Effects of Landscape Context on Three Pollinator Guilds. </w:t>
      </w:r>
      <w:r w:rsidRPr="00AB1444">
        <w:rPr>
          <w:lang w:val="de-LU"/>
        </w:rPr>
        <w:t>Ecology 83, 1421–1432. https://doi.org/10.1890/0012-9658(2002)083[1421:SDEOLC]2.0.CO;2</w:t>
      </w:r>
    </w:p>
    <w:p w14:paraId="11FCDE5E" w14:textId="77777777" w:rsidR="00AB1444" w:rsidRDefault="00AB1444" w:rsidP="00AB1444">
      <w:pPr>
        <w:pStyle w:val="Bibliography"/>
      </w:pPr>
      <w:r w:rsidRPr="00AB1444">
        <w:rPr>
          <w:lang w:val="de-LU"/>
        </w:rPr>
        <w:t xml:space="preserve">Taylor, P.D., Fahrig, L., Henein, K., Merriam, G., 1993. </w:t>
      </w:r>
      <w:r>
        <w:t xml:space="preserve">Connectivity Is a Vital Element of Landscape Structure. </w:t>
      </w:r>
      <w:proofErr w:type="spellStart"/>
      <w:r>
        <w:t>Oikos</w:t>
      </w:r>
      <w:proofErr w:type="spellEnd"/>
      <w:r>
        <w:t xml:space="preserve"> 68, 571. https://doi.org/10.2307/3544927</w:t>
      </w:r>
    </w:p>
    <w:p w14:paraId="2CEB89ED" w14:textId="77777777" w:rsidR="00AB1444" w:rsidRDefault="00AB1444" w:rsidP="00AB1444">
      <w:pPr>
        <w:pStyle w:val="Bibliography"/>
      </w:pPr>
      <w:r>
        <w:t>Thompson, F.C., 2008. A conspectus of New Zealand flower flies (</w:t>
      </w:r>
      <w:proofErr w:type="spellStart"/>
      <w:r>
        <w:t>Diptera</w:t>
      </w:r>
      <w:proofErr w:type="spellEnd"/>
      <w:r>
        <w:t xml:space="preserve">: </w:t>
      </w:r>
      <w:proofErr w:type="spellStart"/>
      <w:r>
        <w:t>Syrphidae</w:t>
      </w:r>
      <w:proofErr w:type="spellEnd"/>
      <w:r>
        <w:t xml:space="preserve">) with the description of a new genus and species. </w:t>
      </w:r>
      <w:proofErr w:type="spellStart"/>
      <w:r>
        <w:t>Zootaxa</w:t>
      </w:r>
      <w:proofErr w:type="spellEnd"/>
      <w:r>
        <w:t xml:space="preserve"> 1716, 1. https://doi.org/10.11646/zootaxa.1716.1.1</w:t>
      </w:r>
    </w:p>
    <w:p w14:paraId="63171167" w14:textId="77777777" w:rsidR="00AB1444" w:rsidRPr="00AB1444" w:rsidRDefault="00AB1444" w:rsidP="00AB1444">
      <w:pPr>
        <w:pStyle w:val="Bibliography"/>
        <w:rPr>
          <w:lang w:val="fr-CH"/>
        </w:rPr>
      </w:pPr>
      <w:proofErr w:type="spellStart"/>
      <w:r>
        <w:t>Vanbergen</w:t>
      </w:r>
      <w:proofErr w:type="spellEnd"/>
      <w:r>
        <w:t xml:space="preserve">, A.J., 1, 2, 3, 4, 2013. Threats to an ecosystem service: pressures on pollinators. </w:t>
      </w:r>
      <w:r w:rsidRPr="00AB1444">
        <w:rPr>
          <w:lang w:val="fr-CH"/>
        </w:rPr>
        <w:t>Front. Ecol. Environ. 11, 251–259. https://doi.org/10.1890/120126</w:t>
      </w:r>
    </w:p>
    <w:p w14:paraId="07038120" w14:textId="77777777" w:rsidR="00AB1444" w:rsidRDefault="00AB1444" w:rsidP="00AB1444">
      <w:pPr>
        <w:pStyle w:val="Bibliography"/>
      </w:pPr>
      <w:r w:rsidRPr="00AB1444">
        <w:rPr>
          <w:lang w:val="fr-CH"/>
        </w:rPr>
        <w:t xml:space="preserve">Vekemans, X., Hardy, O.J., 2004. </w:t>
      </w:r>
      <w:r>
        <w:t>New insights from fine-scale spatial genetic structure analyses in plant populations. Mol. Ecol. 13, 921–935. https://doi.org/10.1046/j.1365-294X.2004.02076.x</w:t>
      </w:r>
    </w:p>
    <w:p w14:paraId="2C7D60E6" w14:textId="77777777" w:rsidR="00AB1444" w:rsidRDefault="00AB1444" w:rsidP="00AB1444">
      <w:pPr>
        <w:pStyle w:val="Bibliography"/>
      </w:pPr>
      <w:r>
        <w:lastRenderedPageBreak/>
        <w:t xml:space="preserve">Wang, J., 2017. The computer program structure for assigning individuals to populations: easy to use but easier to misuse. Mol. Ecol. </w:t>
      </w:r>
      <w:proofErr w:type="spellStart"/>
      <w:r>
        <w:t>Resour</w:t>
      </w:r>
      <w:proofErr w:type="spellEnd"/>
      <w:r>
        <w:t xml:space="preserve">. </w:t>
      </w:r>
      <w:proofErr w:type="gramStart"/>
      <w:r>
        <w:t>17</w:t>
      </w:r>
      <w:proofErr w:type="gramEnd"/>
      <w:r>
        <w:t>, 981–990.</w:t>
      </w:r>
    </w:p>
    <w:p w14:paraId="60FB1AD7" w14:textId="77777777" w:rsidR="00AB1444" w:rsidRDefault="00AB1444" w:rsidP="00AB1444">
      <w:pPr>
        <w:pStyle w:val="Bibliography"/>
      </w:pPr>
      <w:proofErr w:type="spellStart"/>
      <w:r>
        <w:t>Wardhaugh</w:t>
      </w:r>
      <w:proofErr w:type="spellEnd"/>
      <w:r>
        <w:t xml:space="preserve">, C.W., 2015. How many species of arthropods visit flowers? Arthropod-Plant Interact. </w:t>
      </w:r>
      <w:proofErr w:type="gramStart"/>
      <w:r>
        <w:t>9</w:t>
      </w:r>
      <w:proofErr w:type="gramEnd"/>
      <w:r>
        <w:t>, 547–565. https://doi.org/10.1007/s11829-015-9398-4</w:t>
      </w:r>
    </w:p>
    <w:p w14:paraId="1C41884B" w14:textId="77777777" w:rsidR="00AB1444" w:rsidRDefault="00AB1444" w:rsidP="00AB1444">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w:t>
      </w:r>
      <w:proofErr w:type="spellStart"/>
      <w:r>
        <w:t>Diptera</w:t>
      </w:r>
      <w:proofErr w:type="spellEnd"/>
      <w:r>
        <w:t xml:space="preserve">: </w:t>
      </w:r>
      <w:proofErr w:type="spellStart"/>
      <w:r>
        <w:t>Syrphidae</w:t>
      </w:r>
      <w:proofErr w:type="spellEnd"/>
      <w:r>
        <w:t xml:space="preserve">). Can. </w:t>
      </w:r>
      <w:proofErr w:type="spellStart"/>
      <w:r>
        <w:t>Entomol</w:t>
      </w:r>
      <w:proofErr w:type="spellEnd"/>
      <w:r>
        <w:t xml:space="preserve">. </w:t>
      </w:r>
      <w:proofErr w:type="gramStart"/>
      <w:r>
        <w:t>113</w:t>
      </w:r>
      <w:proofErr w:type="gramEnd"/>
      <w:r>
        <w:t>, 695–704. https://doi.org/10.4039/Ent113695-8</w:t>
      </w:r>
    </w:p>
    <w:p w14:paraId="19166516" w14:textId="77777777" w:rsidR="00AB1444" w:rsidRDefault="00AB1444" w:rsidP="00AB1444">
      <w:pPr>
        <w:pStyle w:val="Bibliography"/>
      </w:pPr>
      <w:proofErr w:type="spellStart"/>
      <w:r>
        <w:t>Winfree</w:t>
      </w:r>
      <w:proofErr w:type="spellEnd"/>
      <w:r>
        <w:t xml:space="preserv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0B30CD8B" w14:textId="77777777" w:rsidR="00AB1444" w:rsidRDefault="00AB1444" w:rsidP="00AB1444">
      <w:pPr>
        <w:pStyle w:val="Bibliography"/>
      </w:pPr>
      <w:proofErr w:type="spellStart"/>
      <w:r>
        <w:t>Wratten</w:t>
      </w:r>
      <w:proofErr w:type="spellEnd"/>
      <w:r>
        <w:t xml:space="preserve">, S.D., Bowie, M.H., Hickman, J.M., Evans, A.M., </w:t>
      </w:r>
      <w:proofErr w:type="spellStart"/>
      <w:r>
        <w:t>Sedcole</w:t>
      </w:r>
      <w:proofErr w:type="spellEnd"/>
      <w:r>
        <w:t xml:space="preserve">, J.R., </w:t>
      </w:r>
      <w:proofErr w:type="spellStart"/>
      <w:r>
        <w:t>Tylianakis</w:t>
      </w:r>
      <w:proofErr w:type="spellEnd"/>
      <w:r>
        <w:t>, J.M., 2003. Field boundaries as barriers to movement of hover flies (</w:t>
      </w:r>
      <w:proofErr w:type="spellStart"/>
      <w:r>
        <w:t>Diptera</w:t>
      </w:r>
      <w:proofErr w:type="spellEnd"/>
      <w:r>
        <w:t xml:space="preserve">: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1042431B" w14:textId="1F94DBCD" w:rsidR="00F622C3" w:rsidRDefault="00F622C3" w:rsidP="006F501D">
      <w:r>
        <w:fldChar w:fldCharType="end"/>
      </w:r>
    </w:p>
    <w:p w14:paraId="0A033624" w14:textId="21B2612F" w:rsidR="00F266AA" w:rsidRDefault="00F266AA" w:rsidP="006F501D"/>
    <w:bookmarkEnd w:id="0"/>
    <w:p w14:paraId="0C540AB6" w14:textId="127E7A26" w:rsidR="00F266AA" w:rsidRDefault="00F266AA" w:rsidP="006F501D"/>
    <w:sectPr w:rsidR="00F266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21932" w14:textId="77777777" w:rsidR="000C7F6C" w:rsidRDefault="000C7F6C" w:rsidP="001E1E6D">
      <w:pPr>
        <w:spacing w:after="0" w:line="240" w:lineRule="auto"/>
      </w:pPr>
      <w:r>
        <w:separator/>
      </w:r>
    </w:p>
  </w:endnote>
  <w:endnote w:type="continuationSeparator" w:id="0">
    <w:p w14:paraId="78E3CAF8" w14:textId="77777777" w:rsidR="000C7F6C" w:rsidRDefault="000C7F6C"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539414"/>
      <w:docPartObj>
        <w:docPartGallery w:val="Page Numbers (Bottom of Page)"/>
        <w:docPartUnique/>
      </w:docPartObj>
    </w:sdtPr>
    <w:sdtEndPr>
      <w:rPr>
        <w:noProof/>
      </w:rPr>
    </w:sdtEndPr>
    <w:sdtContent>
      <w:p w14:paraId="548931AE" w14:textId="5004BF65" w:rsidR="001E1E6D" w:rsidRDefault="001E1E6D">
        <w:pPr>
          <w:pStyle w:val="Footer"/>
          <w:jc w:val="right"/>
        </w:pPr>
        <w:r>
          <w:fldChar w:fldCharType="begin"/>
        </w:r>
        <w:r>
          <w:instrText xml:space="preserve"> PAGE   \* MERGEFORMAT </w:instrText>
        </w:r>
        <w:r>
          <w:fldChar w:fldCharType="separate"/>
        </w:r>
        <w:r w:rsidR="00AB1444">
          <w:rPr>
            <w:noProof/>
          </w:rPr>
          <w:t>18</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DBD1B" w14:textId="77777777" w:rsidR="000C7F6C" w:rsidRDefault="000C7F6C" w:rsidP="001E1E6D">
      <w:pPr>
        <w:spacing w:after="0" w:line="240" w:lineRule="auto"/>
      </w:pPr>
      <w:r>
        <w:separator/>
      </w:r>
    </w:p>
  </w:footnote>
  <w:footnote w:type="continuationSeparator" w:id="0">
    <w:p w14:paraId="1296026F" w14:textId="77777777" w:rsidR="000C7F6C" w:rsidRDefault="000C7F6C"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1D"/>
    <w:rsid w:val="000071E4"/>
    <w:rsid w:val="00020207"/>
    <w:rsid w:val="00036544"/>
    <w:rsid w:val="000451BB"/>
    <w:rsid w:val="00056907"/>
    <w:rsid w:val="0006107C"/>
    <w:rsid w:val="00063465"/>
    <w:rsid w:val="000B0738"/>
    <w:rsid w:val="000B5C6C"/>
    <w:rsid w:val="000C470D"/>
    <w:rsid w:val="000C4754"/>
    <w:rsid w:val="000C684F"/>
    <w:rsid w:val="000C6B21"/>
    <w:rsid w:val="000C7F6C"/>
    <w:rsid w:val="000E6D1E"/>
    <w:rsid w:val="0011071F"/>
    <w:rsid w:val="001205C9"/>
    <w:rsid w:val="00120621"/>
    <w:rsid w:val="0012154E"/>
    <w:rsid w:val="001245B2"/>
    <w:rsid w:val="001360C3"/>
    <w:rsid w:val="00140123"/>
    <w:rsid w:val="0014047B"/>
    <w:rsid w:val="001529C0"/>
    <w:rsid w:val="001611B4"/>
    <w:rsid w:val="00163921"/>
    <w:rsid w:val="00165F8F"/>
    <w:rsid w:val="001737CB"/>
    <w:rsid w:val="00175A20"/>
    <w:rsid w:val="00177017"/>
    <w:rsid w:val="001B6B2C"/>
    <w:rsid w:val="001C3D50"/>
    <w:rsid w:val="001E0187"/>
    <w:rsid w:val="001E1572"/>
    <w:rsid w:val="001E1E6D"/>
    <w:rsid w:val="001E2830"/>
    <w:rsid w:val="001E39EE"/>
    <w:rsid w:val="001F1176"/>
    <w:rsid w:val="001F6E1B"/>
    <w:rsid w:val="00222549"/>
    <w:rsid w:val="00224F6E"/>
    <w:rsid w:val="00227D04"/>
    <w:rsid w:val="00232380"/>
    <w:rsid w:val="00232AC8"/>
    <w:rsid w:val="00235455"/>
    <w:rsid w:val="0024761A"/>
    <w:rsid w:val="00261396"/>
    <w:rsid w:val="00265C11"/>
    <w:rsid w:val="002749E1"/>
    <w:rsid w:val="00293122"/>
    <w:rsid w:val="00293A84"/>
    <w:rsid w:val="002A33E9"/>
    <w:rsid w:val="002D46A5"/>
    <w:rsid w:val="002F6F08"/>
    <w:rsid w:val="00304D31"/>
    <w:rsid w:val="00310AC9"/>
    <w:rsid w:val="00315CCD"/>
    <w:rsid w:val="00323BFF"/>
    <w:rsid w:val="0032742B"/>
    <w:rsid w:val="003715BB"/>
    <w:rsid w:val="003738E5"/>
    <w:rsid w:val="00375753"/>
    <w:rsid w:val="00390392"/>
    <w:rsid w:val="00397F55"/>
    <w:rsid w:val="003A22AA"/>
    <w:rsid w:val="003C4C9B"/>
    <w:rsid w:val="003C7475"/>
    <w:rsid w:val="003D68F6"/>
    <w:rsid w:val="003E34C1"/>
    <w:rsid w:val="003F3CD1"/>
    <w:rsid w:val="003F4DD2"/>
    <w:rsid w:val="003F591F"/>
    <w:rsid w:val="0040773A"/>
    <w:rsid w:val="00422AF5"/>
    <w:rsid w:val="00455797"/>
    <w:rsid w:val="00463806"/>
    <w:rsid w:val="00475EE8"/>
    <w:rsid w:val="00480B08"/>
    <w:rsid w:val="004937A4"/>
    <w:rsid w:val="004B144A"/>
    <w:rsid w:val="004C1C22"/>
    <w:rsid w:val="004C2CEB"/>
    <w:rsid w:val="004D4FD0"/>
    <w:rsid w:val="004E41E0"/>
    <w:rsid w:val="004E4302"/>
    <w:rsid w:val="004E5F81"/>
    <w:rsid w:val="004F6FE8"/>
    <w:rsid w:val="0050365E"/>
    <w:rsid w:val="0050488B"/>
    <w:rsid w:val="00507F33"/>
    <w:rsid w:val="00512650"/>
    <w:rsid w:val="00512C50"/>
    <w:rsid w:val="00517AC7"/>
    <w:rsid w:val="00530D25"/>
    <w:rsid w:val="005314A2"/>
    <w:rsid w:val="00551B3A"/>
    <w:rsid w:val="005652F2"/>
    <w:rsid w:val="00567A1A"/>
    <w:rsid w:val="0057563D"/>
    <w:rsid w:val="00586447"/>
    <w:rsid w:val="005868ED"/>
    <w:rsid w:val="005943E7"/>
    <w:rsid w:val="005966D4"/>
    <w:rsid w:val="005A14F0"/>
    <w:rsid w:val="005A64CB"/>
    <w:rsid w:val="005A787B"/>
    <w:rsid w:val="005B3379"/>
    <w:rsid w:val="005B55B5"/>
    <w:rsid w:val="005B5671"/>
    <w:rsid w:val="005C0B5C"/>
    <w:rsid w:val="005C38C0"/>
    <w:rsid w:val="005D347F"/>
    <w:rsid w:val="005E357A"/>
    <w:rsid w:val="005E6B61"/>
    <w:rsid w:val="005F1C2F"/>
    <w:rsid w:val="005F4EDF"/>
    <w:rsid w:val="005F5810"/>
    <w:rsid w:val="00602D3A"/>
    <w:rsid w:val="00604B51"/>
    <w:rsid w:val="00615B93"/>
    <w:rsid w:val="00623A8B"/>
    <w:rsid w:val="0064328D"/>
    <w:rsid w:val="006577A9"/>
    <w:rsid w:val="006809BE"/>
    <w:rsid w:val="00682835"/>
    <w:rsid w:val="00691E49"/>
    <w:rsid w:val="006959BA"/>
    <w:rsid w:val="006B35C6"/>
    <w:rsid w:val="006B3B09"/>
    <w:rsid w:val="006B5EEF"/>
    <w:rsid w:val="006C38B2"/>
    <w:rsid w:val="006D0E61"/>
    <w:rsid w:val="006D1555"/>
    <w:rsid w:val="006D1903"/>
    <w:rsid w:val="006D21D5"/>
    <w:rsid w:val="006D3F70"/>
    <w:rsid w:val="006F0220"/>
    <w:rsid w:val="006F4CB8"/>
    <w:rsid w:val="006F501D"/>
    <w:rsid w:val="00701B3D"/>
    <w:rsid w:val="00705A6E"/>
    <w:rsid w:val="007165F4"/>
    <w:rsid w:val="00727029"/>
    <w:rsid w:val="00733A88"/>
    <w:rsid w:val="00741BEF"/>
    <w:rsid w:val="00747CFA"/>
    <w:rsid w:val="0075181F"/>
    <w:rsid w:val="00752B84"/>
    <w:rsid w:val="00766375"/>
    <w:rsid w:val="00777994"/>
    <w:rsid w:val="007A40AF"/>
    <w:rsid w:val="007B1CEE"/>
    <w:rsid w:val="007B3B15"/>
    <w:rsid w:val="008029F0"/>
    <w:rsid w:val="0080586D"/>
    <w:rsid w:val="008177A0"/>
    <w:rsid w:val="00847839"/>
    <w:rsid w:val="0085357E"/>
    <w:rsid w:val="00865494"/>
    <w:rsid w:val="00871BD4"/>
    <w:rsid w:val="00871CFD"/>
    <w:rsid w:val="00875358"/>
    <w:rsid w:val="00875A11"/>
    <w:rsid w:val="0089101A"/>
    <w:rsid w:val="00897E0A"/>
    <w:rsid w:val="008A7998"/>
    <w:rsid w:val="008B17F5"/>
    <w:rsid w:val="008B1819"/>
    <w:rsid w:val="008C5F0F"/>
    <w:rsid w:val="008E2360"/>
    <w:rsid w:val="008E29AC"/>
    <w:rsid w:val="008E3690"/>
    <w:rsid w:val="008F21C1"/>
    <w:rsid w:val="008F518D"/>
    <w:rsid w:val="008F54F6"/>
    <w:rsid w:val="008F6B6D"/>
    <w:rsid w:val="008F7BFD"/>
    <w:rsid w:val="00901AB9"/>
    <w:rsid w:val="00920AAC"/>
    <w:rsid w:val="0092114A"/>
    <w:rsid w:val="00933051"/>
    <w:rsid w:val="00942DD8"/>
    <w:rsid w:val="00944BEF"/>
    <w:rsid w:val="00965DCE"/>
    <w:rsid w:val="00967E5E"/>
    <w:rsid w:val="00976057"/>
    <w:rsid w:val="009767CB"/>
    <w:rsid w:val="009802B6"/>
    <w:rsid w:val="009B1F4A"/>
    <w:rsid w:val="009B4D8A"/>
    <w:rsid w:val="009B5004"/>
    <w:rsid w:val="009C7096"/>
    <w:rsid w:val="009D0044"/>
    <w:rsid w:val="009D3401"/>
    <w:rsid w:val="009E5EEF"/>
    <w:rsid w:val="009F6975"/>
    <w:rsid w:val="009F7E71"/>
    <w:rsid w:val="00A2784D"/>
    <w:rsid w:val="00A36BC4"/>
    <w:rsid w:val="00A4653C"/>
    <w:rsid w:val="00A61678"/>
    <w:rsid w:val="00A70415"/>
    <w:rsid w:val="00A74987"/>
    <w:rsid w:val="00A801DF"/>
    <w:rsid w:val="00A90C03"/>
    <w:rsid w:val="00AB1444"/>
    <w:rsid w:val="00AB5C5F"/>
    <w:rsid w:val="00AD0696"/>
    <w:rsid w:val="00B06AF2"/>
    <w:rsid w:val="00B17A9B"/>
    <w:rsid w:val="00B264B4"/>
    <w:rsid w:val="00B31F3E"/>
    <w:rsid w:val="00B34036"/>
    <w:rsid w:val="00B52E69"/>
    <w:rsid w:val="00B53E2A"/>
    <w:rsid w:val="00B62221"/>
    <w:rsid w:val="00B72960"/>
    <w:rsid w:val="00B83D26"/>
    <w:rsid w:val="00B95C2C"/>
    <w:rsid w:val="00BA13B5"/>
    <w:rsid w:val="00BA4EDB"/>
    <w:rsid w:val="00BB3668"/>
    <w:rsid w:val="00BB45C4"/>
    <w:rsid w:val="00BC7A53"/>
    <w:rsid w:val="00BD497B"/>
    <w:rsid w:val="00BD6B63"/>
    <w:rsid w:val="00BE187D"/>
    <w:rsid w:val="00BF34D8"/>
    <w:rsid w:val="00BF4293"/>
    <w:rsid w:val="00BF53CF"/>
    <w:rsid w:val="00C04026"/>
    <w:rsid w:val="00C15E9D"/>
    <w:rsid w:val="00C3325D"/>
    <w:rsid w:val="00C442BB"/>
    <w:rsid w:val="00C50DFC"/>
    <w:rsid w:val="00C604D5"/>
    <w:rsid w:val="00C756CD"/>
    <w:rsid w:val="00C77459"/>
    <w:rsid w:val="00C77B81"/>
    <w:rsid w:val="00C83926"/>
    <w:rsid w:val="00C94A14"/>
    <w:rsid w:val="00CA22E4"/>
    <w:rsid w:val="00CC245F"/>
    <w:rsid w:val="00CD6AAF"/>
    <w:rsid w:val="00CD7732"/>
    <w:rsid w:val="00CE3BBC"/>
    <w:rsid w:val="00CE5988"/>
    <w:rsid w:val="00D02D82"/>
    <w:rsid w:val="00D27DAB"/>
    <w:rsid w:val="00D3081D"/>
    <w:rsid w:val="00D35B21"/>
    <w:rsid w:val="00D36B9C"/>
    <w:rsid w:val="00D41164"/>
    <w:rsid w:val="00D8188A"/>
    <w:rsid w:val="00D95089"/>
    <w:rsid w:val="00DA3363"/>
    <w:rsid w:val="00DD15EF"/>
    <w:rsid w:val="00DE7D58"/>
    <w:rsid w:val="00E04BED"/>
    <w:rsid w:val="00E06A24"/>
    <w:rsid w:val="00E07C04"/>
    <w:rsid w:val="00E2503E"/>
    <w:rsid w:val="00E35C57"/>
    <w:rsid w:val="00E41141"/>
    <w:rsid w:val="00E41CB1"/>
    <w:rsid w:val="00E466AD"/>
    <w:rsid w:val="00E53600"/>
    <w:rsid w:val="00E56156"/>
    <w:rsid w:val="00E75E79"/>
    <w:rsid w:val="00E75EAB"/>
    <w:rsid w:val="00E81014"/>
    <w:rsid w:val="00E9629B"/>
    <w:rsid w:val="00EA5C10"/>
    <w:rsid w:val="00EA671F"/>
    <w:rsid w:val="00ED107B"/>
    <w:rsid w:val="00ED7063"/>
    <w:rsid w:val="00ED7E29"/>
    <w:rsid w:val="00EE0087"/>
    <w:rsid w:val="00F156F3"/>
    <w:rsid w:val="00F15F49"/>
    <w:rsid w:val="00F23574"/>
    <w:rsid w:val="00F24C1D"/>
    <w:rsid w:val="00F266AA"/>
    <w:rsid w:val="00F30FFD"/>
    <w:rsid w:val="00F35C53"/>
    <w:rsid w:val="00F46AE1"/>
    <w:rsid w:val="00F5333B"/>
    <w:rsid w:val="00F57983"/>
    <w:rsid w:val="00F622C3"/>
    <w:rsid w:val="00F63B5D"/>
    <w:rsid w:val="00F74088"/>
    <w:rsid w:val="00F80074"/>
    <w:rsid w:val="00FA04FD"/>
    <w:rsid w:val="00FA6AAD"/>
    <w:rsid w:val="00FB15C8"/>
    <w:rsid w:val="00FC2987"/>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318C376F-8032-4BC8-9F50-B4666586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E7405-02BD-40CA-9BAA-8DF325E14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29827</Words>
  <Characters>187914</Characters>
  <Application>Microsoft Office Word</Application>
  <DocSecurity>0</DocSecurity>
  <Lines>1565</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WITTISCHE Julian</cp:lastModifiedBy>
  <cp:revision>54</cp:revision>
  <dcterms:created xsi:type="dcterms:W3CDTF">2021-06-09T14:08:00Z</dcterms:created>
  <dcterms:modified xsi:type="dcterms:W3CDTF">2022-09-16T15:07:00Z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id="61eMlaLl"/&gt;&lt;style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