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80990801"/>
        <w:docPartObj>
          <w:docPartGallery w:val="Cover Pages"/>
          <w:docPartUnique/>
        </w:docPartObj>
      </w:sdtPr>
      <w:sdtEndPr>
        <w:rPr>
          <w:color w:val="auto"/>
        </w:rPr>
      </w:sdtEndPr>
      <w:sdtContent>
        <w:p w14:paraId="3648F2B0" w14:textId="30D3B5E9" w:rsidR="00746EE7" w:rsidRPr="002541AC" w:rsidRDefault="00746EE7">
          <w:pPr>
            <w:pStyle w:val="NoSpacing"/>
            <w:spacing w:before="1540" w:after="240"/>
            <w:jc w:val="center"/>
            <w:rPr>
              <w:color w:val="4472C4" w:themeColor="accent1"/>
            </w:rPr>
          </w:pPr>
          <w:r w:rsidRPr="002541AC">
            <w:rPr>
              <w:noProof/>
              <w:color w:val="4472C4" w:themeColor="accent1"/>
            </w:rPr>
            <w:drawing>
              <wp:inline distT="0" distB="0" distL="0" distR="0" wp14:anchorId="5B636F51" wp14:editId="10B24AB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FA549371A254E109BB0680F7D5E6F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93097A" w14:textId="06CCB90F" w:rsidR="00746EE7" w:rsidRPr="002541AC" w:rsidRDefault="00746EE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541AC">
                <w:rPr>
                  <w:rFonts w:asciiTheme="majorHAnsi" w:eastAsiaTheme="majorEastAsia" w:hAnsiTheme="majorHAnsi" w:cstheme="majorBidi"/>
                  <w:caps/>
                  <w:color w:val="4472C4" w:themeColor="accent1"/>
                  <w:sz w:val="72"/>
                  <w:szCs w:val="72"/>
                </w:rPr>
                <w:t>Hackaton 1</w:t>
              </w:r>
            </w:p>
          </w:sdtContent>
        </w:sdt>
        <w:sdt>
          <w:sdtPr>
            <w:rPr>
              <w:color w:val="4472C4" w:themeColor="accent1"/>
              <w:sz w:val="28"/>
              <w:szCs w:val="28"/>
            </w:rPr>
            <w:alias w:val="Subtitle"/>
            <w:tag w:val=""/>
            <w:id w:val="328029620"/>
            <w:placeholder>
              <w:docPart w:val="B82C901A01AD4285B246262C9F2EC81E"/>
            </w:placeholder>
            <w:dataBinding w:prefixMappings="xmlns:ns0='http://purl.org/dc/elements/1.1/' xmlns:ns1='http://schemas.openxmlformats.org/package/2006/metadata/core-properties' " w:xpath="/ns1:coreProperties[1]/ns0:subject[1]" w:storeItemID="{6C3C8BC8-F283-45AE-878A-BAB7291924A1}"/>
            <w:text/>
          </w:sdtPr>
          <w:sdtContent>
            <w:p w14:paraId="4EDF685C" w14:textId="6AB21A34" w:rsidR="00746EE7" w:rsidRPr="002541AC" w:rsidRDefault="00746EE7">
              <w:pPr>
                <w:pStyle w:val="NoSpacing"/>
                <w:jc w:val="center"/>
                <w:rPr>
                  <w:color w:val="4472C4" w:themeColor="accent1"/>
                  <w:sz w:val="28"/>
                  <w:szCs w:val="28"/>
                </w:rPr>
              </w:pPr>
              <w:r w:rsidRPr="002541AC">
                <w:rPr>
                  <w:color w:val="4472C4" w:themeColor="accent1"/>
                  <w:sz w:val="28"/>
                  <w:szCs w:val="28"/>
                </w:rPr>
                <w:t>Ontwerp en Plan fase</w:t>
              </w:r>
            </w:p>
          </w:sdtContent>
        </w:sdt>
        <w:p w14:paraId="6BB35F7F" w14:textId="77777777" w:rsidR="00746EE7" w:rsidRPr="002541AC" w:rsidRDefault="00746EE7">
          <w:pPr>
            <w:pStyle w:val="NoSpacing"/>
            <w:spacing w:before="480"/>
            <w:jc w:val="center"/>
            <w:rPr>
              <w:color w:val="4472C4" w:themeColor="accent1"/>
            </w:rPr>
          </w:pPr>
          <w:r w:rsidRPr="002541AC">
            <w:rPr>
              <w:noProof/>
              <w:color w:val="4472C4" w:themeColor="accent1"/>
            </w:rPr>
            <mc:AlternateContent>
              <mc:Choice Requires="wps">
                <w:drawing>
                  <wp:anchor distT="0" distB="0" distL="114300" distR="114300" simplePos="0" relativeHeight="251659264" behindDoc="0" locked="0" layoutInCell="1" allowOverlap="1" wp14:anchorId="22E95BF2" wp14:editId="6D792A5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08T00:00:00Z">
                                    <w:dateFormat w:val="MMMM d, yyyy"/>
                                    <w:lid w:val="en-US"/>
                                    <w:storeMappedDataAs w:val="dateTime"/>
                                    <w:calendar w:val="gregorian"/>
                                  </w:date>
                                </w:sdtPr>
                                <w:sdtContent>
                                  <w:p w14:paraId="29595D1A" w14:textId="4CCE719E" w:rsidR="00746EE7" w:rsidRDefault="00746EE7">
                                    <w:pPr>
                                      <w:pStyle w:val="NoSpacing"/>
                                      <w:spacing w:after="40"/>
                                      <w:jc w:val="center"/>
                                      <w:rPr>
                                        <w:caps/>
                                        <w:color w:val="4472C4" w:themeColor="accent1"/>
                                        <w:sz w:val="28"/>
                                        <w:szCs w:val="28"/>
                                      </w:rPr>
                                    </w:pPr>
                                    <w:r>
                                      <w:rPr>
                                        <w:caps/>
                                        <w:color w:val="4472C4" w:themeColor="accent1"/>
                                        <w:sz w:val="28"/>
                                        <w:szCs w:val="28"/>
                                        <w:lang w:val="en-US"/>
                                      </w:rPr>
                                      <w:t>September 8, 2023</w:t>
                                    </w:r>
                                  </w:p>
                                </w:sdtContent>
                              </w:sdt>
                              <w:p w14:paraId="64558476" w14:textId="3E0D3111" w:rsidR="00746EE7" w:rsidRDefault="00746EE7">
                                <w:pPr>
                                  <w:pStyle w:val="NoSpacing"/>
                                  <w:jc w:val="center"/>
                                  <w:rPr>
                                    <w:color w:val="4472C4" w:themeColor="accent1"/>
                                  </w:rPr>
                                </w:pPr>
                                <w:r>
                                  <w:rPr>
                                    <w:caps/>
                                    <w:color w:val="4472C4" w:themeColor="accent1"/>
                                  </w:rPr>
                                  <w:t xml:space="preserve">Julian wessels -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1194356</w:t>
                                    </w:r>
                                  </w:sdtContent>
                                </w:sdt>
                              </w:p>
                              <w:p w14:paraId="3FC790CA" w14:textId="0CFA3666" w:rsidR="00746EE7" w:rsidRDefault="00746EE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TIA4V3C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E95B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08T00:00:00Z">
                              <w:dateFormat w:val="MMMM d, yyyy"/>
                              <w:lid w:val="en-US"/>
                              <w:storeMappedDataAs w:val="dateTime"/>
                              <w:calendar w:val="gregorian"/>
                            </w:date>
                          </w:sdtPr>
                          <w:sdtContent>
                            <w:p w14:paraId="29595D1A" w14:textId="4CCE719E" w:rsidR="00746EE7" w:rsidRDefault="00746EE7">
                              <w:pPr>
                                <w:pStyle w:val="NoSpacing"/>
                                <w:spacing w:after="40"/>
                                <w:jc w:val="center"/>
                                <w:rPr>
                                  <w:caps/>
                                  <w:color w:val="4472C4" w:themeColor="accent1"/>
                                  <w:sz w:val="28"/>
                                  <w:szCs w:val="28"/>
                                </w:rPr>
                              </w:pPr>
                              <w:r>
                                <w:rPr>
                                  <w:caps/>
                                  <w:color w:val="4472C4" w:themeColor="accent1"/>
                                  <w:sz w:val="28"/>
                                  <w:szCs w:val="28"/>
                                  <w:lang w:val="en-US"/>
                                </w:rPr>
                                <w:t>September 8, 2023</w:t>
                              </w:r>
                            </w:p>
                          </w:sdtContent>
                        </w:sdt>
                        <w:p w14:paraId="64558476" w14:textId="3E0D3111" w:rsidR="00746EE7" w:rsidRDefault="00746EE7">
                          <w:pPr>
                            <w:pStyle w:val="NoSpacing"/>
                            <w:jc w:val="center"/>
                            <w:rPr>
                              <w:color w:val="4472C4" w:themeColor="accent1"/>
                            </w:rPr>
                          </w:pPr>
                          <w:r>
                            <w:rPr>
                              <w:caps/>
                              <w:color w:val="4472C4" w:themeColor="accent1"/>
                            </w:rPr>
                            <w:t xml:space="preserve">Julian wessels -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1194356</w:t>
                              </w:r>
                            </w:sdtContent>
                          </w:sdt>
                        </w:p>
                        <w:p w14:paraId="3FC790CA" w14:textId="0CFA3666" w:rsidR="00746EE7" w:rsidRDefault="00746EE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TIA4V3C</w:t>
                              </w:r>
                            </w:sdtContent>
                          </w:sdt>
                        </w:p>
                      </w:txbxContent>
                    </v:textbox>
                    <w10:wrap anchorx="margin" anchory="page"/>
                  </v:shape>
                </w:pict>
              </mc:Fallback>
            </mc:AlternateContent>
          </w:r>
          <w:r w:rsidRPr="002541AC">
            <w:rPr>
              <w:noProof/>
              <w:color w:val="4472C4" w:themeColor="accent1"/>
            </w:rPr>
            <w:drawing>
              <wp:inline distT="0" distB="0" distL="0" distR="0" wp14:anchorId="5C5ABDEC" wp14:editId="2034F10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ABBE27" w14:textId="2ABD4E3E" w:rsidR="00746EE7" w:rsidRPr="002541AC" w:rsidRDefault="00746EE7">
          <w:r w:rsidRPr="002541AC">
            <w:br w:type="page"/>
          </w:r>
        </w:p>
      </w:sdtContent>
    </w:sdt>
    <w:p w14:paraId="6AE76A83" w14:textId="6C5778DD" w:rsidR="00746EE7" w:rsidRPr="002541AC" w:rsidRDefault="00746EE7" w:rsidP="00746EE7">
      <w:pPr>
        <w:pStyle w:val="Heading1"/>
      </w:pPr>
      <w:r w:rsidRPr="002541AC">
        <w:lastRenderedPageBreak/>
        <w:t xml:space="preserve">Inhoud </w:t>
      </w:r>
    </w:p>
    <w:p w14:paraId="72C4A447" w14:textId="77777777" w:rsidR="00746EE7" w:rsidRPr="002541AC" w:rsidRDefault="00746EE7">
      <w:pPr>
        <w:rPr>
          <w:rFonts w:asciiTheme="majorHAnsi" w:eastAsiaTheme="majorEastAsia" w:hAnsiTheme="majorHAnsi" w:cstheme="majorBidi"/>
          <w:color w:val="2F5496" w:themeColor="accent1" w:themeShade="BF"/>
          <w:sz w:val="32"/>
          <w:szCs w:val="32"/>
        </w:rPr>
      </w:pPr>
      <w:r w:rsidRPr="002541AC">
        <w:br w:type="page"/>
      </w:r>
    </w:p>
    <w:p w14:paraId="7C18BB5D" w14:textId="19D8F39D" w:rsidR="00746EE7" w:rsidRPr="002541AC" w:rsidRDefault="00746EE7" w:rsidP="00746EE7">
      <w:pPr>
        <w:pStyle w:val="Heading1"/>
      </w:pPr>
      <w:r w:rsidRPr="002541AC">
        <w:lastRenderedPageBreak/>
        <w:t>Concept</w:t>
      </w:r>
    </w:p>
    <w:p w14:paraId="70235ABB" w14:textId="77777777" w:rsidR="00746EE7" w:rsidRPr="002541AC" w:rsidRDefault="00746EE7" w:rsidP="00746EE7"/>
    <w:p w14:paraId="1D7D9AED" w14:textId="15578F7E" w:rsidR="00746EE7" w:rsidRPr="002541AC" w:rsidRDefault="00746EE7" w:rsidP="00746EE7">
      <w:pPr>
        <w:pStyle w:val="Heading2"/>
      </w:pPr>
      <w:r w:rsidRPr="002541AC">
        <w:t>Doelstelling</w:t>
      </w:r>
    </w:p>
    <w:p w14:paraId="1A51482E" w14:textId="3B4ABF5D" w:rsidR="002541AC" w:rsidRPr="002541AC" w:rsidRDefault="00746EE7" w:rsidP="00746EE7">
      <w:pPr>
        <w:rPr>
          <w:sz w:val="20"/>
          <w:szCs w:val="20"/>
        </w:rPr>
      </w:pPr>
      <w:r w:rsidRPr="002541AC">
        <w:rPr>
          <w:sz w:val="20"/>
          <w:szCs w:val="20"/>
        </w:rPr>
        <w:t xml:space="preserve">Het hoofddoel van dit project is het </w:t>
      </w:r>
      <w:r w:rsidRPr="002541AC">
        <w:rPr>
          <w:sz w:val="20"/>
          <w:szCs w:val="20"/>
        </w:rPr>
        <w:t>ontwikkelen van een geautomatiseerde oplossing om de taken van de receptionist</w:t>
      </w:r>
      <w:r w:rsidRPr="002541AC">
        <w:rPr>
          <w:sz w:val="20"/>
          <w:szCs w:val="20"/>
        </w:rPr>
        <w:t xml:space="preserve"> te versimpelen. We willen een efficiënter proces dat gebruikmaakt van software om de receptietaken te ondersteunen.</w:t>
      </w:r>
    </w:p>
    <w:p w14:paraId="45FF8756" w14:textId="77777777" w:rsidR="00746EE7" w:rsidRPr="002541AC" w:rsidRDefault="00746EE7" w:rsidP="00746EE7">
      <w:pPr>
        <w:rPr>
          <w:sz w:val="20"/>
          <w:szCs w:val="20"/>
        </w:rPr>
      </w:pPr>
    </w:p>
    <w:p w14:paraId="197BEE0C" w14:textId="43EB61DE" w:rsidR="00746EE7" w:rsidRPr="002541AC" w:rsidRDefault="00746EE7" w:rsidP="002541AC">
      <w:pPr>
        <w:pStyle w:val="Heading2"/>
      </w:pPr>
      <w:r w:rsidRPr="002541AC">
        <w:t xml:space="preserve">Voorgestelde oplossing </w:t>
      </w:r>
    </w:p>
    <w:p w14:paraId="729CE325" w14:textId="481905F6" w:rsidR="002541AC" w:rsidRPr="002541AC" w:rsidRDefault="00746EE7" w:rsidP="002541AC">
      <w:pPr>
        <w:rPr>
          <w:sz w:val="20"/>
          <w:szCs w:val="20"/>
        </w:rPr>
      </w:pPr>
      <w:r w:rsidRPr="002541AC">
        <w:rPr>
          <w:sz w:val="20"/>
          <w:szCs w:val="20"/>
        </w:rPr>
        <w:t>We stellen voor om een softwareapplicatie te ontwikkelen</w:t>
      </w:r>
      <w:r w:rsidR="002541AC" w:rsidRPr="002541AC">
        <w:rPr>
          <w:sz w:val="20"/>
          <w:szCs w:val="20"/>
        </w:rPr>
        <w:t xml:space="preserve"> en die vervolgens te projecteren op een monitor, gefinancierd met het budget van </w:t>
      </w:r>
      <w:r w:rsidR="002541AC" w:rsidRPr="002541AC">
        <w:rPr>
          <w:sz w:val="20"/>
          <w:szCs w:val="20"/>
        </w:rPr>
        <w:t>€2000,-.</w:t>
      </w:r>
      <w:r w:rsidR="002541AC" w:rsidRPr="002541AC">
        <w:rPr>
          <w:sz w:val="20"/>
          <w:szCs w:val="20"/>
        </w:rPr>
        <w:t xml:space="preserve"> </w:t>
      </w:r>
      <w:r w:rsidR="002541AC" w:rsidRPr="002541AC">
        <w:rPr>
          <w:sz w:val="20"/>
          <w:szCs w:val="20"/>
        </w:rPr>
        <w:t>Deze softwareapplicatie zal de receptiemedewerkers helpen bij het</w:t>
      </w:r>
      <w:r w:rsidR="002541AC" w:rsidRPr="002541AC">
        <w:rPr>
          <w:sz w:val="20"/>
          <w:szCs w:val="20"/>
        </w:rPr>
        <w:t>:</w:t>
      </w:r>
    </w:p>
    <w:p w14:paraId="41E64A18" w14:textId="138A4256" w:rsidR="00746EE7" w:rsidRPr="002541AC" w:rsidRDefault="002541AC" w:rsidP="002541AC">
      <w:pPr>
        <w:pStyle w:val="ListParagraph"/>
        <w:numPr>
          <w:ilvl w:val="0"/>
          <w:numId w:val="2"/>
        </w:numPr>
        <w:rPr>
          <w:sz w:val="20"/>
          <w:szCs w:val="20"/>
        </w:rPr>
      </w:pPr>
      <w:r w:rsidRPr="002541AC">
        <w:rPr>
          <w:sz w:val="20"/>
          <w:szCs w:val="20"/>
        </w:rPr>
        <w:t>Beheren van toegang</w:t>
      </w:r>
    </w:p>
    <w:p w14:paraId="6A473A43" w14:textId="28F25F90" w:rsidR="002541AC" w:rsidRPr="002541AC" w:rsidRDefault="002541AC" w:rsidP="002541AC">
      <w:pPr>
        <w:pStyle w:val="ListParagraph"/>
        <w:numPr>
          <w:ilvl w:val="0"/>
          <w:numId w:val="2"/>
        </w:numPr>
        <w:rPr>
          <w:sz w:val="20"/>
          <w:szCs w:val="20"/>
        </w:rPr>
      </w:pPr>
      <w:r w:rsidRPr="002541AC">
        <w:rPr>
          <w:sz w:val="20"/>
          <w:szCs w:val="20"/>
        </w:rPr>
        <w:t>Inschrijven voor cursussen</w:t>
      </w:r>
    </w:p>
    <w:p w14:paraId="055070C8" w14:textId="6D1152F1" w:rsidR="002541AC" w:rsidRPr="002541AC" w:rsidRDefault="002541AC" w:rsidP="002541AC">
      <w:pPr>
        <w:pStyle w:val="ListParagraph"/>
        <w:numPr>
          <w:ilvl w:val="0"/>
          <w:numId w:val="2"/>
        </w:numPr>
        <w:rPr>
          <w:sz w:val="20"/>
          <w:szCs w:val="20"/>
        </w:rPr>
      </w:pPr>
      <w:r w:rsidRPr="002541AC">
        <w:rPr>
          <w:sz w:val="20"/>
          <w:szCs w:val="20"/>
        </w:rPr>
        <w:t>Abonnementen annuleren</w:t>
      </w:r>
    </w:p>
    <w:p w14:paraId="5E871EE6" w14:textId="690FDD10" w:rsidR="002541AC" w:rsidRPr="002541AC" w:rsidRDefault="002541AC" w:rsidP="002541AC">
      <w:pPr>
        <w:pStyle w:val="ListParagraph"/>
        <w:numPr>
          <w:ilvl w:val="0"/>
          <w:numId w:val="2"/>
        </w:numPr>
        <w:rPr>
          <w:sz w:val="20"/>
          <w:szCs w:val="20"/>
        </w:rPr>
      </w:pPr>
      <w:r w:rsidRPr="002541AC">
        <w:rPr>
          <w:sz w:val="20"/>
          <w:szCs w:val="20"/>
        </w:rPr>
        <w:t>Afspraken plannen met personal coaches</w:t>
      </w:r>
    </w:p>
    <w:p w14:paraId="5C5030EE" w14:textId="77777777" w:rsidR="002541AC" w:rsidRPr="002541AC" w:rsidRDefault="002541AC" w:rsidP="002541AC">
      <w:pPr>
        <w:rPr>
          <w:sz w:val="20"/>
          <w:szCs w:val="20"/>
        </w:rPr>
      </w:pPr>
    </w:p>
    <w:p w14:paraId="76F06969" w14:textId="56C517B9" w:rsidR="002541AC" w:rsidRPr="002541AC" w:rsidRDefault="002541AC" w:rsidP="002541AC">
      <w:pPr>
        <w:pStyle w:val="Heading2"/>
      </w:pPr>
      <w:r w:rsidRPr="002541AC">
        <w:t>Projectfasen</w:t>
      </w:r>
    </w:p>
    <w:p w14:paraId="4A60B3A5" w14:textId="0DB8C22E" w:rsidR="002541AC" w:rsidRDefault="002541AC" w:rsidP="002541AC">
      <w:pPr>
        <w:pStyle w:val="ListParagraph"/>
        <w:numPr>
          <w:ilvl w:val="0"/>
          <w:numId w:val="3"/>
        </w:numPr>
        <w:rPr>
          <w:sz w:val="20"/>
          <w:szCs w:val="20"/>
        </w:rPr>
      </w:pPr>
      <w:r>
        <w:rPr>
          <w:sz w:val="20"/>
          <w:szCs w:val="20"/>
        </w:rPr>
        <w:t>Functioneel en technisch ontwerp</w:t>
      </w:r>
    </w:p>
    <w:p w14:paraId="4742D3A2" w14:textId="2951C4FA" w:rsidR="002541AC" w:rsidRDefault="002541AC" w:rsidP="002541AC">
      <w:pPr>
        <w:pStyle w:val="ListParagraph"/>
        <w:numPr>
          <w:ilvl w:val="0"/>
          <w:numId w:val="3"/>
        </w:numPr>
        <w:rPr>
          <w:sz w:val="20"/>
          <w:szCs w:val="20"/>
        </w:rPr>
      </w:pPr>
      <w:r>
        <w:rPr>
          <w:sz w:val="20"/>
          <w:szCs w:val="20"/>
        </w:rPr>
        <w:t xml:space="preserve">Prototyping </w:t>
      </w:r>
    </w:p>
    <w:p w14:paraId="7DEF47AD" w14:textId="2B859229" w:rsidR="002541AC" w:rsidRDefault="002541AC" w:rsidP="002541AC">
      <w:pPr>
        <w:pStyle w:val="ListParagraph"/>
        <w:numPr>
          <w:ilvl w:val="0"/>
          <w:numId w:val="3"/>
        </w:numPr>
        <w:rPr>
          <w:sz w:val="20"/>
          <w:szCs w:val="20"/>
        </w:rPr>
      </w:pPr>
      <w:r>
        <w:rPr>
          <w:sz w:val="20"/>
          <w:szCs w:val="20"/>
        </w:rPr>
        <w:t>Implementatie en testen</w:t>
      </w:r>
    </w:p>
    <w:p w14:paraId="390E6D4C" w14:textId="77777777" w:rsidR="002541AC" w:rsidRPr="002541AC" w:rsidRDefault="002541AC" w:rsidP="002541AC">
      <w:pPr>
        <w:rPr>
          <w:sz w:val="20"/>
          <w:szCs w:val="20"/>
        </w:rPr>
      </w:pPr>
    </w:p>
    <w:p w14:paraId="768D0713" w14:textId="76454511" w:rsidR="002541AC" w:rsidRDefault="002541AC" w:rsidP="002541AC">
      <w:pPr>
        <w:pStyle w:val="Heading2"/>
      </w:pPr>
      <w:r>
        <w:t xml:space="preserve">Conclusie </w:t>
      </w:r>
    </w:p>
    <w:p w14:paraId="2D577947" w14:textId="26174909" w:rsidR="00B44189" w:rsidRDefault="002541AC" w:rsidP="002541AC">
      <w:pPr>
        <w:rPr>
          <w:sz w:val="20"/>
          <w:szCs w:val="20"/>
        </w:rPr>
      </w:pPr>
      <w:r>
        <w:rPr>
          <w:sz w:val="20"/>
          <w:szCs w:val="20"/>
        </w:rPr>
        <w:t>Het voorgestelde concept is de ontwikkeling van een softwareapplicatie ondersteund door een monitor. Deze oplossing zal het mogelijk maken voor ‘de kast’ om de receptietaken te automatiseren en dus de efficiëntie te verhogen. De volgende stap is om door te gaan met de ontwikkeling van gedetailleerde ontwerpen.</w:t>
      </w:r>
    </w:p>
    <w:p w14:paraId="6659B0D7" w14:textId="77777777" w:rsidR="00B44189" w:rsidRDefault="00B44189">
      <w:pPr>
        <w:rPr>
          <w:sz w:val="20"/>
          <w:szCs w:val="20"/>
        </w:rPr>
      </w:pPr>
      <w:r>
        <w:rPr>
          <w:sz w:val="20"/>
          <w:szCs w:val="20"/>
        </w:rPr>
        <w:br w:type="page"/>
      </w:r>
    </w:p>
    <w:p w14:paraId="29E3E00E" w14:textId="379BF85A" w:rsidR="002541AC" w:rsidRDefault="00B44189" w:rsidP="00B44189">
      <w:pPr>
        <w:pStyle w:val="Heading1"/>
      </w:pPr>
      <w:r>
        <w:lastRenderedPageBreak/>
        <w:t>Functioneel ontwerp (FO)</w:t>
      </w:r>
    </w:p>
    <w:p w14:paraId="347FE9E2" w14:textId="77777777" w:rsidR="00B44189" w:rsidRDefault="00B44189" w:rsidP="00B44189">
      <w:pPr>
        <w:rPr>
          <w:sz w:val="20"/>
          <w:szCs w:val="20"/>
        </w:rPr>
      </w:pPr>
    </w:p>
    <w:p w14:paraId="6528C4DD" w14:textId="6C1DC448" w:rsidR="00B44189" w:rsidRDefault="00B44189" w:rsidP="00B44189">
      <w:pPr>
        <w:pStyle w:val="Heading2"/>
      </w:pPr>
      <w:r>
        <w:t>Gebruikersscenario’s</w:t>
      </w:r>
    </w:p>
    <w:p w14:paraId="6E57A30A" w14:textId="06648EEC" w:rsidR="00B44189" w:rsidRPr="00B44189" w:rsidRDefault="00B44189" w:rsidP="00B44189">
      <w:pPr>
        <w:pStyle w:val="ListParagraph"/>
        <w:numPr>
          <w:ilvl w:val="0"/>
          <w:numId w:val="4"/>
        </w:numPr>
        <w:rPr>
          <w:sz w:val="20"/>
          <w:szCs w:val="20"/>
        </w:rPr>
      </w:pPr>
      <w:r>
        <w:rPr>
          <w:sz w:val="20"/>
          <w:szCs w:val="20"/>
        </w:rPr>
        <w:t>Gebruikers kunnen inloggen op het</w:t>
      </w:r>
      <w:r w:rsidRPr="00B44189">
        <w:rPr>
          <w:sz w:val="20"/>
          <w:szCs w:val="20"/>
        </w:rPr>
        <w:t xml:space="preserve"> systeem met hun unieke inloggegevens.</w:t>
      </w:r>
    </w:p>
    <w:p w14:paraId="37D1CAF9" w14:textId="00911881" w:rsidR="00B44189" w:rsidRDefault="00B44189" w:rsidP="00B44189">
      <w:pPr>
        <w:pStyle w:val="ListParagraph"/>
        <w:numPr>
          <w:ilvl w:val="0"/>
          <w:numId w:val="4"/>
        </w:numPr>
        <w:rPr>
          <w:sz w:val="20"/>
          <w:szCs w:val="20"/>
        </w:rPr>
      </w:pPr>
      <w:r w:rsidRPr="00B44189">
        <w:rPr>
          <w:sz w:val="20"/>
          <w:szCs w:val="20"/>
        </w:rPr>
        <w:t>Receptionisten kunnen sporters</w:t>
      </w:r>
      <w:r>
        <w:rPr>
          <w:sz w:val="20"/>
          <w:szCs w:val="20"/>
        </w:rPr>
        <w:t xml:space="preserve"> toegang verlenen op basis van hun abonnementen typen (1x per week, 2x per week, onbeperkt, cursusabonnement).</w:t>
      </w:r>
    </w:p>
    <w:p w14:paraId="3056F25B" w14:textId="177E2734" w:rsidR="00B44189" w:rsidRDefault="00B44189" w:rsidP="00B44189">
      <w:pPr>
        <w:pStyle w:val="ListParagraph"/>
        <w:numPr>
          <w:ilvl w:val="0"/>
          <w:numId w:val="4"/>
        </w:numPr>
        <w:rPr>
          <w:sz w:val="20"/>
          <w:szCs w:val="20"/>
        </w:rPr>
      </w:pPr>
      <w:r>
        <w:rPr>
          <w:sz w:val="20"/>
          <w:szCs w:val="20"/>
        </w:rPr>
        <w:t>Sporters kunnen zich inschrijven voor yoga, pilates en paaldansen via het systeem.</w:t>
      </w:r>
    </w:p>
    <w:p w14:paraId="2A96C722" w14:textId="235BD5EB" w:rsidR="00B44189" w:rsidRDefault="00B44189" w:rsidP="00B44189">
      <w:pPr>
        <w:pStyle w:val="ListParagraph"/>
        <w:numPr>
          <w:ilvl w:val="0"/>
          <w:numId w:val="4"/>
        </w:numPr>
        <w:rPr>
          <w:sz w:val="20"/>
          <w:szCs w:val="20"/>
        </w:rPr>
      </w:pPr>
      <w:r>
        <w:rPr>
          <w:sz w:val="20"/>
          <w:szCs w:val="20"/>
        </w:rPr>
        <w:t>Receptionisten kunnen abonnementen annuleren op verzoek van sporters.</w:t>
      </w:r>
    </w:p>
    <w:p w14:paraId="1578554E" w14:textId="7279D051" w:rsidR="00B44189" w:rsidRDefault="00B44189" w:rsidP="00B44189">
      <w:pPr>
        <w:pStyle w:val="ListParagraph"/>
        <w:numPr>
          <w:ilvl w:val="0"/>
          <w:numId w:val="4"/>
        </w:numPr>
        <w:rPr>
          <w:sz w:val="20"/>
          <w:szCs w:val="20"/>
        </w:rPr>
      </w:pPr>
      <w:r>
        <w:rPr>
          <w:sz w:val="20"/>
          <w:szCs w:val="20"/>
        </w:rPr>
        <w:t>Beheerders kunnen gebruikersrollen definiëren en toewijzen, inclusief receptionisten en beheerders.</w:t>
      </w:r>
    </w:p>
    <w:p w14:paraId="5DC7FC79" w14:textId="77CC506D" w:rsidR="00236E6B" w:rsidRDefault="00236E6B" w:rsidP="00236E6B">
      <w:pPr>
        <w:rPr>
          <w:sz w:val="20"/>
          <w:szCs w:val="20"/>
        </w:rPr>
      </w:pPr>
    </w:p>
    <w:p w14:paraId="4CB9530B" w14:textId="60987765" w:rsidR="00236E6B" w:rsidRDefault="00236E6B" w:rsidP="005E166F">
      <w:pPr>
        <w:pStyle w:val="Heading2"/>
      </w:pPr>
      <w:r>
        <w:t>Gebruikersinterfaces</w:t>
      </w:r>
    </w:p>
    <w:p w14:paraId="4A06E59A" w14:textId="6EEA9564" w:rsidR="00236E6B" w:rsidRDefault="00236E6B" w:rsidP="00236E6B">
      <w:pPr>
        <w:pStyle w:val="ListParagraph"/>
        <w:numPr>
          <w:ilvl w:val="0"/>
          <w:numId w:val="5"/>
        </w:numPr>
        <w:rPr>
          <w:sz w:val="20"/>
          <w:szCs w:val="20"/>
        </w:rPr>
      </w:pPr>
      <w:r>
        <w:rPr>
          <w:sz w:val="20"/>
          <w:szCs w:val="20"/>
        </w:rPr>
        <w:t>Een inlogscherm voor gebruikers.</w:t>
      </w:r>
    </w:p>
    <w:p w14:paraId="085A7068" w14:textId="6B8F0B4B" w:rsidR="00236E6B" w:rsidRDefault="00236E6B" w:rsidP="00236E6B">
      <w:pPr>
        <w:pStyle w:val="ListParagraph"/>
        <w:numPr>
          <w:ilvl w:val="0"/>
          <w:numId w:val="5"/>
        </w:numPr>
        <w:rPr>
          <w:sz w:val="20"/>
          <w:szCs w:val="20"/>
        </w:rPr>
      </w:pPr>
      <w:r>
        <w:rPr>
          <w:sz w:val="20"/>
          <w:szCs w:val="20"/>
        </w:rPr>
        <w:t>Een dashboard voor receptionisten met opties voor toegangsverlening, cursus registratie, abonnement annuleren en afspraken plannen.</w:t>
      </w:r>
    </w:p>
    <w:p w14:paraId="0845FA55" w14:textId="38D4BFDF" w:rsidR="00236E6B" w:rsidRDefault="00236E6B" w:rsidP="00236E6B">
      <w:pPr>
        <w:pStyle w:val="ListParagraph"/>
        <w:numPr>
          <w:ilvl w:val="0"/>
          <w:numId w:val="5"/>
        </w:numPr>
        <w:rPr>
          <w:sz w:val="20"/>
          <w:szCs w:val="20"/>
        </w:rPr>
      </w:pPr>
      <w:r>
        <w:rPr>
          <w:sz w:val="20"/>
          <w:szCs w:val="20"/>
        </w:rPr>
        <w:t>Gebruikersinterfaces voor sporters om cursussen te selecteren en afspraken te maken.</w:t>
      </w:r>
    </w:p>
    <w:p w14:paraId="07ABA431" w14:textId="008D3719" w:rsidR="00236E6B" w:rsidRDefault="00236E6B" w:rsidP="00236E6B">
      <w:pPr>
        <w:pStyle w:val="ListParagraph"/>
        <w:numPr>
          <w:ilvl w:val="0"/>
          <w:numId w:val="5"/>
        </w:numPr>
        <w:rPr>
          <w:sz w:val="20"/>
          <w:szCs w:val="20"/>
        </w:rPr>
      </w:pPr>
      <w:r>
        <w:rPr>
          <w:sz w:val="20"/>
          <w:szCs w:val="20"/>
        </w:rPr>
        <w:t>Beheerdersinterface voor het beheren van gebruikersrollen en rechten.</w:t>
      </w:r>
    </w:p>
    <w:p w14:paraId="19830423" w14:textId="77777777" w:rsidR="00236E6B" w:rsidRPr="00236E6B" w:rsidRDefault="00236E6B" w:rsidP="00236E6B">
      <w:pPr>
        <w:rPr>
          <w:sz w:val="20"/>
          <w:szCs w:val="20"/>
        </w:rPr>
      </w:pPr>
    </w:p>
    <w:p w14:paraId="2994378C" w14:textId="7D0BDFFD" w:rsidR="00236E6B" w:rsidRDefault="00236E6B" w:rsidP="005E166F">
      <w:pPr>
        <w:pStyle w:val="Heading2"/>
      </w:pPr>
      <w:r>
        <w:t xml:space="preserve">Gegevensstroom </w:t>
      </w:r>
    </w:p>
    <w:p w14:paraId="5B58C4B3" w14:textId="3EDE15CD" w:rsidR="00236E6B" w:rsidRDefault="00236E6B" w:rsidP="00236E6B">
      <w:pPr>
        <w:pStyle w:val="ListParagraph"/>
        <w:numPr>
          <w:ilvl w:val="0"/>
          <w:numId w:val="6"/>
        </w:numPr>
        <w:rPr>
          <w:sz w:val="20"/>
          <w:szCs w:val="20"/>
        </w:rPr>
      </w:pPr>
      <w:r>
        <w:rPr>
          <w:sz w:val="20"/>
          <w:szCs w:val="20"/>
        </w:rPr>
        <w:t>Gegevens over sporters, abonnementen, cursussen en afspraken worden opgeslagen in een centrale database.</w:t>
      </w:r>
    </w:p>
    <w:p w14:paraId="703021F2" w14:textId="0BAA99E7" w:rsidR="00236E6B" w:rsidRDefault="00236E6B" w:rsidP="00236E6B">
      <w:pPr>
        <w:pStyle w:val="ListParagraph"/>
        <w:numPr>
          <w:ilvl w:val="0"/>
          <w:numId w:val="6"/>
        </w:numPr>
        <w:rPr>
          <w:sz w:val="20"/>
          <w:szCs w:val="20"/>
        </w:rPr>
      </w:pPr>
      <w:r>
        <w:rPr>
          <w:sz w:val="20"/>
          <w:szCs w:val="20"/>
        </w:rPr>
        <w:t>Gegevens worden bijgewerkt wanneer receptionisten handelingen uitvoeren, zoals toegang verlening en abonnement annulering.</w:t>
      </w:r>
    </w:p>
    <w:p w14:paraId="6FE1AD7C" w14:textId="77777777" w:rsidR="00FC5FD0" w:rsidRPr="00FC5FD0" w:rsidRDefault="00FC5FD0" w:rsidP="00FC5FD0">
      <w:pPr>
        <w:rPr>
          <w:sz w:val="20"/>
          <w:szCs w:val="20"/>
        </w:rPr>
      </w:pPr>
    </w:p>
    <w:p w14:paraId="315E7BFD" w14:textId="10C766FD" w:rsidR="00FC5FD0" w:rsidRPr="00FC5FD0" w:rsidRDefault="00FC5FD0" w:rsidP="00FC5FD0">
      <w:pPr>
        <w:pStyle w:val="Heading3"/>
      </w:pPr>
      <w:r>
        <w:t>Class diagram</w:t>
      </w:r>
    </w:p>
    <w:p w14:paraId="7E3674C9" w14:textId="77777777" w:rsidR="00FC5FD0" w:rsidRDefault="00FC5FD0">
      <w:pPr>
        <w:rPr>
          <w:sz w:val="20"/>
          <w:szCs w:val="20"/>
        </w:rPr>
      </w:pPr>
      <w:r w:rsidRPr="00FC5FD0">
        <w:rPr>
          <w:sz w:val="20"/>
          <w:szCs w:val="20"/>
        </w:rPr>
        <w:drawing>
          <wp:inline distT="0" distB="0" distL="0" distR="0" wp14:anchorId="5313AF32" wp14:editId="60974996">
            <wp:extent cx="5731510" cy="817245"/>
            <wp:effectExtent l="0" t="0" r="2540" b="1905"/>
            <wp:docPr id="1" name="Picture 1" descr="A black and white drawing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drawing of a rectangular object&#10;&#10;Description automatically generated"/>
                    <pic:cNvPicPr/>
                  </pic:nvPicPr>
                  <pic:blipFill>
                    <a:blip r:embed="rId8"/>
                    <a:stretch>
                      <a:fillRect/>
                    </a:stretch>
                  </pic:blipFill>
                  <pic:spPr>
                    <a:xfrm>
                      <a:off x="0" y="0"/>
                      <a:ext cx="5731510" cy="817245"/>
                    </a:xfrm>
                    <a:prstGeom prst="rect">
                      <a:avLst/>
                    </a:prstGeom>
                  </pic:spPr>
                </pic:pic>
              </a:graphicData>
            </a:graphic>
          </wp:inline>
        </w:drawing>
      </w:r>
    </w:p>
    <w:p w14:paraId="39B02897" w14:textId="77777777" w:rsidR="00FC5FD0" w:rsidRDefault="00FC5FD0">
      <w:pPr>
        <w:rPr>
          <w:sz w:val="20"/>
          <w:szCs w:val="20"/>
        </w:rPr>
      </w:pPr>
    </w:p>
    <w:p w14:paraId="1A607AE9" w14:textId="77777777" w:rsidR="00FC5FD0" w:rsidRDefault="00FC5FD0" w:rsidP="00FC5FD0">
      <w:pPr>
        <w:pStyle w:val="Heading3"/>
      </w:pPr>
      <w:r>
        <w:t>Flowchart</w:t>
      </w:r>
    </w:p>
    <w:p w14:paraId="5264A47E" w14:textId="77777777" w:rsidR="00FC5FD0" w:rsidRDefault="00FC5FD0" w:rsidP="00FC5FD0"/>
    <w:p w14:paraId="2B2A2A6E" w14:textId="3631A31C" w:rsidR="00236E6B" w:rsidRDefault="00FC5FD0" w:rsidP="00FC5FD0">
      <w:pPr>
        <w:pStyle w:val="Heading3"/>
      </w:pPr>
      <w:proofErr w:type="spellStart"/>
      <w:r>
        <w:t>Wireframe</w:t>
      </w:r>
      <w:proofErr w:type="spellEnd"/>
      <w:r w:rsidR="00236E6B">
        <w:br w:type="page"/>
      </w:r>
    </w:p>
    <w:p w14:paraId="526F2412" w14:textId="726F5118" w:rsidR="00236E6B" w:rsidRDefault="00236E6B" w:rsidP="00236E6B">
      <w:pPr>
        <w:pStyle w:val="Heading1"/>
      </w:pPr>
      <w:r>
        <w:lastRenderedPageBreak/>
        <w:t>Technisch ontwerp (TO)</w:t>
      </w:r>
    </w:p>
    <w:p w14:paraId="5B9C7BB1" w14:textId="77777777" w:rsidR="00236E6B" w:rsidRDefault="00236E6B" w:rsidP="00236E6B">
      <w:pPr>
        <w:rPr>
          <w:sz w:val="20"/>
          <w:szCs w:val="20"/>
        </w:rPr>
      </w:pPr>
    </w:p>
    <w:p w14:paraId="38413FAE" w14:textId="1AC6DB63" w:rsidR="007B42E6" w:rsidRPr="007B42E6" w:rsidRDefault="007B42E6" w:rsidP="007B42E6">
      <w:pPr>
        <w:pStyle w:val="Heading2"/>
        <w:rPr>
          <w:lang/>
        </w:rPr>
      </w:pPr>
      <w:r w:rsidRPr="007B42E6">
        <w:rPr>
          <w:lang/>
        </w:rPr>
        <w:t>Frontend</w:t>
      </w:r>
    </w:p>
    <w:p w14:paraId="3A34BCDE" w14:textId="26788B59" w:rsidR="007B42E6" w:rsidRPr="007B42E6" w:rsidRDefault="007B42E6" w:rsidP="007B42E6">
      <w:pPr>
        <w:pStyle w:val="ListParagraph"/>
        <w:numPr>
          <w:ilvl w:val="0"/>
          <w:numId w:val="13"/>
        </w:numPr>
        <w:rPr>
          <w:sz w:val="20"/>
          <w:szCs w:val="20"/>
          <w:lang/>
        </w:rPr>
      </w:pPr>
      <w:r w:rsidRPr="007B42E6">
        <w:rPr>
          <w:sz w:val="20"/>
          <w:szCs w:val="20"/>
          <w:lang/>
        </w:rPr>
        <w:t xml:space="preserve">De frontend zal worden ontwikkeld met behulp van de Vite-template en een modern JavaScript-framework </w:t>
      </w:r>
      <w:r w:rsidRPr="007B42E6">
        <w:rPr>
          <w:sz w:val="20"/>
          <w:szCs w:val="20"/>
          <w:lang/>
        </w:rPr>
        <w:t>ge</w:t>
      </w:r>
      <w:r>
        <w:rPr>
          <w:sz w:val="20"/>
          <w:szCs w:val="20"/>
          <w:lang/>
        </w:rPr>
        <w:t>naamd</w:t>
      </w:r>
      <w:r w:rsidRPr="007B42E6">
        <w:rPr>
          <w:sz w:val="20"/>
          <w:szCs w:val="20"/>
          <w:lang/>
        </w:rPr>
        <w:t xml:space="preserve"> React. Dit zorgt voor een responsieve en snelle gebruikersinterface.</w:t>
      </w:r>
    </w:p>
    <w:p w14:paraId="143E7581" w14:textId="68FC14AE" w:rsidR="007B42E6" w:rsidRPr="007B42E6" w:rsidRDefault="007B42E6" w:rsidP="007B42E6">
      <w:pPr>
        <w:pStyle w:val="ListParagraph"/>
        <w:numPr>
          <w:ilvl w:val="0"/>
          <w:numId w:val="13"/>
        </w:numPr>
        <w:rPr>
          <w:sz w:val="20"/>
          <w:szCs w:val="20"/>
          <w:lang/>
        </w:rPr>
      </w:pPr>
      <w:r w:rsidRPr="007B42E6">
        <w:rPr>
          <w:sz w:val="20"/>
          <w:szCs w:val="20"/>
          <w:lang/>
        </w:rPr>
        <w:t>We zullen de Vite-</w:t>
      </w:r>
      <w:r w:rsidRPr="007B42E6">
        <w:rPr>
          <w:sz w:val="20"/>
          <w:szCs w:val="20"/>
          <w:lang/>
        </w:rPr>
        <w:t>te</w:t>
      </w:r>
      <w:r>
        <w:rPr>
          <w:sz w:val="20"/>
          <w:szCs w:val="20"/>
          <w:lang/>
        </w:rPr>
        <w:t>mplate</w:t>
      </w:r>
      <w:r w:rsidRPr="007B42E6">
        <w:rPr>
          <w:sz w:val="20"/>
          <w:szCs w:val="20"/>
          <w:lang/>
        </w:rPr>
        <w:t xml:space="preserve"> </w:t>
      </w:r>
      <w:r w:rsidRPr="007B42E6">
        <w:rPr>
          <w:sz w:val="20"/>
          <w:szCs w:val="20"/>
          <w:lang/>
        </w:rPr>
        <w:t xml:space="preserve">gebruiken </w:t>
      </w:r>
      <w:r>
        <w:rPr>
          <w:sz w:val="20"/>
          <w:szCs w:val="20"/>
          <w:lang/>
        </w:rPr>
        <w:t>als start en bouwen vanaf dat punt de webapplicatie volgens de plannen en ontwerpen</w:t>
      </w:r>
      <w:r w:rsidRPr="007B42E6">
        <w:rPr>
          <w:sz w:val="20"/>
          <w:szCs w:val="20"/>
          <w:lang/>
        </w:rPr>
        <w:t>.</w:t>
      </w:r>
    </w:p>
    <w:p w14:paraId="2F0233B6" w14:textId="77777777" w:rsidR="007B42E6" w:rsidRPr="007B42E6" w:rsidRDefault="007B42E6" w:rsidP="007B42E6">
      <w:pPr>
        <w:rPr>
          <w:sz w:val="20"/>
          <w:szCs w:val="20"/>
          <w:lang/>
        </w:rPr>
      </w:pPr>
    </w:p>
    <w:p w14:paraId="3B2E9C12" w14:textId="6BB3FA70" w:rsidR="007B42E6" w:rsidRPr="007B42E6" w:rsidRDefault="007B42E6" w:rsidP="007B42E6">
      <w:pPr>
        <w:pStyle w:val="Heading2"/>
        <w:rPr>
          <w:lang/>
        </w:rPr>
      </w:pPr>
      <w:r w:rsidRPr="007B42E6">
        <w:rPr>
          <w:lang/>
        </w:rPr>
        <w:t>Backend</w:t>
      </w:r>
    </w:p>
    <w:p w14:paraId="06263FF3" w14:textId="77777777" w:rsidR="007B42E6" w:rsidRPr="007B42E6" w:rsidRDefault="007B42E6" w:rsidP="007B42E6">
      <w:pPr>
        <w:pStyle w:val="ListParagraph"/>
        <w:numPr>
          <w:ilvl w:val="0"/>
          <w:numId w:val="14"/>
        </w:numPr>
        <w:rPr>
          <w:sz w:val="20"/>
          <w:szCs w:val="20"/>
          <w:lang/>
        </w:rPr>
      </w:pPr>
      <w:r w:rsidRPr="007B42E6">
        <w:rPr>
          <w:sz w:val="20"/>
          <w:szCs w:val="20"/>
          <w:lang/>
        </w:rPr>
        <w:t>Firebase zal worden gebruikt als onze NoSQL-database om gegevens over sporters, abonnementen, cursussen en afspraken op te slaan. Firebase biedt ook een realtime database waarmee we realtime updates kunnen ontvangen.</w:t>
      </w:r>
    </w:p>
    <w:p w14:paraId="047005DA" w14:textId="77777777" w:rsidR="007B42E6" w:rsidRPr="007B42E6" w:rsidRDefault="007B42E6" w:rsidP="007B42E6">
      <w:pPr>
        <w:pStyle w:val="ListParagraph"/>
        <w:numPr>
          <w:ilvl w:val="0"/>
          <w:numId w:val="14"/>
        </w:numPr>
        <w:rPr>
          <w:sz w:val="20"/>
          <w:szCs w:val="20"/>
          <w:lang/>
        </w:rPr>
      </w:pPr>
      <w:r w:rsidRPr="007B42E6">
        <w:rPr>
          <w:sz w:val="20"/>
          <w:szCs w:val="20"/>
          <w:lang/>
        </w:rPr>
        <w:t>We zullen Firebase Cloud Functions gebruiken om serverlogica uit te voeren, zoals het verwerken van aanvragen voor het maken van afspraken en het annuleren van abonnementen.</w:t>
      </w:r>
    </w:p>
    <w:p w14:paraId="2D07418F" w14:textId="77777777" w:rsidR="007B42E6" w:rsidRPr="007B42E6" w:rsidRDefault="007B42E6" w:rsidP="007B42E6">
      <w:pPr>
        <w:rPr>
          <w:sz w:val="20"/>
          <w:szCs w:val="20"/>
          <w:lang/>
        </w:rPr>
      </w:pPr>
    </w:p>
    <w:p w14:paraId="589D34FD" w14:textId="042071A2" w:rsidR="007B42E6" w:rsidRPr="007B42E6" w:rsidRDefault="007B42E6" w:rsidP="007B42E6">
      <w:pPr>
        <w:pStyle w:val="Heading2"/>
        <w:rPr>
          <w:lang/>
        </w:rPr>
      </w:pPr>
      <w:r w:rsidRPr="007B42E6">
        <w:rPr>
          <w:lang/>
        </w:rPr>
        <w:t>Beveiliging</w:t>
      </w:r>
    </w:p>
    <w:p w14:paraId="2206C1FA" w14:textId="12217970" w:rsidR="007B42E6" w:rsidRPr="007B42E6" w:rsidRDefault="007B42E6" w:rsidP="007B42E6">
      <w:pPr>
        <w:pStyle w:val="ListParagraph"/>
        <w:numPr>
          <w:ilvl w:val="0"/>
          <w:numId w:val="15"/>
        </w:numPr>
        <w:rPr>
          <w:sz w:val="20"/>
          <w:szCs w:val="20"/>
          <w:lang/>
        </w:rPr>
      </w:pPr>
      <w:r w:rsidRPr="007B42E6">
        <w:rPr>
          <w:sz w:val="20"/>
          <w:szCs w:val="20"/>
          <w:lang/>
        </w:rPr>
        <w:t xml:space="preserve">Firebase heeft ingebouwde beveiligingsmaatregelen, zoals authenticatie en autorisatie, die we zullen </w:t>
      </w:r>
      <w:r w:rsidRPr="007B42E6">
        <w:rPr>
          <w:sz w:val="20"/>
          <w:szCs w:val="20"/>
          <w:lang/>
        </w:rPr>
        <w:t>ge</w:t>
      </w:r>
      <w:r>
        <w:rPr>
          <w:sz w:val="20"/>
          <w:szCs w:val="20"/>
          <w:lang/>
        </w:rPr>
        <w:t>bruiken voor het inloggen en veilig houden van user data</w:t>
      </w:r>
      <w:r w:rsidRPr="007B42E6">
        <w:rPr>
          <w:sz w:val="20"/>
          <w:szCs w:val="20"/>
          <w:lang/>
        </w:rPr>
        <w:t>.</w:t>
      </w:r>
    </w:p>
    <w:p w14:paraId="784C5528" w14:textId="77777777" w:rsidR="007B42E6" w:rsidRPr="007B42E6" w:rsidRDefault="007B42E6" w:rsidP="007B42E6">
      <w:pPr>
        <w:pStyle w:val="ListParagraph"/>
        <w:numPr>
          <w:ilvl w:val="0"/>
          <w:numId w:val="15"/>
        </w:numPr>
        <w:rPr>
          <w:sz w:val="20"/>
          <w:szCs w:val="20"/>
          <w:lang/>
        </w:rPr>
      </w:pPr>
      <w:r w:rsidRPr="007B42E6">
        <w:rPr>
          <w:sz w:val="20"/>
          <w:szCs w:val="20"/>
          <w:lang/>
        </w:rPr>
        <w:t>De Firebase-beveiligingsregels zullen worden aangepast om ervoor te zorgen dat alleen geautoriseerde gebruikers toegang hebben tot specifieke delen van de database.</w:t>
      </w:r>
    </w:p>
    <w:p w14:paraId="0C0BD896" w14:textId="77777777" w:rsidR="007B42E6" w:rsidRPr="007B42E6" w:rsidRDefault="007B42E6" w:rsidP="007B42E6">
      <w:pPr>
        <w:rPr>
          <w:sz w:val="20"/>
          <w:szCs w:val="20"/>
          <w:lang/>
        </w:rPr>
      </w:pPr>
    </w:p>
    <w:p w14:paraId="236BC85C" w14:textId="72AD79A4" w:rsidR="007B42E6" w:rsidRPr="007B42E6" w:rsidRDefault="007B42E6" w:rsidP="007B42E6">
      <w:pPr>
        <w:pStyle w:val="Heading2"/>
        <w:rPr>
          <w:lang/>
        </w:rPr>
      </w:pPr>
      <w:r w:rsidRPr="007B42E6">
        <w:rPr>
          <w:lang/>
        </w:rPr>
        <w:t>Hosting</w:t>
      </w:r>
    </w:p>
    <w:p w14:paraId="78F22964" w14:textId="40CE561D" w:rsidR="007B42E6" w:rsidRPr="007B42E6" w:rsidRDefault="007B42E6" w:rsidP="007B42E6">
      <w:pPr>
        <w:pStyle w:val="ListParagraph"/>
        <w:numPr>
          <w:ilvl w:val="0"/>
          <w:numId w:val="16"/>
        </w:numPr>
        <w:rPr>
          <w:sz w:val="20"/>
          <w:szCs w:val="20"/>
          <w:lang/>
        </w:rPr>
      </w:pPr>
      <w:r w:rsidRPr="007B42E6">
        <w:rPr>
          <w:sz w:val="20"/>
          <w:szCs w:val="20"/>
          <w:lang/>
        </w:rPr>
        <w:t xml:space="preserve">De </w:t>
      </w:r>
      <w:r w:rsidRPr="007B42E6">
        <w:rPr>
          <w:sz w:val="20"/>
          <w:szCs w:val="20"/>
          <w:lang/>
        </w:rPr>
        <w:t>website</w:t>
      </w:r>
      <w:r w:rsidRPr="007B42E6">
        <w:rPr>
          <w:sz w:val="20"/>
          <w:szCs w:val="20"/>
          <w:lang/>
        </w:rPr>
        <w:t xml:space="preserve"> zal worden gehost op </w:t>
      </w:r>
      <w:r w:rsidRPr="007B42E6">
        <w:rPr>
          <w:sz w:val="20"/>
          <w:szCs w:val="20"/>
          <w:lang/>
        </w:rPr>
        <w:t>een</w:t>
      </w:r>
      <w:r w:rsidRPr="007B42E6">
        <w:rPr>
          <w:sz w:val="20"/>
          <w:szCs w:val="20"/>
          <w:lang/>
        </w:rPr>
        <w:t xml:space="preserve"> Plesk-webserver.</w:t>
      </w:r>
    </w:p>
    <w:p w14:paraId="7D2AD577" w14:textId="0B842F07" w:rsidR="007B42E6" w:rsidRPr="007B42E6" w:rsidRDefault="007B42E6" w:rsidP="007B42E6">
      <w:pPr>
        <w:pStyle w:val="ListParagraph"/>
        <w:numPr>
          <w:ilvl w:val="0"/>
          <w:numId w:val="16"/>
        </w:numPr>
        <w:rPr>
          <w:sz w:val="20"/>
          <w:szCs w:val="20"/>
          <w:lang/>
        </w:rPr>
      </w:pPr>
      <w:r w:rsidRPr="007B42E6">
        <w:rPr>
          <w:sz w:val="20"/>
          <w:szCs w:val="20"/>
          <w:lang/>
        </w:rPr>
        <w:t>Firebase Hosting kan worden gebruikt om de backend (Cloud Functions) en eventuele statische bestanden te hosten, zodat de applicatie naadloos kan worden uitgevoerd.</w:t>
      </w:r>
      <w:r w:rsidR="0091510F" w:rsidRPr="0091510F">
        <w:rPr>
          <w:sz w:val="20"/>
          <w:szCs w:val="20"/>
          <w:lang/>
        </w:rPr>
        <w:t xml:space="preserve"> </w:t>
      </w:r>
      <w:r w:rsidR="0091510F">
        <w:rPr>
          <w:sz w:val="20"/>
          <w:szCs w:val="20"/>
          <w:lang/>
        </w:rPr>
        <w:t xml:space="preserve">Dit is optioneel, het is ook mogelijk om de volledige website op </w:t>
      </w:r>
      <w:proofErr w:type="spellStart"/>
      <w:r w:rsidR="0091510F">
        <w:rPr>
          <w:sz w:val="20"/>
          <w:szCs w:val="20"/>
          <w:lang/>
        </w:rPr>
        <w:t>plesk</w:t>
      </w:r>
      <w:proofErr w:type="spellEnd"/>
      <w:r w:rsidR="0091510F">
        <w:rPr>
          <w:sz w:val="20"/>
          <w:szCs w:val="20"/>
          <w:lang/>
        </w:rPr>
        <w:t xml:space="preserve"> te hosten.</w:t>
      </w:r>
    </w:p>
    <w:p w14:paraId="287822FC" w14:textId="77777777" w:rsidR="007B42E6" w:rsidRPr="007B42E6" w:rsidRDefault="007B42E6" w:rsidP="007B42E6">
      <w:pPr>
        <w:rPr>
          <w:sz w:val="20"/>
          <w:szCs w:val="20"/>
          <w:lang/>
        </w:rPr>
      </w:pPr>
    </w:p>
    <w:p w14:paraId="316F8FCD" w14:textId="4BF78B72" w:rsidR="007B42E6" w:rsidRPr="007B42E6" w:rsidRDefault="007B42E6" w:rsidP="007B42E6">
      <w:pPr>
        <w:pStyle w:val="Heading2"/>
        <w:rPr>
          <w:lang/>
        </w:rPr>
      </w:pPr>
      <w:r w:rsidRPr="007B42E6">
        <w:rPr>
          <w:lang/>
        </w:rPr>
        <w:t>Prestatievereisten</w:t>
      </w:r>
    </w:p>
    <w:p w14:paraId="57363013" w14:textId="77777777" w:rsidR="007B42E6" w:rsidRPr="007B42E6" w:rsidRDefault="007B42E6" w:rsidP="007B42E6">
      <w:pPr>
        <w:pStyle w:val="ListParagraph"/>
        <w:numPr>
          <w:ilvl w:val="0"/>
          <w:numId w:val="17"/>
        </w:numPr>
        <w:rPr>
          <w:sz w:val="20"/>
          <w:szCs w:val="20"/>
          <w:lang/>
        </w:rPr>
      </w:pPr>
      <w:r w:rsidRPr="007B42E6">
        <w:rPr>
          <w:sz w:val="20"/>
          <w:szCs w:val="20"/>
          <w:lang/>
        </w:rPr>
        <w:t>We zullen ervoor zorgen dat de frontend efficiënt wordt gebundeld en geminimaliseerd om de laadtijd te verbeteren.</w:t>
      </w:r>
    </w:p>
    <w:p w14:paraId="0E0E9E6E" w14:textId="43ED30D4" w:rsidR="00236E6B" w:rsidRPr="007B42E6" w:rsidRDefault="007B42E6" w:rsidP="00236E6B">
      <w:pPr>
        <w:pStyle w:val="ListParagraph"/>
        <w:numPr>
          <w:ilvl w:val="0"/>
          <w:numId w:val="17"/>
        </w:numPr>
        <w:rPr>
          <w:sz w:val="20"/>
          <w:szCs w:val="20"/>
          <w:lang/>
        </w:rPr>
      </w:pPr>
      <w:r w:rsidRPr="007B42E6">
        <w:rPr>
          <w:sz w:val="20"/>
          <w:szCs w:val="20"/>
          <w:lang/>
        </w:rPr>
        <w:t>Firebase Hosting en Firebase Realtime Database zijn ontworpen om snel en schaalbaar te zijn, zodat de applicatie goed presteert, zelfs bij groeiend gebruik.</w:t>
      </w:r>
    </w:p>
    <w:sectPr w:rsidR="00236E6B" w:rsidRPr="007B42E6" w:rsidSect="00746EE7">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31D6"/>
    <w:multiLevelType w:val="multilevel"/>
    <w:tmpl w:val="310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31A8F"/>
    <w:multiLevelType w:val="hybridMultilevel"/>
    <w:tmpl w:val="0D5A7F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2A5685C"/>
    <w:multiLevelType w:val="hybridMultilevel"/>
    <w:tmpl w:val="CBBC92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5337E2F"/>
    <w:multiLevelType w:val="hybridMultilevel"/>
    <w:tmpl w:val="32601E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E4B5498"/>
    <w:multiLevelType w:val="multilevel"/>
    <w:tmpl w:val="196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32DC4"/>
    <w:multiLevelType w:val="multilevel"/>
    <w:tmpl w:val="064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412A8"/>
    <w:multiLevelType w:val="multilevel"/>
    <w:tmpl w:val="CC2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F6465"/>
    <w:multiLevelType w:val="hybridMultilevel"/>
    <w:tmpl w:val="6BFE53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A7D1DF3"/>
    <w:multiLevelType w:val="hybridMultilevel"/>
    <w:tmpl w:val="520E5A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F8F1F80"/>
    <w:multiLevelType w:val="hybridMultilevel"/>
    <w:tmpl w:val="D578E442"/>
    <w:lvl w:ilvl="0" w:tplc="6C8213E4">
      <w:start w:val="1"/>
      <w:numFmt w:val="decimal"/>
      <w:lvlText w:val="%1."/>
      <w:lvlJc w:val="left"/>
      <w:pPr>
        <w:ind w:left="720" w:hanging="360"/>
      </w:pPr>
      <w:rPr>
        <w:sz w:val="20"/>
        <w:szCs w:val="2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2153F3A"/>
    <w:multiLevelType w:val="hybridMultilevel"/>
    <w:tmpl w:val="C0529B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7B761CF"/>
    <w:multiLevelType w:val="hybridMultilevel"/>
    <w:tmpl w:val="4044C0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08C2B7E"/>
    <w:multiLevelType w:val="multilevel"/>
    <w:tmpl w:val="945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360DBB"/>
    <w:multiLevelType w:val="multilevel"/>
    <w:tmpl w:val="DE9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89661D"/>
    <w:multiLevelType w:val="hybridMultilevel"/>
    <w:tmpl w:val="5EC290A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1C32784"/>
    <w:multiLevelType w:val="hybridMultilevel"/>
    <w:tmpl w:val="560A320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8CE522B"/>
    <w:multiLevelType w:val="hybridMultilevel"/>
    <w:tmpl w:val="15BAE9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0736717">
    <w:abstractNumId w:val="15"/>
  </w:num>
  <w:num w:numId="2" w16cid:durableId="1454787886">
    <w:abstractNumId w:val="2"/>
  </w:num>
  <w:num w:numId="3" w16cid:durableId="2130539707">
    <w:abstractNumId w:val="14"/>
  </w:num>
  <w:num w:numId="4" w16cid:durableId="1499299379">
    <w:abstractNumId w:val="9"/>
  </w:num>
  <w:num w:numId="5" w16cid:durableId="128254111">
    <w:abstractNumId w:val="3"/>
  </w:num>
  <w:num w:numId="6" w16cid:durableId="696925913">
    <w:abstractNumId w:val="11"/>
  </w:num>
  <w:num w:numId="7" w16cid:durableId="332730484">
    <w:abstractNumId w:val="5"/>
  </w:num>
  <w:num w:numId="8" w16cid:durableId="1897204484">
    <w:abstractNumId w:val="12"/>
  </w:num>
  <w:num w:numId="9" w16cid:durableId="1126851060">
    <w:abstractNumId w:val="4"/>
  </w:num>
  <w:num w:numId="10" w16cid:durableId="219634444">
    <w:abstractNumId w:val="0"/>
  </w:num>
  <w:num w:numId="11" w16cid:durableId="553347094">
    <w:abstractNumId w:val="13"/>
  </w:num>
  <w:num w:numId="12" w16cid:durableId="1434476790">
    <w:abstractNumId w:val="6"/>
  </w:num>
  <w:num w:numId="13" w16cid:durableId="1136339613">
    <w:abstractNumId w:val="1"/>
  </w:num>
  <w:num w:numId="14" w16cid:durableId="79957965">
    <w:abstractNumId w:val="10"/>
  </w:num>
  <w:num w:numId="15" w16cid:durableId="1756242024">
    <w:abstractNumId w:val="16"/>
  </w:num>
  <w:num w:numId="16" w16cid:durableId="36242779">
    <w:abstractNumId w:val="7"/>
  </w:num>
  <w:num w:numId="17" w16cid:durableId="423261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7D"/>
    <w:rsid w:val="00093855"/>
    <w:rsid w:val="001D6B86"/>
    <w:rsid w:val="00236E6B"/>
    <w:rsid w:val="002541AC"/>
    <w:rsid w:val="004022FE"/>
    <w:rsid w:val="005E166F"/>
    <w:rsid w:val="00746EE7"/>
    <w:rsid w:val="007B42E6"/>
    <w:rsid w:val="0091510F"/>
    <w:rsid w:val="00AA1B7D"/>
    <w:rsid w:val="00B44189"/>
    <w:rsid w:val="00FC5FD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A9FB"/>
  <w15:chartTrackingRefBased/>
  <w15:docId w15:val="{BEDF7B4C-DFCC-4653-8FD1-7B4A11C4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46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E7"/>
    <w:rPr>
      <w:rFonts w:asciiTheme="majorHAnsi" w:eastAsiaTheme="majorEastAsia" w:hAnsiTheme="majorHAnsi" w:cstheme="majorBidi"/>
      <w:color w:val="2F5496" w:themeColor="accent1" w:themeShade="BF"/>
      <w:sz w:val="32"/>
      <w:szCs w:val="32"/>
      <w:lang w:val="nl-NL"/>
    </w:rPr>
  </w:style>
  <w:style w:type="paragraph" w:styleId="NoSpacing">
    <w:name w:val="No Spacing"/>
    <w:link w:val="NoSpacingChar"/>
    <w:uiPriority w:val="1"/>
    <w:qFormat/>
    <w:rsid w:val="00746EE7"/>
    <w:pPr>
      <w:spacing w:after="0" w:line="240" w:lineRule="auto"/>
    </w:pPr>
    <w:rPr>
      <w:lang w:val="nl-NL"/>
    </w:rPr>
  </w:style>
  <w:style w:type="character" w:customStyle="1" w:styleId="NoSpacingChar">
    <w:name w:val="No Spacing Char"/>
    <w:basedOn w:val="DefaultParagraphFont"/>
    <w:link w:val="NoSpacing"/>
    <w:uiPriority w:val="1"/>
    <w:rsid w:val="00746EE7"/>
    <w:rPr>
      <w:lang w:val="nl-NL"/>
    </w:rPr>
  </w:style>
  <w:style w:type="paragraph" w:styleId="NormalWeb">
    <w:name w:val="Normal (Web)"/>
    <w:basedOn w:val="Normal"/>
    <w:uiPriority w:val="99"/>
    <w:semiHidden/>
    <w:unhideWhenUsed/>
    <w:rsid w:val="00746EE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746EE7"/>
    <w:rPr>
      <w:b/>
      <w:bCs/>
    </w:rPr>
  </w:style>
  <w:style w:type="character" w:customStyle="1" w:styleId="Heading2Char">
    <w:name w:val="Heading 2 Char"/>
    <w:basedOn w:val="DefaultParagraphFont"/>
    <w:link w:val="Heading2"/>
    <w:uiPriority w:val="9"/>
    <w:rsid w:val="00746EE7"/>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2541AC"/>
    <w:pPr>
      <w:ind w:left="720"/>
      <w:contextualSpacing/>
    </w:pPr>
  </w:style>
  <w:style w:type="character" w:styleId="Emphasis">
    <w:name w:val="Emphasis"/>
    <w:basedOn w:val="DefaultParagraphFont"/>
    <w:uiPriority w:val="20"/>
    <w:qFormat/>
    <w:rsid w:val="007B42E6"/>
    <w:rPr>
      <w:i/>
      <w:iCs/>
    </w:rPr>
  </w:style>
  <w:style w:type="character" w:customStyle="1" w:styleId="Heading3Char">
    <w:name w:val="Heading 3 Char"/>
    <w:basedOn w:val="DefaultParagraphFont"/>
    <w:link w:val="Heading3"/>
    <w:uiPriority w:val="9"/>
    <w:rsid w:val="00FC5FD0"/>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4521">
      <w:bodyDiv w:val="1"/>
      <w:marLeft w:val="0"/>
      <w:marRight w:val="0"/>
      <w:marTop w:val="0"/>
      <w:marBottom w:val="0"/>
      <w:divBdr>
        <w:top w:val="none" w:sz="0" w:space="0" w:color="auto"/>
        <w:left w:val="none" w:sz="0" w:space="0" w:color="auto"/>
        <w:bottom w:val="none" w:sz="0" w:space="0" w:color="auto"/>
        <w:right w:val="none" w:sz="0" w:space="0" w:color="auto"/>
      </w:divBdr>
    </w:div>
    <w:div w:id="1327518001">
      <w:bodyDiv w:val="1"/>
      <w:marLeft w:val="0"/>
      <w:marRight w:val="0"/>
      <w:marTop w:val="0"/>
      <w:marBottom w:val="0"/>
      <w:divBdr>
        <w:top w:val="none" w:sz="0" w:space="0" w:color="auto"/>
        <w:left w:val="none" w:sz="0" w:space="0" w:color="auto"/>
        <w:bottom w:val="none" w:sz="0" w:space="0" w:color="auto"/>
        <w:right w:val="none" w:sz="0" w:space="0" w:color="auto"/>
      </w:divBdr>
    </w:div>
    <w:div w:id="18348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A549371A254E109BB0680F7D5E6F69"/>
        <w:category>
          <w:name w:val="General"/>
          <w:gallery w:val="placeholder"/>
        </w:category>
        <w:types>
          <w:type w:val="bbPlcHdr"/>
        </w:types>
        <w:behaviors>
          <w:behavior w:val="content"/>
        </w:behaviors>
        <w:guid w:val="{0B7A1838-5013-4B88-B9B0-C29EF8A28324}"/>
      </w:docPartPr>
      <w:docPartBody>
        <w:p w:rsidR="00000000" w:rsidRDefault="00A7258C" w:rsidP="00A7258C">
          <w:pPr>
            <w:pStyle w:val="5FA549371A254E109BB0680F7D5E6F69"/>
          </w:pPr>
          <w:r>
            <w:rPr>
              <w:rFonts w:asciiTheme="majorHAnsi" w:eastAsiaTheme="majorEastAsia" w:hAnsiTheme="majorHAnsi" w:cstheme="majorBidi"/>
              <w:caps/>
              <w:color w:val="4472C4" w:themeColor="accent1"/>
              <w:sz w:val="80"/>
              <w:szCs w:val="80"/>
            </w:rPr>
            <w:t>[Document title]</w:t>
          </w:r>
        </w:p>
      </w:docPartBody>
    </w:docPart>
    <w:docPart>
      <w:docPartPr>
        <w:name w:val="B82C901A01AD4285B246262C9F2EC81E"/>
        <w:category>
          <w:name w:val="General"/>
          <w:gallery w:val="placeholder"/>
        </w:category>
        <w:types>
          <w:type w:val="bbPlcHdr"/>
        </w:types>
        <w:behaviors>
          <w:behavior w:val="content"/>
        </w:behaviors>
        <w:guid w:val="{1BAEC358-EB3E-4BA5-87E6-8A448FFF4245}"/>
      </w:docPartPr>
      <w:docPartBody>
        <w:p w:rsidR="00000000" w:rsidRDefault="00A7258C" w:rsidP="00A7258C">
          <w:pPr>
            <w:pStyle w:val="B82C901A01AD4285B246262C9F2EC8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8C"/>
    <w:rsid w:val="002431C3"/>
    <w:rsid w:val="00A725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A549371A254E109BB0680F7D5E6F69">
    <w:name w:val="5FA549371A254E109BB0680F7D5E6F69"/>
    <w:rsid w:val="00A7258C"/>
  </w:style>
  <w:style w:type="paragraph" w:customStyle="1" w:styleId="B82C901A01AD4285B246262C9F2EC81E">
    <w:name w:val="B82C901A01AD4285B246262C9F2EC81E"/>
    <w:rsid w:val="00A72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2023-09-08T00:00:00</PublishDate>
  <Abstract/>
  <CompanyAddress>TIA4V3C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1194356</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Hackaton 1</dc:title>
  <dc:subject>Ontwerp en Plan fase</dc:subject>
  <dc:creator>Wessels,Julian</dc:creator>
  <cp:keywords/>
  <dc:description/>
  <cp:lastModifiedBy>Wessels,Julian</cp:lastModifiedBy>
  <cp:revision>6</cp:revision>
  <dcterms:created xsi:type="dcterms:W3CDTF">2023-09-08T10:57:00Z</dcterms:created>
  <dcterms:modified xsi:type="dcterms:W3CDTF">2023-09-08T12:28:00Z</dcterms:modified>
</cp:coreProperties>
</file>