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CE3A6" w14:textId="77777777" w:rsidR="00CC5510" w:rsidRPr="00CC5510" w:rsidRDefault="00CC5510" w:rsidP="00FE016B">
      <w:pPr>
        <w:spacing w:line="240" w:lineRule="auto"/>
        <w:ind w:firstLine="0"/>
        <w:rPr>
          <w:u w:val="single"/>
          <w:lang w:val="en-US"/>
        </w:rPr>
      </w:pPr>
      <w:r>
        <w:rPr>
          <w:lang w:val="en-US"/>
        </w:rPr>
        <w:br/>
      </w:r>
      <w:r w:rsidRPr="00CC5510">
        <w:rPr>
          <w:u w:val="single"/>
          <w:lang w:val="en-US"/>
        </w:rPr>
        <w:t xml:space="preserve">Argument </w:t>
      </w:r>
      <w:r>
        <w:rPr>
          <w:u w:val="single"/>
          <w:lang w:val="en-US"/>
        </w:rPr>
        <w:t>to justify</w:t>
      </w:r>
      <w:r w:rsidRPr="00CC5510">
        <w:rPr>
          <w:u w:val="single"/>
          <w:lang w:val="en-US"/>
        </w:rPr>
        <w:t xml:space="preserve"> </w:t>
      </w:r>
      <w:r w:rsidRPr="00CC5510">
        <w:rPr>
          <w:b/>
          <w:u w:val="single"/>
          <w:lang w:val="en-US"/>
        </w:rPr>
        <w:t>2Z</w:t>
      </w:r>
    </w:p>
    <w:p w14:paraId="658CE3A7" w14:textId="77777777" w:rsidR="00CC5510" w:rsidRDefault="00CC5510" w:rsidP="00FE016B">
      <w:pPr>
        <w:spacing w:line="240" w:lineRule="auto"/>
        <w:ind w:firstLine="0"/>
        <w:rPr>
          <w:lang w:val="en-US"/>
        </w:rPr>
      </w:pPr>
    </w:p>
    <w:p w14:paraId="658CE3A8" w14:textId="77777777" w:rsidR="00AC2651" w:rsidRDefault="00CC5510" w:rsidP="00FE016B">
      <w:pPr>
        <w:spacing w:line="240" w:lineRule="auto"/>
        <w:ind w:firstLine="0"/>
        <w:rPr>
          <w:lang w:val="en-US"/>
        </w:rPr>
      </w:pPr>
      <w:r w:rsidRPr="00CC5510">
        <w:rPr>
          <w:b/>
          <w:lang w:val="en-US"/>
        </w:rPr>
        <w:t>2Z</w:t>
      </w:r>
      <w:r>
        <w:rPr>
          <w:lang w:val="en-US"/>
        </w:rPr>
        <w:t>:</w:t>
      </w:r>
      <w:r w:rsidRPr="00CC5510">
        <w:rPr>
          <w:lang w:val="en-US"/>
        </w:rPr>
        <w:t xml:space="preserve"> If I c</w:t>
      </w:r>
      <w:r>
        <w:rPr>
          <w:lang w:val="en-US"/>
        </w:rPr>
        <w:t>an conceive of something, then it is logically possible.</w:t>
      </w:r>
    </w:p>
    <w:p w14:paraId="658CE3A9" w14:textId="77777777" w:rsidR="00CC5510" w:rsidRDefault="00CC5510" w:rsidP="00FE016B">
      <w:pPr>
        <w:spacing w:line="240" w:lineRule="auto"/>
        <w:ind w:firstLine="0"/>
        <w:rPr>
          <w:lang w:val="en-US"/>
        </w:rPr>
      </w:pPr>
    </w:p>
    <w:p w14:paraId="658CE3AA" w14:textId="77777777" w:rsidR="00DF0CC5" w:rsidRDefault="00DF0CC5" w:rsidP="00FE016B">
      <w:pPr>
        <w:spacing w:line="240" w:lineRule="auto"/>
        <w:ind w:firstLine="0"/>
        <w:rPr>
          <w:lang w:val="en-US"/>
        </w:rPr>
      </w:pPr>
    </w:p>
    <w:p w14:paraId="658CE3AB" w14:textId="77777777" w:rsidR="00CC5510" w:rsidRDefault="00CC5510" w:rsidP="00FE016B">
      <w:pPr>
        <w:spacing w:line="240" w:lineRule="auto"/>
        <w:ind w:firstLine="0"/>
        <w:rPr>
          <w:lang w:val="en-US"/>
        </w:rPr>
      </w:pPr>
    </w:p>
    <w:p w14:paraId="658CE3AC" w14:textId="77777777" w:rsidR="00DF0CC5" w:rsidRDefault="00DF0CC5" w:rsidP="00FE016B">
      <w:pPr>
        <w:spacing w:line="240" w:lineRule="auto"/>
        <w:ind w:firstLine="0"/>
        <w:rPr>
          <w:lang w:val="en-US"/>
        </w:rPr>
      </w:pPr>
      <w:r w:rsidRPr="00DF0CC5">
        <w:rPr>
          <w:color w:val="00B050"/>
          <w:lang w:val="en-US"/>
        </w:rPr>
        <w:t>P</w:t>
      </w:r>
      <w:r>
        <w:rPr>
          <w:lang w:val="en-US"/>
        </w:rPr>
        <w:t xml:space="preserve"> = </w:t>
      </w:r>
      <w:r w:rsidRPr="00DF0CC5">
        <w:rPr>
          <w:color w:val="00B050"/>
          <w:lang w:val="en-US"/>
        </w:rPr>
        <w:t>a situation involves a logical contradiction</w:t>
      </w:r>
      <w:r>
        <w:rPr>
          <w:lang w:val="en-US"/>
        </w:rPr>
        <w:t>.</w:t>
      </w:r>
    </w:p>
    <w:p w14:paraId="658CE3AD" w14:textId="77777777" w:rsidR="00DF0CC5" w:rsidRDefault="00DF0CC5" w:rsidP="00FE016B">
      <w:pPr>
        <w:spacing w:line="240" w:lineRule="auto"/>
        <w:ind w:firstLine="0"/>
        <w:rPr>
          <w:lang w:val="en-US"/>
        </w:rPr>
      </w:pPr>
      <w:r w:rsidRPr="00DF0CC5">
        <w:rPr>
          <w:color w:val="E36C0A" w:themeColor="accent6" w:themeShade="BF"/>
          <w:lang w:val="en-US"/>
        </w:rPr>
        <w:t>Q</w:t>
      </w:r>
      <w:r>
        <w:rPr>
          <w:lang w:val="en-US"/>
        </w:rPr>
        <w:t xml:space="preserve"> = </w:t>
      </w:r>
      <w:r w:rsidRPr="00DF0CC5">
        <w:rPr>
          <w:color w:val="E36C0A" w:themeColor="accent6" w:themeShade="BF"/>
          <w:lang w:val="en-US"/>
        </w:rPr>
        <w:t>we notice any logical contradiction when thinking about a situation very carefully</w:t>
      </w:r>
      <w:r>
        <w:rPr>
          <w:lang w:val="en-US"/>
        </w:rPr>
        <w:t>.</w:t>
      </w:r>
    </w:p>
    <w:p w14:paraId="658CE3AE" w14:textId="77777777" w:rsidR="000E4159" w:rsidRDefault="000E4159" w:rsidP="00FE016B">
      <w:pPr>
        <w:spacing w:line="240" w:lineRule="auto"/>
        <w:ind w:firstLine="0"/>
        <w:rPr>
          <w:lang w:val="en-US"/>
        </w:rPr>
      </w:pPr>
    </w:p>
    <w:p w14:paraId="658CE3AF" w14:textId="77777777" w:rsidR="00CC5510" w:rsidRDefault="00534F56" w:rsidP="00FE016B">
      <w:pPr>
        <w:spacing w:line="240" w:lineRule="auto"/>
        <w:ind w:firstLine="0"/>
        <w:rPr>
          <w:lang w:val="en-US"/>
        </w:rPr>
      </w:pPr>
      <w:r>
        <w:rPr>
          <w:noProof/>
        </w:rPr>
        <w:pict w14:anchorId="658CE3D8">
          <v:roundrect id="_x0000_s1026" style="position:absolute;left:0;text-align:left;margin-left:4.6pt;margin-top:10.3pt;width:132pt;height:132.75pt;rotation:90;z-index:251658240" arcsize="10923f">
            <v:textbox style="mso-next-textbox:#_x0000_s1026">
              <w:txbxContent>
                <w:p w14:paraId="658CE3E9" w14:textId="77777777" w:rsidR="00DF0CC5" w:rsidRDefault="00DF0CC5" w:rsidP="00245261">
                  <w:pPr>
                    <w:spacing w:line="240" w:lineRule="auto"/>
                    <w:ind w:firstLine="0"/>
                    <w:rPr>
                      <w:lang w:val="en-US"/>
                    </w:rPr>
                  </w:pPr>
                  <w:r>
                    <w:rPr>
                      <w:lang w:val="en-US"/>
                    </w:rPr>
                    <w:t xml:space="preserve">Logical form of the argument: </w:t>
                  </w:r>
                </w:p>
                <w:p w14:paraId="658CE3EA" w14:textId="77777777" w:rsidR="00DF0CC5" w:rsidRDefault="00DF0CC5" w:rsidP="00245261">
                  <w:pPr>
                    <w:spacing w:line="240" w:lineRule="auto"/>
                    <w:ind w:firstLine="0"/>
                    <w:rPr>
                      <w:lang w:val="en-US"/>
                    </w:rPr>
                  </w:pPr>
                </w:p>
                <w:p w14:paraId="658CE3EB" w14:textId="77777777" w:rsidR="00DF0CC5" w:rsidRDefault="00DF0CC5" w:rsidP="00245261">
                  <w:pPr>
                    <w:ind w:firstLine="0"/>
                    <w:rPr>
                      <w:lang w:val="en-US"/>
                    </w:rPr>
                  </w:pPr>
                  <w:r>
                    <w:rPr>
                      <w:lang w:val="en-US"/>
                    </w:rPr>
                    <w:t xml:space="preserve">   If </w:t>
                  </w:r>
                  <w:r w:rsidRPr="00CC5510">
                    <w:rPr>
                      <w:color w:val="00B050"/>
                      <w:lang w:val="en-US"/>
                    </w:rPr>
                    <w:t>P</w:t>
                  </w:r>
                  <w:r>
                    <w:rPr>
                      <w:lang w:val="en-US"/>
                    </w:rPr>
                    <w:t xml:space="preserve">, then </w:t>
                  </w:r>
                  <w:r w:rsidRPr="00CC5510">
                    <w:rPr>
                      <w:color w:val="E36C0A" w:themeColor="accent6" w:themeShade="BF"/>
                      <w:lang w:val="en-US"/>
                    </w:rPr>
                    <w:t>Q</w:t>
                  </w:r>
                  <w:r>
                    <w:rPr>
                      <w:lang w:val="en-US"/>
                    </w:rPr>
                    <w:t>.</w:t>
                  </w:r>
                </w:p>
                <w:p w14:paraId="658CE3EC" w14:textId="77777777" w:rsidR="00DF0CC5" w:rsidRPr="00CC5510" w:rsidRDefault="00DF0CC5" w:rsidP="00245261">
                  <w:pPr>
                    <w:ind w:firstLine="0"/>
                    <w:rPr>
                      <w:lang w:val="en-US"/>
                    </w:rPr>
                  </w:pPr>
                  <w:r>
                    <w:rPr>
                      <w:rFonts w:ascii="Cambria Math" w:hAnsi="Cambria Math" w:cs="Cambria Math"/>
                      <w:lang w:val="en-US"/>
                    </w:rPr>
                    <w:t>∴</w:t>
                  </w:r>
                  <w:r>
                    <w:rPr>
                      <w:lang w:val="en-US"/>
                    </w:rPr>
                    <w:t xml:space="preserve"> If </w:t>
                  </w:r>
                  <w:r w:rsidRPr="00245261">
                    <w:rPr>
                      <w:b/>
                      <w:lang w:val="en-US"/>
                    </w:rPr>
                    <w:t>not</w:t>
                  </w:r>
                  <w:r>
                    <w:rPr>
                      <w:lang w:val="en-US"/>
                    </w:rPr>
                    <w:t xml:space="preserve"> </w:t>
                  </w:r>
                  <w:r w:rsidRPr="00CC5510">
                    <w:rPr>
                      <w:color w:val="E36C0A" w:themeColor="accent6" w:themeShade="BF"/>
                      <w:lang w:val="en-US"/>
                    </w:rPr>
                    <w:t>Q</w:t>
                  </w:r>
                  <w:r>
                    <w:rPr>
                      <w:lang w:val="en-US"/>
                    </w:rPr>
                    <w:t xml:space="preserve">, then </w:t>
                  </w:r>
                  <w:r w:rsidRPr="00245261">
                    <w:rPr>
                      <w:b/>
                      <w:lang w:val="en-US"/>
                    </w:rPr>
                    <w:t>no</w:t>
                  </w:r>
                  <w:r>
                    <w:rPr>
                      <w:lang w:val="en-US"/>
                    </w:rPr>
                    <w:t xml:space="preserve">t </w:t>
                  </w:r>
                  <w:r w:rsidRPr="00CC5510">
                    <w:rPr>
                      <w:color w:val="00B050"/>
                      <w:lang w:val="en-US"/>
                    </w:rPr>
                    <w:t>P</w:t>
                  </w:r>
                  <w:r>
                    <w:rPr>
                      <w:lang w:val="en-US"/>
                    </w:rPr>
                    <w:t>.</w:t>
                  </w:r>
                </w:p>
                <w:p w14:paraId="658CE3ED" w14:textId="77777777" w:rsidR="00DF0CC5" w:rsidRPr="00245261" w:rsidRDefault="00DF0CC5" w:rsidP="00245261">
                  <w:pPr>
                    <w:spacing w:line="192" w:lineRule="auto"/>
                    <w:ind w:firstLine="0"/>
                    <w:jc w:val="center"/>
                    <w:rPr>
                      <w:lang w:val="en-US"/>
                    </w:rPr>
                  </w:pPr>
                </w:p>
                <w:p w14:paraId="658CE3EE" w14:textId="77777777" w:rsidR="00DF0CC5" w:rsidRPr="00245261" w:rsidRDefault="00DF0CC5" w:rsidP="00245261">
                  <w:pPr>
                    <w:spacing w:line="192" w:lineRule="auto"/>
                    <w:ind w:firstLine="0"/>
                    <w:jc w:val="center"/>
                    <w:rPr>
                      <w:i/>
                      <w:lang w:val="en-US"/>
                    </w:rPr>
                  </w:pPr>
                  <w:r>
                    <w:rPr>
                      <w:i/>
                      <w:lang w:val="en-US"/>
                    </w:rPr>
                    <w:t>Contraposition</w:t>
                  </w:r>
                </w:p>
              </w:txbxContent>
            </v:textbox>
          </v:roundrect>
        </w:pict>
      </w:r>
      <w:r>
        <w:rPr>
          <w:noProof/>
        </w:rPr>
        <w:pict w14:anchorId="658CE3D9">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7" type="#_x0000_t87" style="position:absolute;left:0;text-align:left;margin-left:157.95pt;margin-top:6.95pt;width:13.5pt;height:140.25pt;z-index:251659264"/>
        </w:pict>
      </w:r>
    </w:p>
    <w:p w14:paraId="658CE3B0" w14:textId="77777777" w:rsidR="00CC5510" w:rsidRDefault="00CC5510" w:rsidP="00245261">
      <w:pPr>
        <w:spacing w:line="276" w:lineRule="auto"/>
        <w:ind w:left="3544" w:right="-1" w:firstLine="0"/>
        <w:rPr>
          <w:lang w:val="en-US"/>
        </w:rPr>
      </w:pPr>
      <w:r w:rsidRPr="00F6490C">
        <w:rPr>
          <w:b/>
          <w:lang w:val="en-US"/>
        </w:rPr>
        <w:t>2Z</w:t>
      </w:r>
      <w:r>
        <w:rPr>
          <w:b/>
          <w:lang w:val="en-US"/>
        </w:rPr>
        <w:t xml:space="preserve"> </w:t>
      </w:r>
      <w:r>
        <w:rPr>
          <w:lang w:val="en-US"/>
        </w:rPr>
        <w:t>1. I</w:t>
      </w:r>
      <w:r w:rsidRPr="00383610">
        <w:rPr>
          <w:lang w:val="en-US"/>
        </w:rPr>
        <w:t xml:space="preserve">f </w:t>
      </w:r>
      <w:r w:rsidRPr="00CC5510">
        <w:rPr>
          <w:color w:val="00B050"/>
          <w:lang w:val="en-US"/>
        </w:rPr>
        <w:t>a situation involves a logical contradiction</w:t>
      </w:r>
      <w:r w:rsidRPr="00383610">
        <w:rPr>
          <w:lang w:val="en-US"/>
        </w:rPr>
        <w:t xml:space="preserve">, then </w:t>
      </w:r>
      <w:r w:rsidRPr="00CC5510">
        <w:rPr>
          <w:color w:val="E36C0A" w:themeColor="accent6" w:themeShade="BF"/>
          <w:lang w:val="en-US"/>
        </w:rPr>
        <w:t>we would notice it when thinking about it very carefully</w:t>
      </w:r>
      <w:r>
        <w:rPr>
          <w:lang w:val="en-US"/>
        </w:rPr>
        <w:t>.</w:t>
      </w:r>
    </w:p>
    <w:p w14:paraId="658CE3B1" w14:textId="77777777" w:rsidR="00CC5510" w:rsidRDefault="00CC5510" w:rsidP="00245261">
      <w:pPr>
        <w:spacing w:line="276" w:lineRule="auto"/>
        <w:ind w:left="3544" w:right="-1" w:firstLine="0"/>
        <w:rPr>
          <w:lang w:val="en-US"/>
        </w:rPr>
      </w:pPr>
    </w:p>
    <w:p w14:paraId="658CE3B2" w14:textId="77777777" w:rsidR="00CC5510" w:rsidRDefault="00CC5510" w:rsidP="00245261">
      <w:pPr>
        <w:spacing w:line="276" w:lineRule="auto"/>
        <w:ind w:left="3544" w:right="-1" w:firstLine="0"/>
        <w:rPr>
          <w:lang w:val="en-US"/>
        </w:rPr>
      </w:pPr>
      <w:r>
        <w:rPr>
          <w:rFonts w:ascii="Cambria Math" w:hAnsi="Cambria Math" w:cs="Cambria Math"/>
          <w:lang w:val="en-US"/>
        </w:rPr>
        <w:t>∴</w:t>
      </w:r>
      <w:r w:rsidR="00245261">
        <w:rPr>
          <w:lang w:val="en-US"/>
        </w:rPr>
        <w:t xml:space="preserve"> </w:t>
      </w:r>
      <w:r w:rsidRPr="00245261">
        <w:rPr>
          <w:b/>
          <w:lang w:val="en-US"/>
        </w:rPr>
        <w:t>2Z</w:t>
      </w:r>
      <w:r>
        <w:rPr>
          <w:lang w:val="en-US"/>
        </w:rPr>
        <w:t xml:space="preserve"> 1C. </w:t>
      </w:r>
      <w:r w:rsidRPr="00CC5510">
        <w:rPr>
          <w:lang w:val="en-US"/>
        </w:rPr>
        <w:t xml:space="preserve">So if </w:t>
      </w:r>
      <w:r w:rsidRPr="00CC5510">
        <w:rPr>
          <w:color w:val="E36C0A" w:themeColor="accent6" w:themeShade="BF"/>
          <w:lang w:val="en-US"/>
        </w:rPr>
        <w:t xml:space="preserve">we </w:t>
      </w:r>
      <w:r w:rsidRPr="00620E2F">
        <w:rPr>
          <w:b/>
          <w:lang w:val="en-US"/>
        </w:rPr>
        <w:t>DON'T</w:t>
      </w:r>
      <w:r w:rsidRPr="00CC5510">
        <w:rPr>
          <w:color w:val="E36C0A" w:themeColor="accent6" w:themeShade="BF"/>
          <w:lang w:val="en-US"/>
        </w:rPr>
        <w:t xml:space="preserve"> notice any logical contradiction when thinking about a situation very carefully</w:t>
      </w:r>
      <w:r w:rsidRPr="00CC5510">
        <w:rPr>
          <w:lang w:val="en-US"/>
        </w:rPr>
        <w:t xml:space="preserve">, then it must be because </w:t>
      </w:r>
      <w:r w:rsidR="00B03BB9">
        <w:rPr>
          <w:color w:val="00B050"/>
          <w:lang w:val="en-US"/>
        </w:rPr>
        <w:t>a situation involves</w:t>
      </w:r>
      <w:r w:rsidRPr="00CC5510">
        <w:rPr>
          <w:color w:val="00B050"/>
          <w:lang w:val="en-US"/>
        </w:rPr>
        <w:t xml:space="preserve"> </w:t>
      </w:r>
      <w:r w:rsidRPr="00620E2F">
        <w:rPr>
          <w:b/>
          <w:lang w:val="en-US"/>
        </w:rPr>
        <w:t>NO</w:t>
      </w:r>
      <w:r w:rsidRPr="00CC5510">
        <w:rPr>
          <w:color w:val="00B050"/>
          <w:lang w:val="en-US"/>
        </w:rPr>
        <w:t xml:space="preserve"> logical contradictions</w:t>
      </w:r>
      <w:r w:rsidRPr="00CC5510">
        <w:rPr>
          <w:lang w:val="en-US"/>
        </w:rPr>
        <w:t xml:space="preserve">. </w:t>
      </w:r>
    </w:p>
    <w:p w14:paraId="658CE3B3" w14:textId="77777777" w:rsidR="00CC5510" w:rsidRDefault="00CC5510" w:rsidP="00CC5510">
      <w:pPr>
        <w:spacing w:line="276" w:lineRule="auto"/>
        <w:ind w:firstLine="0"/>
        <w:rPr>
          <w:lang w:val="en-US"/>
        </w:rPr>
      </w:pPr>
    </w:p>
    <w:p w14:paraId="658CE3B4" w14:textId="77777777" w:rsidR="00CC5510" w:rsidRDefault="00CC5510" w:rsidP="00CC5510">
      <w:pPr>
        <w:spacing w:line="276" w:lineRule="auto"/>
        <w:ind w:firstLine="0"/>
        <w:rPr>
          <w:lang w:val="en-US"/>
        </w:rPr>
      </w:pPr>
    </w:p>
    <w:p w14:paraId="658CE3B5" w14:textId="77777777" w:rsidR="00B03BB9" w:rsidRDefault="00B03BB9" w:rsidP="00CC5510">
      <w:pPr>
        <w:spacing w:line="276" w:lineRule="auto"/>
        <w:ind w:firstLine="0"/>
        <w:rPr>
          <w:lang w:val="en-US"/>
        </w:rPr>
      </w:pPr>
    </w:p>
    <w:p w14:paraId="658CE3B6" w14:textId="77777777" w:rsidR="00B03BB9" w:rsidRDefault="00B03BB9" w:rsidP="00CC5510">
      <w:pPr>
        <w:spacing w:line="276" w:lineRule="auto"/>
        <w:ind w:firstLine="0"/>
        <w:rPr>
          <w:lang w:val="en-US"/>
        </w:rPr>
      </w:pPr>
    </w:p>
    <w:p w14:paraId="658CE3B7" w14:textId="77777777" w:rsidR="000E4159" w:rsidRDefault="00DF0CC5" w:rsidP="00CC5510">
      <w:pPr>
        <w:spacing w:line="276" w:lineRule="auto"/>
        <w:ind w:firstLine="0"/>
        <w:rPr>
          <w:lang w:val="en-US"/>
        </w:rPr>
      </w:pPr>
      <w:r w:rsidRPr="00B03BB9">
        <w:rPr>
          <w:color w:val="31849B" w:themeColor="accent5" w:themeShade="BF"/>
          <w:lang w:val="en-US"/>
        </w:rPr>
        <w:t>R</w:t>
      </w:r>
      <w:r>
        <w:rPr>
          <w:lang w:val="en-US"/>
        </w:rPr>
        <w:t xml:space="preserve"> = </w:t>
      </w:r>
      <w:r w:rsidRPr="00B03BB9">
        <w:rPr>
          <w:color w:val="31849B" w:themeColor="accent5" w:themeShade="BF"/>
          <w:lang w:val="en-US"/>
        </w:rPr>
        <w:t>we don’t notice any logical contradiction when thinking about a situation very carefully</w:t>
      </w:r>
      <w:r>
        <w:rPr>
          <w:lang w:val="en-US"/>
        </w:rPr>
        <w:t>.</w:t>
      </w:r>
    </w:p>
    <w:p w14:paraId="658CE3B8" w14:textId="77777777" w:rsidR="00DF0CC5" w:rsidRDefault="00B03BB9" w:rsidP="00CC5510">
      <w:pPr>
        <w:spacing w:line="276" w:lineRule="auto"/>
        <w:ind w:firstLine="0"/>
        <w:rPr>
          <w:lang w:val="en-US"/>
        </w:rPr>
      </w:pPr>
      <w:r w:rsidRPr="00B03BB9">
        <w:rPr>
          <w:color w:val="FF0000"/>
          <w:lang w:val="en-US"/>
        </w:rPr>
        <w:t>S</w:t>
      </w:r>
      <w:r>
        <w:rPr>
          <w:lang w:val="en-US"/>
        </w:rPr>
        <w:t xml:space="preserve"> = </w:t>
      </w:r>
      <w:r w:rsidRPr="00B03BB9">
        <w:rPr>
          <w:color w:val="FF0000"/>
          <w:lang w:val="en-US"/>
        </w:rPr>
        <w:t>a situation involves no logical contradictions</w:t>
      </w:r>
      <w:r>
        <w:rPr>
          <w:lang w:val="en-US"/>
        </w:rPr>
        <w:t>.</w:t>
      </w:r>
    </w:p>
    <w:p w14:paraId="658CE3B9" w14:textId="77777777" w:rsidR="00B03BB9" w:rsidRDefault="00B03BB9" w:rsidP="00CC5510">
      <w:pPr>
        <w:spacing w:line="276" w:lineRule="auto"/>
        <w:ind w:firstLine="0"/>
        <w:rPr>
          <w:lang w:val="en-US"/>
        </w:rPr>
      </w:pPr>
      <w:r w:rsidRPr="00B03BB9">
        <w:rPr>
          <w:color w:val="7030A0"/>
          <w:lang w:val="en-US"/>
        </w:rPr>
        <w:t>T</w:t>
      </w:r>
      <w:r>
        <w:rPr>
          <w:lang w:val="en-US"/>
        </w:rPr>
        <w:t xml:space="preserve"> = </w:t>
      </w:r>
      <w:r w:rsidRPr="00B03BB9">
        <w:rPr>
          <w:color w:val="7030A0"/>
          <w:lang w:val="en-US"/>
        </w:rPr>
        <w:t>a situation is conceivable</w:t>
      </w:r>
      <w:r>
        <w:rPr>
          <w:lang w:val="en-US"/>
        </w:rPr>
        <w:t>.</w:t>
      </w:r>
    </w:p>
    <w:p w14:paraId="658CE3BA" w14:textId="77777777" w:rsidR="000E4159" w:rsidRDefault="000E4159" w:rsidP="00CC5510">
      <w:pPr>
        <w:spacing w:line="276" w:lineRule="auto"/>
        <w:ind w:firstLine="0"/>
        <w:rPr>
          <w:lang w:val="en-US"/>
        </w:rPr>
      </w:pPr>
    </w:p>
    <w:p w14:paraId="658CE3BB" w14:textId="77777777" w:rsidR="00245261" w:rsidRDefault="00534F56" w:rsidP="00CC5510">
      <w:pPr>
        <w:spacing w:line="276" w:lineRule="auto"/>
        <w:ind w:firstLine="0"/>
        <w:rPr>
          <w:lang w:val="en-US"/>
        </w:rPr>
      </w:pPr>
      <w:r>
        <w:rPr>
          <w:noProof/>
        </w:rPr>
        <w:pict w14:anchorId="658CE3DA">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8" type="#_x0000_t88" style="position:absolute;left:0;text-align:left;margin-left:239.7pt;margin-top:11.15pt;width:19.5pt;height:178.5pt;z-index:251660288"/>
        </w:pict>
      </w:r>
    </w:p>
    <w:p w14:paraId="658CE3BC" w14:textId="77777777" w:rsidR="00245261" w:rsidRPr="00245261" w:rsidRDefault="00534F56" w:rsidP="00245261">
      <w:pPr>
        <w:spacing w:line="276" w:lineRule="auto"/>
        <w:ind w:right="3826" w:firstLine="0"/>
        <w:rPr>
          <w:lang w:val="en-US"/>
        </w:rPr>
      </w:pPr>
      <w:r>
        <w:rPr>
          <w:b/>
          <w:noProof/>
        </w:rPr>
        <w:pict w14:anchorId="658CE3DB">
          <v:roundrect id="_x0000_s1029" style="position:absolute;left:0;text-align:left;margin-left:269.7pt;margin-top:14.8pt;width:183pt;height:140.9pt;z-index:251661312" arcsize="10923f">
            <v:textbox>
              <w:txbxContent>
                <w:p w14:paraId="658CE3EF" w14:textId="77777777" w:rsidR="00DF0CC5" w:rsidRDefault="00DF0CC5" w:rsidP="000E4159">
                  <w:pPr>
                    <w:spacing w:line="240" w:lineRule="auto"/>
                    <w:ind w:firstLine="0"/>
                    <w:rPr>
                      <w:lang w:val="en-US"/>
                    </w:rPr>
                  </w:pPr>
                  <w:r w:rsidRPr="00245261">
                    <w:rPr>
                      <w:lang w:val="en-US"/>
                    </w:rPr>
                    <w:t>Logical form of the argument:</w:t>
                  </w:r>
                </w:p>
                <w:p w14:paraId="658CE3F0" w14:textId="77777777" w:rsidR="00DF0CC5" w:rsidRDefault="00DF0CC5" w:rsidP="000E4159">
                  <w:pPr>
                    <w:spacing w:line="240" w:lineRule="auto"/>
                    <w:ind w:firstLine="0"/>
                    <w:rPr>
                      <w:lang w:val="en-US"/>
                    </w:rPr>
                  </w:pPr>
                </w:p>
                <w:p w14:paraId="658CE3F1" w14:textId="77777777" w:rsidR="00DF0CC5" w:rsidRDefault="00DF0CC5" w:rsidP="00245261">
                  <w:pPr>
                    <w:ind w:firstLine="0"/>
                    <w:rPr>
                      <w:lang w:val="en-US"/>
                    </w:rPr>
                  </w:pPr>
                  <w:r>
                    <w:rPr>
                      <w:lang w:val="en-US"/>
                    </w:rPr>
                    <w:t xml:space="preserve">   If </w:t>
                  </w:r>
                  <w:r w:rsidRPr="000E4159">
                    <w:rPr>
                      <w:color w:val="31849B" w:themeColor="accent5" w:themeShade="BF"/>
                      <w:lang w:val="en-US"/>
                    </w:rPr>
                    <w:t>R</w:t>
                  </w:r>
                  <w:r>
                    <w:rPr>
                      <w:lang w:val="en-US"/>
                    </w:rPr>
                    <w:t xml:space="preserve">, then </w:t>
                  </w:r>
                  <w:r w:rsidRPr="000E4159">
                    <w:rPr>
                      <w:color w:val="FF0000"/>
                      <w:lang w:val="en-US"/>
                    </w:rPr>
                    <w:t>S</w:t>
                  </w:r>
                  <w:r w:rsidRPr="000E4159">
                    <w:rPr>
                      <w:lang w:val="en-US"/>
                    </w:rPr>
                    <w:t>.</w:t>
                  </w:r>
                </w:p>
                <w:p w14:paraId="658CE3F2" w14:textId="77777777" w:rsidR="00DF0CC5" w:rsidRPr="000E4159" w:rsidRDefault="00DF0CC5" w:rsidP="00245261">
                  <w:pPr>
                    <w:ind w:firstLine="0"/>
                    <w:rPr>
                      <w:lang w:val="en-US"/>
                    </w:rPr>
                  </w:pPr>
                  <w:r>
                    <w:rPr>
                      <w:lang w:val="en-US"/>
                    </w:rPr>
                    <w:t xml:space="preserve">   If </w:t>
                  </w:r>
                  <w:r w:rsidRPr="000E4159">
                    <w:rPr>
                      <w:color w:val="7030A0"/>
                      <w:lang w:val="en-US"/>
                    </w:rPr>
                    <w:t>T</w:t>
                  </w:r>
                  <w:r>
                    <w:rPr>
                      <w:lang w:val="en-US"/>
                    </w:rPr>
                    <w:t xml:space="preserve">, then </w:t>
                  </w:r>
                  <w:r w:rsidRPr="000E4159">
                    <w:rPr>
                      <w:color w:val="31849B" w:themeColor="accent5" w:themeShade="BF"/>
                      <w:lang w:val="en-US"/>
                    </w:rPr>
                    <w:t>R</w:t>
                  </w:r>
                  <w:r>
                    <w:rPr>
                      <w:lang w:val="en-US"/>
                    </w:rPr>
                    <w:t>.</w:t>
                  </w:r>
                </w:p>
                <w:p w14:paraId="658CE3F3" w14:textId="77777777" w:rsidR="00DF0CC5" w:rsidRDefault="00DF0CC5" w:rsidP="00245261">
                  <w:pPr>
                    <w:ind w:firstLine="0"/>
                    <w:rPr>
                      <w:lang w:val="en-US"/>
                    </w:rPr>
                  </w:pPr>
                  <w:r>
                    <w:rPr>
                      <w:rFonts w:ascii="Cambria Math" w:hAnsi="Cambria Math" w:cs="Cambria Math"/>
                      <w:lang w:val="en-US"/>
                    </w:rPr>
                    <w:t>∴</w:t>
                  </w:r>
                  <w:r>
                    <w:rPr>
                      <w:lang w:val="en-US"/>
                    </w:rPr>
                    <w:t xml:space="preserve"> If </w:t>
                  </w:r>
                  <w:r w:rsidRPr="000E4159">
                    <w:rPr>
                      <w:color w:val="7030A0"/>
                      <w:lang w:val="en-US"/>
                    </w:rPr>
                    <w:t>T</w:t>
                  </w:r>
                  <w:r>
                    <w:rPr>
                      <w:lang w:val="en-US"/>
                    </w:rPr>
                    <w:t xml:space="preserve">, then </w:t>
                  </w:r>
                  <w:r w:rsidRPr="000E4159">
                    <w:rPr>
                      <w:color w:val="FF0000"/>
                      <w:lang w:val="en-US"/>
                    </w:rPr>
                    <w:t>S</w:t>
                  </w:r>
                  <w:r>
                    <w:rPr>
                      <w:lang w:val="en-US"/>
                    </w:rPr>
                    <w:t>.</w:t>
                  </w:r>
                </w:p>
                <w:p w14:paraId="658CE3F4" w14:textId="77777777" w:rsidR="00DF0CC5" w:rsidRDefault="00DF0CC5" w:rsidP="000E4159">
                  <w:pPr>
                    <w:spacing w:line="240" w:lineRule="auto"/>
                    <w:ind w:firstLine="0"/>
                    <w:rPr>
                      <w:lang w:val="en-US"/>
                    </w:rPr>
                  </w:pPr>
                </w:p>
                <w:p w14:paraId="658CE3F5" w14:textId="77777777" w:rsidR="00DF0CC5" w:rsidRPr="000E4159" w:rsidRDefault="00DF0CC5" w:rsidP="000E4159">
                  <w:pPr>
                    <w:spacing w:line="240" w:lineRule="auto"/>
                    <w:ind w:firstLine="0"/>
                    <w:jc w:val="center"/>
                    <w:rPr>
                      <w:i/>
                      <w:lang w:val="en-US"/>
                    </w:rPr>
                  </w:pPr>
                  <w:r>
                    <w:rPr>
                      <w:i/>
                      <w:lang w:val="en-US"/>
                    </w:rPr>
                    <w:t>Syllogism</w:t>
                  </w:r>
                </w:p>
              </w:txbxContent>
            </v:textbox>
          </v:roundrect>
        </w:pict>
      </w:r>
      <w:r w:rsidR="00245261" w:rsidRPr="00F6490C">
        <w:rPr>
          <w:b/>
          <w:lang w:val="en-US"/>
        </w:rPr>
        <w:t>2Z</w:t>
      </w:r>
      <w:r w:rsidR="000E4159">
        <w:rPr>
          <w:b/>
          <w:lang w:val="en-US"/>
        </w:rPr>
        <w:t xml:space="preserve"> </w:t>
      </w:r>
      <w:r w:rsidR="00245261">
        <w:rPr>
          <w:lang w:val="en-US"/>
        </w:rPr>
        <w:t>1C.</w:t>
      </w:r>
      <w:r w:rsidR="00245261" w:rsidRPr="00383610">
        <w:rPr>
          <w:lang w:val="en-US"/>
        </w:rPr>
        <w:t xml:space="preserve"> </w:t>
      </w:r>
      <w:r w:rsidR="00245261" w:rsidRPr="00245261">
        <w:rPr>
          <w:lang w:val="en-US"/>
        </w:rPr>
        <w:t>If</w:t>
      </w:r>
      <w:r w:rsidR="00245261" w:rsidRPr="00245261">
        <w:rPr>
          <w:color w:val="808080" w:themeColor="background1" w:themeShade="80"/>
          <w:lang w:val="en-US"/>
        </w:rPr>
        <w:t xml:space="preserve"> </w:t>
      </w:r>
      <w:r w:rsidR="00245261" w:rsidRPr="00245261">
        <w:rPr>
          <w:color w:val="31849B" w:themeColor="accent5" w:themeShade="BF"/>
          <w:lang w:val="en-US"/>
        </w:rPr>
        <w:t>we don't notice any logical contradiction when thinking about a situation very carefully</w:t>
      </w:r>
      <w:r w:rsidR="00245261" w:rsidRPr="00245261">
        <w:rPr>
          <w:lang w:val="en-US"/>
        </w:rPr>
        <w:t xml:space="preserve">, then </w:t>
      </w:r>
      <w:r w:rsidR="00245261" w:rsidRPr="00B03BB9">
        <w:rPr>
          <w:lang w:val="en-US"/>
        </w:rPr>
        <w:t>it must be because</w:t>
      </w:r>
      <w:r w:rsidR="00B03BB9">
        <w:rPr>
          <w:color w:val="FF0000"/>
          <w:lang w:val="en-US"/>
        </w:rPr>
        <w:t xml:space="preserve"> a situation involves</w:t>
      </w:r>
      <w:r w:rsidR="00245261" w:rsidRPr="00245261">
        <w:rPr>
          <w:color w:val="FF0000"/>
          <w:lang w:val="en-US"/>
        </w:rPr>
        <w:t xml:space="preserve"> no logical contradictions</w:t>
      </w:r>
      <w:r w:rsidR="00245261" w:rsidRPr="00245261">
        <w:rPr>
          <w:lang w:val="en-US"/>
        </w:rPr>
        <w:t>.</w:t>
      </w:r>
    </w:p>
    <w:p w14:paraId="658CE3BD" w14:textId="77777777" w:rsidR="00245261" w:rsidRPr="00245261" w:rsidRDefault="00245261" w:rsidP="00245261">
      <w:pPr>
        <w:spacing w:line="240" w:lineRule="auto"/>
        <w:ind w:right="3826" w:firstLine="0"/>
        <w:rPr>
          <w:lang w:val="en-US"/>
        </w:rPr>
      </w:pPr>
    </w:p>
    <w:p w14:paraId="658CE3BE" w14:textId="77777777" w:rsidR="00245261" w:rsidRPr="00245261" w:rsidRDefault="00245261" w:rsidP="00245261">
      <w:pPr>
        <w:spacing w:line="276" w:lineRule="auto"/>
        <w:ind w:right="3826" w:firstLine="0"/>
        <w:rPr>
          <w:lang w:val="en-US"/>
        </w:rPr>
      </w:pPr>
      <w:r w:rsidRPr="00245261">
        <w:rPr>
          <w:b/>
          <w:lang w:val="en-US"/>
        </w:rPr>
        <w:t>2Z</w:t>
      </w:r>
      <w:r w:rsidR="000E4159">
        <w:rPr>
          <w:b/>
          <w:lang w:val="en-US"/>
        </w:rPr>
        <w:t xml:space="preserve"> </w:t>
      </w:r>
      <w:r w:rsidRPr="00245261">
        <w:rPr>
          <w:lang w:val="en-US"/>
        </w:rPr>
        <w:t xml:space="preserve">2. If </w:t>
      </w:r>
      <w:r w:rsidRPr="00245261">
        <w:rPr>
          <w:color w:val="7030A0"/>
          <w:lang w:val="en-US"/>
        </w:rPr>
        <w:t>a situation is conceivable</w:t>
      </w:r>
      <w:r w:rsidRPr="00245261">
        <w:rPr>
          <w:lang w:val="en-US"/>
        </w:rPr>
        <w:t xml:space="preserve">, then </w:t>
      </w:r>
      <w:r w:rsidRPr="00245261">
        <w:rPr>
          <w:color w:val="31849B" w:themeColor="accent5" w:themeShade="BF"/>
          <w:lang w:val="en-US"/>
        </w:rPr>
        <w:t>we don’t notice any logical contradiction when thinking about it very carefully</w:t>
      </w:r>
      <w:r w:rsidR="000E4159" w:rsidRPr="00B03BB9">
        <w:rPr>
          <w:lang w:val="en-US"/>
        </w:rPr>
        <w:t>.</w:t>
      </w:r>
      <w:r w:rsidR="00B03BB9">
        <w:rPr>
          <w:lang w:val="en-US"/>
        </w:rPr>
        <w:t xml:space="preserve"> (def. of conceivable)</w:t>
      </w:r>
    </w:p>
    <w:p w14:paraId="658CE3BF" w14:textId="77777777" w:rsidR="00245261" w:rsidRPr="00245261" w:rsidRDefault="00245261" w:rsidP="00245261">
      <w:pPr>
        <w:spacing w:line="240" w:lineRule="auto"/>
        <w:ind w:right="3826" w:firstLine="0"/>
        <w:rPr>
          <w:lang w:val="en-US"/>
        </w:rPr>
      </w:pPr>
    </w:p>
    <w:p w14:paraId="658CE3C0" w14:textId="77777777" w:rsidR="00245261" w:rsidRPr="00245261" w:rsidRDefault="00245261" w:rsidP="00245261">
      <w:pPr>
        <w:spacing w:line="276" w:lineRule="auto"/>
        <w:ind w:right="3826" w:firstLine="0"/>
        <w:rPr>
          <w:lang w:val="en-US"/>
        </w:rPr>
      </w:pPr>
      <w:r w:rsidRPr="00245261">
        <w:rPr>
          <w:rFonts w:ascii="Cambria Math" w:hAnsi="Cambria Math" w:cs="Cambria Math"/>
          <w:lang w:val="en-US"/>
        </w:rPr>
        <w:t>∴</w:t>
      </w:r>
      <w:r w:rsidRPr="00245261">
        <w:rPr>
          <w:lang w:val="en-US"/>
        </w:rPr>
        <w:t xml:space="preserve"> If </w:t>
      </w:r>
      <w:r w:rsidRPr="00245261">
        <w:rPr>
          <w:color w:val="7030A0"/>
          <w:lang w:val="en-US"/>
        </w:rPr>
        <w:t>a situation is conceivable</w:t>
      </w:r>
      <w:r w:rsidRPr="00245261">
        <w:rPr>
          <w:lang w:val="en-US"/>
        </w:rPr>
        <w:t xml:space="preserve">, then </w:t>
      </w:r>
      <w:r w:rsidRPr="00245261">
        <w:rPr>
          <w:color w:val="FF0000"/>
          <w:lang w:val="en-US"/>
        </w:rPr>
        <w:t>it must be because there are no logical contradictions</w:t>
      </w:r>
      <w:r w:rsidRPr="00245261">
        <w:rPr>
          <w:lang w:val="en-US"/>
        </w:rPr>
        <w:t>.</w:t>
      </w:r>
    </w:p>
    <w:p w14:paraId="658CE3C1" w14:textId="77777777" w:rsidR="00245261" w:rsidRDefault="00534F56" w:rsidP="00CC5510">
      <w:pPr>
        <w:spacing w:line="276" w:lineRule="auto"/>
        <w:ind w:firstLine="0"/>
        <w:rPr>
          <w:lang w:val="en-US"/>
        </w:rPr>
      </w:pPr>
      <w:r>
        <w:rPr>
          <w:noProof/>
        </w:rPr>
        <w:pict w14:anchorId="658CE3DC">
          <v:shapetype id="_x0000_t32" coordsize="21600,21600" o:spt="32" o:oned="t" path="m,l21600,21600e" filled="f">
            <v:path arrowok="t" fillok="f" o:connecttype="none"/>
            <o:lock v:ext="edit" shapetype="t"/>
          </v:shapetype>
          <v:shape id="_x0000_s1031" type="#_x0000_t32" style="position:absolute;left:0;text-align:left;margin-left:103.95pt;margin-top:3.05pt;width:0;height:26.2pt;flip:y;z-index:251663360" o:connectortype="straight">
            <v:stroke endarrow="block"/>
          </v:shape>
        </w:pict>
      </w:r>
    </w:p>
    <w:p w14:paraId="658CE3C2" w14:textId="77777777" w:rsidR="00CC5510" w:rsidRDefault="00534F56" w:rsidP="00CC5510">
      <w:pPr>
        <w:spacing w:line="276" w:lineRule="auto"/>
        <w:ind w:firstLine="0"/>
        <w:rPr>
          <w:lang w:val="en-US"/>
        </w:rPr>
      </w:pPr>
      <w:r>
        <w:rPr>
          <w:noProof/>
        </w:rPr>
        <w:pict w14:anchorId="658CE3DD">
          <v:oval id="_x0000_s1030" style="position:absolute;left:0;text-align:left;margin-left:64.2pt;margin-top:13.35pt;width:79.35pt;height:19.85pt;z-index:251662336" filled="f" strokecolor="black [3213]"/>
        </w:pict>
      </w:r>
    </w:p>
    <w:p w14:paraId="658CE3C3" w14:textId="77777777" w:rsidR="000E4159" w:rsidRDefault="000E4159" w:rsidP="00DF0CC5">
      <w:pPr>
        <w:ind w:firstLine="0"/>
        <w:rPr>
          <w:lang w:val="en-US"/>
        </w:rPr>
      </w:pPr>
      <w:r>
        <w:rPr>
          <w:lang w:val="en-US"/>
        </w:rPr>
        <w:t xml:space="preserve">* Notice </w:t>
      </w:r>
      <w:proofErr w:type="gramStart"/>
      <w:r>
        <w:rPr>
          <w:lang w:val="en-US"/>
        </w:rPr>
        <w:t>that  this</w:t>
      </w:r>
      <w:proofErr w:type="gramEnd"/>
      <w:r>
        <w:rPr>
          <w:lang w:val="en-US"/>
        </w:rPr>
        <w:t xml:space="preserve"> conclusion  is </w:t>
      </w:r>
      <w:r w:rsidRPr="000E4159">
        <w:rPr>
          <w:b/>
          <w:lang w:val="en-US"/>
        </w:rPr>
        <w:t>2Z</w:t>
      </w:r>
      <w:r>
        <w:rPr>
          <w:lang w:val="en-US"/>
        </w:rPr>
        <w:t>.</w:t>
      </w:r>
    </w:p>
    <w:p w14:paraId="658CE3C4" w14:textId="77777777" w:rsidR="00B03BB9" w:rsidRDefault="00B03BB9" w:rsidP="00DF0CC5">
      <w:pPr>
        <w:ind w:firstLine="0"/>
        <w:rPr>
          <w:lang w:val="en-US"/>
        </w:rPr>
      </w:pPr>
    </w:p>
    <w:p w14:paraId="658CE3C5" w14:textId="77777777" w:rsidR="00B03BB9" w:rsidRDefault="00B03BB9" w:rsidP="00DF0CC5">
      <w:pPr>
        <w:ind w:firstLine="0"/>
        <w:rPr>
          <w:lang w:val="en-US"/>
        </w:rPr>
      </w:pPr>
    </w:p>
    <w:p w14:paraId="658CE3C6" w14:textId="77777777" w:rsidR="00B03BB9" w:rsidRDefault="00B03BB9" w:rsidP="00DF0CC5">
      <w:pPr>
        <w:ind w:firstLine="0"/>
        <w:rPr>
          <w:lang w:val="en-US"/>
        </w:rPr>
      </w:pPr>
    </w:p>
    <w:p w14:paraId="658CE3C7" w14:textId="77777777" w:rsidR="000E4159" w:rsidRDefault="000E4159" w:rsidP="00DF0CC5">
      <w:pPr>
        <w:ind w:firstLine="0"/>
        <w:rPr>
          <w:lang w:val="en-US"/>
        </w:rPr>
      </w:pPr>
      <w:r>
        <w:rPr>
          <w:lang w:val="en-US"/>
        </w:rPr>
        <w:t xml:space="preserve">* Syllogism is the form of the most famous argument: </w:t>
      </w:r>
    </w:p>
    <w:p w14:paraId="658CE3C8" w14:textId="77777777" w:rsidR="000E4159" w:rsidRDefault="000E4159" w:rsidP="00DF0CC5">
      <w:pPr>
        <w:ind w:left="708" w:firstLine="708"/>
        <w:rPr>
          <w:lang w:val="en-US"/>
        </w:rPr>
      </w:pPr>
      <w:r>
        <w:rPr>
          <w:lang w:val="en-US"/>
        </w:rPr>
        <w:t xml:space="preserve">If </w:t>
      </w:r>
      <w:r w:rsidRPr="000E4159">
        <w:rPr>
          <w:color w:val="31849B" w:themeColor="accent5" w:themeShade="BF"/>
          <w:lang w:val="en-US"/>
        </w:rPr>
        <w:t>something is a man</w:t>
      </w:r>
      <w:r>
        <w:rPr>
          <w:lang w:val="en-US"/>
        </w:rPr>
        <w:t xml:space="preserve">, then </w:t>
      </w:r>
      <w:r w:rsidRPr="000E4159">
        <w:rPr>
          <w:color w:val="FF0000"/>
          <w:lang w:val="en-US"/>
        </w:rPr>
        <w:t>it is mortal</w:t>
      </w:r>
      <w:r>
        <w:rPr>
          <w:lang w:val="en-US"/>
        </w:rPr>
        <w:t>.</w:t>
      </w:r>
    </w:p>
    <w:p w14:paraId="658CE3C9" w14:textId="77777777" w:rsidR="000E4159" w:rsidRDefault="000E4159" w:rsidP="00DF0CC5">
      <w:pPr>
        <w:ind w:left="708" w:firstLine="708"/>
        <w:rPr>
          <w:lang w:val="en-US"/>
        </w:rPr>
      </w:pPr>
      <w:r w:rsidRPr="000E4159">
        <w:rPr>
          <w:color w:val="7030A0"/>
          <w:lang w:val="en-US"/>
        </w:rPr>
        <w:t>Socrates</w:t>
      </w:r>
      <w:r>
        <w:rPr>
          <w:lang w:val="en-US"/>
        </w:rPr>
        <w:t xml:space="preserve"> is </w:t>
      </w:r>
      <w:r w:rsidRPr="000E4159">
        <w:rPr>
          <w:color w:val="31849B" w:themeColor="accent5" w:themeShade="BF"/>
          <w:lang w:val="en-US"/>
        </w:rPr>
        <w:t>a man</w:t>
      </w:r>
      <w:r w:rsidRPr="000E4159">
        <w:rPr>
          <w:lang w:val="en-US"/>
        </w:rPr>
        <w:t>.</w:t>
      </w:r>
    </w:p>
    <w:p w14:paraId="658CE3CA" w14:textId="77777777" w:rsidR="000E4159" w:rsidRDefault="000E4159" w:rsidP="00DF0CC5">
      <w:pPr>
        <w:rPr>
          <w:lang w:val="en-US"/>
        </w:rPr>
      </w:pPr>
      <w:r>
        <w:rPr>
          <w:rFonts w:ascii="Cambria Math" w:hAnsi="Cambria Math" w:cs="Cambria Math"/>
          <w:lang w:val="en-US"/>
        </w:rPr>
        <w:t xml:space="preserve">        </w:t>
      </w:r>
      <w:r w:rsidR="00620E2F">
        <w:rPr>
          <w:rFonts w:ascii="Cambria Math" w:hAnsi="Cambria Math" w:cs="Cambria Math"/>
          <w:lang w:val="en-US"/>
        </w:rPr>
        <w:t xml:space="preserve"> </w:t>
      </w:r>
      <w:r>
        <w:rPr>
          <w:rFonts w:ascii="Cambria Math" w:hAnsi="Cambria Math" w:cs="Cambria Math"/>
          <w:lang w:val="en-US"/>
        </w:rPr>
        <w:t>∴</w:t>
      </w:r>
      <w:r>
        <w:rPr>
          <w:lang w:val="en-US"/>
        </w:rPr>
        <w:t xml:space="preserve"> </w:t>
      </w:r>
      <w:r w:rsidRPr="000E4159">
        <w:rPr>
          <w:color w:val="7030A0"/>
          <w:lang w:val="en-US"/>
        </w:rPr>
        <w:t>Socrates</w:t>
      </w:r>
      <w:r>
        <w:rPr>
          <w:lang w:val="en-US"/>
        </w:rPr>
        <w:t xml:space="preserve"> </w:t>
      </w:r>
      <w:r w:rsidRPr="000E4159">
        <w:rPr>
          <w:color w:val="FF0000"/>
          <w:lang w:val="en-US"/>
        </w:rPr>
        <w:t>is mortal</w:t>
      </w:r>
      <w:r w:rsidRPr="00DF0CC5">
        <w:rPr>
          <w:lang w:val="en-US"/>
        </w:rPr>
        <w:t>.</w:t>
      </w:r>
    </w:p>
    <w:p w14:paraId="658CE3CB" w14:textId="77777777" w:rsidR="00DF0CC5" w:rsidRDefault="00DF0CC5" w:rsidP="00DF0CC5">
      <w:pPr>
        <w:ind w:firstLine="0"/>
        <w:rPr>
          <w:lang w:val="en-US"/>
        </w:rPr>
      </w:pPr>
    </w:p>
    <w:p w14:paraId="658CE3CC" w14:textId="77777777" w:rsidR="00DF0CC5" w:rsidRDefault="00DF0CC5" w:rsidP="00DF0CC5">
      <w:pPr>
        <w:ind w:firstLine="0"/>
        <w:rPr>
          <w:lang w:val="en-US"/>
        </w:rPr>
      </w:pPr>
      <w:r>
        <w:rPr>
          <w:lang w:val="en-US"/>
        </w:rPr>
        <w:t>* Syllogism and Contraposition are valid types of argument. That means that if you want to deny the conclusion, you have to deny one of the premises. You can’t just deny the conclusion because in valid arguments it is logically impossible that the premises are true and the conclusion false.</w:t>
      </w:r>
    </w:p>
    <w:p w14:paraId="658CE3CD" w14:textId="77777777" w:rsidR="00DF0CC5" w:rsidRDefault="00DF0CC5" w:rsidP="00DF0CC5">
      <w:pPr>
        <w:ind w:firstLine="0"/>
        <w:rPr>
          <w:lang w:val="en-US"/>
        </w:rPr>
      </w:pPr>
    </w:p>
    <w:p w14:paraId="658CE3CE" w14:textId="77777777" w:rsidR="00DF0CC5" w:rsidRDefault="00DF0CC5" w:rsidP="00DF0CC5">
      <w:pPr>
        <w:ind w:firstLine="0"/>
        <w:rPr>
          <w:lang w:val="en-US"/>
        </w:rPr>
      </w:pPr>
      <w:r>
        <w:rPr>
          <w:lang w:val="en-US"/>
        </w:rPr>
        <w:t xml:space="preserve">* When one says that a proposition P </w:t>
      </w:r>
      <w:r w:rsidRPr="00DF0CC5">
        <w:rPr>
          <w:i/>
          <w:lang w:val="en-US"/>
        </w:rPr>
        <w:t>logically follows from</w:t>
      </w:r>
      <w:r>
        <w:rPr>
          <w:lang w:val="en-US"/>
        </w:rPr>
        <w:t xml:space="preserve"> some other proposition Q, that just means that if Q is true, then so is P; or it is logically impossible that Q is true and P is false. That means that if you want to deny P, you have to deny Q.</w:t>
      </w:r>
    </w:p>
    <w:p w14:paraId="658CE3CF" w14:textId="77777777" w:rsidR="00DF0CC5" w:rsidRDefault="00DF0CC5" w:rsidP="00DF0CC5">
      <w:pPr>
        <w:ind w:firstLine="0"/>
        <w:rPr>
          <w:lang w:val="en-US"/>
        </w:rPr>
      </w:pPr>
    </w:p>
    <w:p w14:paraId="658CE3D0" w14:textId="77777777" w:rsidR="00DF0CC5" w:rsidRPr="00DF0CC5" w:rsidRDefault="00DF0CC5" w:rsidP="00DF0CC5">
      <w:pPr>
        <w:ind w:firstLine="0"/>
        <w:rPr>
          <w:lang w:val="en-US"/>
        </w:rPr>
      </w:pPr>
      <w:r>
        <w:rPr>
          <w:lang w:val="en-US"/>
        </w:rPr>
        <w:t xml:space="preserve">* In valid arguments the conclusion </w:t>
      </w:r>
      <w:r>
        <w:rPr>
          <w:i/>
          <w:lang w:val="en-US"/>
        </w:rPr>
        <w:t>logically follows</w:t>
      </w:r>
      <w:r>
        <w:rPr>
          <w:lang w:val="en-US"/>
        </w:rPr>
        <w:t xml:space="preserve"> from the premises.</w:t>
      </w:r>
    </w:p>
    <w:p w14:paraId="658CE3D1" w14:textId="77777777" w:rsidR="00DF0CC5" w:rsidRDefault="00DF0CC5" w:rsidP="00DF0CC5">
      <w:pPr>
        <w:ind w:firstLine="0"/>
        <w:rPr>
          <w:lang w:val="en-US"/>
        </w:rPr>
      </w:pPr>
    </w:p>
    <w:p w14:paraId="658CE3D2" w14:textId="77777777" w:rsidR="00DF0CC5" w:rsidRDefault="00DF0CC5" w:rsidP="00DF0CC5">
      <w:pPr>
        <w:ind w:firstLine="0"/>
        <w:rPr>
          <w:lang w:val="en-US"/>
        </w:rPr>
      </w:pPr>
    </w:p>
    <w:p w14:paraId="658CE3D3" w14:textId="77777777" w:rsidR="00DF0CC5" w:rsidRDefault="00DF0CC5" w:rsidP="00DF0CC5">
      <w:pPr>
        <w:ind w:firstLine="0"/>
        <w:rPr>
          <w:lang w:val="en-US"/>
        </w:rPr>
      </w:pPr>
    </w:p>
    <w:p w14:paraId="658CE3D4" w14:textId="77777777" w:rsidR="00CC5510" w:rsidRDefault="00CC5510" w:rsidP="00DF0CC5">
      <w:pPr>
        <w:ind w:firstLine="0"/>
        <w:rPr>
          <w:lang w:val="en-US"/>
        </w:rPr>
      </w:pPr>
    </w:p>
    <w:p w14:paraId="658CE3D5" w14:textId="77777777" w:rsidR="00CC5510" w:rsidRPr="00383610" w:rsidRDefault="00CC5510" w:rsidP="00DF0CC5">
      <w:pPr>
        <w:ind w:firstLine="0"/>
        <w:rPr>
          <w:lang w:val="en-US"/>
        </w:rPr>
      </w:pPr>
    </w:p>
    <w:p w14:paraId="658CE3D6" w14:textId="77777777" w:rsidR="00CC5510" w:rsidRPr="00CC5510" w:rsidRDefault="00CC5510" w:rsidP="00DF0CC5">
      <w:pPr>
        <w:ind w:firstLine="0"/>
        <w:rPr>
          <w:lang w:val="en-US"/>
        </w:rPr>
      </w:pPr>
      <w:r>
        <w:rPr>
          <w:lang w:val="en-US"/>
        </w:rPr>
        <w:t xml:space="preserve"> </w:t>
      </w:r>
    </w:p>
    <w:sectPr w:rsidR="00CC5510" w:rsidRPr="00CC5510" w:rsidSect="000F35A9">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E4762" w14:textId="77777777" w:rsidR="00534F56" w:rsidRDefault="00534F56" w:rsidP="009E34CB">
      <w:pPr>
        <w:spacing w:line="240" w:lineRule="auto"/>
      </w:pPr>
      <w:r>
        <w:separator/>
      </w:r>
    </w:p>
  </w:endnote>
  <w:endnote w:type="continuationSeparator" w:id="0">
    <w:p w14:paraId="09F47154" w14:textId="77777777" w:rsidR="00534F56" w:rsidRDefault="00534F56" w:rsidP="009E34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C4CD6" w14:textId="77777777" w:rsidR="00550823" w:rsidRDefault="005508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759139"/>
      <w:docPartObj>
        <w:docPartGallery w:val="Page Numbers (Bottom of Page)"/>
        <w:docPartUnique/>
      </w:docPartObj>
    </w:sdtPr>
    <w:sdtEndPr/>
    <w:sdtContent>
      <w:p w14:paraId="658CE3E7" w14:textId="77777777" w:rsidR="00DF0CC5" w:rsidRDefault="00534F56">
        <w:pPr>
          <w:pStyle w:val="Footer"/>
          <w:jc w:val="right"/>
        </w:pPr>
        <w:r>
          <w:rPr>
            <w:noProof/>
          </w:rPr>
          <w:fldChar w:fldCharType="begin"/>
        </w:r>
        <w:r>
          <w:rPr>
            <w:noProof/>
          </w:rPr>
          <w:instrText xml:space="preserve"> PAGE   \* MERGEFORMAT </w:instrText>
        </w:r>
        <w:r>
          <w:rPr>
            <w:noProof/>
          </w:rPr>
          <w:fldChar w:fldCharType="separate"/>
        </w:r>
        <w:r w:rsidR="008E4B68">
          <w:rPr>
            <w:noProof/>
          </w:rPr>
          <w:t>2</w:t>
        </w:r>
        <w:r>
          <w:rPr>
            <w:noProof/>
          </w:rPr>
          <w:fldChar w:fldCharType="end"/>
        </w:r>
      </w:p>
    </w:sdtContent>
  </w:sdt>
  <w:p w14:paraId="658CE3E8" w14:textId="77777777" w:rsidR="00DF0CC5" w:rsidRDefault="00DF0C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C579" w14:textId="77777777" w:rsidR="00550823" w:rsidRDefault="00550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00193" w14:textId="77777777" w:rsidR="00534F56" w:rsidRDefault="00534F56" w:rsidP="009E34CB">
      <w:pPr>
        <w:spacing w:line="240" w:lineRule="auto"/>
      </w:pPr>
      <w:r>
        <w:separator/>
      </w:r>
    </w:p>
  </w:footnote>
  <w:footnote w:type="continuationSeparator" w:id="0">
    <w:p w14:paraId="77AB0AEA" w14:textId="77777777" w:rsidR="00534F56" w:rsidRDefault="00534F56" w:rsidP="009E34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4C41C" w14:textId="77777777" w:rsidR="00550823" w:rsidRDefault="005508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527"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6"/>
      <w:gridCol w:w="993"/>
    </w:tblGrid>
    <w:tr w:rsidR="00DF0CC5" w14:paraId="658CE3E5" w14:textId="77777777" w:rsidTr="006766A4">
      <w:tc>
        <w:tcPr>
          <w:tcW w:w="4485" w:type="pct"/>
          <w:tcBorders>
            <w:right w:val="single" w:sz="6" w:space="0" w:color="000000" w:themeColor="text1"/>
          </w:tcBorders>
        </w:tcPr>
        <w:p w14:paraId="658CE3E2" w14:textId="7A708148" w:rsidR="00DF0CC5" w:rsidRPr="00E41606" w:rsidRDefault="00DF0CC5" w:rsidP="006766A4">
          <w:pPr>
            <w:pStyle w:val="Header"/>
            <w:ind w:firstLine="0"/>
            <w:rPr>
              <w:color w:val="808080" w:themeColor="background1" w:themeShade="80"/>
              <w:lang w:val="en-US"/>
            </w:rPr>
          </w:pPr>
          <w:r w:rsidRPr="00E41606">
            <w:rPr>
              <w:color w:val="808080" w:themeColor="background1" w:themeShade="80"/>
              <w:lang w:val="en-US"/>
            </w:rPr>
            <w:t>PHIL 1</w:t>
          </w:r>
          <w:r w:rsidR="00550823">
            <w:rPr>
              <w:color w:val="808080" w:themeColor="background1" w:themeShade="80"/>
              <w:lang w:val="en-US"/>
            </w:rPr>
            <w:t xml:space="preserve"> (W14)</w:t>
          </w:r>
          <w:r w:rsidRPr="00E41606">
            <w:rPr>
              <w:color w:val="808080" w:themeColor="background1" w:themeShade="80"/>
              <w:lang w:val="en-US"/>
            </w:rPr>
            <w:t xml:space="preserve"> – TA section</w:t>
          </w:r>
          <w:r w:rsidRPr="00E41606">
            <w:rPr>
              <w:color w:val="808080" w:themeColor="background1" w:themeShade="80"/>
            </w:rPr>
            <w:ptab w:relativeTo="margin" w:alignment="center" w:leader="none"/>
          </w:r>
          <w:r w:rsidRPr="00E41606">
            <w:rPr>
              <w:color w:val="808080" w:themeColor="background1" w:themeShade="80"/>
              <w:lang w:val="en-US"/>
            </w:rPr>
            <w:t xml:space="preserve">                                              Juliana Lima (jflima@umail.ucsb.edu)</w:t>
          </w:r>
        </w:p>
        <w:p w14:paraId="658CE3E3" w14:textId="7709201B" w:rsidR="00DF0CC5" w:rsidRPr="006766A4" w:rsidRDefault="00620E2F" w:rsidP="00550823">
          <w:pPr>
            <w:pStyle w:val="Header"/>
            <w:ind w:firstLine="0"/>
            <w:rPr>
              <w:b/>
              <w:bCs/>
              <w:lang w:val="en-US"/>
            </w:rPr>
          </w:pPr>
          <w:r>
            <w:rPr>
              <w:color w:val="808080" w:themeColor="background1" w:themeShade="80"/>
              <w:lang w:val="en-US"/>
            </w:rPr>
            <w:t>02/14/</w:t>
          </w:r>
          <w:r w:rsidR="00DF0CC5">
            <w:rPr>
              <w:color w:val="808080" w:themeColor="background1" w:themeShade="80"/>
              <w:lang w:val="en-US"/>
            </w:rPr>
            <w:t>14</w:t>
          </w:r>
          <w:r w:rsidR="00DF0CC5" w:rsidRPr="00E41606">
            <w:rPr>
              <w:color w:val="808080" w:themeColor="background1" w:themeShade="80"/>
              <w:lang w:val="en-US"/>
            </w:rPr>
            <w:t xml:space="preserve">                          </w:t>
          </w:r>
          <w:r w:rsidR="00550823">
            <w:rPr>
              <w:color w:val="808080" w:themeColor="background1" w:themeShade="80"/>
              <w:lang w:val="en-US"/>
            </w:rPr>
            <w:t xml:space="preserve">     </w:t>
          </w:r>
          <w:bookmarkStart w:id="0" w:name="_GoBack"/>
          <w:bookmarkEnd w:id="0"/>
          <w:r w:rsidR="00DF0CC5" w:rsidRPr="00E41606">
            <w:rPr>
              <w:color w:val="808080" w:themeColor="background1" w:themeShade="80"/>
              <w:lang w:val="en-US"/>
            </w:rPr>
            <w:t xml:space="preserve">                                                                 Office Hours: F 2pm-4pm   </w:t>
          </w:r>
        </w:p>
      </w:tc>
      <w:tc>
        <w:tcPr>
          <w:tcW w:w="515" w:type="pct"/>
          <w:tcBorders>
            <w:left w:val="single" w:sz="6" w:space="0" w:color="000000" w:themeColor="text1"/>
          </w:tcBorders>
        </w:tcPr>
        <w:p w14:paraId="658CE3E4" w14:textId="77777777" w:rsidR="00DF0CC5" w:rsidRDefault="00534F56">
          <w:pPr>
            <w:pStyle w:val="Header"/>
            <w:rPr>
              <w:b/>
            </w:rPr>
          </w:pPr>
          <w:r>
            <w:rPr>
              <w:noProof/>
            </w:rPr>
            <w:fldChar w:fldCharType="begin"/>
          </w:r>
          <w:r>
            <w:rPr>
              <w:rFonts w:eastAsia="Times New Roman"/>
              <w:noProof/>
              <w:sz w:val="24"/>
              <w:szCs w:val="24"/>
            </w:rPr>
            <w:instrText xml:space="preserve"> PAGE   \* MERGEFORMAT </w:instrText>
          </w:r>
          <w:r>
            <w:rPr>
              <w:rFonts w:eastAsia="Times New Roman"/>
              <w:noProof/>
              <w:sz w:val="24"/>
              <w:szCs w:val="24"/>
            </w:rPr>
            <w:fldChar w:fldCharType="separate"/>
          </w:r>
          <w:r w:rsidR="008E4B68">
            <w:rPr>
              <w:noProof/>
            </w:rPr>
            <w:t>2</w:t>
          </w:r>
          <w:r>
            <w:rPr>
              <w:noProof/>
            </w:rPr>
            <w:fldChar w:fldCharType="end"/>
          </w:r>
        </w:p>
      </w:tc>
    </w:tr>
  </w:tbl>
  <w:p w14:paraId="658CE3E6" w14:textId="77777777" w:rsidR="00DF0CC5" w:rsidRPr="00C71386" w:rsidRDefault="00DF0CC5" w:rsidP="009E34CB">
    <w:pPr>
      <w:pStyle w:val="Header"/>
      <w:ind w:firstLine="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3C92B" w14:textId="77777777" w:rsidR="00550823" w:rsidRDefault="005508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5261"/>
    <w:rsid w:val="00022911"/>
    <w:rsid w:val="000711CA"/>
    <w:rsid w:val="000E4159"/>
    <w:rsid w:val="000F35A9"/>
    <w:rsid w:val="0013048A"/>
    <w:rsid w:val="00187475"/>
    <w:rsid w:val="001D3574"/>
    <w:rsid w:val="002077AD"/>
    <w:rsid w:val="0022165A"/>
    <w:rsid w:val="00245261"/>
    <w:rsid w:val="002938B8"/>
    <w:rsid w:val="00362A7C"/>
    <w:rsid w:val="00383D3B"/>
    <w:rsid w:val="00394CCF"/>
    <w:rsid w:val="004B018C"/>
    <w:rsid w:val="00534F56"/>
    <w:rsid w:val="00550823"/>
    <w:rsid w:val="00620E2F"/>
    <w:rsid w:val="006766A4"/>
    <w:rsid w:val="006807CC"/>
    <w:rsid w:val="00704769"/>
    <w:rsid w:val="007C6C19"/>
    <w:rsid w:val="007F6128"/>
    <w:rsid w:val="00813653"/>
    <w:rsid w:val="00833C08"/>
    <w:rsid w:val="008434C4"/>
    <w:rsid w:val="008E4B68"/>
    <w:rsid w:val="00997692"/>
    <w:rsid w:val="009B1E07"/>
    <w:rsid w:val="009E34CB"/>
    <w:rsid w:val="009F2229"/>
    <w:rsid w:val="00AC2651"/>
    <w:rsid w:val="00B03BB9"/>
    <w:rsid w:val="00B10FDE"/>
    <w:rsid w:val="00B81E19"/>
    <w:rsid w:val="00C06D45"/>
    <w:rsid w:val="00C2686B"/>
    <w:rsid w:val="00C86C6F"/>
    <w:rsid w:val="00CC5510"/>
    <w:rsid w:val="00CE38CB"/>
    <w:rsid w:val="00D1079C"/>
    <w:rsid w:val="00D172C7"/>
    <w:rsid w:val="00D971BF"/>
    <w:rsid w:val="00DA3A6C"/>
    <w:rsid w:val="00DE2E5A"/>
    <w:rsid w:val="00DF0CC5"/>
    <w:rsid w:val="00EA05BD"/>
    <w:rsid w:val="00EB786E"/>
    <w:rsid w:val="00EF360E"/>
    <w:rsid w:val="00FE01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026"/>
        <o:r id="V:Rule2" type="connector" idref="#_x0000_s1031"/>
      </o:rules>
    </o:shapelayout>
  </w:shapeDefaults>
  <w:decimalSymbol w:val="."/>
  <w:listSeparator w:val=","/>
  <w14:docId w14:val="658CE3A6"/>
  <w15:docId w15:val="{8AA442C5-D379-4880-8A3F-65E15137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651"/>
    <w:pPr>
      <w:spacing w:after="0" w:line="360" w:lineRule="auto"/>
      <w:ind w:firstLine="709"/>
      <w:jc w:val="both"/>
    </w:pPr>
    <w:rPr>
      <w:rFonts w:ascii="Times New Roman" w:hAnsi="Times New Roman" w:cs="Times New Roman"/>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769"/>
    <w:pPr>
      <w:ind w:left="720"/>
      <w:contextualSpacing/>
    </w:pPr>
  </w:style>
  <w:style w:type="paragraph" w:styleId="NoSpacing">
    <w:name w:val="No Spacing"/>
    <w:aliases w:val="nota de rodapé"/>
    <w:next w:val="Normal"/>
    <w:uiPriority w:val="1"/>
    <w:qFormat/>
    <w:rsid w:val="00704769"/>
    <w:pPr>
      <w:spacing w:after="0" w:line="240" w:lineRule="auto"/>
      <w:jc w:val="both"/>
    </w:pPr>
    <w:rPr>
      <w:rFonts w:ascii="Times New Roman" w:hAnsi="Times New Roman" w:cs="Times New Roman"/>
      <w:sz w:val="20"/>
      <w:szCs w:val="24"/>
      <w:lang w:eastAsia="pt-BR"/>
    </w:rPr>
  </w:style>
  <w:style w:type="character" w:styleId="SubtleEmphasis">
    <w:name w:val="Subtle Emphasis"/>
    <w:basedOn w:val="DefaultParagraphFont"/>
    <w:uiPriority w:val="19"/>
    <w:qFormat/>
    <w:rsid w:val="00813653"/>
    <w:rPr>
      <w:rFonts w:ascii="Lucida Handwriting" w:hAnsi="Lucida Handwriting"/>
      <w:iCs/>
      <w:color w:val="auto"/>
      <w:sz w:val="20"/>
    </w:rPr>
  </w:style>
  <w:style w:type="paragraph" w:styleId="Header">
    <w:name w:val="header"/>
    <w:basedOn w:val="Normal"/>
    <w:link w:val="HeaderChar"/>
    <w:uiPriority w:val="99"/>
    <w:unhideWhenUsed/>
    <w:rsid w:val="009E34CB"/>
    <w:pPr>
      <w:tabs>
        <w:tab w:val="center" w:pos="4252"/>
        <w:tab w:val="right" w:pos="8504"/>
      </w:tabs>
      <w:spacing w:line="240" w:lineRule="auto"/>
    </w:pPr>
  </w:style>
  <w:style w:type="character" w:customStyle="1" w:styleId="HeaderChar">
    <w:name w:val="Header Char"/>
    <w:basedOn w:val="DefaultParagraphFont"/>
    <w:link w:val="Header"/>
    <w:uiPriority w:val="99"/>
    <w:rsid w:val="009E34CB"/>
    <w:rPr>
      <w:rFonts w:ascii="Times New Roman" w:hAnsi="Times New Roman" w:cs="Times New Roman"/>
      <w:sz w:val="24"/>
      <w:szCs w:val="24"/>
      <w:lang w:eastAsia="pt-BR"/>
    </w:rPr>
  </w:style>
  <w:style w:type="paragraph" w:styleId="Footer">
    <w:name w:val="footer"/>
    <w:basedOn w:val="Normal"/>
    <w:link w:val="FooterChar"/>
    <w:uiPriority w:val="99"/>
    <w:unhideWhenUsed/>
    <w:rsid w:val="009E34CB"/>
    <w:pPr>
      <w:tabs>
        <w:tab w:val="center" w:pos="4252"/>
        <w:tab w:val="right" w:pos="8504"/>
      </w:tabs>
      <w:spacing w:line="240" w:lineRule="auto"/>
    </w:pPr>
  </w:style>
  <w:style w:type="character" w:customStyle="1" w:styleId="FooterChar">
    <w:name w:val="Footer Char"/>
    <w:basedOn w:val="DefaultParagraphFont"/>
    <w:link w:val="Footer"/>
    <w:uiPriority w:val="99"/>
    <w:rsid w:val="009E34CB"/>
    <w:rPr>
      <w:rFonts w:ascii="Times New Roman" w:hAnsi="Times New Roman" w:cs="Times New Roman"/>
      <w:sz w:val="24"/>
      <w:szCs w:val="24"/>
      <w:lang w:eastAsia="pt-BR"/>
    </w:rPr>
  </w:style>
  <w:style w:type="paragraph" w:styleId="BalloonText">
    <w:name w:val="Balloon Text"/>
    <w:basedOn w:val="Normal"/>
    <w:link w:val="BalloonTextChar"/>
    <w:uiPriority w:val="99"/>
    <w:semiHidden/>
    <w:unhideWhenUsed/>
    <w:rsid w:val="009E34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4CB"/>
    <w:rPr>
      <w:rFonts w:ascii="Tahoma" w:hAnsi="Tahoma" w:cs="Tahoma"/>
      <w:sz w:val="16"/>
      <w:szCs w:val="16"/>
      <w:lang w:eastAsia="pt-BR"/>
    </w:rPr>
  </w:style>
  <w:style w:type="table" w:styleId="TableGrid">
    <w:name w:val="Table Grid"/>
    <w:basedOn w:val="TableNormal"/>
    <w:uiPriority w:val="1"/>
    <w:rsid w:val="006766A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a\AppData\Roaming\Microsoft\Modelos\Cabe&#231;alho%20TA%20-%20PHIL%201.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9DF2F7-EA20-4ADE-ACFC-C5CCB7C69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Cabeçalho TA - PHIL 1.dotx</Template>
  <TotalTime>3</TotalTime>
  <Pages>2</Pages>
  <Words>291</Words>
  <Characters>1664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Faccio Lima</dc:creator>
  <cp:lastModifiedBy>Juliana Lima</cp:lastModifiedBy>
  <cp:revision>5</cp:revision>
  <cp:lastPrinted>2014-02-15T17:17:00Z</cp:lastPrinted>
  <dcterms:created xsi:type="dcterms:W3CDTF">2014-02-15T17:16:00Z</dcterms:created>
  <dcterms:modified xsi:type="dcterms:W3CDTF">2019-02-07T12:48:00Z</dcterms:modified>
</cp:coreProperties>
</file>