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0="http://www.w3.org/2000/xmlns/" mc:Ignorable="w14 wp14" ns0:w14="http://schemas.microsoft.com/office/word/2010/wordml"><w:body><w:p><w:pPr><w:jc w:val="center"/></w:pPr><w:r><w:rPr><w:rFonts w:ascii="Calibri" w:hAnsi="Calibri" w:eastAsia="Calibri"/><w:b/><w:i w:val="0"/><w:color w:val="0B3D2E"/><w:sz w:val="36"/></w:rPr><w:t>COLETA DE DADOS</w:t></w:r></w:p><w:p><w:pPr><w:jc w:val="center"/></w:pPr><w:r><w:rPr><w:rFonts w:ascii="Calibri" w:hAnsi="Calibri" w:eastAsia="Calibri"/><w:b/><w:i w:val="0"/><w:color w:val="222222"/><w:sz w:val="21"/></w:rPr><w:t>Formulário único de preenchimento — CLI · CMVS · CNES · SP Regula · PGRSS</w:t></w:r></w:p><w:p><w:pPr><w:spacing w:after="80"/></w:pPr><w:r><w:rPr><w:rFonts w:ascii="Calibri" w:hAnsi="Calibri" w:eastAsia="Calibri"/><w:b w:val="0"/><w:i/><w:color w:val="555555"/><w:sz w:val="17"/></w:rPr><w:t>Clique nos campos cinza para digitar. Marque as caixas ☐ clicando nelas. Campos com * são obrigatórios.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1. Identificação do estabelecimento</w:t></w:r></w:p><w:p><w:pPr><w:spacing w:after="60" w:before="40"/></w:pPr><w:r><w:rPr><w:rFonts w:ascii="Calibri" w:hAnsi="Calibri" w:eastAsia="Calibri"/><w:b/><w:i w:val="0"/><w:sz w:val="20"/></w:rPr><w:t xml:space="preserve">Razão social *  </w:t></w:r><w:sdt><w:sdtPr><w:id w:val="1001"/><w:alias w:val="razao_social"/><w:tag w:val="razao_social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Nome fantasia *  </w:t></w:r><w:sdt><w:sdtPr><w:id w:val="1002"/><w:alias w:val="nome_fantasia"/><w:tag w:val="nome_fantasia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CNPJ *</w:t><w:br/></w:r><w:sdt><w:sdtPr><w:id w:val="1003"/><w:alias w:val="cnpj"/><w:tag w:val="cnpj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CCM *</w:t><w:br/></w:r><w:sdt><w:sdtPr><w:id w:val="1004"/><w:alias w:val="ccm"/><w:tag w:val="ccm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E-mail da clínica *  </w:t></w:r><w:sdt><w:sdtPr><w:id w:val="1005"/><w:alias w:val="email_clinica"/><w:tag w:val="email_clinic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E-mail pessoal do responsável pela empresa *  </w:t></w:r><w:sdt><w:sdtPr><w:id w:val="1006"/><w:alias w:val="email_responsavel"/><w:tag w:val="email_responsavel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Telefone da clínica *</w:t><w:br/></w:r><w:sdt><w:sdtPr><w:id w:val="1007"/><w:alias w:val="tel_clinica"/><w:tag w:val="tel_clinica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Celular do responsável pela empresa *</w:t><w:br/></w:r><w:sdt><w:sdtPr><w:id w:val="1008"/><w:alias w:val="cel_responsavel"/><w:tag w:val="cel_responsavel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WhatsApp  </w:t></w:r><w:sdt><w:sdtPr><w:id w:val="1009"/><w:alias w:val="whatsapp"/><w:tag w:val="whatsapp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160" w:after="60"/></w:pPr><w:r><w:rPr><w:rFonts w:ascii="Calibri" w:hAnsi="Calibri" w:eastAsia="Calibri"/><w:b/><w:i w:val="0"/><w:color w:val="222222"/><w:sz w:val="21"/></w:rPr><w:t>Tipo / propriedade</w:t></w:r></w:p><w:p><w:pPr><w:spacing w:after="40"/><w:ind w:left="85"/></w:pPr><w:sdt><w:sdtPr><w:id w:val="1010"/><w:alias w:val="tipo_pub"/><w:tag w:val="tipo_pub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Pública</w:t></w:r><w:r><w:rPr><w:rFonts w:ascii="Calibri" w:hAnsi="Calibri" w:eastAsia="Calibri"/><w:b w:val="0"/><w:i w:val="0"/><w:sz w:val="19"/></w:rPr><w:t xml:space="preserve">    </w:t></w:r><w:sdt><w:sdtPr><w:id w:val="1011"/><w:alias w:val="tipo_fil"/><w:tag w:val="tipo_fil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Filantrópica</w:t></w:r><w:r><w:rPr><w:rFonts w:ascii="Calibri" w:hAnsi="Calibri" w:eastAsia="Calibri"/><w:b w:val="0"/><w:i w:val="0"/><w:sz w:val="19"/></w:rPr><w:t xml:space="preserve">    </w:t></w:r><w:sdt><w:sdtPr><w:id w:val="1012"/><w:alias w:val="tipo_priv"/><w:tag w:val="tipo_priv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Privada</w:t></w:r></w:p><w:p><w:pPr><w:spacing w:after="40"/><w:ind w:left="85"/></w:pPr><w:sdt><w:sdtPr><w:id w:val="1013"/><w:alias w:val="imov_prop"/><w:tag w:val="imov_prop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Imóvel próprio</w:t></w:r><w:r><w:rPr><w:rFonts w:ascii="Calibri" w:hAnsi="Calibri" w:eastAsia="Calibri"/><w:b w:val="0"/><w:i w:val="0"/><w:sz w:val="19"/></w:rPr><w:t xml:space="preserve">    </w:t></w:r><w:sdt><w:sdtPr><w:id w:val="1014"/><w:alias w:val="imov_alug"/><w:tag w:val="imov_alug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Alugado</w:t></w:r><w:r><w:rPr><w:rFonts w:ascii="Calibri" w:hAnsi="Calibri" w:eastAsia="Calibri"/><w:b w:val="0"/><w:i w:val="0"/><w:sz w:val="19"/></w:rPr><w:t xml:space="preserve">    </w:t></w:r><w:sdt><w:sdtPr><w:id w:val="1015"/><w:alias w:val="imov_ced"/><w:tag w:val="imov_ced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Cedido</w:t></w:r></w:p><w:p><w:pPr><w:spacing w:before="160" w:after="60"/></w:pPr><w:r><w:rPr><w:rFonts w:ascii="Calibri" w:hAnsi="Calibri" w:eastAsia="Calibri"/><w:b/><w:i w:val="0"/><w:color w:val="222222"/><w:sz w:val="21"/></w:rPr><w:t>Esfera</w:t></w:r></w:p><w:p><w:pPr><w:spacing w:after="40"/><w:ind w:left="85"/></w:pPr><w:sdt><w:sdtPr><w:id w:val="1016"/><w:alias w:val="esf_priv"/><w:tag w:val="esf_priv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Privado</w:t></w:r><w:r><w:rPr><w:rFonts w:ascii="Calibri" w:hAnsi="Calibri" w:eastAsia="Calibri"/><w:b w:val="0"/><w:i w:val="0"/><w:sz w:val="19"/></w:rPr><w:t xml:space="preserve">    </w:t></w:r><w:sdt><w:sdtPr><w:id w:val="1017"/><w:alias w:val="esf_fed"/><w:tag w:val="esf_fed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Federal</w:t></w:r><w:r><w:rPr><w:rFonts w:ascii="Calibri" w:hAnsi="Calibri" w:eastAsia="Calibri"/><w:b w:val="0"/><w:i w:val="0"/><w:sz w:val="19"/></w:rPr><w:t xml:space="preserve">    </w:t></w:r><w:sdt><w:sdtPr><w:id w:val="1018"/><w:alias w:val="esf_est"/><w:tag w:val="esf_es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Estadual</w:t></w:r><w:r><w:rPr><w:rFonts w:ascii="Calibri" w:hAnsi="Calibri" w:eastAsia="Calibri"/><w:b w:val="0"/><w:i w:val="0"/><w:sz w:val="19"/></w:rPr><w:t xml:space="preserve">    </w:t></w:r><w:sdt><w:sdtPr><w:id w:val="1019"/><w:alias w:val="esf_mun"/><w:tag w:val="esf_mun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Municipal</w:t></w:r></w:p><w:p><w:pPr><w:spacing w:before="160" w:after="60"/></w:pPr><w:r><w:rPr><w:rFonts w:ascii="Calibri" w:hAnsi="Calibri" w:eastAsia="Calibri"/><w:b/><w:i w:val="0"/><w:color w:val="222222"/><w:sz w:val="21"/></w:rPr><w:t>Natureza da organização</w:t></w:r></w:p><w:p><w:pPr><w:spacing w:after="40"/><w:ind w:left="85"/></w:pPr><w:sdt><w:sdtPr><w:id w:val="1020"/><w:alias w:val="nat_emp"/><w:tag w:val="nat_emp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Empresa Privada</w:t></w:r><w:r><w:rPr><w:rFonts w:ascii="Calibri" w:hAnsi="Calibri" w:eastAsia="Calibri"/><w:b w:val="0"/><w:i w:val="0"/><w:sz w:val="19"/></w:rPr><w:t xml:space="preserve">    </w:t></w:r><w:sdt><w:sdtPr><w:id w:val="1021"/><w:alias w:val="nat_pf"/><w:tag w:val="nat_pf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Pessoa Física</w:t></w:r><w:r><w:rPr><w:rFonts w:ascii="Calibri" w:hAnsi="Calibri" w:eastAsia="Calibri"/><w:b w:val="0"/><w:i w:val="0"/><w:sz w:val="19"/></w:rPr><w:t xml:space="preserve">    </w:t></w:r><w:sdt><w:sdtPr><w:id w:val="1022"/><w:alias w:val="nat_coop"/><w:tag w:val="nat_coop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Cooperativa</w:t></w:r><w:r><w:rPr><w:rFonts w:ascii="Calibri" w:hAnsi="Calibri" w:eastAsia="Calibri"/><w:b w:val="0"/><w:i w:val="0"/><w:sz w:val="19"/></w:rPr><w:t xml:space="preserve">    </w:t></w:r><w:sdt><w:sdtPr><w:id w:val="1023"/><w:alias w:val="nat_fund"/><w:tag w:val="nat_fund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Fundação Privada</w:t></w:r></w:p><w:p><w:pPr><w:spacing w:after="40"/><w:ind w:left="85"/></w:pPr><w:sdt><w:sdtPr><w:id w:val="1024"/><w:alias w:val="nat_benef"/><w:tag w:val="nat_benef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Entidade Beneficente</w:t></w:r><w:r><w:rPr><w:rFonts w:ascii="Calibri" w:hAnsi="Calibri" w:eastAsia="Calibri"/><w:b w:val="0"/><w:i w:val="0"/><w:sz w:val="19"/></w:rPr><w:t xml:space="preserve">    </w:t></w:r><w:sdt><w:sdtPr><w:id w:val="1025"/><w:alias w:val="nat_mista"/><w:tag w:val="nat_mist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Economia Mista</w:t></w:r><w:r><w:rPr><w:rFonts w:ascii="Calibri" w:hAnsi="Calibri" w:eastAsia="Calibri"/><w:b w:val="0"/><w:i w:val="0"/><w:sz w:val="19"/></w:rPr><w:t xml:space="preserve">    </w:t></w:r><w:sdt><w:sdtPr><w:id w:val="1026"/><w:alias w:val="nat_outro"/><w:tag w:val="nat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2. Endereço / ponto de coleta principal</w:t></w:r></w:p><w:p><w:pPr><w:spacing w:after="60" w:before="40"/></w:pPr><w:r><w:rPr><w:rFonts w:ascii="Calibri" w:hAnsi="Calibri" w:eastAsia="Calibri"/><w:b/><w:i w:val="0"/><w:sz w:val="20"/></w:rPr><w:t xml:space="preserve">Logradouro *  </w:t></w:r><w:sdt><w:sdtPr><w:id w:val="1027"/><w:alias w:val="logradouro"/><w:tag w:val="logradouro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Nº *</w:t><w:br/></w:r><w:sdt><w:sdtPr><w:id w:val="1028"/><w:alias w:val="numero"/><w:tag w:val="numer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Complemento</w:t><w:br/></w:r><w:sdt><w:sdtPr><w:id w:val="1029"/><w:alias w:val="compl"/><w:tag w:val="compl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CEP *</w:t><w:br/></w:r><w:sdt><w:sdtPr><w:id w:val="1030"/><w:alias w:val="cep"/><w:tag w:val="cep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Bairro *</w:t><w:br/></w:r><w:sdt><w:sdtPr><w:id w:val="1031"/><w:alias w:val="bairro"/><w:tag w:val="bairr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Município *</w:t><w:br/></w:r><w:sdt><w:sdtPr><w:id w:val="1032"/><w:alias w:val="municipio"/><w:tag w:val="municipi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UF *</w:t><w:br/></w:r><w:sdt><w:sdtPr><w:id w:val="1033"/><w:alias w:val="uf"/><w:tag w:val="uf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3. Dados específicos CNES</w:t></w:r></w:p><w:p><w:pPr><w:spacing w:after="60" w:before="40"/></w:pPr><w:r><w:rPr><w:rFonts w:ascii="Calibri" w:hAnsi="Calibri" w:eastAsia="Calibri"/><w:b/><w:i w:val="0"/><w:sz w:val="20"/></w:rPr><w:t xml:space="preserve">Tipo de estabelecimento (CNES)  </w:t></w:r><w:sdt><w:sdtPr><w:id w:val="1034"/><w:alias w:val="cnes_tipo"/><w:tag w:val="cnes_tipo"/><w:showingPlcHdr/><w:text/></w:sdtPr><w:sdtContent><w:r><w:rPr><w:color w:val="808080"/><w:sz w:val="18"/><w:rFonts w:ascii="Calibri" w:hAnsi="Calibri"/></w:rPr><w:t xml:space="preserve">ex.: Clínica / Centro de Especialidade</w:t></w:r></w:sdtContent></w:sdt></w:p><w:p><w:pPr><w:spacing w:after="60" w:before="40"/></w:pPr><w:r><w:rPr><w:rFonts w:ascii="Calibri" w:hAnsi="Calibri" w:eastAsia="Calibri"/><w:b/><w:i w:val="0"/><w:sz w:val="20"/></w:rPr><w:t xml:space="preserve">Atividade principal / subtipo  </w:t></w:r><w:sdt><w:sdtPr><w:id w:val="1035"/><w:alias w:val="cnes_atividade"/><w:tag w:val="cnes_atividade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40" w:before="40"/></w:pPr><w:r><w:rPr><w:rFonts w:ascii="Calibri" w:hAnsi="Calibri" w:eastAsia="Calibri"/><w:b/><w:i w:val="0"/><w:sz w:val="19"/></w:rPr><w:t xml:space="preserve">Atende pelo SUS?  </w:t></w:r><w:sdt><w:sdtPr><w:id w:val="1036"/><w:alias w:val="cnes_sus_sim"/><w:tag w:val="cnes_sus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037"/><w:alias w:val="cnes_sus_nao"/><w:tag w:val="cnes_sus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038"/><w:alias w:val="cnes_sus_na"/><w:tag w:val="cnes_sus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Possui credenciamento com planos de saúde?  </w:t></w:r><w:sdt><w:sdtPr><w:id w:val="1039"/><w:alias w:val="cnes_planos_sim"/><w:tag w:val="cnes_planos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040"/><w:alias w:val="cnes_planos_nao"/><w:tag w:val="cnes_planos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041"/><w:alias w:val="cnes_planos_na"/><w:tag w:val="cnes_planos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Mantenedora (razão social / CNPJ) — se diferente  </w:t></w:r><w:sdt><w:sdtPr><w:id w:val="1042"/><w:alias w:val="mantenedora"/><w:tag w:val="mantenedor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Diretor clínico / responsável administrativo  </w:t></w:r><w:sdt><w:sdtPr><w:id w:val="1043"/><w:alias w:val="diretor"/><w:tag w:val="diretor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CPF diretor/adm.</w:t><w:br/></w:r><w:sdt><w:sdtPr><w:id w:val="1044"/><w:alias w:val="cpf_diretor"/><w:tag w:val="cpf_diretor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CNS do RT</w:t><w:br/></w:r><w:sdt><w:sdtPr><w:id w:val="1045"/><w:alias w:val="cns_rt"/><w:tag w:val="cns_rt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Especialidades a cadastrar no CNES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046"/><w:alias w:val="cnes_espec"/><w:tag w:val="cnes_espec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after="80"/></w:pPr><w:r><w:rPr><w:rFonts w:ascii="Calibri" w:hAnsi="Calibri" w:eastAsia="Calibri"/><w:b w:val="0"/><w:i/><w:color w:val="555555"/><w:sz w:val="17"/></w:rPr><w:t>Profissionais CNES (anexe planilha se preferir):</w:t></w:r></w:p><w:tbl><w:tblPr><w:tblStyle w:val="TableGrid"/><w:tblW w:type="auto" w:w="0"/><w:tblLook w:firstColumn="1" w:firstRow="1" w:lastColumn="0" w:lastRow="0" w:noHBand="0" w:noVBand="1" w:val="04A0"/></w:tblPr><w:tblGrid><w:gridCol w:w="1738"/><w:gridCol w:w="1738"/><w:gridCol w:w="1738"/><w:gridCol w:w="1738"/><w:gridCol w:w="1738"/><w:gridCol w:w="1738"/></w:tblGrid><w:tr><w:tc><w:tcPr><w:tcW w:type="dxa" w:w="1738"/><w:shd w:fill="F3F6F4" w:val="clear"/></w:tcPr><w:p><w:r><w:rPr><w:rFonts w:ascii="Calibri" w:hAnsi="Calibri" w:eastAsia="Calibri"/><w:b/><w:i w:val="0"/><w:sz w:val="16"/></w:rPr><w:t>Nome</w:t></w:r></w:p></w:tc><w:tc><w:tcPr><w:tcW w:type="dxa" w:w="1738"/><w:shd w:fill="F3F6F4" w:val="clear"/></w:tcPr><w:p><w:r><w:rPr><w:rFonts w:ascii="Calibri" w:hAnsi="Calibri" w:eastAsia="Calibri"/><w:b/><w:i w:val="0"/><w:sz w:val="16"/></w:rPr><w:t>CPF</w:t></w:r></w:p></w:tc><w:tc><w:tcPr><w:tcW w:type="dxa" w:w="1738"/><w:shd w:fill="F3F6F4" w:val="clear"/></w:tcPr><w:p><w:r><w:rPr><w:rFonts w:ascii="Calibri" w:hAnsi="Calibri" w:eastAsia="Calibri"/><w:b/><w:i w:val="0"/><w:sz w:val="16"/></w:rPr><w:t>CNS</w:t></w:r></w:p></w:tc><w:tc><w:tcPr><w:tcW w:type="dxa" w:w="1738"/><w:shd w:fill="F3F6F4" w:val="clear"/></w:tcPr><w:p><w:r><w:rPr><w:rFonts w:ascii="Calibri" w:hAnsi="Calibri" w:eastAsia="Calibri"/><w:b/><w:i w:val="0"/><w:sz w:val="16"/></w:rPr><w:t>CBO</w:t></w:r></w:p></w:tc><w:tc><w:tcPr><w:tcW w:type="dxa" w:w="1738"/><w:shd w:fill="F3F6F4" w:val="clear"/></w:tcPr><w:p><w:r><w:rPr><w:rFonts w:ascii="Calibri" w:hAnsi="Calibri" w:eastAsia="Calibri"/><w:b/><w:i w:val="0"/><w:sz w:val="16"/></w:rPr><w:t>CHS</w:t></w:r></w:p></w:tc><w:tc><w:tcPr><w:tcW w:type="dxa" w:w="1738"/><w:shd w:fill="F3F6F4" w:val="clear"/></w:tcPr><w:p><w:r><w:rPr><w:rFonts w:ascii="Calibri" w:hAnsi="Calibri" w:eastAsia="Calibri"/><w:b/><w:i w:val="0"/><w:sz w:val="16"/></w:rPr><w:t>Vínculo</w:t></w:r></w:p></w:tc></w:tr><w:tr><w:tc><w:tcPr><w:tcW w:type="dxa" w:w="1738"/></w:tcPr><w:p><w:sdt><w:sdtPr><w:id w:val="1047"/><w:alias w:val="cnes_prof_1_0"/><w:tag w:val="cnes_prof_1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48"/><w:alias w:val="cnes_prof_1_1"/><w:tag w:val="cnes_prof_1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49"/><w:alias w:val="cnes_prof_1_2"/><w:tag w:val="cnes_prof_1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0"/><w:alias w:val="cnes_prof_1_3"/><w:tag w:val="cnes_prof_1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1"/><w:alias w:val="cnes_prof_1_4"/><w:tag w:val="cnes_prof_1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2"/><w:alias w:val="cnes_prof_1_5"/><w:tag w:val="cnes_prof_1_5"/><w:showingPlcHdr/><w:text/></w:sdtPr><w:sdtContent><w:r><w:rPr><w:color w:val="808080"/><w:sz w:val="18"/><w:rFonts w:ascii="Calibri" w:hAnsi="Calibri"/></w:rPr><w:t xml:space="preserve">…</w:t></w:r></w:sdtContent></w:sdt></w:p></w:tc></w:tr><w:tr><w:tc><w:tcPr><w:tcW w:type="dxa" w:w="1738"/></w:tcPr><w:p><w:sdt><w:sdtPr><w:id w:val="1053"/><w:alias w:val="cnes_prof_2_0"/><w:tag w:val="cnes_prof_2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4"/><w:alias w:val="cnes_prof_2_1"/><w:tag w:val="cnes_prof_2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5"/><w:alias w:val="cnes_prof_2_2"/><w:tag w:val="cnes_prof_2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6"/><w:alias w:val="cnes_prof_2_3"/><w:tag w:val="cnes_prof_2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7"/><w:alias w:val="cnes_prof_2_4"/><w:tag w:val="cnes_prof_2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58"/><w:alias w:val="cnes_prof_2_5"/><w:tag w:val="cnes_prof_2_5"/><w:showingPlcHdr/><w:text/></w:sdtPr><w:sdtContent><w:r><w:rPr><w:color w:val="808080"/><w:sz w:val="18"/><w:rFonts w:ascii="Calibri" w:hAnsi="Calibri"/></w:rPr><w:t xml:space="preserve">…</w:t></w:r></w:sdtContent></w:sdt></w:p></w:tc></w:tr><w:tr><w:tc><w:tcPr><w:tcW w:type="dxa" w:w="1738"/></w:tcPr><w:p><w:sdt><w:sdtPr><w:id w:val="1059"/><w:alias w:val="cnes_prof_3_0"/><w:tag w:val="cnes_prof_3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0"/><w:alias w:val="cnes_prof_3_1"/><w:tag w:val="cnes_prof_3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1"/><w:alias w:val="cnes_prof_3_2"/><w:tag w:val="cnes_prof_3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2"/><w:alias w:val="cnes_prof_3_3"/><w:tag w:val="cnes_prof_3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3"/><w:alias w:val="cnes_prof_3_4"/><w:tag w:val="cnes_prof_3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4"/><w:alias w:val="cnes_prof_3_5"/><w:tag w:val="cnes_prof_3_5"/><w:showingPlcHdr/><w:text/></w:sdtPr><w:sdtContent><w:r><w:rPr><w:color w:val="808080"/><w:sz w:val="18"/><w:rFonts w:ascii="Calibri" w:hAnsi="Calibri"/></w:rPr><w:t xml:space="preserve">…</w:t></w:r></w:sdtContent></w:sdt></w:p></w:tc></w:tr><w:tr><w:tc><w:tcPr><w:tcW w:type="dxa" w:w="1738"/></w:tcPr><w:p><w:sdt><w:sdtPr><w:id w:val="1065"/><w:alias w:val="cnes_prof_4_0"/><w:tag w:val="cnes_prof_4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6"/><w:alias w:val="cnes_prof_4_1"/><w:tag w:val="cnes_prof_4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7"/><w:alias w:val="cnes_prof_4_2"/><w:tag w:val="cnes_prof_4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8"/><w:alias w:val="cnes_prof_4_3"/><w:tag w:val="cnes_prof_4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69"/><w:alias w:val="cnes_prof_4_4"/><w:tag w:val="cnes_prof_4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738"/></w:tcPr><w:p><w:sdt><w:sdtPr><w:id w:val="1070"/><w:alias w:val="cnes_prof_4_5"/><w:tag w:val="cnes_prof_4_5"/><w:showingPlcHdr/><w:text/></w:sdtPr><w:sdtContent><w:r><w:rPr><w:color w:val="808080"/><w:sz w:val="18"/><w:rFonts w:ascii="Calibri" w:hAnsi="Calibri"/></w:rPr><w:t xml:space="preserve">…</w:t></w:r></w:sdtContent></w:sdt></w:p></w:tc></w:tr></w:tbl><w:p><w:pPr><w:spacing w:after="40"/></w:pP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4. Responsáveis</w:t></w:r></w:p><w:p><w:pPr><w:spacing w:before="160" w:after="60"/></w:pPr><w:r><w:rPr><w:rFonts w:ascii="Calibri" w:hAnsi="Calibri" w:eastAsia="Calibri"/><w:b/><w:i w:val="0"/><w:color w:val="222222"/><w:sz w:val="21"/></w:rPr><w:t>4.1 Responsável Legal</w:t></w:r></w:p><w:p><w:pPr><w:spacing w:after="60" w:before="40"/></w:pPr><w:r><w:rPr><w:rFonts w:ascii="Calibri" w:hAnsi="Calibri" w:eastAsia="Calibri"/><w:b/><w:i w:val="0"/><w:sz w:val="20"/></w:rPr><w:t xml:space="preserve">Nome completo *  </w:t></w:r><w:sdt><w:sdtPr><w:id w:val="1071"/><w:alias w:val="rl_nome"/><w:tag w:val="rl_nome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CPF *</w:t><w:br/></w:r><w:sdt><w:sdtPr><w:id w:val="1072"/><w:alias w:val="rl_cpf"/><w:tag w:val="rl_cpf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RG/CNH</w:t><w:br/></w:r><w:sdt><w:sdtPr><w:id w:val="1073"/><w:alias w:val="rl_rg"/><w:tag w:val="rl_rg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Função</w:t><w:br/></w:r><w:sdt><w:sdtPr><w:id w:val="1074"/><w:alias w:val="rl_funcao"/><w:tag w:val="rl_funcao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CBO</w:t><w:br/></w:r><w:sdt><w:sdtPr><w:id w:val="1075"/><w:alias w:val="rl_cbo"/><w:tag w:val="rl_cb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Telefone / e-mail</w:t><w:br/></w:r><w:sdt><w:sdtPr><w:id w:val="1076"/><w:alias w:val="rl_contato"/><w:tag w:val="rl_contat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CRM/conselho</w:t><w:br/></w:r><w:sdt><w:sdtPr><w:id w:val="1077"/><w:alias w:val="rl_crm"/><w:tag w:val="rl_crm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before="160" w:after="60"/></w:pPr><w:r><w:rPr><w:rFonts w:ascii="Calibri" w:hAnsi="Calibri" w:eastAsia="Calibri"/><w:b/><w:i w:val="0"/><w:color w:val="222222"/><w:sz w:val="21"/></w:rPr><w:t>4.2 Responsável Técnico Principal</w:t></w:r></w:p><w:p><w:pPr><w:spacing w:after="60" w:before="40"/></w:pPr><w:r><w:rPr><w:rFonts w:ascii="Calibri" w:hAnsi="Calibri" w:eastAsia="Calibri"/><w:b/><w:i w:val="0"/><w:sz w:val="20"/></w:rPr><w:t xml:space="preserve">Nome completo *  </w:t></w:r><w:sdt><w:sdtPr><w:id w:val="1078"/><w:alias w:val="rt_nome"/><w:tag w:val="rt_nome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CPF *</w:t><w:br/></w:r><w:sdt><w:sdtPr><w:id w:val="1079"/><w:alias w:val="rt_cpf"/><w:tag w:val="rt_cpf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RG/CNH</w:t><w:br/></w:r><w:sdt><w:sdtPr><w:id w:val="1080"/><w:alias w:val="rt_rg"/><w:tag w:val="rt_rg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CBO</w:t><w:br/></w:r><w:sdt><w:sdtPr><w:id w:val="1081"/><w:alias w:val="rt_cbo"/><w:tag w:val="rt_cbo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40"/><w:ind w:left="85"/></w:pPr><w:sdt><w:sdtPr><w:id w:val="1082"/><w:alias w:val="rt_crm"/><w:tag w:val="rt_cr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CRM</w:t></w:r><w:r><w:rPr><w:rFonts w:ascii="Calibri" w:hAnsi="Calibri" w:eastAsia="Calibri"/><w:b w:val="0"/><w:i w:val="0"/><w:sz w:val="19"/></w:rPr><w:t xml:space="preserve">    </w:t></w:r><w:sdt><w:sdtPr><w:id w:val="1083"/><w:alias w:val="rt_cro"/><w:tag w:val="rt_c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CRO</w:t></w:r><w:r><w:rPr><w:rFonts w:ascii="Calibri" w:hAnsi="Calibri" w:eastAsia="Calibri"/><w:b w:val="0"/><w:i w:val="0"/><w:sz w:val="19"/></w:rPr><w:t xml:space="preserve">    </w:t></w:r><w:sdt><w:sdtPr><w:id w:val="1084"/><w:alias w:val="rt_crmv"/><w:tag w:val="rt_crmv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CRMV</w:t></w:r><w:r><w:rPr><w:rFonts w:ascii="Calibri" w:hAnsi="Calibri" w:eastAsia="Calibri"/><w:b w:val="0"/><w:i w:val="0"/><w:sz w:val="19"/></w:rPr><w:t xml:space="preserve">    </w:t></w:r><w:sdt><w:sdtPr><w:id w:val="1085"/><w:alias w:val="rt_coren"/><w:tag w:val="rt_coren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COREN</w:t></w:r><w:r><w:rPr><w:rFonts w:ascii="Calibri" w:hAnsi="Calibri" w:eastAsia="Calibri"/><w:b w:val="0"/><w:i w:val="0"/><w:sz w:val="19"/></w:rPr><w:t xml:space="preserve">    </w:t></w:r><w:sdt><w:sdtPr><w:id w:val="1086"/><w:alias w:val="rt_crf"/><w:tag w:val="rt_crf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CRF</w:t></w:r><w:r><w:rPr><w:rFonts w:ascii="Calibri" w:hAnsi="Calibri" w:eastAsia="Calibri"/><w:b w:val="0"/><w:i w:val="0"/><w:sz w:val="19"/></w:rPr><w:t xml:space="preserve">    </w:t></w:r><w:sdt><w:sdtPr><w:id w:val="1087"/><w:alias w:val="rt_crbio"/><w:tag w:val="rt_crbi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CRBio</w:t></w:r><w:r><w:rPr><w:rFonts w:ascii="Calibri" w:hAnsi="Calibri" w:eastAsia="Calibri"/><w:b w:val="0"/><w:i w:val="0"/><w:sz w:val="19"/></w:rPr><w:t xml:space="preserve">    </w:t></w:r><w:sdt><w:sdtPr><w:id w:val="1088"/><w:alias w:val="rt_rgcurso"/><w:tag w:val="rt_rgcurs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RG+curso</w:t></w:r><w:r><w:rPr><w:rFonts w:ascii="Calibri" w:hAnsi="Calibri" w:eastAsia="Calibri"/><w:b w:val="0"/><w:i w:val="0"/><w:sz w:val="19"/></w:rPr><w:t xml:space="preserve">    </w:t></w:r><w:sdt><w:sdtPr><w:id w:val="1089"/><w:alias w:val="rt_outro"/><w:tag w:val="rt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Nº registro *</w:t><w:br/></w:r><w:sdt><w:sdtPr><w:id w:val="1090"/><w:alias w:val="rt_registro"/><w:tag w:val="rt_registr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Especialidade</w:t><w:br/></w:r><w:sdt><w:sdtPr><w:id w:val="1091"/><w:alias w:val="rt_espec"/><w:tag w:val="rt_espec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Telefone</w:t><w:br/></w:r><w:sdt><w:sdtPr><w:id w:val="1092"/><w:alias w:val="rt_tel"/><w:tag w:val="rt_tel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E-mail</w:t><w:br/></w:r><w:sdt><w:sdtPr><w:id w:val="1093"/><w:alias w:val="rt_email"/><w:tag w:val="rt_email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40" w:before="40"/></w:pPr><w:r><w:rPr><w:rFonts w:ascii="Calibri" w:hAnsi="Calibri" w:eastAsia="Calibri"/><w:b/><w:i w:val="0"/><w:sz w:val="19"/></w:rPr><w:t xml:space="preserve">O RT é médico responsável técnico do estabelecimento?  </w:t></w:r><w:sdt><w:sdtPr><w:id w:val="1094"/><w:alias w:val="rt_medico_sim"/><w:tag w:val="rt_medic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095"/><w:alias w:val="rt_medico_nao"/><w:tag w:val="rt_medic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096"/><w:alias w:val="rt_medico_na"/><w:tag w:val="rt_medic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/><w:ind w:left="85"/></w:pPr><w:sdt><w:sdtPr><w:id w:val="1097"/><w:alias w:val="rt_soc"/><w:tag w:val="rt_soc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Vínculo: Sócio</w:t></w:r><w:r><w:rPr><w:rFonts w:ascii="Calibri" w:hAnsi="Calibri" w:eastAsia="Calibri"/><w:b w:val="0"/><w:i w:val="0"/><w:sz w:val="19"/></w:rPr><w:t xml:space="preserve">    </w:t></w:r><w:sdt><w:sdtPr><w:id w:val="1098"/><w:alias w:val="rt_clt"/><w:tag w:val="rt_cl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CLT</w:t></w:r><w:r><w:rPr><w:rFonts w:ascii="Calibri" w:hAnsi="Calibri" w:eastAsia="Calibri"/><w:b w:val="0"/><w:i w:val="0"/><w:sz w:val="19"/></w:rPr><w:t xml:space="preserve">    </w:t></w:r><w:sdt><w:sdtPr><w:id w:val="1099"/><w:alias w:val="rt_pj"/><w:tag w:val="rt_pj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PJ/contrato</w:t></w:r><w:r><w:rPr><w:rFonts w:ascii="Calibri" w:hAnsi="Calibri" w:eastAsia="Calibri"/><w:b w:val="0"/><w:i w:val="0"/><w:sz w:val="19"/></w:rPr><w:t xml:space="preserve">    </w:t></w:r><w:sdt><w:sdtPr><w:id w:val="1100"/><w:alias w:val="rt_vinc_outro"/><w:tag w:val="rt_vinc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before="160" w:after="60"/></w:pPr><w:r><w:rPr><w:rFonts w:ascii="Calibri" w:hAnsi="Calibri" w:eastAsia="Calibri"/><w:b/><w:i w:val="0"/><w:color w:val="222222"/><w:sz w:val="21"/></w:rPr><w:t>4.3 RT Substituto (se houver)</w:t></w: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Nome</w:t><w:br/></w:r><w:sdt><w:sdtPr><w:id w:val="1101"/><w:alias w:val="rts_nome"/><w:tag w:val="rts_nome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CPF</w:t><w:br/></w:r><w:sdt><w:sdtPr><w:id w:val="1102"/><w:alias w:val="rts_cpf"/><w:tag w:val="rts_cpf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Conselho/nº</w:t><w:br/></w:r><w:sdt><w:sdtPr><w:id w:val="1103"/><w:alias w:val="rts_conselho"/><w:tag w:val="rts_conselho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before="160" w:after="60"/></w:pPr><w:r><w:rPr><w:rFonts w:ascii="Calibri" w:hAnsi="Calibri" w:eastAsia="Calibri"/><w:b/><w:i w:val="0"/><w:color w:val="222222"/><w:sz w:val="21"/></w:rPr><w:t>4.4 Responsável pelo PGRSS (se diferente)</w:t></w: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Nome</w:t><w:br/></w:r><w:sdt><w:sdtPr><w:id w:val="1104"/><w:alias w:val="pgrss_nome"/><w:tag w:val="pgrss_nome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CPF</w:t><w:br/></w:r><w:sdt><w:sdtPr><w:id w:val="1105"/><w:alias w:val="pgrss_cpf"/><w:tag w:val="pgrss_cpf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Conselho/nº</w:t><w:br/></w:r><w:sdt><w:sdtPr><w:id w:val="1106"/><w:alias w:val="pgrss_conselho"/><w:tag w:val="pgrss_conselho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5. Funcionamento, pessoal e infraestrutura</w:t></w:r></w:p><w:p><w:pPr><w:spacing w:after="60" w:before="40"/></w:pPr><w:r><w:rPr><w:rFonts w:ascii="Calibri" w:hAnsi="Calibri" w:eastAsia="Calibri"/><w:b/><w:i w:val="0"/><w:sz w:val="20"/></w:rPr><w:t xml:space="preserve">Dias e horário de funcionamento *  </w:t></w:r><w:sdt><w:sdtPr><w:id w:val="1107"/><w:alias w:val="horario"/><w:tag w:val="horario"/><w:showingPlcHdr/><w:text/></w:sdtPr><w:sdtContent><w:r><w:rPr><w:color w:val="808080"/><w:sz w:val="18"/><w:rFonts w:ascii="Calibri" w:hAnsi="Calibri"/></w:rPr><w:t xml:space="preserve">ex.: Seg–Sex 7h–18h</w:t></w:r></w:sdtContent></w:sdt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Nº funcionários *</w:t><w:br/></w:r><w:sdt><w:sdtPr><w:id w:val="1108"/><w:alias w:val="n_func"/><w:tag w:val="n_func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Profissionais de saúde</w:t><w:br/></w:r><w:sdt><w:sdtPr><w:id w:val="1109"/><w:alias w:val="n_saude"/><w:tag w:val="n_saude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Nível superior (carga horária)</w:t><w:br/></w:r><w:sdt><w:sdtPr><w:id w:val="1110"/><w:alias w:val="n_superior"/><w:tag w:val="n_superior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Atendimentos/dia</w:t><w:br/></w:r><w:sdt><w:sdtPr><w:id w:val="1111"/><w:alias w:val="atend_dia"/><w:tag w:val="atend_dia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Área m²</w:t><w:br/></w:r><w:sdt><w:sdtPr><w:id w:val="1112"/><w:alias w:val="area_m2"/><w:tag w:val="area_m2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40"/><w:ind w:left="85"/></w:pPr><w:sdt><w:sdtPr><w:id w:val="1113"/><w:alias w:val="cond_ativ"/><w:tag w:val="cond_ativ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Em atividade</w:t></w:r><w:r><w:rPr><w:rFonts w:ascii="Calibri" w:hAnsi="Calibri" w:eastAsia="Calibri"/><w:b w:val="0"/><w:i w:val="0"/><w:sz w:val="19"/></w:rPr><w:t xml:space="preserve">    </w:t></w:r><w:sdt><w:sdtPr><w:id w:val="1114"/><w:alias w:val="cond_impl"/><w:tag w:val="cond_impl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Em implantação</w:t></w:r><w:r><w:rPr><w:rFonts w:ascii="Calibri" w:hAnsi="Calibri" w:eastAsia="Calibri"/><w:b w:val="0"/><w:i w:val="0"/><w:sz w:val="19"/></w:rPr><w:t xml:space="preserve">    </w:t></w:r><w:sdt><w:sdtPr><w:id w:val="1115"/><w:alias w:val="cond_exp"/><w:tag w:val="cond_exp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Em expansão</w:t></w:r><w:r><w:rPr><w:rFonts w:ascii="Calibri" w:hAnsi="Calibri" w:eastAsia="Calibri"/><w:b w:val="0"/><w:i w:val="0"/><w:sz w:val="19"/></w:rPr><w:t xml:space="preserve">    </w:t></w:r><w:sdt><w:sdtPr><w:id w:val="1116"/><w:alias w:val="cond_reloc"/><w:tag w:val="cond_reloc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Em relocalização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Próprios com vínculo</w:t><w:br/></w:r><w:sdt><w:sdtPr><w:id w:val="1117"/><w:alias w:val="pes_vinc"/><w:tag w:val="pes_vinc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Autônomos</w:t><w:br/></w:r><w:sdt><w:sdtPr><w:id w:val="1118"/><w:alias w:val="pes_aut"/><w:tag w:val="pes_aut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Terceirizados PJ</w:t><w:br/></w:r><w:sdt><w:sdtPr><w:id w:val="1119"/><w:alias w:val="pes_pj"/><w:tag w:val="pes_pj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Terceirizados</w:t><w:br/></w:r><w:sdt><w:sdtPr><w:id w:val="1120"/><w:alias w:val="pes_terc"/><w:tag w:val="pes_terc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Serviços terceirizados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121"/><w:alias w:val="serv_terc"/><w:tag w:val="serv_terc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before="160" w:after="60"/></w:pPr><w:r><w:rPr><w:rFonts w:ascii="Calibri" w:hAnsi="Calibri" w:eastAsia="Calibri"/><w:b/><w:i w:val="0"/><w:color w:val="222222"/><w:sz w:val="21"/></w:rPr><w:t>Água</w:t></w:r></w:p><w:p><w:pPr><w:spacing w:after="40"/><w:ind w:left="85"/></w:pPr><w:sdt><w:sdtPr><w:id w:val="1122"/><w:alias w:val="agua_rede"/><w:tag w:val="agua_rede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Rede pública</w:t></w:r><w:r><w:rPr><w:rFonts w:ascii="Calibri" w:hAnsi="Calibri" w:eastAsia="Calibri"/><w:b w:val="0"/><w:i w:val="0"/><w:sz w:val="19"/></w:rPr><w:t xml:space="preserve">    </w:t></w:r><w:sdt><w:sdtPr><w:id w:val="1123"/><w:alias w:val="agua_poco"/><w:tag w:val="agua_poc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Poço/captação própria</w:t></w:r><w:r><w:rPr><w:rFonts w:ascii="Calibri" w:hAnsi="Calibri" w:eastAsia="Calibri"/><w:b w:val="0"/><w:i w:val="0"/><w:sz w:val="19"/></w:rPr><w:t xml:space="preserve">    </w:t></w:r><w:sdt><w:sdtPr><w:id w:val="1124"/><w:alias w:val="agua_pipa"/><w:tag w:val="agua_pip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Caminhão-pipa</w:t></w:r><w:r><w:rPr><w:rFonts w:ascii="Calibri" w:hAnsi="Calibri" w:eastAsia="Calibri"/><w:b w:val="0"/><w:i w:val="0"/><w:sz w:val="19"/></w:rPr><w:t xml:space="preserve">    </w:t></w:r><w:sdt><w:sdtPr><w:id w:val="1125"/><w:alias w:val="agua_outro"/><w:tag w:val="agua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after="60" w:before="40"/></w:pPr><w:r><w:rPr><w:rFonts w:ascii="Calibri" w:hAnsi="Calibri" w:eastAsia="Calibri"/><w:b/><w:i w:val="0"/><w:sz w:val="20"/></w:rPr><w:t xml:space="preserve">Detalhes / consumo água (SP Regula)  </w:t></w:r><w:sdt><w:sdtPr><w:id w:val="1126"/><w:alias w:val="agua_detalhe"/><w:tag w:val="agua_detalhe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160" w:after="60"/></w:pPr><w:r><w:rPr><w:rFonts w:ascii="Calibri" w:hAnsi="Calibri" w:eastAsia="Calibri"/><w:b/><w:i w:val="0"/><w:color w:val="222222"/><w:sz w:val="21"/></w:rPr><w:t>Esgoto</w:t></w:r></w:p><w:p><w:pPr><w:spacing w:after="40"/><w:ind w:left="85"/></w:pPr><w:sdt><w:sdtPr><w:id w:val="1127"/><w:alias w:val="esgoto_rede"/><w:tag w:val="esgoto_rede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Rede pública</w:t></w:r><w:r><w:rPr><w:rFonts w:ascii="Calibri" w:hAnsi="Calibri" w:eastAsia="Calibri"/><w:b w:val="0"/><w:i w:val="0"/><w:sz w:val="19"/></w:rPr><w:t xml:space="preserve">    </w:t></w:r><w:sdt><w:sdtPr><w:id w:val="1128"/><w:alias w:val="esgoto_fossa"/><w:tag w:val="esgoto_foss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Fossa séptica</w:t></w:r><w:r><w:rPr><w:rFonts w:ascii="Calibri" w:hAnsi="Calibri" w:eastAsia="Calibri"/><w:b w:val="0"/><w:i w:val="0"/><w:sz w:val="19"/></w:rPr><w:t xml:space="preserve">    </w:t></w:r><w:sdt><w:sdtPr><w:id w:val="1129"/><w:alias w:val="esgoto_outro"/><w:tag w:val="esgoto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after="60" w:before="40"/></w:pPr><w:r><w:rPr><w:rFonts w:ascii="Calibri" w:hAnsi="Calibri" w:eastAsia="Calibri"/><w:b/><w:i w:val="0"/><w:sz w:val="20"/></w:rPr><w:t xml:space="preserve">Energia elétrica (concessionária / consumo)  </w:t></w:r><w:sdt><w:sdtPr><w:id w:val="1130"/><w:alias w:val="energia"/><w:tag w:val="energi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Plano de contingência – falta de energia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131"/><w:alias w:val="contingencia"/><w:tag w:val="contingencia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6. Estrutura física</w:t></w: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Consultórios pediátricos</w:t><w:br/></w:r><w:sdt><w:sdtPr><w:id w:val="1132"/><w:alias w:val="cons_ped"/><w:tag w:val="cons_ped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Femininos</w:t><w:br/></w:r><w:sdt><w:sdtPr><w:id w:val="1133"/><w:alias w:val="cons_fem"/><w:tag w:val="cons_fem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Masculinos</w:t><w:br/></w:r><w:sdt><w:sdtPr><w:id w:val="1134"/><w:alias w:val="cons_masc"/><w:tag w:val="cons_masc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Outros consultórios médicos</w:t><w:br/></w:r><w:sdt><w:sdtPr><w:id w:val="1135"/><w:alias w:val="cons_outros"/><w:tag w:val="cons_outros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Consultórios não médicos</w:t><w:br/></w:r><w:sdt><w:sdtPr><w:id w:val="1136"/><w:alias w:val="cons_nao_med"/><w:tag w:val="cons_nao_med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Salas pequenas cirurgias</w:t><w:br/></w:r><w:sdt><w:sdtPr><w:id w:val="1137"/><w:alias w:val="sala_peq"/><w:tag w:val="sala_peq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Cirurgia ambulatorial</w:t><w:br/></w:r><w:sdt><w:sdtPr><w:id w:val="1138"/><w:alias w:val="sala_amb"/><w:tag w:val="sala_amb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Curativo</w:t><w:br/></w:r><w:sdt><w:sdtPr><w:id w:val="1139"/><w:alias w:val="sala_cur"/><w:tag w:val="sala_cur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tbl><w:tblPr><w:tblW w:type="auto" w:w="0"/><w:tblLayout w:type="autofit"/><w:tblLook w:firstColumn="1" w:firstRow="1" w:lastColumn="0" w:lastRow="0" w:noHBand="0" w:noVBand="1" w:val="04A0"/></w:tblPr><w:tblGrid><w:gridCol w:w="3475"/><w:gridCol w:w="3475"/><w:gridCol w:w="3475"/></w:tblGrid><w:tr><w:tc><w:tcPr><w:tcW w:type="dxa" w:w="3475"/></w:tcPr><w:p><w:r><w:rPr><w:rFonts w:ascii="Calibri" w:hAnsi="Calibri" w:eastAsia="Calibri"/><w:b/><w:i w:val="0"/><w:sz w:val="18"/></w:rPr><w:t>Enfermagem</w:t><w:br/></w:r><w:sdt><w:sdtPr><w:id w:val="1140"/><w:alias w:val="sala_enf"/><w:tag w:val="sala_enf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Imunização</w:t><w:br/></w:r><w:sdt><w:sdtPr><w:id w:val="1141"/><w:alias w:val="sala_imu"/><w:tag w:val="sala_imu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3475"/></w:tcPr><w:p><w:r><w:rPr><w:rFonts w:ascii="Calibri" w:hAnsi="Calibri" w:eastAsia="Calibri"/><w:b/><w:i w:val="0"/><w:sz w:val="18"/></w:rPr><w:t>Nebulização/gesso</w:t><w:br/></w:r><w:sdt><w:sdtPr><w:id w:val="1142"/><w:alias w:val="sala_neb"/><w:tag w:val="sala_neb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Outras salas / áreas  </w:t></w:r><w:sdt><w:sdtPr><w:id w:val="1143"/><w:alias w:val="outras_salas"/><w:tag w:val="outras_salas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40" w:before="40"/></w:pPr><w:r><w:rPr><w:rFonts w:ascii="Calibri" w:hAnsi="Calibri" w:eastAsia="Calibri"/><w:b/><w:i w:val="0"/><w:sz w:val="19"/></w:rPr><w:t xml:space="preserve">Compartilhamento de sala por mais de um profissional?  </w:t></w:r><w:sdt><w:sdtPr><w:id w:val="1144"/><w:alias w:val="comp_sala_sim"/><w:tag w:val="comp_sal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45"/><w:alias w:val="comp_sala_nao"/><w:tag w:val="comp_sal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46"/><w:alias w:val="comp_sala_na"/><w:tag w:val="comp_sal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Pia exclusiva para lavagem de mãos com sabão e papel toalha?  </w:t></w:r><w:sdt><w:sdtPr><w:id w:val="1147"/><w:alias w:val="pia_exclusiva_sim"/><w:tag w:val="pia_exclusiv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48"/><w:alias w:val="pia_exclusiva_nao"/><w:tag w:val="pia_exclusiv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49"/><w:alias w:val="pia_exclusiva_na"/><w:tag w:val="pia_exclusiv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Paciente permanece internado?  </w:t></w:r><w:sdt><w:sdtPr><w:id w:val="1150"/><w:alias w:val="internado_sim"/><w:tag w:val="internad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51"/><w:alias w:val="internado_nao"/><w:tag w:val="internad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52"/><w:alias w:val="internado_na"/><w:tag w:val="internad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7. Atividade CNAE 1 — Cirúrgico (DCA 8630-5/01)</w:t></w:r></w:p><w:p><w:pPr><w:spacing w:after="40" w:before="40"/></w:pPr><w:r><w:rPr><w:rFonts w:ascii="Calibri" w:hAnsi="Calibri" w:eastAsia="Calibri"/><w:b/><w:i w:val="0"/><w:sz w:val="19"/></w:rPr><w:t xml:space="preserve">Esta seção se aplica?  </w:t></w:r><w:sdt><w:sdtPr><w:id w:val="1153"/><w:alias w:val="cir_aplica_sim"/><w:tag w:val="cir_aplic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54"/><w:alias w:val="cir_aplica_nao"/><w:tag w:val="cir_aplic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55"/><w:alias w:val="cir_aplica_na"/><w:tag w:val="cir_aplic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Cirurgias oculares (catarata, pterígio, estrabismo, refração etc.)  </w:t></w:r><w:sdt><w:sdtPr><w:id w:val="1156"/><w:alias w:val="cir_ocular_sim"/><w:tag w:val="cir_ocular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57"/><w:alias w:val="cir_ocular_nao"/><w:tag w:val="cir_ocular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58"/><w:alias w:val="cir_ocular_na"/><w:tag w:val="cir_ocular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Blefaroplastias, otoplastias  </w:t></w:r><w:sdt><w:sdtPr><w:id w:val="1159"/><w:alias w:val="cir_blef_sim"/><w:tag w:val="cir_blef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60"/><w:alias w:val="cir_blef_nao"/><w:tag w:val="cir_blef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61"/><w:alias w:val="cir_blef_na"/><w:tag w:val="cir_blef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Transplante capilar  </w:t></w:r><w:sdt><w:sdtPr><w:id w:val="1162"/><w:alias w:val="cir_capilar_sim"/><w:tag w:val="cir_capilar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63"/><w:alias w:val="cir_capilar_nao"/><w:tag w:val="cir_capilar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64"/><w:alias w:val="cir_capilar_na"/><w:tag w:val="cir_capilar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Procedimentos de pequeno porte sob anestesia local  </w:t></w:r><w:sdt><w:sdtPr><w:id w:val="1165"/><w:alias w:val="cir_local_sim"/><w:tag w:val="cir_loca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66"/><w:alias w:val="cir_local_nao"/><w:tag w:val="cir_loca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67"/><w:alias w:val="cir_local_na"/><w:tag w:val="cir_loca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Sob anestesia loco-regional  </w:t></w:r><w:sdt><w:sdtPr><w:id w:val="1168"/><w:alias w:val="cir_loco_sim"/><w:tag w:val="cir_loc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69"/><w:alias w:val="cir_loco_nao"/><w:tag w:val="cir_loc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70"/><w:alias w:val="cir_loco_na"/><w:tag w:val="cir_loc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Sob bloqueio subaracnóideo e peridural  </w:t></w:r><w:sdt><w:sdtPr><w:id w:val="1171"/><w:alias w:val="cir_bloqueio_sim"/><w:tag w:val="cir_bloquei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72"/><w:alias w:val="cir_bloqueio_nao"/><w:tag w:val="cir_bloquei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73"/><w:alias w:val="cir_bloqueio_na"/><w:tag w:val="cir_bloquei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Com sedação  </w:t></w:r><w:sdt><w:sdtPr><w:id w:val="1174"/><w:alias w:val="cir_sedacao_sim"/><w:tag w:val="cir_sedaca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75"/><w:alias w:val="cir_sedacao_nao"/><w:tag w:val="cir_sedaca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76"/><w:alias w:val="cir_sedacao_na"/><w:tag w:val="cir_sedaca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Sob anestesia geral (agentes de eliminação rápida)  </w:t></w:r><w:sdt><w:sdtPr><w:id w:val="1177"/><w:alias w:val="cir_geral_sim"/><w:tag w:val="cir_gera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78"/><w:alias w:val="cir_geral_nao"/><w:tag w:val="cir_gera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79"/><w:alias w:val="cir_geral_na"/><w:tag w:val="cir_gera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Sem sedação  </w:t></w:r><w:sdt><w:sdtPr><w:id w:val="1180"/><w:alias w:val="cir_sem_sed_sim"/><w:tag w:val="cir_sem_sed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81"/><w:alias w:val="cir_sem_sed_nao"/><w:tag w:val="cir_sem_sed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82"/><w:alias w:val="cir_sem_sed_na"/><w:tag w:val="cir_sem_sed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Aluga centro cirúrgico para terceirizados?  </w:t></w:r><w:sdt><w:sdtPr><w:id w:val="1183"/><w:alias w:val="cir_aluga_sim"/><w:tag w:val="cir_alug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84"/><w:alias w:val="cir_aluga_nao"/><w:tag w:val="cir_alug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85"/><w:alias w:val="cir_aluga_na"/><w:tag w:val="cir_alug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Produtos/materiais/equipamentos condizentes com os procedimentos?  </w:t></w:r><w:sdt><w:sdtPr><w:id w:val="1186"/><w:alias w:val="cir_produtos_sim"/><w:tag w:val="cir_produtos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87"/><w:alias w:val="cir_produtos_nao"/><w:tag w:val="cir_produtos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88"/><w:alias w:val="cir_produtos_na"/><w:tag w:val="cir_produtos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Todos os profissionais inscritos nos Conselhos?  </w:t></w:r><w:sdt><w:sdtPr><w:id w:val="1189"/><w:alias w:val="cir_conselhos_sim"/><w:tag w:val="cir_conselhos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90"/><w:alias w:val="cir_conselhos_nao"/><w:tag w:val="cir_conselhos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91"/><w:alias w:val="cir_conselhos_na"/><w:tag w:val="cir_conselhos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Descrição das cirurgias, profissional, anestesia e tempo pré/pós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192"/><w:alias w:val="cir_desc"/><w:tag w:val="cir_desc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8. Atividade CNAE 2 — Exames complementares (DCA 8630-5/02)</w:t></w:r></w:p><w:p><w:pPr><w:spacing w:after="40" w:before="40"/></w:pPr><w:r><w:rPr><w:rFonts w:ascii="Calibri" w:hAnsi="Calibri" w:eastAsia="Calibri"/><w:b/><w:i w:val="0"/><w:sz w:val="19"/></w:rPr><w:t xml:space="preserve">Esta seção se aplica?  </w:t></w:r><w:sdt><w:sdtPr><w:id w:val="1193"/><w:alias w:val="ex_aplica_sim"/><w:tag w:val="ex_aplic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94"/><w:alias w:val="ex_aplica_nao"/><w:tag w:val="ex_aplic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95"/><w:alias w:val="ex_aplica_na"/><w:tag w:val="ex_aplic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Além de consultas, realiza exames (imagem, gráficos, testes rápidos, coleta etc.)?  </w:t></w:r><w:sdt><w:sdtPr><w:id w:val="1196"/><w:alias w:val="ex_realiza_sim"/><w:tag w:val="ex_realiz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197"/><w:alias w:val="ex_realiza_nao"/><w:tag w:val="ex_realiz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198"/><w:alias w:val="ex_realiza_na"/><w:tag w:val="ex_realiz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Exames de pacientes encaminhados por outros estabelecimentos, com laudo?  </w:t></w:r><w:sdt><w:sdtPr><w:id w:val="1199"/><w:alias w:val="ex_laudo_sim"/><w:tag w:val="ex_laud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00"/><w:alias w:val="ex_laudo_nao"/><w:tag w:val="ex_laud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01"/><w:alias w:val="ex_laudo_na"/><w:tag w:val="ex_laud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Procedimentos cirúrgicos sob anestesia local/sedação/geral?  </w:t></w:r><w:sdt><w:sdtPr><w:id w:val="1202"/><w:alias w:val="ex_cir_sim"/><w:tag w:val="ex_cir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03"/><w:alias w:val="ex_cir_nao"/><w:tag w:val="ex_cir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04"/><w:alias w:val="ex_cir_na"/><w:tag w:val="ex_cir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Testes rápidos de análises clínicas  </w:t></w:r><w:sdt><w:sdtPr><w:id w:val="1205"/><w:alias w:val="ex_rapidos_sim"/><w:tag w:val="ex_rapidos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06"/><w:alias w:val="ex_rapidos_nao"/><w:tag w:val="ex_rapidos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07"/><w:alias w:val="ex_rapidos_na"/><w:tag w:val="ex_rapidos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Estudo urodinâmico  </w:t></w:r><w:sdt><w:sdtPr><w:id w:val="1208"/><w:alias w:val="ex_uro_sim"/><w:tag w:val="ex_ur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09"/><w:alias w:val="ex_uro_nao"/><w:tag w:val="ex_ur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10"/><w:alias w:val="ex_uro_na"/><w:tag w:val="ex_ur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Histeroscopia  </w:t></w:r><w:sdt><w:sdtPr><w:id w:val="1211"/><w:alias w:val="ex_hist_sim"/><w:tag w:val="ex_hist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12"/><w:alias w:val="ex_hist_nao"/><w:tag w:val="ex_hist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13"/><w:alias w:val="ex_hist_na"/><w:tag w:val="ex_hist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Teste ergométrico  </w:t></w:r><w:sdt><w:sdtPr><w:id w:val="1214"/><w:alias w:val="ex_ergo_sim"/><w:tag w:val="ex_erg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15"/><w:alias w:val="ex_ergo_nao"/><w:tag w:val="ex_erg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16"/><w:alias w:val="ex_ergo_na"/><w:tag w:val="ex_erg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Endoscopia  </w:t></w:r><w:sdt><w:sdtPr><w:id w:val="1217"/><w:alias w:val="ex_endo_sim"/><w:tag w:val="ex_end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18"/><w:alias w:val="ex_endo_nao"/><w:tag w:val="ex_end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19"/><w:alias w:val="ex_endo_na"/><w:tag w:val="ex_end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Outros exames  </w:t></w:r><w:sdt><w:sdtPr><w:id w:val="1220"/><w:alias w:val="ex_outros"/><w:tag w:val="ex_outros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160" w:after="60"/></w:pPr><w:r><w:rPr><w:rFonts w:ascii="Calibri" w:hAnsi="Calibri" w:eastAsia="Calibri"/><w:b/><w:i w:val="0"/><w:color w:val="222222"/><w:sz w:val="21"/></w:rPr><w:t>Radiologia (se houver)</w:t></w:r></w:p><w:p><w:pPr><w:spacing w:after="40" w:before="40"/></w:pPr><w:r><w:rPr><w:rFonts w:ascii="Calibri" w:hAnsi="Calibri" w:eastAsia="Calibri"/><w:b/><w:i w:val="0"/><w:sz w:val="19"/></w:rPr><w:t xml:space="preserve">Possui Raios X médicos instalados?  </w:t></w:r><w:sdt><w:sdtPr><w:id w:val="1221"/><w:alias w:val="rx_possui_sim"/><w:tag w:val="rx_possui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22"/><w:alias w:val="rx_possui_nao"/><w:tag w:val="rx_possui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23"/><w:alias w:val="rx_possui_na"/><w:tag w:val="rx_possui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Dosimetria individual?  </w:t></w:r><w:sdt><w:sdtPr><w:id w:val="1224"/><w:alias w:val="rx_dosimetria_sim"/><w:tag w:val="rx_dosimetri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25"/><w:alias w:val="rx_dosimetria_nao"/><w:tag w:val="rx_dosimetri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26"/><w:alias w:val="rx_dosimetria_na"/><w:tag w:val="rx_dosimetri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Levantamento radiométrico válido?  </w:t></w:r><w:sdt><w:sdtPr><w:id w:val="1227"/><w:alias w:val="rx_radiometrico_sim"/><w:tag w:val="rx_radiometric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28"/><w:alias w:val="rx_radiometrico_nao"/><w:tag w:val="rx_radiometric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29"/><w:alias w:val="rx_radiometrico_na"/><w:tag w:val="rx_radiometric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Controle de qualidade RX válido?  </w:t></w:r><w:sdt><w:sdtPr><w:id w:val="1230"/><w:alias w:val="rx_cq_sim"/><w:tag w:val="rx_cq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31"/><w:alias w:val="rx_cq_nao"/><w:tag w:val="rx_cq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32"/><w:alias w:val="rx_cq_na"/><w:tag w:val="rx_cq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Avental plumbífero e protetor de tireoide?  </w:t></w:r><w:sdt><w:sdtPr><w:id w:val="1233"/><w:alias w:val="rx_avental_sim"/><w:tag w:val="rx_aventa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34"/><w:alias w:val="rx_avental_nao"/><w:tag w:val="rx_aventa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35"/><w:alias w:val="rx_avental_na"/><w:tag w:val="rx_aventa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Empresa testes RX — razão social  </w:t></w:r><w:sdt><w:sdtPr><w:id w:val="1236"/><w:alias w:val="rx_empresa"/><w:tag w:val="rx_empresa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CNPJ</w:t><w:br/></w:r><w:sdt><w:sdtPr><w:id w:val="1237"/><w:alias w:val="rx_cnpj"/><w:tag w:val="rx_cnpj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CEVS</w:t><w:br/></w:r><w:sdt><w:sdtPr><w:id w:val="1238"/><w:alias w:val="rx_cevs"/><w:tag w:val="rx_cevs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9. Equipamentos</w:t></w:r></w:p><w:tbl><w:tblPr><w:tblStyle w:val="TableGrid"/><w:tblW w:type="auto" w:w="0"/><w:tblLook w:firstColumn="1" w:firstRow="1" w:lastColumn="0" w:lastRow="0" w:noHBand="0" w:noVBand="1" w:val="04A0"/></w:tblPr><w:tblGrid><w:gridCol w:w="1489"/><w:gridCol w:w="1489"/><w:gridCol w:w="1489"/><w:gridCol w:w="1489"/><w:gridCol w:w="1489"/><w:gridCol w:w="1489"/><w:gridCol w:w="1489"/></w:tblGrid><w:tr><w:tc><w:tcPr><w:tcW w:type="dxa" w:w="1489"/><w:shd w:fill="F3F6F4" w:val="clear"/></w:tcPr><w:p><w:r><w:rPr><w:rFonts w:ascii="Calibri" w:hAnsi="Calibri" w:eastAsia="Calibri"/><w:b/><w:i w:val="0"/><w:sz w:val="16"/></w:rPr><w:t>Equipamento</w:t></w:r></w:p></w:tc><w:tc><w:tcPr><w:tcW w:type="dxa" w:w="1489"/><w:shd w:fill="F3F6F4" w:val="clear"/></w:tcPr><w:p><w:r><w:rPr><w:rFonts w:ascii="Calibri" w:hAnsi="Calibri" w:eastAsia="Calibri"/><w:b/><w:i w:val="0"/><w:sz w:val="16"/></w:rPr><w:t>Modelo</w:t></w:r></w:p></w:tc><w:tc><w:tcPr><w:tcW w:type="dxa" w:w="1489"/><w:shd w:fill="F3F6F4" w:val="clear"/></w:tcPr><w:p><w:r><w:rPr><w:rFonts w:ascii="Calibri" w:hAnsi="Calibri" w:eastAsia="Calibri"/><w:b/><w:i w:val="0"/><w:sz w:val="16"/></w:rPr><w:t>Marca</w:t></w:r></w:p></w:tc><w:tc><w:tcPr><w:tcW w:type="dxa" w:w="1489"/><w:shd w:fill="F3F6F4" w:val="clear"/></w:tcPr><w:p><w:r><w:rPr><w:rFonts w:ascii="Calibri" w:hAnsi="Calibri" w:eastAsia="Calibri"/><w:b/><w:i w:val="0"/><w:sz w:val="16"/></w:rPr><w:t>Série</w:t></w:r></w:p></w:tc><w:tc><w:tcPr><w:tcW w:type="dxa" w:w="1489"/><w:shd w:fill="F3F6F4" w:val="clear"/></w:tcPr><w:p><w:r><w:rPr><w:rFonts w:ascii="Calibri" w:hAnsi="Calibri" w:eastAsia="Calibri"/><w:b/><w:i w:val="0"/><w:sz w:val="16"/></w:rPr><w:t>ANVISA</w:t></w:r></w:p></w:tc><w:tc><w:tcPr><w:tcW w:type="dxa" w:w="1489"/><w:shd w:fill="F3F6F4" w:val="clear"/></w:tcPr><w:p><w:r><w:rPr><w:rFonts w:ascii="Calibri" w:hAnsi="Calibri" w:eastAsia="Calibri"/><w:b/><w:i w:val="0"/><w:sz w:val="16"/></w:rPr><w:t>mA</w:t></w:r></w:p></w:tc><w:tc><w:tcPr><w:tcW w:type="dxa" w:w="1489"/><w:shd w:fill="F3F6F4" w:val="clear"/></w:tcPr><w:p><w:r><w:rPr><w:rFonts w:ascii="Calibri" w:hAnsi="Calibri" w:eastAsia="Calibri"/><w:b/><w:i w:val="0"/><w:sz w:val="16"/></w:rPr><w:t>kV</w:t></w:r></w:p></w:tc></w:tr><w:tr><w:tc><w:tcPr><w:tcW w:type="dxa" w:w="1489"/></w:tcPr><w:p><w:sdt><w:sdtPr><w:id w:val="1239"/><w:alias w:val="eq_1_0"/><w:tag w:val="eq_1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0"/><w:alias w:val="eq_1_1"/><w:tag w:val="eq_1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1"/><w:alias w:val="eq_1_2"/><w:tag w:val="eq_1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2"/><w:alias w:val="eq_1_3"/><w:tag w:val="eq_1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3"/><w:alias w:val="eq_1_4"/><w:tag w:val="eq_1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4"/><w:alias w:val="eq_1_5"/><w:tag w:val="eq_1_5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5"/><w:alias w:val="eq_1_6"/><w:tag w:val="eq_1_6"/><w:showingPlcHdr/><w:text/></w:sdtPr><w:sdtContent><w:r><w:rPr><w:color w:val="808080"/><w:sz w:val="18"/><w:rFonts w:ascii="Calibri" w:hAnsi="Calibri"/></w:rPr><w:t xml:space="preserve">…</w:t></w:r></w:sdtContent></w:sdt></w:p></w:tc></w:tr><w:tr><w:tc><w:tcPr><w:tcW w:type="dxa" w:w="1489"/></w:tcPr><w:p><w:sdt><w:sdtPr><w:id w:val="1246"/><w:alias w:val="eq_2_0"/><w:tag w:val="eq_2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7"/><w:alias w:val="eq_2_1"/><w:tag w:val="eq_2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8"/><w:alias w:val="eq_2_2"/><w:tag w:val="eq_2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49"/><w:alias w:val="eq_2_3"/><w:tag w:val="eq_2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0"/><w:alias w:val="eq_2_4"/><w:tag w:val="eq_2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1"/><w:alias w:val="eq_2_5"/><w:tag w:val="eq_2_5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2"/><w:alias w:val="eq_2_6"/><w:tag w:val="eq_2_6"/><w:showingPlcHdr/><w:text/></w:sdtPr><w:sdtContent><w:r><w:rPr><w:color w:val="808080"/><w:sz w:val="18"/><w:rFonts w:ascii="Calibri" w:hAnsi="Calibri"/></w:rPr><w:t xml:space="preserve">…</w:t></w:r></w:sdtContent></w:sdt></w:p></w:tc></w:tr><w:tr><w:tc><w:tcPr><w:tcW w:type="dxa" w:w="1489"/></w:tcPr><w:p><w:sdt><w:sdtPr><w:id w:val="1253"/><w:alias w:val="eq_3_0"/><w:tag w:val="eq_3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4"/><w:alias w:val="eq_3_1"/><w:tag w:val="eq_3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5"/><w:alias w:val="eq_3_2"/><w:tag w:val="eq_3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6"/><w:alias w:val="eq_3_3"/><w:tag w:val="eq_3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7"/><w:alias w:val="eq_3_4"/><w:tag w:val="eq_3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8"/><w:alias w:val="eq_3_5"/><w:tag w:val="eq_3_5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59"/><w:alias w:val="eq_3_6"/><w:tag w:val="eq_3_6"/><w:showingPlcHdr/><w:text/></w:sdtPr><w:sdtContent><w:r><w:rPr><w:color w:val="808080"/><w:sz w:val="18"/><w:rFonts w:ascii="Calibri" w:hAnsi="Calibri"/></w:rPr><w:t xml:space="preserve">…</w:t></w:r></w:sdtContent></w:sdt></w:p></w:tc></w:tr><w:tr><w:tc><w:tcPr><w:tcW w:type="dxa" w:w="1489"/></w:tcPr><w:p><w:sdt><w:sdtPr><w:id w:val="1260"/><w:alias w:val="eq_4_0"/><w:tag w:val="eq_4_0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61"/><w:alias w:val="eq_4_1"/><w:tag w:val="eq_4_1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62"/><w:alias w:val="eq_4_2"/><w:tag w:val="eq_4_2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63"/><w:alias w:val="eq_4_3"/><w:tag w:val="eq_4_3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64"/><w:alias w:val="eq_4_4"/><w:tag w:val="eq_4_4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65"/><w:alias w:val="eq_4_5"/><w:tag w:val="eq_4_5"/><w:showingPlcHdr/><w:text/></w:sdtPr><w:sdtContent><w:r><w:rPr><w:color w:val="808080"/><w:sz w:val="18"/><w:rFonts w:ascii="Calibri" w:hAnsi="Calibri"/></w:rPr><w:t xml:space="preserve">…</w:t></w:r></w:sdtContent></w:sdt></w:p></w:tc><w:tc><w:tcPr><w:tcW w:type="dxa" w:w="1489"/></w:tcPr><w:p><w:sdt><w:sdtPr><w:id w:val="1266"/><w:alias w:val="eq_4_6"/><w:tag w:val="eq_4_6"/><w:showingPlcHdr/><w:text/></w:sdtPr><w:sdtContent><w:r><w:rPr><w:color w:val="808080"/><w:sz w:val="18"/><w:rFonts w:ascii="Calibri" w:hAnsi="Calibri"/></w:rPr><w:t xml:space="preserve">…</w:t></w:r></w:sdtContent></w:sdt></w:p></w:tc></w:tr></w:tbl><w:p><w:pPr><w:spacing w:after="40"/></w:pPr></w:p><w:p><w:pPr><w:spacing w:after="40" w:before="40"/></w:pPr><w:r><w:rPr><w:rFonts w:ascii="Calibri" w:hAnsi="Calibri" w:eastAsia="Calibri"/><w:b/><w:i w:val="0"/><w:sz w:val="19"/></w:rPr><w:t xml:space="preserve">Manutenção corretiva/preventiva dentro da validade?  </w:t></w:r><w:sdt><w:sdtPr><w:id w:val="1267"/><w:alias w:val="eq_manut_sim"/><w:tag w:val="eq_manut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68"/><w:alias w:val="eq_manut_nao"/><w:tag w:val="eq_manut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69"/><w:alias w:val="eq_manut_na"/><w:tag w:val="eq_manut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Produtos/equipamentos/materiais com notificação/registro ANVISA?  </w:t></w:r><w:sdt><w:sdtPr><w:id w:val="1270"/><w:alias w:val="eq_anvisa_sim"/><w:tag w:val="eq_anvis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71"/><w:alias w:val="eq_anvisa_nao"/><w:tag w:val="eq_anvis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72"/><w:alias w:val="eq_anvisa_na"/><w:tag w:val="eq_anvis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10. Limpeza, desinfecção e esterilização</w:t></w:r></w:p><w:p><w:pPr><w:spacing w:after="40" w:before="40"/></w:pPr><w:r><w:rPr><w:rFonts w:ascii="Calibri" w:hAnsi="Calibri" w:eastAsia="Calibri"/><w:b/><w:i w:val="0"/><w:sz w:val="19"/></w:rPr><w:t xml:space="preserve">Todo instrumental é descartável?  </w:t></w:r><w:sdt><w:sdtPr><w:id w:val="1273"/><w:alias w:val="est_descartavel_sim"/><w:tag w:val="est_descartave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74"/><w:alias w:val="est_descartavel_nao"/><w:tag w:val="est_descartave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75"/><w:alias w:val="est_descartavel_na"/><w:tag w:val="est_descartave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Utiliza instrumental que necessita esterilização?  </w:t></w:r><w:sdt><w:sdtPr><w:id w:val="1276"/><w:alias w:val="est_utiliza_sim"/><w:tag w:val="est_utiliz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77"/><w:alias w:val="est_utiliza_nao"/><w:tag w:val="est_utiliz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78"/><w:alias w:val="est_utiliza_na"/><w:tag w:val="est_utiliz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Lavatório exclusivo para instrumental?  </w:t></w:r><w:sdt><w:sdtPr><w:id w:val="1279"/><w:alias w:val="est_lavatorio_sim"/><w:tag w:val="est_lavatori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80"/><w:alias w:val="est_lavatorio_nao"/><w:tag w:val="est_lavatori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81"/><w:alias w:val="est_lavatorio_na"/><w:tag w:val="est_lavatori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Possui autoclave?  </w:t></w:r><w:sdt><w:sdtPr><w:id w:val="1282"/><w:alias w:val="est_autoclave_sim"/><w:tag w:val="est_autoclave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83"/><w:alias w:val="est_autoclave_nao"/><w:tag w:val="est_autoclave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84"/><w:alias w:val="est_autoclave_na"/><w:tag w:val="est_autoclave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Realiza teste biológico?  </w:t></w:r><w:sdt><w:sdtPr><w:id w:val="1285"/><w:alias w:val="est_biologico_sim"/><w:tag w:val="est_biologic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86"/><w:alias w:val="est_biologico_nao"/><w:tag w:val="est_biologic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87"/><w:alias w:val="est_biologico_na"/><w:tag w:val="est_biologic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Espaço adequado no local (se esteriliza internamente)?  </w:t></w:r><w:sdt><w:sdtPr><w:id w:val="1288"/><w:alias w:val="est_espaco_sim"/><w:tag w:val="est_espac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89"/><w:alias w:val="est_espaco_nao"/><w:tag w:val="est_espac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90"/><w:alias w:val="est_espaco_na"/><w:tag w:val="est_espac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Profissional treinado para esterilização?  </w:t></w:r><w:sdt><w:sdtPr><w:id w:val="1291"/><w:alias w:val="est_treinado_sim"/><w:tag w:val="est_treinad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292"/><w:alias w:val="est_treinado_nao"/><w:tag w:val="est_treinad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293"/><w:alias w:val="est_treinado_na"/><w:tag w:val="est_treinad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/><w:ind w:left="85"/></w:pPr><w:sdt><w:sdtPr><w:id w:val="1294"/><w:alias w:val="est_local"/><w:tag w:val="est_local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Esterilização no próprio estabelecimento</w:t></w:r><w:r><w:rPr><w:rFonts w:ascii="Calibri" w:hAnsi="Calibri" w:eastAsia="Calibri"/><w:b w:val="0"/><w:i w:val="0"/><w:sz w:val="19"/></w:rPr><w:t xml:space="preserve">    </w:t></w:r><w:sdt><w:sdtPr><w:id w:val="1295"/><w:alias w:val="est_terc"/><w:tag w:val="est_terc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Empresa terceirizada</w:t></w:r><w:r><w:rPr><w:rFonts w:ascii="Calibri" w:hAnsi="Calibri" w:eastAsia="Calibri"/><w:b w:val="0"/><w:i w:val="0"/><w:sz w:val="19"/></w:rPr><w:t xml:space="preserve">    </w:t></w:r><w:sdt><w:sdtPr><w:id w:val="1296"/><w:alias w:val="est_na"/><w:tag w:val="est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</w:t></w:r></w:p><w:p><w:pPr><w:spacing w:after="60" w:before="40"/></w:pPr><w:r><w:rPr><w:rFonts w:ascii="Calibri" w:hAnsi="Calibri" w:eastAsia="Calibri"/><w:b/><w:i w:val="0"/><w:sz w:val="20"/></w:rPr><w:t xml:space="preserve">Empresa esterilização — razão social  </w:t></w:r><w:sdt><w:sdtPr><w:id w:val="1297"/><w:alias w:val="est_empresa"/><w:tag w:val="est_empresa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CNPJ</w:t><w:br/></w:r><w:sdt><w:sdtPr><w:id w:val="1298"/><w:alias w:val="est_cnpj"/><w:tag w:val="est_cnpj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CEVS</w:t><w:br/></w:r><w:sdt><w:sdtPr><w:id w:val="1299"/><w:alias w:val="est_cevs"/><w:tag w:val="est_cevs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Descrição do fluxo de limpeza/desinfecção/esterilização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300"/><w:alias w:val="est_fluxo"/><w:tag w:val="est_fluxo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11. Medicamentos, termolábeis e Portaria 344/98</w:t></w:r></w:p><w:p><w:pPr><w:spacing w:after="40" w:before="40"/></w:pPr><w:r><w:rPr><w:rFonts w:ascii="Calibri" w:hAnsi="Calibri" w:eastAsia="Calibri"/><w:b/><w:i w:val="0"/><w:sz w:val="19"/></w:rPr><w:t xml:space="preserve">Utiliza medicamentos/substâncias de controle especial (Portaria 344/98)?  </w:t></w:r><w:sdt><w:sdtPr><w:id w:val="1301"/><w:alias w:val="med_344_sim"/><w:tag w:val="med_344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02"/><w:alias w:val="med_344_nao"/><w:tag w:val="med_344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03"/><w:alias w:val="med_344_na"/><w:tag w:val="med_344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Estoque de medicamentos com registro de temperatura e umidade?  </w:t></w:r><w:sdt><w:sdtPr><w:id w:val="1304"/><w:alias w:val="med_estoque_sim"/><w:tag w:val="med_estoque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05"/><w:alias w:val="med_estoque_nao"/><w:tag w:val="med_estoque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06"/><w:alias w:val="med_estoque_na"/><w:tag w:val="med_estoque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Utiliza medicamento/produto termolábil?  </w:t></w:r><w:sdt><w:sdtPr><w:id w:val="1307"/><w:alias w:val="med_termo_sim"/><w:tag w:val="med_term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08"/><w:alias w:val="med_termo_nao"/><w:tag w:val="med_term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09"/><w:alias w:val="med_termo_na"/><w:tag w:val="med_term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Refrigerador exclusivo com termômetro e registro (se termolábil)?  </w:t></w:r><w:sdt><w:sdtPr><w:id w:val="1310"/><w:alias w:val="med_refri_sim"/><w:tag w:val="med_refri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11"/><w:alias w:val="med_refri_nao"/><w:tag w:val="med_refri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12"/><w:alias w:val="med_refri_na"/><w:tag w:val="med_refri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12. Resíduos — SP Regula + PGRSS</w:t></w:r></w:p><w:p><w:pPr><w:spacing w:after="60" w:before="40"/></w:pPr><w:r><w:rPr><w:rFonts w:ascii="Calibri" w:hAnsi="Calibri" w:eastAsia="Calibri"/><w:b/><w:i w:val="0"/><w:sz w:val="20"/></w:rPr><w:t xml:space="preserve">Tipo de estabelecimento *  </w:t></w:r><w:sdt><w:sdtPr><w:id w:val="1313"/><w:alias w:val="rss_tipo"/><w:tag w:val="rss_tipo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40" w:before="40"/></w:pPr><w:r><w:rPr><w:rFonts w:ascii="Calibri" w:hAnsi="Calibri" w:eastAsia="Calibri"/><w:b/><w:i w:val="0"/><w:sz w:val="19"/></w:rPr><w:t xml:space="preserve">É hospital?  </w:t></w:r><w:sdt><w:sdtPr><w:id w:val="1314"/><w:alias w:val="rss_hospital_sim"/><w:tag w:val="rss_hospita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15"/><w:alias w:val="rss_hospital_nao"/><w:tag w:val="rss_hospita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16"/><w:alias w:val="rss_hospital_na"/><w:tag w:val="rss_hospita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Leitos ativos</w:t><w:br/></w:r><w:sdt><w:sdtPr><w:id w:val="1317"/><w:alias w:val="leitos_ativ"/><w:tag w:val="leitos_ativ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Leitos inativos</w:t><w:br/></w:r><w:sdt><w:sdtPr><w:id w:val="1318"/><w:alias w:val="leitos_inat"/><w:tag w:val="leitos_inat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Classificação *  </w:t></w:r><w:sdt><w:sdtPr><w:id w:val="1319"/><w:alias w:val="rss_class"/><w:tag w:val="rss_class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Tipo de empresa *</w:t><w:br/></w:r><w:sdt><w:sdtPr><w:id w:val="1320"/><w:alias w:val="rss_empresa"/><w:tag w:val="rss_empresa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Faixa de valores *</w:t><w:br/></w:r><w:sdt><w:sdtPr><w:id w:val="1321"/><w:alias w:val="rss_faixa"/><w:tag w:val="rss_faixa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before="160" w:after="60"/></w:pPr><w:r><w:rPr><w:rFonts w:ascii="Calibri" w:hAnsi="Calibri" w:eastAsia="Calibri"/><w:b/><w:i w:val="0"/><w:color w:val="222222"/><w:sz w:val="21"/></w:rPr><w:t>12.2 Caracterização — marque e informe Kg/dia</w:t></w:r></w:p><w:p><w:pPr><w:spacing w:after="80"/></w:pPr><w:r><w:rPr><w:rFonts w:ascii="Calibri" w:hAnsi="Calibri" w:eastAsia="Calibri"/><w:b w:val="0"/><w:i/><w:color w:val="555555"/><w:sz w:val="17"/></w:rPr><w:t>Grupo A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22"/><w:alias w:val="a11_chk"/><w:tag w:val="a11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A/A-1/1 Culturas, vacinas vivas, meios de cultura, manipulação genética</w:t></w:r></w:p></w:tc><w:tc><w:tcPr><w:tcW w:type="dxa" w:w="5213"/></w:tcPr><w:p><w:r><w:rPr><w:rFonts w:ascii="Calibri" w:hAnsi="Calibri" w:eastAsia="Calibri"/><w:b/><w:i w:val="0"/><w:sz w:val="16"/></w:rPr><w:t>Kg/dia:</w:t><w:br/></w:r><w:sdt><w:sdtPr><w:id w:val="1323"/><w:alias w:val="a11_kg"/><w:tag w:val="a11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24"/><w:alias w:val="a12_chk"/><w:tag w:val="a12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A/A-1/2 Classe de risco 4 / doença emergente</w:t></w:r></w:p></w:tc><w:tc><w:tcPr><w:tcW w:type="dxa" w:w="5213"/></w:tcPr><w:p><w:r><w:rPr><w:rFonts w:ascii="Calibri" w:hAnsi="Calibri" w:eastAsia="Calibri"/><w:b/><w:i w:val="0"/><w:sz w:val="16"/></w:rPr><w:t>Kg/dia:</w:t><w:br/></w:r><w:sdt><w:sdtPr><w:id w:val="1325"/><w:alias w:val="a12_kg"/><w:tag w:val="a12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26"/><w:alias w:val="a13_chk"/><w:tag w:val="a13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A/A-1/3 Bolsas transfusionais rejeitadas</w:t></w:r></w:p></w:tc><w:tc><w:tcPr><w:tcW w:type="dxa" w:w="5213"/></w:tcPr><w:p><w:r><w:rPr><w:rFonts w:ascii="Calibri" w:hAnsi="Calibri" w:eastAsia="Calibri"/><w:b/><w:i w:val="0"/><w:sz w:val="16"/></w:rPr><w:t>Kg/dia:</w:t><w:br/></w:r><w:sdt><w:sdtPr><w:id w:val="1327"/><w:alias w:val="a13_kg"/><w:tag w:val="a13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28"/><w:alias w:val="a14_chk"/><w:tag w:val="a14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A/A-1/4 Amostras/materiais com sangue ou líquidos corpóreos livres</w:t></w:r></w:p></w:tc><w:tc><w:tcPr><w:tcW w:type="dxa" w:w="5213"/></w:tcPr><w:p><w:r><w:rPr><w:rFonts w:ascii="Calibri" w:hAnsi="Calibri" w:eastAsia="Calibri"/><w:b/><w:i w:val="0"/><w:sz w:val="16"/></w:rPr><w:t>Kg/dia:</w:t><w:br/></w:r><w:sdt><w:sdtPr><w:id w:val="1329"/><w:alias w:val="a14_kg"/><w:tag w:val="a14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30"/><w:alias w:val="a2_chk"/><w:tag w:val="a2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A/A-2 Animais com experimentação / relevância epidemiológica</w:t></w:r></w:p></w:tc><w:tc><w:tcPr><w:tcW w:type="dxa" w:w="5213"/></w:tcPr><w:p><w:r><w:rPr><w:rFonts w:ascii="Calibri" w:hAnsi="Calibri" w:eastAsia="Calibri"/><w:b/><w:i w:val="0"/><w:sz w:val="16"/></w:rPr><w:t>Kg/dia:</w:t><w:br/></w:r><w:sdt><w:sdtPr><w:id w:val="1331"/><w:alias w:val="a2_kg"/><w:tag w:val="a2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32"/><w:alias w:val="a3_chk"/><w:tag w:val="a3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A/A-3 Peças anatômicas humanas / produto de fecundação (critérios legais)</w:t></w:r></w:p></w:tc><w:tc><w:tcPr><w:tcW w:type="dxa" w:w="5213"/></w:tcPr><w:p><w:r><w:rPr><w:rFonts w:ascii="Calibri" w:hAnsi="Calibri" w:eastAsia="Calibri"/><w:b/><w:i w:val="0"/><w:sz w:val="16"/></w:rPr><w:t>Kg/dia:</w:t><w:br/></w:r><w:sdt><w:sdtPr><w:id w:val="1333"/><w:alias w:val="a3_kg"/><w:tag w:val="a3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34"/><w:alias w:val="a41_chk"/><w:tag w:val="a41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A/A-4/1 Kits arteriais, endovenosos, dialisadores</w:t></w:r></w:p></w:tc><w:tc><w:tcPr><w:tcW w:type="dxa" w:w="5213"/></w:tcPr><w:p><w:r><w:rPr><w:rFonts w:ascii="Calibri" w:hAnsi="Calibri" w:eastAsia="Calibri"/><w:b/><w:i w:val="0"/><w:sz w:val="16"/></w:rPr><w:t>Kg/dia:</w:t><w:br/></w:r><w:sdt><w:sdtPr><w:id w:val="1335"/><w:alias w:val="a41_kg"/><w:tag w:val="a41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36"/><w:alias w:val="a42_chk"/><w:tag w:val="a42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A/A-4/2 Filtros de ar/gases e membranas</w:t></w:r></w:p></w:tc><w:tc><w:tcPr><w:tcW w:type="dxa" w:w="5213"/></w:tcPr><w:p><w:r><w:rPr><w:rFonts w:ascii="Calibri" w:hAnsi="Calibri" w:eastAsia="Calibri"/><w:b/><w:i w:val="0"/><w:sz w:val="16"/></w:rPr><w:t>Kg/dia:</w:t><w:br/></w:r><w:sdt><w:sdtPr><w:id w:val="1337"/><w:alias w:val="a42_kg"/><w:tag w:val="a42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38"/><w:alias w:val="a43_chk"/><w:tag w:val="a43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A/A-4/3 Fezes, urina, secreções (sem classe 4)</w:t></w:r></w:p></w:tc><w:tc><w:tcPr><w:tcW w:type="dxa" w:w="5213"/></w:tcPr><w:p><w:r><w:rPr><w:rFonts w:ascii="Calibri" w:hAnsi="Calibri" w:eastAsia="Calibri"/><w:b/><w:i w:val="0"/><w:sz w:val="16"/></w:rPr><w:t>Kg/dia:</w:t><w:br/></w:r><w:sdt><w:sdtPr><w:id w:val="1339"/><w:alias w:val="a43_kg"/><w:tag w:val="a43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40"/><w:alias w:val="a44_chk"/><w:tag w:val="a44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A/A-4/4 Tecido adiposo (lipo/plástica)</w:t></w:r></w:p></w:tc><w:tc><w:tcPr><w:tcW w:type="dxa" w:w="5213"/></w:tcPr><w:p><w:r><w:rPr><w:rFonts w:ascii="Calibri" w:hAnsi="Calibri" w:eastAsia="Calibri"/><w:b/><w:i w:val="0"/><w:sz w:val="16"/></w:rPr><w:t>Kg/dia:</w:t><w:br/></w:r><w:sdt><w:sdtPr><w:id w:val="1341"/><w:alias w:val="a44_kg"/><w:tag w:val="a44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42"/><w:alias w:val="a45_chk"/><w:tag w:val="a45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A/A-4/5 Materiais sem sangue/líquidos livres</w:t></w:r></w:p></w:tc><w:tc><w:tcPr><w:tcW w:type="dxa" w:w="5213"/></w:tcPr><w:p><w:r><w:rPr><w:rFonts w:ascii="Calibri" w:hAnsi="Calibri" w:eastAsia="Calibri"/><w:b/><w:i w:val="0"/><w:sz w:val="16"/></w:rPr><w:t>Kg/dia:</w:t><w:br/></w:r><w:sdt><w:sdtPr><w:id w:val="1343"/><w:alias w:val="a45_kg"/><w:tag w:val="a45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44"/><w:alias w:val="a46_chk"/><w:tag w:val="a46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A/A-4/6 Órgãos/tecidos de cirurgia ou anatomopatológico</w:t></w:r></w:p></w:tc><w:tc><w:tcPr><w:tcW w:type="dxa" w:w="5213"/></w:tcPr><w:p><w:r><w:rPr><w:rFonts w:ascii="Calibri" w:hAnsi="Calibri" w:eastAsia="Calibri"/><w:b/><w:i w:val="0"/><w:sz w:val="16"/></w:rPr><w:t>Kg/dia:</w:t><w:br/></w:r><w:sdt><w:sdtPr><w:id w:val="1345"/><w:alias w:val="a46_kg"/><w:tag w:val="a46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46"/><w:alias w:val="a47_chk"/><w:tag w:val="a47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A/A-4/7 Animais sem inoculação de microrganismos</w:t></w:r></w:p></w:tc><w:tc><w:tcPr><w:tcW w:type="dxa" w:w="5213"/></w:tcPr><w:p><w:r><w:rPr><w:rFonts w:ascii="Calibri" w:hAnsi="Calibri" w:eastAsia="Calibri"/><w:b/><w:i w:val="0"/><w:sz w:val="16"/></w:rPr><w:t>Kg/dia:</w:t><w:br/></w:r><w:sdt><w:sdtPr><w:id w:val="1347"/><w:alias w:val="a47_kg"/><w:tag w:val="a47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48"/><w:alias w:val="a48_chk"/><w:tag w:val="a48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A/A-4/8 Bolsas transfusionais vazias/residual</w:t></w:r></w:p></w:tc><w:tc><w:tcPr><w:tcW w:type="dxa" w:w="5213"/></w:tcPr><w:p><w:r><w:rPr><w:rFonts w:ascii="Calibri" w:hAnsi="Calibri" w:eastAsia="Calibri"/><w:b/><w:i w:val="0"/><w:sz w:val="16"/></w:rPr><w:t>Kg/dia:</w:t><w:br/></w:r><w:sdt><w:sdtPr><w:id w:val="1349"/><w:alias w:val="a48_kg"/><w:tag w:val="a48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50"/><w:alias w:val="a5_chk"/><w:tag w:val="a5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A/A-5 Contaminação por príons</w:t></w:r></w:p></w:tc><w:tc><w:tcPr><w:tcW w:type="dxa" w:w="5213"/></w:tcPr><w:p><w:r><w:rPr><w:rFonts w:ascii="Calibri" w:hAnsi="Calibri" w:eastAsia="Calibri"/><w:b/><w:i w:val="0"/><w:sz w:val="16"/></w:rPr><w:t>Kg/dia:</w:t><w:br/></w:r><w:sdt><w:sdtPr><w:id w:val="1351"/><w:alias w:val="a5_kg"/><w:tag w:val="a5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p><w:pPr><w:spacing w:after="80"/></w:pPr><w:r><w:rPr><w:rFonts w:ascii="Calibri" w:hAnsi="Calibri" w:eastAsia="Calibri"/><w:b w:val="0"/><w:i/><w:color w:val="555555"/><w:sz w:val="17"/></w:rPr><w:t>Grupo B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52"/><w:alias w:val="ba_chk"/><w:tag w:val="ba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B-a Medicamentos (incl. Portaria 344/98)</w:t></w:r></w:p></w:tc><w:tc><w:tcPr><w:tcW w:type="dxa" w:w="5213"/></w:tcPr><w:p><w:r><w:rPr><w:rFonts w:ascii="Calibri" w:hAnsi="Calibri" w:eastAsia="Calibri"/><w:b/><w:i w:val="0"/><w:sz w:val="16"/></w:rPr><w:t>Kg/dia:</w:t><w:br/></w:r><w:sdt><w:sdtPr><w:id w:val="1353"/><w:alias w:val="ba_kg"/><w:tag w:val="ba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54"/><w:alias w:val="bb_chk"/><w:tag w:val="bb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B-b Saneantes, desinfetantes, metais pesados, reagentes</w:t></w:r></w:p></w:tc><w:tc><w:tcPr><w:tcW w:type="dxa" w:w="5213"/></w:tcPr><w:p><w:r><w:rPr><w:rFonts w:ascii="Calibri" w:hAnsi="Calibri" w:eastAsia="Calibri"/><w:b/><w:i w:val="0"/><w:sz w:val="16"/></w:rPr><w:t>Kg/dia:</w:t><w:br/></w:r><w:sdt><w:sdtPr><w:id w:val="1355"/><w:alias w:val="bb_kg"/><w:tag w:val="bb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56"/><w:alias w:val="be_chk"/><w:tag w:val="be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B-e Demais perigosos NBR 10.004</w:t></w:r></w:p></w:tc><w:tc><w:tcPr><w:tcW w:type="dxa" w:w="5213"/></w:tcPr><w:p><w:r><w:rPr><w:rFonts w:ascii="Calibri" w:hAnsi="Calibri" w:eastAsia="Calibri"/><w:b/><w:i w:val="0"/><w:sz w:val="16"/></w:rPr><w:t>Kg/dia:</w:t><w:br/></w:r><w:sdt><w:sdtPr><w:id w:val="1357"/><w:alias w:val="be_kg"/><w:tag w:val="be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p><w:pPr><w:spacing w:after="80"/></w:pPr><w:r><w:rPr><w:rFonts w:ascii="Calibri" w:hAnsi="Calibri" w:eastAsia="Calibri"/><w:b w:val="0"/><w:i/><w:color w:val="555555"/><w:sz w:val="17"/></w:rPr><w:t>Grupo E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sdt><w:sdtPr><w:id w:val="1358"/><w:alias w:val="e_chk"/><w:tag w:val="e_chk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6"/></w:rPr><w:t xml:space="preserve">  E Perfurocortantes</w:t></w:r></w:p></w:tc><w:tc><w:tcPr><w:tcW w:type="dxa" w:w="5213"/></w:tcPr><w:p><w:r><w:rPr><w:rFonts w:ascii="Calibri" w:hAnsi="Calibri" w:eastAsia="Calibri"/><w:b/><w:i w:val="0"/><w:sz w:val="16"/></w:rPr><w:t>Kg/dia:</w:t><w:br/></w:r><w:sdt><w:sdtPr><w:id w:val="1359"/><w:alias w:val="e_kg"/><w:tag w:val="e_kg"/><w:showingPlcHdr/><w:text/></w:sdtPr><w:sdtContent><w:r><w:rPr><w:color w:val="808080"/><w:sz w:val="18"/><w:rFonts w:ascii="Calibri" w:hAnsi="Calibri"/></w:rPr><w:t xml:space="preserve">0,00</w:t></w:r></w:sdtContent></w:sdt></w:p></w:tc></w:tr></w:tbl><w:p><w:pPr><w:spacing w:after="0"/></w:pPr></w:p><w:p><w:pPr><w:spacing w:after="40" w:before="40"/></w:pPr><w:r><w:rPr><w:rFonts w:ascii="Calibri" w:hAnsi="Calibri" w:eastAsia="Calibri"/><w:b/><w:i w:val="0"/><w:sz w:val="19"/></w:rPr><w:t xml:space="preserve">Gera Grupo C — Radioativos?  </w:t></w:r><w:sdt><w:sdtPr><w:id w:val="1360"/><w:alias w:val="grupo_c_sim"/><w:tag w:val="grupo_c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61"/><w:alias w:val="grupo_c_nao"/><w:tag w:val="grupo_c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62"/><w:alias w:val="grupo_c_na"/><w:tag w:val="grupo_c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Descrição/estimativa Grupo C  </w:t></w:r><w:sdt><w:sdtPr><w:id w:val="1363"/><w:alias w:val="grupo_c_desc"/><w:tag w:val="grupo_c_desc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40" w:before="40"/></w:pPr><w:r><w:rPr><w:rFonts w:ascii="Calibri" w:hAnsi="Calibri" w:eastAsia="Calibri"/><w:b/><w:i w:val="0"/><w:sz w:val="19"/></w:rPr><w:t xml:space="preserve">Gera Grupo D — Comuns?  </w:t></w:r><w:sdt><w:sdtPr><w:id w:val="1364"/><w:alias w:val="grupo_d_sim"/><w:tag w:val="grupo_d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65"/><w:alias w:val="grupo_d_nao"/><w:tag w:val="grupo_d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66"/><w:alias w:val="grupo_d_na"/><w:tag w:val="grupo_d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Descrição/estimativa Grupo D  </w:t></w:r><w:sdt><w:sdtPr><w:id w:val="1367"/><w:alias w:val="grupo_d_desc"/><w:tag w:val="grupo_d_desc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160" w:after="60"/></w:pPr><w:r><w:rPr><w:rFonts w:ascii="Calibri" w:hAnsi="Calibri" w:eastAsia="Calibri"/><w:b/><w:i w:val="0"/><w:color w:val="222222"/><w:sz w:val="21"/></w:rPr><w:t>12.3 Locais de geração</w:t></w:r></w:p><w:p><w:pPr><w:spacing w:after="40"/><w:ind w:left="85"/></w:pPr><w:sdt><w:sdtPr><w:id w:val="1368"/><w:alias w:val="loc_cons"/><w:tag w:val="loc_con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Consultórios</w:t></w:r><w:r><w:rPr><w:rFonts w:ascii="Calibri" w:hAnsi="Calibri" w:eastAsia="Calibri"/><w:b w:val="0"/><w:i w:val="0"/><w:sz w:val="19"/></w:rPr><w:t xml:space="preserve">    </w:t></w:r><w:sdt><w:sdtPr><w:id w:val="1369"/><w:alias w:val="loc_proc"/><w:tag w:val="loc_proc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Procedimentos/cirurgia</w:t></w:r><w:r><w:rPr><w:rFonts w:ascii="Calibri" w:hAnsi="Calibri" w:eastAsia="Calibri"/><w:b w:val="0"/><w:i w:val="0"/><w:sz w:val="19"/></w:rPr><w:t xml:space="preserve">    </w:t></w:r><w:sdt><w:sdtPr><w:id w:val="1370"/><w:alias w:val="loc_lab"/><w:tag w:val="loc_lab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Coleta/laboratório</w:t></w:r><w:r><w:rPr><w:rFonts w:ascii="Calibri" w:hAnsi="Calibri" w:eastAsia="Calibri"/><w:b w:val="0"/><w:i w:val="0"/><w:sz w:val="19"/></w:rPr><w:t xml:space="preserve">    </w:t></w:r><w:sdt><w:sdtPr><w:id w:val="1371"/><w:alias w:val="loc_cme"/><w:tag w:val="loc_cme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Esterilização/CME</w:t></w:r></w:p><w:p><w:pPr><w:spacing w:after="40"/><w:ind w:left="85"/></w:pPr><w:sdt><w:sdtPr><w:id w:val="1372"/><w:alias w:val="loc_farm"/><w:tag w:val="loc_far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Farmácia</w:t></w:r><w:r><w:rPr><w:rFonts w:ascii="Calibri" w:hAnsi="Calibri" w:eastAsia="Calibri"/><w:b w:val="0"/><w:i w:val="0"/><w:sz w:val="19"/></w:rPr><w:t xml:space="preserve">    </w:t></w:r><w:sdt><w:sdtPr><w:id w:val="1373"/><w:alias w:val="loc_rec"/><w:tag w:val="loc_rec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Recepção/admin</w:t></w:r><w:r><w:rPr><w:rFonts w:ascii="Calibri" w:hAnsi="Calibri" w:eastAsia="Calibri"/><w:b w:val="0"/><w:i w:val="0"/><w:sz w:val="19"/></w:rPr><w:t xml:space="preserve">    </w:t></w:r><w:sdt><w:sdtPr><w:id w:val="1374"/><w:alias w:val="loc_copa"/><w:tag w:val="loc_cop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Copa</w:t></w:r><w:r><w:rPr><w:rFonts w:ascii="Calibri" w:hAnsi="Calibri" w:eastAsia="Calibri"/><w:b w:val="0"/><w:i w:val="0"/><w:sz w:val="19"/></w:rPr><w:t xml:space="preserve">    </w:t></w:r><w:sdt><w:sdtPr><w:id w:val="1375"/><w:alias w:val="loc_banh"/><w:tag w:val="loc_banh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Banheiros</w:t></w:r><w:r><w:rPr><w:rFonts w:ascii="Calibri" w:hAnsi="Calibri" w:eastAsia="Calibri"/><w:b w:val="0"/><w:i w:val="0"/><w:sz w:val="19"/></w:rPr><w:t xml:space="preserve">    </w:t></w:r><w:sdt><w:sdtPr><w:id w:val="1376"/><w:alias w:val="loc_outro"/><w:tag w:val="loc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before="160" w:after="60"/></w:pPr><w:r><w:rPr><w:rFonts w:ascii="Calibri" w:hAnsi="Calibri" w:eastAsia="Calibri"/><w:b/><w:i w:val="0"/><w:color w:val="222222"/><w:sz w:val="21"/></w:rPr><w:t>12.4 Manejo e acondicionamento</w:t></w:r></w:p><w:p><w:pPr><w:spacing w:after="60" w:before="40"/></w:pPr><w:r><w:rPr><w:rFonts w:ascii="Calibri" w:hAnsi="Calibri" w:eastAsia="Calibri"/><w:b/><w:i w:val="0"/><w:sz w:val="20"/></w:rPr><w:t xml:space="preserve">Segregação na origem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377"/><w:alias w:val="segregacao"/><w:tag w:val="segregacao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after="60" w:before="40"/></w:pPr><w:r><w:rPr><w:rFonts w:ascii="Calibri" w:hAnsi="Calibri" w:eastAsia="Calibri"/><w:b/><w:i w:val="0"/><w:sz w:val="20"/></w:rPr><w:t xml:space="preserve">Quem realiza segregação/coleta interna  </w:t></w:r><w:sdt><w:sdtPr><w:id w:val="1378"/><w:alias w:val="quem_segrega"/><w:tag w:val="quem_segreg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Frequência coleta interna  </w:t></w:r><w:sdt><w:sdtPr><w:id w:val="1379"/><w:alias w:val="freq_interna"/><w:tag w:val="freq_intern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Acondicionamento Grupo A  </w:t></w:r><w:sdt><w:sdtPr><w:id w:val="1380"/><w:alias w:val="acond_a"/><w:tag w:val="acond_a"/><w:showingPlcHdr/><w:text/></w:sdtPr><w:sdtContent><w:r><w:rPr><w:color w:val="808080"/><w:sz w:val="18"/><w:rFonts w:ascii="Calibri" w:hAnsi="Calibri"/></w:rPr><w:t xml:space="preserve">ex.: saco branco leitoso</w:t></w:r></w:sdtContent></w:sdt></w:p><w:p><w:pPr><w:spacing w:after="60" w:before="40"/></w:pPr><w:r><w:rPr><w:rFonts w:ascii="Calibri" w:hAnsi="Calibri" w:eastAsia="Calibri"/><w:b/><w:i w:val="0"/><w:sz w:val="20"/></w:rPr><w:t xml:space="preserve">Acondicionamento Grupo B  </w:t></w:r><w:sdt><w:sdtPr><w:id w:val="1381"/><w:alias w:val="acond_b"/><w:tag w:val="acond_b"/><w:showingPlcHdr/><w:text/></w:sdtPr><w:sdtContent><w:r><w:rPr><w:color w:val="808080"/><w:sz w:val="18"/><w:rFonts w:ascii="Calibri" w:hAnsi="Calibri"/></w:rPr><w:t xml:space="preserve">ex.: Descarpack laranja</w:t></w:r></w:sdtContent></w:sdt></w:p><w:p><w:pPr><w:spacing w:after="60" w:before="40"/></w:pPr><w:r><w:rPr><w:rFonts w:ascii="Calibri" w:hAnsi="Calibri" w:eastAsia="Calibri"/><w:b/><w:i w:val="0"/><w:sz w:val="20"/></w:rPr><w:t xml:space="preserve">Acondicionamento Grupo D  </w:t></w:r><w:sdt><w:sdtPr><w:id w:val="1382"/><w:alias w:val="acond_d"/><w:tag w:val="acond_d"/><w:showingPlcHdr/><w:text/></w:sdtPr><w:sdtContent><w:r><w:rPr><w:color w:val="808080"/><w:sz w:val="18"/><w:rFonts w:ascii="Calibri" w:hAnsi="Calibri"/></w:rPr><w:t xml:space="preserve">ex.: saco preto</w:t></w:r></w:sdtContent></w:sdt></w:p><w:p><w:pPr><w:spacing w:after="60" w:before="40"/></w:pPr><w:r><w:rPr><w:rFonts w:ascii="Calibri" w:hAnsi="Calibri" w:eastAsia="Calibri"/><w:b/><w:i w:val="0"/><w:sz w:val="20"/></w:rPr><w:t xml:space="preserve">Acondicionamento Grupo E  </w:t></w:r><w:sdt><w:sdtPr><w:id w:val="1383"/><w:alias w:val="acond_e"/><w:tag w:val="acond_e"/><w:showingPlcHdr/><w:text/></w:sdtPr><w:sdtContent><w:r><w:rPr><w:color w:val="808080"/><w:sz w:val="18"/><w:rFonts w:ascii="Calibri" w:hAnsi="Calibri"/></w:rPr><w:t xml:space="preserve">ex.: Descarpack</w:t></w:r></w:sdtContent></w:sdt></w:p><w:p><w:pPr><w:spacing w:after="40" w:before="40"/></w:pPr><w:r><w:rPr><w:rFonts w:ascii="Calibri" w:hAnsi="Calibri" w:eastAsia="Calibri"/><w:b/><w:i w:val="0"/><w:sz w:val="19"/></w:rPr><w:t xml:space="preserve">Perfurocortantes em recipiente rígido?  </w:t></w:r><w:sdt><w:sdtPr><w:id w:val="1384"/><w:alias w:val="perfuro_rigido_sim"/><w:tag w:val="perfuro_rigido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85"/><w:alias w:val="perfuro_rigido_nao"/><w:tag w:val="perfuro_rigido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86"/><w:alias w:val="perfuro_rigido_na"/><w:tag w:val="perfuro_rigido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Recipientes com tampa por pedal, comum e infectante separados?  </w:t></w:r><w:sdt><w:sdtPr><w:id w:val="1387"/><w:alias w:val="tampa_pedal_sim"/><w:tag w:val="tampa_peda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88"/><w:alias w:val="tampa_pedal_nao"/><w:tag w:val="tampa_peda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89"/><w:alias w:val="tampa_pedal_na"/><w:tag w:val="tampa_peda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before="160" w:after="60"/></w:pPr><w:r><w:rPr><w:rFonts w:ascii="Calibri" w:hAnsi="Calibri" w:eastAsia="Calibri"/><w:b/><w:i w:val="0"/><w:color w:val="222222"/><w:sz w:val="21"/></w:rPr><w:t>12.5 Armazenamento e coleta</w:t></w:r></w:p><w:p><w:pPr><w:spacing w:after="40"/><w:ind w:left="85"/></w:pPr><w:sdt><w:sdtPr><w:id w:val="1390"/><w:alias w:val="abr_ext"/><w:tag w:val="abr_ex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Abrigo externo</w:t></w:r><w:r><w:rPr><w:rFonts w:ascii="Calibri" w:hAnsi="Calibri" w:eastAsia="Calibri"/><w:b w:val="0"/><w:i w:val="0"/><w:sz w:val="19"/></w:rPr><w:t xml:space="preserve">    </w:t></w:r><w:sdt><w:sdtPr><w:id w:val="1391"/><w:alias w:val="abr_int"/><w:tag w:val="abr_in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Abrigo interno</w:t></w:r><w:r><w:rPr><w:rFonts w:ascii="Calibri" w:hAnsi="Calibri" w:eastAsia="Calibri"/><w:b w:val="0"/><w:i w:val="0"/><w:sz w:val="19"/></w:rPr><w:t xml:space="preserve">    </w:t></w:r><w:sdt><w:sdtPr><w:id w:val="1392"/><w:alias w:val="abr_sala"/><w:tag w:val="abr_sal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Sala de resíduos</w:t></w:r><w:r><w:rPr><w:rFonts w:ascii="Calibri" w:hAnsi="Calibri" w:eastAsia="Calibri"/><w:b w:val="0"/><w:i w:val="0"/><w:sz w:val="19"/></w:rPr><w:t xml:space="preserve">    </w:t></w:r><w:sdt><w:sdtPr><w:id w:val="1393"/><w:alias w:val="abr_cont"/><w:tag w:val="abr_con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Contêiner</w:t></w:r><w:r><w:rPr><w:rFonts w:ascii="Calibri" w:hAnsi="Calibri" w:eastAsia="Calibri"/><w:b w:val="0"/><w:i w:val="0"/><w:sz w:val="19"/></w:rPr><w:t xml:space="preserve">    </w:t></w:r><w:sdt><w:sdtPr><w:id w:val="1394"/><w:alias w:val="abr_outro"/><w:tag w:val="abr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after="40" w:before="40"/></w:pPr><w:r><w:rPr><w:rFonts w:ascii="Calibri" w:hAnsi="Calibri" w:eastAsia="Calibri"/><w:b/><w:i w:val="0"/><w:sz w:val="19"/></w:rPr><w:t xml:space="preserve">Abrigo externo infectante e comum separados?  </w:t></w:r><w:sdt><w:sdtPr><w:id w:val="1395"/><w:alias w:val="abr_sep_sim"/><w:tag w:val="abr_sep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96"/><w:alias w:val="abr_sep_nao"/><w:tag w:val="abr_sep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397"/><w:alias w:val="abr_sep_na"/><w:tag w:val="abr_sep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Local exclusivo de armazenamento temporário?  </w:t></w:r><w:sdt><w:sdtPr><w:id w:val="1398"/><w:alias w:val="abr_excl_sim"/><w:tag w:val="abr_exc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399"/><w:alias w:val="abr_excl_nao"/><w:tag w:val="abr_exc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400"/><w:alias w:val="abr_excl_na"/><w:tag w:val="abr_exc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Localização/características do abrigo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401"/><w:alias w:val="abr_caract"/><w:tag w:val="abr_caract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after="60" w:before="40"/></w:pPr><w:r><w:rPr><w:rFonts w:ascii="Calibri" w:hAnsi="Calibri" w:eastAsia="Calibri"/><w:b/><w:i w:val="0"/><w:sz w:val="20"/></w:rPr><w:t xml:space="preserve">Endereço do abrigo (se diferente)  </w:t></w:r><w:sdt><w:sdtPr><w:id w:val="1402"/><w:alias w:val="abr_end"/><w:tag w:val="abr_end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Pontos de coleta adicionais  </w:t></w:r><w:sdt><w:sdtPr><w:id w:val="1403"/><w:alias w:val="pontos_extra"/><w:tag w:val="pontos_extr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Frequência/dias/horários coleta externa  </w:t></w:r><w:sdt><w:sdtPr><w:id w:val="1404"/><w:alias w:val="freq_externa"/><w:tag w:val="freq_externa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Empresa coletora/destinadora  </w:t></w:r><w:sdt><w:sdtPr><w:id w:val="1405"/><w:alias w:val="coletora"/><w:tag w:val="coletora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CNPJ coletora</w:t><w:br/></w:r><w:sdt><w:sdtPr><w:id w:val="1406"/><w:alias w:val="coletora_cnpj"/><w:tag w:val="coletora_cnpj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Contrato/nº</w:t><w:br/></w:r><w:sdt><w:sdtPr><w:id w:val="1407"/><w:alias w:val="coletora_contrato"/><w:tag w:val="coletora_contrato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Tipo de tratamento/destino  </w:t></w:r><w:sdt><w:sdtPr><w:id w:val="1408"/><w:alias w:val="destino"/><w:tag w:val="destino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Coleta de resíduos comuns  </w:t></w:r><w:sdt><w:sdtPr><w:id w:val="1409"/><w:alias w:val="coleta_comum"/><w:tag w:val="coleta_comum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40" w:before="40"/></w:pPr><w:r><w:rPr><w:rFonts w:ascii="Calibri" w:hAnsi="Calibri" w:eastAsia="Calibri"/><w:b/><w:i w:val="0"/><w:sz w:val="19"/></w:rPr><w:t xml:space="preserve">Certificado SP Regula / cadastramento com coletora?  </w:t></w:r><w:sdt><w:sdtPr><w:id w:val="1410"/><w:alias w:val="cert_spregula_sim"/><w:tag w:val="cert_spregul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411"/><w:alias w:val="cert_spregula_nao"/><w:tag w:val="cert_spregul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412"/><w:alias w:val="cert_spregula_na"/><w:tag w:val="cert_spregul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before="160" w:after="60"/></w:pPr><w:r><w:rPr><w:rFonts w:ascii="Calibri" w:hAnsi="Calibri" w:eastAsia="Calibri"/><w:b/><w:i w:val="0"/><w:color w:val="222222"/><w:sz w:val="21"/></w:rPr><w:t>12.7 EPIs e contingência</w:t></w:r></w:p><w:p><w:pPr><w:spacing w:after="40"/><w:ind w:left="85"/></w:pPr><w:sdt><w:sdtPr><w:id w:val="1413"/><w:alias w:val="epi_luvas"/><w:tag w:val="epi_luva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Luvas</w:t></w:r><w:r><w:rPr><w:rFonts w:ascii="Calibri" w:hAnsi="Calibri" w:eastAsia="Calibri"/><w:b w:val="0"/><w:i w:val="0"/><w:sz w:val="19"/></w:rPr><w:t xml:space="preserve">    </w:t></w:r><w:sdt><w:sdtPr><w:id w:val="1414"/><w:alias w:val="epi_oculos"/><w:tag w:val="epi_oculo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Óculos</w:t></w:r><w:r><w:rPr><w:rFonts w:ascii="Calibri" w:hAnsi="Calibri" w:eastAsia="Calibri"/><w:b w:val="0"/><w:i w:val="0"/><w:sz w:val="19"/></w:rPr><w:t xml:space="preserve">    </w:t></w:r><w:sdt><w:sdtPr><w:id w:val="1415"/><w:alias w:val="epi_mascara"/><w:tag w:val="epi_mascar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Máscara</w:t></w:r><w:r><w:rPr><w:rFonts w:ascii="Calibri" w:hAnsi="Calibri" w:eastAsia="Calibri"/><w:b w:val="0"/><w:i w:val="0"/><w:sz w:val="19"/></w:rPr><w:t xml:space="preserve">    </w:t></w:r><w:sdt><w:sdtPr><w:id w:val="1416"/><w:alias w:val="epi_avental"/><w:tag w:val="epi_avental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Avental/jaleco</w:t></w:r><w:r><w:rPr><w:rFonts w:ascii="Calibri" w:hAnsi="Calibri" w:eastAsia="Calibri"/><w:b w:val="0"/><w:i w:val="0"/><w:sz w:val="19"/></w:rPr><w:t xml:space="preserve">    </w:t></w:r><w:sdt><w:sdtPr><w:id w:val="1417"/><w:alias w:val="epi_calcado"/><w:tag w:val="epi_calcad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Calçado</w:t></w:r><w:r><w:rPr><w:rFonts w:ascii="Calibri" w:hAnsi="Calibri" w:eastAsia="Calibri"/><w:b w:val="0"/><w:i w:val="0"/><w:sz w:val="19"/></w:rPr><w:t xml:space="preserve">    </w:t></w:r><w:sdt><w:sdtPr><w:id w:val="1418"/><w:alias w:val="epi_outro"/><w:tag w:val="epi_outr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Outro</w:t></w:r></w:p><w:p><w:pPr><w:spacing w:after="60" w:before="40"/></w:pPr><w:r><w:rPr><w:rFonts w:ascii="Calibri" w:hAnsi="Calibri" w:eastAsia="Calibri"/><w:b/><w:i w:val="0"/><w:sz w:val="20"/></w:rPr><w:t xml:space="preserve">Treinamento manejo RSS  </w:t></w:r><w:sdt><w:sdtPr><w:id w:val="1419"/><w:alias w:val="treino_rss"/><w:tag w:val="treino_rss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POP de resíduos  </w:t></w:r><w:sdt><w:sdtPr><w:id w:val="1420"/><w:alias w:val="pop_rss"/><w:tag w:val="pop_rss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Vacinação colaboradores  </w:t></w:r><w:sdt><w:sdtPr><w:id w:val="1421"/><w:alias w:val="vacinacao"/><w:tag w:val="vacinacao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Procedimento pós-acidente perfurocortante  </w:t></w:r><w:sdt><w:sdtPr><w:id w:val="1422"/><w:alias w:val="pos_acidente"/><w:tag w:val="pos_acidente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Responsável pós-acidente  </w:t></w:r><w:sdt><w:sdtPr><w:id w:val="1423"/><w:alias w:val="resp_acidente"/><w:tag w:val="resp_acidente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13. Outros requisitos</w:t></w:r></w:p><w:p><w:pPr><w:spacing w:after="40" w:before="40"/></w:pPr><w:r><w:rPr><w:rFonts w:ascii="Calibri" w:hAnsi="Calibri" w:eastAsia="Calibri"/><w:b/><w:i w:val="0"/><w:sz w:val="19"/></w:rPr><w:t xml:space="preserve">Controle de pragas atualizado?  </w:t></w:r><w:sdt><w:sdtPr><w:id w:val="1424"/><w:alias w:val="pragas_sim"/><w:tag w:val="pragas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425"/><w:alias w:val="pragas_nao"/><w:tag w:val="pragas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426"/><w:alias w:val="pragas_na"/><w:tag w:val="pragas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Manutenção de ar-condicionado?  </w:t></w:r><w:sdt><w:sdtPr><w:id w:val="1427"/><w:alias w:val="ar_sim"/><w:tag w:val="ar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428"/><w:alias w:val="ar_nao"/><w:tag w:val="ar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429"/><w:alias w:val="ar_na"/><w:tag w:val="ar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Manual de Rotinas e Procedimentos disponível?  </w:t></w:r><w:sdt><w:sdtPr><w:id w:val="1430"/><w:alias w:val="manual_sim"/><w:tag w:val="manual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431"/><w:alias w:val="manual_nao"/><w:tag w:val="manual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432"/><w:alias w:val="manual_na"/><w:tag w:val="manual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40" w:before="40"/></w:pPr><w:r><w:rPr><w:rFonts w:ascii="Calibri" w:hAnsi="Calibri" w:eastAsia="Calibri"/><w:b/><w:i w:val="0"/><w:sz w:val="19"/></w:rPr><w:t xml:space="preserve">Lavanderia terceirizada?  </w:t></w:r><w:sdt><w:sdtPr><w:id w:val="1433"/><w:alias w:val="lavanderia_sim"/><w:tag w:val="lavanderia_si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Sim   </w:t></w:r><w:sdt><w:sdtPr><w:id w:val="1434"/><w:alias w:val="lavanderia_nao"/><w:tag w:val="lavanderia_n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Não   </w:t></w:r><w:sdt><w:sdtPr><w:id w:val="1435"/><w:alias w:val="lavanderia_na"/><w:tag w:val="lavanderia_n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N/A   </w:t></w:r></w:p><w:p><w:pPr><w:spacing w:after="60" w:before="40"/></w:pPr><w:r><w:rPr><w:rFonts w:ascii="Calibri" w:hAnsi="Calibri" w:eastAsia="Calibri"/><w:b/><w:i w:val="0"/><w:sz w:val="20"/></w:rPr><w:t xml:space="preserve">Lavanderia — razão social / CNPJ / CEVS  </w:t></w:r><w:sdt><w:sdtPr><w:id w:val="1436"/><w:alias w:val="lav_dados"/><w:tag w:val="lav_dados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14. Checklist único de documentos</w:t></w:r></w:p><w:p><w:pPr><w:spacing w:before="160" w:after="60"/></w:pPr><w:r><w:rPr><w:rFonts w:ascii="Calibri" w:hAnsi="Calibri" w:eastAsia="Calibri"/><w:b/><w:i w:val="0"/><w:color w:val="222222"/><w:sz w:val="21"/></w:rPr><w:t>Identificação e empresa</w:t></w:r></w:p><w:p><w:pPr><w:spacing w:after="20"/><w:ind w:left="113"/></w:pPr><w:sdt><w:sdtPr><w:id w:val="1437"/><w:alias w:val="doc_cert"/><w:tag w:val="doc_cer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Certificado digital do CNPJ (arquivo + senha)</w:t></w:r></w:p><w:p><w:pPr><w:spacing w:after="20"/><w:ind w:left="113"/></w:pPr><w:sdt><w:sdtPr><w:id w:val="1438"/><w:alias w:val="doc_cnpj"/><w:tag w:val="doc_cnpj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Cartão CNPJ</w:t></w:r></w:p><w:p><w:pPr><w:spacing w:after="20"/><w:ind w:left="113"/></w:pPr><w:sdt><w:sdtPr><w:id w:val="1439"/><w:alias w:val="doc_contrato"/><w:tag w:val="doc_contrat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Contrato social / última alteração</w:t></w:r></w:p><w:p><w:pPr><w:spacing w:after="20"/><w:ind w:left="113"/></w:pPr><w:sdt><w:sdtPr><w:id w:val="1440"/><w:alias w:val="doc_ccm"/><w:tag w:val="doc_ccm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CCM / FDC com código TRSS</w:t></w:r></w:p><w:p><w:pPr><w:spacing w:after="20"/><w:ind w:left="113"/></w:pPr><w:sdt><w:sdtPr><w:id w:val="1441"/><w:alias w:val="doc_iptu"/><w:tag w:val="doc_iptu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IPTU</w:t></w:r></w:p><w:p><w:pPr><w:spacing w:after="20"/><w:ind w:left="113"/></w:pPr><w:sdt><w:sdtPr><w:id w:val="1442"/><w:alias w:val="doc_avcb"/><w:tag w:val="doc_avcb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AVCB</w:t></w:r></w:p><w:p><w:pPr><w:spacing w:after="20"/><w:ind w:left="113"/></w:pPr><w:sdt><w:sdtPr><w:id w:val="1443"/><w:alias w:val="doc_art"/><w:tag w:val="doc_ar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ART ou RRT (obra ou conformidade físico-funcional)</w:t></w:r></w:p><w:p><w:pPr><w:spacing w:before="160" w:after="60"/></w:pPr><w:r><w:rPr><w:rFonts w:ascii="Calibri" w:hAnsi="Calibri" w:eastAsia="Calibri"/><w:b/><w:i w:val="0"/><w:color w:val="222222"/><w:sz w:val="21"/></w:rPr><w:t>Responsáveis</w:t></w:r></w:p><w:p><w:pPr><w:spacing w:after="20"/><w:ind w:left="113"/></w:pPr><w:sdt><w:sdtPr><w:id w:val="1444"/><w:alias w:val="doc_rl"/><w:tag w:val="doc_rl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RG/CPF/CNH do Responsável Legal</w:t></w:r></w:p><w:p><w:pPr><w:spacing w:after="20"/><w:ind w:left="113"/></w:pPr><w:sdt><w:sdtPr><w:id w:val="1445"/><w:alias w:val="doc_rt"/><w:tag w:val="doc_r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RG/CPF/CNH do RT</w:t></w:r></w:p><w:p><w:pPr><w:spacing w:after="20"/><w:ind w:left="113"/></w:pPr><w:sdt><w:sdtPr><w:id w:val="1446"/><w:alias w:val="doc_carteira"/><w:tag w:val="doc_carteir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Carteira do Conselho do RT</w:t></w:r></w:p><w:p><w:pPr><w:spacing w:after="20"/><w:ind w:left="113"/></w:pPr><w:sdt><w:sdtPr><w:id w:val="1447"/><w:alias w:val="doc_vinc_rt"/><w:tag w:val="doc_vinc_r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Contrato CLT ou PJ do RT (se aplicável)</w:t></w:r></w:p><w:p><w:pPr><w:spacing w:before="160" w:after="60"/></w:pPr><w:r><w:rPr><w:rFonts w:ascii="Calibri" w:hAnsi="Calibri" w:eastAsia="Calibri"/><w:b/><w:i w:val="0"/><w:color w:val="222222"/><w:sz w:val="21"/></w:rPr><w:t>Resíduos / SP Regula / PGRSS</w:t></w:r></w:p><w:p><w:pPr><w:spacing w:after="20"/><w:ind w:left="113"/></w:pPr><w:sdt><w:sdtPr><w:id w:val="1448"/><w:alias w:val="doc_coletora"/><w:tag w:val="doc_coletor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Contrato coletora RSS</w:t></w:r></w:p><w:p><w:pPr><w:spacing w:after="20"/><w:ind w:left="113"/></w:pPr><w:sdt><w:sdtPr><w:id w:val="1449"/><w:alias w:val="doc_mtr"/><w:tag w:val="doc_mtr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MTRs / comprovantes destinação</w:t></w:r></w:p><w:p><w:pPr><w:spacing w:after="20"/><w:ind w:left="113"/></w:pPr><w:sdt><w:sdtPr><w:id w:val="1450"/><w:alias w:val="doc_licenca"/><w:tag w:val="doc_licenc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Licença da destinadora</w:t></w:r></w:p><w:p><w:pPr><w:spacing w:after="20"/><w:ind w:left="113"/></w:pPr><w:sdt><w:sdtPr><w:id w:val="1451"/><w:alias w:val="doc_cartao"/><w:tag w:val="doc_cartao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Certificado RSS / cartão verde (alteração)</w:t></w:r></w:p><w:p><w:pPr><w:spacing w:after="20"/><w:ind w:left="113"/></w:pPr><w:sdt><w:sdtPr><w:id w:val="1452"/><w:alias w:val="doc_trss"/><w:tag w:val="doc_trs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Taxa TRSS (alteração)</w:t></w:r></w:p><w:p><w:pPr><w:spacing w:after="20"/><w:ind w:left="113"/></w:pPr><w:sdt><w:sdtPr><w:id w:val="1453"/><w:alias w:val="doc_planta"/><w:tag w:val="doc_plant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Planta/croqui do abrigo</w:t></w:r></w:p><w:p><w:pPr><w:spacing w:after="20"/><w:ind w:left="113"/></w:pPr><w:sdt><w:sdtPr><w:id w:val="1454"/><w:alias w:val="doc_fotos"/><w:tag w:val="doc_foto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Fotos abrigo/recipientes</w:t></w:r></w:p><w:p><w:pPr><w:spacing w:before="160" w:after="60"/></w:pPr><w:r><w:rPr><w:rFonts w:ascii="Calibri" w:hAnsi="Calibri" w:eastAsia="Calibri"/><w:b/><w:i w:val="0"/><w:color w:val="222222"/><w:sz w:val="21"/></w:rPr><w:t>CNES / operação</w:t></w:r></w:p><w:p><w:pPr><w:spacing w:after="20"/><w:ind w:left="113"/></w:pPr><w:sdt><w:sdtPr><w:id w:val="1455"/><w:alias w:val="doc_lista"/><w:tag w:val="doc_lista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Lista de profissionais CNES</w:t></w:r></w:p><w:p><w:pPr><w:spacing w:after="20"/><w:ind w:left="113"/></w:pPr><w:sdt><w:sdtPr><w:id w:val="1456"/><w:alias w:val="doc_manut"/><w:tag w:val="doc_manu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Comprovantes manutenção equipamentos</w:t></w:r></w:p><w:p><w:pPr><w:spacing w:after="20"/><w:ind w:left="113"/></w:pPr><w:sdt><w:sdtPr><w:id w:val="1457"/><w:alias w:val="doc_rx"/><w:tag w:val="doc_rx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Docs RX/radiometria/dosimetria</w:t></w:r></w:p><w:p><w:pPr><w:spacing w:after="20"/><w:ind w:left="113"/></w:pPr><w:sdt><w:sdtPr><w:id w:val="1458"/><w:alias w:val="doc_est"/><w:tag w:val="doc_est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Contrato esterilização</w:t></w:r></w:p><w:p><w:pPr><w:spacing w:after="20"/><w:ind w:left="113"/></w:pPr><w:sdt><w:sdtPr><w:id w:val="1459"/><w:alias w:val="doc_lav"/><w:tag w:val="doc_lav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Contrato lavanderia</w:t></w:r></w:p><w:p><w:pPr><w:spacing w:after="20"/><w:ind w:left="113"/></w:pPr><w:sdt><w:sdtPr><w:id w:val="1460"/><w:alias w:val="doc_outros"/><w:tag w:val="doc_outro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Outros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15. Observações do cliente</w:t></w:r></w:p><w:p><w:pPr><w:spacing w:after="60" w:before="40"/></w:pP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461"/><w:alias w:val="observacoes"/><w:tag w:val="observacoes"/><w:showingPlcHdr/><w:text w:multiLine="1"/></w:sdtPr><w:sdtContent><w:r><w:rPr><w:color w:val="808080"/><w:sz w:val="18"/><w:rFonts w:ascii="Calibri" w:hAnsi="Calibri"/></w:rPr><w:t xml:space="preserve">Digite observações aqui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16. Declaração e assinaturas</w:t></w:r></w:p><w:p><w:pPr><w:spacing w:after="80"/></w:pPr><w:r><w:rPr><w:rFonts w:ascii="Calibri" w:hAnsi="Calibri" w:eastAsia="Calibri"/><w:b w:val="0"/><w:i/><w:color w:val="555555"/><w:sz w:val="17"/></w:rPr><w:t>Declaro a veracidade das informações e autorizo o uso para CLI, CMVS, CNES, SP Regula e PGRSS. Declaração falsa constitui crime previsto no Código Penal.</w:t></w:r></w:p><w:p><w:pPr><w:spacing w:after="20"/><w:ind w:left="113"/></w:pPr><w:sdt><w:sdtPr><w:id w:val="1462"/><w:alias w:val="ciente"/><w:tag w:val="ciente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 Ciente das legislações aplicáveis (SS-002/2006; RDCs ANVISA; RDC 611/2022 se radiologia)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Local</w:t><w:br/></w:r><w:sdt><w:sdtPr><w:id w:val="1463"/><w:alias w:val="local"/><w:tag w:val="local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Data</w:t><w:br/></w:r><w:sdt><w:sdtPr><w:id w:val="1464"/><w:alias w:val="data"/><w:tag w:val="data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Nome do Responsável Legal  </w:t></w:r><w:sdt><w:sdtPr><w:id w:val="1465"/><w:alias w:val="ass_rl_nome"/><w:tag w:val="ass_rl_nome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CPF/RG</w:t><w:br/></w:r><w:sdt><w:sdtPr><w:id w:val="1466"/><w:alias w:val="ass_rl_cpf"/><w:tag w:val="ass_rl_cpf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Cargo</w:t><w:br/></w:r><w:sdt><w:sdtPr><w:id w:val="1467"/><w:alias w:val="ass_rl_cargo"/><w:tag w:val="ass_rl_cargo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Assinatura do Responsável Legal  </w:t></w:r><w:sdt><w:sdtPr><w:id w:val="1468"/><w:alias w:val="ass_rl"/><w:tag w:val="ass_rl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Nome do Responsável Técnico  </w:t></w:r><w:sdt><w:sdtPr><w:id w:val="1469"/><w:alias w:val="ass_rt_nome"/><w:tag w:val="ass_rt_nome"/><w:showingPlcHdr/><w:text/></w:sdtPr><w:sdtContent><w:r><w:rPr><w:color w:val="808080"/><w:sz w:val="18"/><w:rFonts w:ascii="Calibri" w:hAnsi="Calibri"/></w:rPr><w:t xml:space="preserve">Clique para preencher</w:t></w:r></w:sdtContent></w:sdt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Conselho/nº</w:t><w:br/></w:r><w:sdt><w:sdtPr><w:id w:val="1470"/><w:alias w:val="ass_rt_conselho"/><w:tag w:val="ass_rt_conselho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CPF</w:t><w:br/></w:r><w:sdt><w:sdtPr><w:id w:val="1471"/><w:alias w:val="ass_rt_cpf"/><w:tag w:val="ass_rt_cpf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Assinatura do Responsável Técnico  </w:t></w:r><w:sdt><w:sdtPr><w:id w:val="1472"/><w:alias w:val="ass_rt"/><w:tag w:val="ass_rt"/><w:showingPlcHdr/><w:text/></w:sdtPr><w:sdtContent><w:r><w:rPr><w:color w:val="808080"/><w:sz w:val="18"/><w:rFonts w:ascii="Calibri" w:hAnsi="Calibri"/></w:rPr><w:t xml:space="preserve">Clique para preencher</w:t></w:r></w:sdtContent></w:sdt></w:p><w:p><w:pPr><w:spacing w:before="240" w:after="80"/><w:pBdr><w:bottom w:val="single" w:sz="10" w:space="3" w:color="0B3D2E"/></w:pBdr></w:pPr><w:r><w:rPr><w:rFonts w:ascii="Calibri" w:hAnsi="Calibri" w:eastAsia="Calibri"/><w:b/><w:i w:val="0"/><w:color w:val="0B3D2E"/><w:sz w:val="24"/></w:rPr><w:t>17. Uso interno — consultoria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Nº processo/pasta</w:t><w:br/></w:r><w:sdt><w:sdtPr><w:id w:val="1473"/><w:alias w:val="proc"/><w:tag w:val="proc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Cliente</w:t><w:br/></w:r><w:sdt><w:sdtPr><w:id w:val="1474"/><w:alias w:val="cliente"/><w:tag w:val="cliente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40"/><w:ind w:left="85"/></w:pPr><w:sdt><w:sdtPr><w:id w:val="1475"/><w:alias w:val="svc_cli"/><w:tag w:val="svc_cli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CLI</w:t></w:r><w:r><w:rPr><w:rFonts w:ascii="Calibri" w:hAnsi="Calibri" w:eastAsia="Calibri"/><w:b w:val="0"/><w:i w:val="0"/><w:sz w:val="19"/></w:rPr><w:t xml:space="preserve">    </w:t></w:r><w:sdt><w:sdtPr><w:id w:val="1476"/><w:alias w:val="svc_cmvs1"/><w:tag w:val="svc_cmvs1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CMVS CNAE 1</w:t></w:r><w:r><w:rPr><w:rFonts w:ascii="Calibri" w:hAnsi="Calibri" w:eastAsia="Calibri"/><w:b w:val="0"/><w:i w:val="0"/><w:sz w:val="19"/></w:rPr><w:t xml:space="preserve">    </w:t></w:r><w:sdt><w:sdtPr><w:id w:val="1477"/><w:alias w:val="svc_cmvs2"/><w:tag w:val="svc_cmvs2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CMVS CNAE 2</w:t></w:r><w:r><w:rPr><w:rFonts w:ascii="Calibri" w:hAnsi="Calibri" w:eastAsia="Calibri"/><w:b w:val="0"/><w:i w:val="0"/><w:sz w:val="19"/></w:rPr><w:t xml:space="preserve">    </w:t></w:r><w:sdt><w:sdtPr><w:id w:val="1478"/><w:alias w:val="svc_cnes"/><w:tag w:val="svc_cne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CNES</w:t></w:r><w:r><w:rPr><w:rFonts w:ascii="Calibri" w:hAnsi="Calibri" w:eastAsia="Calibri"/><w:b w:val="0"/><w:i w:val="0"/><w:sz w:val="19"/></w:rPr><w:t xml:space="preserve">    </w:t></w:r><w:sdt><w:sdtPr><w:id w:val="1479"/><w:alias w:val="svc_rss"/><w:tag w:val="svc_rs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SP Regula RSS</w:t></w:r><w:r><w:rPr><w:rFonts w:ascii="Calibri" w:hAnsi="Calibri" w:eastAsia="Calibri"/><w:b w:val="0"/><w:i w:val="0"/><w:sz w:val="19"/></w:rPr><w:t xml:space="preserve">    </w:t></w:r><w:sdt><w:sdtPr><w:id w:val="1480"/><w:alias w:val="svc_pgrss"/><w:tag w:val="svc_pgrss"/><w14:checkbox><w14:checked w14:val="0"/><w14:checkedState w14:val="2612" w14:font="Segoe UI Symbol"/><w14:uncheckedState w14:val="2610" w14:font="Segoe UI Symbol"/></w14:checkbox></w:sdtPr><w:sdtContent><w:r><w:rPr><w:rFonts w:ascii="Segoe UI Symbol" w:hAnsi="Segoe UI Symbol"/><w:sz w:val="20"/></w:rPr><w:t>☐</w:t></w:r></w:sdtContent></w:sdt><w:r><w:rPr><w:rFonts w:ascii="Calibri" w:hAnsi="Calibri" w:eastAsia="Calibri"/><w:b w:val="0"/><w:i w:val="0"/><w:sz w:val="19"/></w:rPr><w:t xml:space="preserve"> PGRSS</w:t></w:r></w:p><w:tbl><w:tblPr><w:tblW w:type="auto" w:w="0"/><w:tblLayout w:type="autofit"/><w:tblLook w:firstColumn="1" w:firstRow="1" w:lastColumn="0" w:lastRow="0" w:noHBand="0" w:noVBand="1" w:val="04A0"/></w:tblPr><w:tblGrid><w:gridCol w:w="5213"/><w:gridCol w:w="5213"/></w:tblGrid><w:tr><w:tc><w:tcPr><w:tcW w:type="dxa" w:w="5213"/></w:tcPr><w:p><w:r><w:rPr><w:rFonts w:ascii="Calibri" w:hAnsi="Calibri" w:eastAsia="Calibri"/><w:b/><w:i w:val="0"/><w:sz w:val="18"/></w:rPr><w:t>Data recebimento</w:t><w:br/></w:r><w:sdt><w:sdtPr><w:id w:val="1481"/><w:alias w:val="dt_rec"/><w:tag w:val="dt_rec"/><w:showingPlcHdr/><w:text/></w:sdtPr><w:sdtContent><w:r><w:rPr><w:color w:val="808080"/><w:sz w:val="18"/><w:rFonts w:ascii="Calibri" w:hAnsi="Calibri"/></w:rPr><w:t xml:space="preserve">Clique para preencher</w:t></w:r></w:sdtContent></w:sdt></w:p></w:tc><w:tc><w:tcPr><w:tcW w:type="dxa" w:w="5213"/></w:tcPr><w:p><w:r><w:rPr><w:rFonts w:ascii="Calibri" w:hAnsi="Calibri" w:eastAsia="Calibri"/><w:b/><w:i w:val="0"/><w:sz w:val="18"/></w:rPr><w:t>Data prevista entrega</w:t><w:br/></w:r><w:sdt><w:sdtPr><w:id w:val="1482"/><w:alias w:val="dt_ent"/><w:tag w:val="dt_ent"/><w:showingPlcHdr/><w:text/></w:sdtPr><w:sdtContent><w:r><w:rPr><w:color w:val="808080"/><w:sz w:val="18"/><w:rFonts w:ascii="Calibri" w:hAnsi="Calibri"/></w:rPr><w:t xml:space="preserve">Clique para preencher</w:t></w:r></w:sdtContent></w:sdt></w:p></w:tc></w:tr></w:tbl><w:p><w:pPr><w:spacing w:after="40"/></w:pPr></w:p><w:p><w:pPr><w:spacing w:after="60" w:before="40"/></w:pPr><w:r><w:rPr><w:rFonts w:ascii="Calibri" w:hAnsi="Calibri" w:eastAsia="Calibri"/><w:b/><w:i w:val="0"/><w:sz w:val="20"/></w:rPr><w:t xml:space="preserve">Elaborador interno  </w:t></w:r><w:sdt><w:sdtPr><w:id w:val="1483"/><w:alias w:val="elaborador"/><w:tag w:val="elaborador"/><w:showingPlcHdr/><w:text/></w:sdtPr><w:sdtContent><w:r><w:rPr><w:color w:val="808080"/><w:sz w:val="18"/><w:rFonts w:ascii="Calibri" w:hAnsi="Calibri"/></w:rPr><w:t xml:space="preserve">Clique para preencher</w:t></w:r></w:sdtContent></w:sdt></w:p><w:p><w:pPr><w:spacing w:after="60" w:before="40"/></w:pPr><w:r><w:rPr><w:rFonts w:ascii="Calibri" w:hAnsi="Calibri" w:eastAsia="Calibri"/><w:b/><w:i w:val="0"/><w:sz w:val="20"/></w:rPr><w:t xml:space="preserve">Observações técnicas  </w:t></w:r></w:p><w:p><w:pPr><w:spacing w:after="80"/><w:pBdr><w:top w:val="single" w:sz="4" w:space="4" w:color="AAAAAA"/><w:left w:val="single" w:sz="4" w:space="4" w:color="AAAAAA"/><w:bottom w:val="single" w:sz="4" w:space="4" w:color="AAAAAA"/><w:right w:val="single" w:sz="4" w:space="4" w:color="AAAAAA"/></w:pBdr></w:pPr><w:sdt><w:sdtPr><w:id w:val="1484"/><w:alias w:val="obs_tecnicas"/><w:tag w:val="obs_tecnicas"/><w:showingPlcHdr/><w:text w:multiLine="1"/></w:sdtPr><w:sdtContent><w:r><w:rPr><w:color w:val="808080"/><w:sz w:val="18"/><w:rFonts w:ascii="Calibri" w:hAnsi="Calibri"/></w:rPr><w:t xml:space="preserve">Clique para preencher</w:t></w:r></w:sdtContent></w:sdt></w:p><w:p><w:pPr><w:spacing w:after="20"/></w:pPr><w:r><w:rPr><w:rFonts w:ascii="Calibri" w:hAnsi="Calibri" w:eastAsia="Calibri"/><w:b w:val="0"/><w:i w:val="0"/><w:sz w:val="20"/></w:rPr><w:t xml:space="preserve"> </w:t></w:r></w:p><w:p><w:pPr><w:spacing w:after="20"/></w:pPr><w:r><w:rPr><w:rFonts w:ascii="Calibri" w:hAnsi="Calibri" w:eastAsia="Calibri"/><w:b w:val="0"/><w:i w:val="0"/><w:sz w:val="20"/></w:rPr><w:t xml:space="preserve"> </w:t></w:r></w:p><w:sectPr w:rsidR="00FC693F" w:rsidRPr="0006063C" w:rsidSect="00034616"><w:pgSz w:w="12240" w:h="15840"/><w:pgMar w:top="794" w:right="907" w:bottom="794" w:left="90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