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FBB" w:rsidRDefault="006E0FBB" w:rsidP="006E0FBB">
      <w:pPr>
        <w:pStyle w:val="normal0"/>
        <w:spacing w:after="0" w:line="276" w:lineRule="auto"/>
        <w:jc w:val="center"/>
      </w:pPr>
      <w:r>
        <w:rPr>
          <w:noProof/>
        </w:rPr>
        <w:drawing>
          <wp:inline distT="0" distB="0" distL="0" distR="0">
            <wp:extent cx="1114425" cy="1047750"/>
            <wp:effectExtent l="0" t="0" r="0" b="0"/>
            <wp:docPr id="2" name="image04.png" descr="ϣÀ"/>
            <wp:cNvGraphicFramePr/>
            <a:graphic xmlns:a="http://schemas.openxmlformats.org/drawingml/2006/main">
              <a:graphicData uri="http://schemas.openxmlformats.org/drawingml/2006/picture">
                <pic:pic xmlns:pic="http://schemas.openxmlformats.org/drawingml/2006/picture">
                  <pic:nvPicPr>
                    <pic:cNvPr id="0" name="image04.png" descr="ϣÀ"/>
                    <pic:cNvPicPr preferRelativeResize="0"/>
                  </pic:nvPicPr>
                  <pic:blipFill>
                    <a:blip r:embed="rId7" cstate="print"/>
                    <a:srcRect/>
                    <a:stretch>
                      <a:fillRect/>
                    </a:stretch>
                  </pic:blipFill>
                  <pic:spPr>
                    <a:xfrm>
                      <a:off x="0" y="0"/>
                      <a:ext cx="1114425" cy="1047750"/>
                    </a:xfrm>
                    <a:prstGeom prst="rect">
                      <a:avLst/>
                    </a:prstGeom>
                    <a:ln/>
                  </pic:spPr>
                </pic:pic>
              </a:graphicData>
            </a:graphic>
          </wp:inline>
        </w:drawing>
      </w:r>
    </w:p>
    <w:p w:rsidR="006E0FBB" w:rsidRDefault="006E0FBB" w:rsidP="006E0FBB">
      <w:pPr>
        <w:pStyle w:val="normal0"/>
        <w:spacing w:after="0" w:line="276" w:lineRule="auto"/>
        <w:jc w:val="center"/>
      </w:pPr>
      <w:r>
        <w:rPr>
          <w:rFonts w:ascii="Times New Roman" w:eastAsia="Times New Roman" w:hAnsi="Times New Roman" w:cs="Times New Roman"/>
          <w:sz w:val="48"/>
          <w:szCs w:val="48"/>
        </w:rPr>
        <w:t>UNIVERSIDAD NACIONAL DE LA MATANZA</w:t>
      </w:r>
    </w:p>
    <w:p w:rsidR="006E0FBB" w:rsidRDefault="006E0FBB" w:rsidP="006E0FBB">
      <w:pPr>
        <w:pStyle w:val="normal0"/>
        <w:spacing w:after="0" w:line="276" w:lineRule="auto"/>
        <w:jc w:val="center"/>
      </w:pPr>
    </w:p>
    <w:p w:rsidR="006E0FBB" w:rsidRDefault="006E0FBB" w:rsidP="006E0FBB">
      <w:pPr>
        <w:pStyle w:val="normal0"/>
        <w:spacing w:after="0" w:line="276" w:lineRule="auto"/>
        <w:jc w:val="center"/>
      </w:pPr>
      <w:bookmarkStart w:id="0" w:name="_gjdgxs" w:colFirst="0" w:colLast="0"/>
      <w:bookmarkEnd w:id="0"/>
      <w:r>
        <w:rPr>
          <w:rFonts w:ascii="Arial" w:eastAsia="Arial" w:hAnsi="Arial" w:cs="Arial"/>
          <w:sz w:val="32"/>
          <w:szCs w:val="32"/>
        </w:rPr>
        <w:t>Departamento de Ingeniería e Investigaciones Tecnológicas</w:t>
      </w:r>
    </w:p>
    <w:p w:rsidR="006E0FBB" w:rsidRDefault="006E0FBB" w:rsidP="006E0FBB">
      <w:pPr>
        <w:pStyle w:val="normal0"/>
        <w:spacing w:after="0" w:line="276" w:lineRule="auto"/>
        <w:jc w:val="center"/>
      </w:pPr>
    </w:p>
    <w:p w:rsidR="006E0FBB" w:rsidRDefault="006E0FBB" w:rsidP="006E0FBB">
      <w:pPr>
        <w:pStyle w:val="normal0"/>
        <w:spacing w:after="0" w:line="276" w:lineRule="auto"/>
        <w:jc w:val="center"/>
        <w:rPr>
          <w:rFonts w:ascii="Arial" w:eastAsia="Arial" w:hAnsi="Arial" w:cs="Arial"/>
          <w:b/>
          <w:sz w:val="40"/>
          <w:szCs w:val="40"/>
        </w:rPr>
      </w:pPr>
      <w:r>
        <w:rPr>
          <w:rFonts w:ascii="Arial" w:eastAsia="Arial" w:hAnsi="Arial" w:cs="Arial"/>
          <w:b/>
          <w:sz w:val="40"/>
          <w:szCs w:val="40"/>
        </w:rPr>
        <w:t>Análisis de Software</w:t>
      </w:r>
    </w:p>
    <w:p w:rsidR="007115FB" w:rsidRDefault="007115FB" w:rsidP="006E0FBB">
      <w:pPr>
        <w:pStyle w:val="normal0"/>
        <w:spacing w:after="0" w:line="276" w:lineRule="auto"/>
        <w:jc w:val="center"/>
      </w:pPr>
    </w:p>
    <w:p w:rsidR="007115FB" w:rsidRPr="007115FB" w:rsidRDefault="007115FB" w:rsidP="007115FB">
      <w:pPr>
        <w:pStyle w:val="Textodebloque"/>
        <w:rPr>
          <w:rFonts w:ascii="Arial" w:hAnsi="Arial" w:cs="Arial"/>
          <w:b/>
          <w:bCs/>
          <w:sz w:val="52"/>
          <w:u w:val="single"/>
        </w:rPr>
      </w:pPr>
      <w:r w:rsidRPr="007115FB">
        <w:rPr>
          <w:rFonts w:ascii="Arial" w:hAnsi="Arial" w:cs="Arial"/>
          <w:b/>
          <w:bCs/>
          <w:sz w:val="52"/>
          <w:u w:val="single"/>
        </w:rPr>
        <w:t xml:space="preserve">Documentación Técnica </w:t>
      </w:r>
    </w:p>
    <w:p w:rsidR="006E0FBB" w:rsidRPr="007115FB" w:rsidRDefault="006E0FBB" w:rsidP="006E0FBB">
      <w:pPr>
        <w:pStyle w:val="normal0"/>
        <w:spacing w:after="0" w:line="276" w:lineRule="auto"/>
        <w:jc w:val="center"/>
        <w:rPr>
          <w:rFonts w:ascii="Arial" w:hAnsi="Arial" w:cs="Arial"/>
          <w:u w:val="single"/>
        </w:rPr>
      </w:pPr>
    </w:p>
    <w:p w:rsidR="006E0FBB" w:rsidRPr="007115FB" w:rsidRDefault="006E0FBB" w:rsidP="006E0FBB">
      <w:pPr>
        <w:pStyle w:val="normal0"/>
        <w:jc w:val="center"/>
        <w:rPr>
          <w:rFonts w:ascii="Arial" w:hAnsi="Arial" w:cs="Arial"/>
          <w:u w:val="single"/>
        </w:rPr>
      </w:pPr>
      <w:r w:rsidRPr="007115FB">
        <w:rPr>
          <w:rFonts w:ascii="Arial" w:hAnsi="Arial" w:cs="Arial"/>
          <w:b/>
          <w:sz w:val="36"/>
          <w:szCs w:val="36"/>
          <w:u w:val="single"/>
        </w:rPr>
        <w:t>Números A Texto</w:t>
      </w:r>
    </w:p>
    <w:p w:rsidR="006E0FBB" w:rsidRDefault="006E0FBB" w:rsidP="006E0FBB">
      <w:pPr>
        <w:pStyle w:val="normal0"/>
        <w:spacing w:after="0" w:line="276" w:lineRule="auto"/>
        <w:jc w:val="center"/>
      </w:pPr>
      <w:r>
        <w:rPr>
          <w:rFonts w:ascii="Arial" w:eastAsia="Arial" w:hAnsi="Arial" w:cs="Arial"/>
          <w:sz w:val="32"/>
          <w:szCs w:val="32"/>
        </w:rPr>
        <w:t>Grupo Nº 5</w:t>
      </w:r>
    </w:p>
    <w:p w:rsidR="006E0FBB" w:rsidRDefault="006E0FBB" w:rsidP="006E0FBB">
      <w:pPr>
        <w:pStyle w:val="normal0"/>
        <w:spacing w:after="0" w:line="276" w:lineRule="auto"/>
      </w:pPr>
    </w:p>
    <w:p w:rsidR="006E0FBB" w:rsidRDefault="006E0FBB" w:rsidP="006E0FBB">
      <w:pPr>
        <w:pStyle w:val="normal0"/>
        <w:spacing w:after="0" w:line="276" w:lineRule="auto"/>
        <w:jc w:val="both"/>
      </w:pPr>
      <w:r>
        <w:rPr>
          <w:rFonts w:ascii="Arial" w:eastAsia="Arial" w:hAnsi="Arial" w:cs="Arial"/>
          <w:b/>
          <w:sz w:val="28"/>
          <w:szCs w:val="28"/>
        </w:rPr>
        <w:t>Integrantes:</w:t>
      </w:r>
    </w:p>
    <w:p w:rsidR="006E0FBB" w:rsidRDefault="006E0FBB" w:rsidP="006E0FBB">
      <w:pPr>
        <w:pStyle w:val="normal0"/>
        <w:spacing w:after="0" w:line="276" w:lineRule="auto"/>
        <w:jc w:val="both"/>
      </w:pPr>
    </w:p>
    <w:tbl>
      <w:tblPr>
        <w:tblW w:w="7876"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25"/>
        <w:gridCol w:w="2625"/>
        <w:gridCol w:w="2626"/>
      </w:tblGrid>
      <w:tr w:rsidR="006E0FBB" w:rsidTr="00351384">
        <w:trPr>
          <w:trHeight w:val="520"/>
          <w:jc w:val="center"/>
        </w:trPr>
        <w:tc>
          <w:tcPr>
            <w:tcW w:w="2625" w:type="dxa"/>
            <w:tcMar>
              <w:left w:w="0" w:type="dxa"/>
              <w:right w:w="0" w:type="dxa"/>
            </w:tcMar>
            <w:vAlign w:val="center"/>
          </w:tcPr>
          <w:p w:rsidR="006E0FBB" w:rsidRDefault="006E0FBB" w:rsidP="00351384">
            <w:pPr>
              <w:pStyle w:val="normal0"/>
              <w:spacing w:after="0" w:line="240" w:lineRule="auto"/>
              <w:jc w:val="center"/>
            </w:pPr>
            <w:r>
              <w:rPr>
                <w:rFonts w:ascii="Arial" w:eastAsia="Arial" w:hAnsi="Arial" w:cs="Arial"/>
                <w:b/>
                <w:sz w:val="20"/>
                <w:szCs w:val="20"/>
              </w:rPr>
              <w:t>Apellido</w:t>
            </w:r>
          </w:p>
        </w:tc>
        <w:tc>
          <w:tcPr>
            <w:tcW w:w="2625" w:type="dxa"/>
            <w:tcMar>
              <w:left w:w="0" w:type="dxa"/>
              <w:right w:w="0" w:type="dxa"/>
            </w:tcMar>
            <w:vAlign w:val="center"/>
          </w:tcPr>
          <w:p w:rsidR="006E0FBB" w:rsidRDefault="006E0FBB" w:rsidP="00351384">
            <w:pPr>
              <w:pStyle w:val="normal0"/>
              <w:spacing w:after="0" w:line="240" w:lineRule="auto"/>
              <w:jc w:val="center"/>
            </w:pPr>
            <w:r>
              <w:rPr>
                <w:rFonts w:ascii="Arial" w:eastAsia="Arial" w:hAnsi="Arial" w:cs="Arial"/>
                <w:b/>
                <w:sz w:val="20"/>
                <w:szCs w:val="20"/>
              </w:rPr>
              <w:t>Nombre</w:t>
            </w:r>
          </w:p>
        </w:tc>
        <w:tc>
          <w:tcPr>
            <w:tcW w:w="2626" w:type="dxa"/>
            <w:tcMar>
              <w:left w:w="0" w:type="dxa"/>
              <w:right w:w="0" w:type="dxa"/>
            </w:tcMar>
            <w:vAlign w:val="center"/>
          </w:tcPr>
          <w:p w:rsidR="006E0FBB" w:rsidRDefault="006E0FBB" w:rsidP="00351384">
            <w:pPr>
              <w:pStyle w:val="normal0"/>
              <w:spacing w:after="0" w:line="240" w:lineRule="auto"/>
              <w:jc w:val="center"/>
            </w:pPr>
            <w:r>
              <w:rPr>
                <w:rFonts w:ascii="Arial" w:eastAsia="Arial" w:hAnsi="Arial" w:cs="Arial"/>
                <w:b/>
                <w:sz w:val="20"/>
                <w:szCs w:val="20"/>
              </w:rPr>
              <w:t>DNI</w:t>
            </w:r>
          </w:p>
        </w:tc>
      </w:tr>
      <w:tr w:rsidR="006E0FBB" w:rsidTr="00351384">
        <w:trPr>
          <w:trHeight w:val="32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Baca</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Iván</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36.536.685</w:t>
            </w:r>
          </w:p>
        </w:tc>
      </w:tr>
      <w:tr w:rsidR="006E0FBB" w:rsidTr="00351384">
        <w:trPr>
          <w:trHeight w:val="10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 xml:space="preserve">Devoto </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Federico</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37.038.974</w:t>
            </w:r>
          </w:p>
        </w:tc>
      </w:tr>
      <w:tr w:rsidR="006E0FBB" w:rsidTr="00351384">
        <w:trPr>
          <w:trHeight w:val="10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Osorio</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Maximiliano</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34.306.104</w:t>
            </w:r>
          </w:p>
        </w:tc>
      </w:tr>
      <w:tr w:rsidR="006E0FBB" w:rsidTr="00351384">
        <w:trPr>
          <w:trHeight w:val="100"/>
          <w:jc w:val="center"/>
        </w:trPr>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Sheila</w:t>
            </w:r>
          </w:p>
        </w:tc>
        <w:tc>
          <w:tcPr>
            <w:tcW w:w="2625"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Soria</w:t>
            </w:r>
          </w:p>
        </w:tc>
        <w:tc>
          <w:tcPr>
            <w:tcW w:w="2626" w:type="dxa"/>
            <w:tcMar>
              <w:left w:w="0" w:type="dxa"/>
              <w:right w:w="0" w:type="dxa"/>
            </w:tcMar>
            <w:vAlign w:val="center"/>
          </w:tcPr>
          <w:p w:rsidR="006E0FBB" w:rsidRDefault="006E0FBB" w:rsidP="00351384">
            <w:pPr>
              <w:pStyle w:val="normal0"/>
              <w:spacing w:before="120" w:after="120" w:line="240" w:lineRule="auto"/>
              <w:jc w:val="center"/>
            </w:pPr>
            <w:r>
              <w:rPr>
                <w:rFonts w:ascii="Arial" w:eastAsia="Arial" w:hAnsi="Arial" w:cs="Arial"/>
                <w:sz w:val="20"/>
                <w:szCs w:val="20"/>
              </w:rPr>
              <w:t>35.537.624</w:t>
            </w:r>
          </w:p>
        </w:tc>
      </w:tr>
    </w:tbl>
    <w:p w:rsidR="006E0FBB" w:rsidRDefault="006E0FBB" w:rsidP="006E0FBB">
      <w:pPr>
        <w:pStyle w:val="normal0"/>
        <w:spacing w:after="0" w:line="276" w:lineRule="auto"/>
        <w:jc w:val="center"/>
      </w:pPr>
    </w:p>
    <w:p w:rsidR="006E0FBB" w:rsidRDefault="006E0FBB" w:rsidP="006E0FBB">
      <w:pPr>
        <w:pStyle w:val="normal0"/>
        <w:spacing w:after="0" w:line="276" w:lineRule="auto"/>
        <w:jc w:val="both"/>
      </w:pPr>
      <w:r>
        <w:rPr>
          <w:rFonts w:ascii="Arial" w:eastAsia="Arial" w:hAnsi="Arial" w:cs="Arial"/>
          <w:b/>
          <w:sz w:val="28"/>
          <w:szCs w:val="28"/>
        </w:rPr>
        <w:t>Docentes:</w:t>
      </w:r>
      <w:r>
        <w:rPr>
          <w:rFonts w:ascii="Arial" w:eastAsia="Arial" w:hAnsi="Arial" w:cs="Arial"/>
          <w:sz w:val="28"/>
          <w:szCs w:val="28"/>
        </w:rPr>
        <w:t xml:space="preserve"> </w:t>
      </w:r>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 xml:space="preserve">Lic. Marcelo D. </w:t>
      </w:r>
      <w:proofErr w:type="spellStart"/>
      <w:r>
        <w:rPr>
          <w:rFonts w:ascii="Arial" w:eastAsia="Arial" w:hAnsi="Arial" w:cs="Arial"/>
          <w:b/>
        </w:rPr>
        <w:t>Vinjoy</w:t>
      </w:r>
      <w:proofErr w:type="spellEnd"/>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 xml:space="preserve">Ing. Roberto </w:t>
      </w:r>
      <w:proofErr w:type="spellStart"/>
      <w:r>
        <w:rPr>
          <w:rFonts w:ascii="Arial" w:eastAsia="Arial" w:hAnsi="Arial" w:cs="Arial"/>
          <w:b/>
        </w:rPr>
        <w:t>Landaburu</w:t>
      </w:r>
      <w:proofErr w:type="spellEnd"/>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Lic. Gustavo Agustín</w:t>
      </w:r>
    </w:p>
    <w:p w:rsidR="006E0FBB" w:rsidRDefault="006E0FBB" w:rsidP="006E0FBB">
      <w:pPr>
        <w:pStyle w:val="normal0"/>
        <w:numPr>
          <w:ilvl w:val="2"/>
          <w:numId w:val="1"/>
        </w:numPr>
        <w:spacing w:after="0" w:line="240" w:lineRule="auto"/>
        <w:ind w:left="2520" w:hanging="720"/>
        <w:jc w:val="both"/>
        <w:rPr>
          <w:sz w:val="36"/>
          <w:szCs w:val="36"/>
        </w:rPr>
      </w:pPr>
      <w:r>
        <w:rPr>
          <w:rFonts w:ascii="Arial" w:eastAsia="Arial" w:hAnsi="Arial" w:cs="Arial"/>
          <w:b/>
        </w:rPr>
        <w:t>Lic. Enzo Del Ben</w:t>
      </w:r>
    </w:p>
    <w:p w:rsidR="006E0FBB" w:rsidRDefault="006E0FBB" w:rsidP="00DE198D">
      <w:pPr>
        <w:jc w:val="center"/>
        <w:rPr>
          <w:sz w:val="40"/>
          <w:szCs w:val="36"/>
          <w:u w:val="single"/>
        </w:rPr>
      </w:pPr>
    </w:p>
    <w:p w:rsidR="00330D3C" w:rsidRDefault="00330D3C" w:rsidP="00DE198D">
      <w:pPr>
        <w:jc w:val="center"/>
        <w:rPr>
          <w:sz w:val="40"/>
          <w:szCs w:val="36"/>
          <w:u w:val="single"/>
        </w:rPr>
      </w:pPr>
    </w:p>
    <w:p w:rsidR="00EA66B1" w:rsidRPr="00330D3C" w:rsidRDefault="00B549A4" w:rsidP="00330D3C">
      <w:pPr>
        <w:rPr>
          <w:sz w:val="40"/>
          <w:szCs w:val="36"/>
        </w:rPr>
      </w:pPr>
      <w:r>
        <w:rPr>
          <w:sz w:val="40"/>
          <w:szCs w:val="36"/>
        </w:rPr>
        <w:t xml:space="preserve">    </w:t>
      </w:r>
      <w:r w:rsidR="00357941" w:rsidRPr="00330D3C">
        <w:rPr>
          <w:sz w:val="40"/>
          <w:szCs w:val="36"/>
        </w:rPr>
        <w:t>Índice</w:t>
      </w:r>
    </w:p>
    <w:p w:rsidR="00EA66B1" w:rsidRDefault="00EA66B1">
      <w:pPr>
        <w:rPr>
          <w:sz w:val="40"/>
          <w:szCs w:val="36"/>
          <w:u w:val="single"/>
        </w:rPr>
      </w:pPr>
    </w:p>
    <w:p w:rsidR="00B12870" w:rsidRDefault="00B12870" w:rsidP="00B12870">
      <w:pPr>
        <w:pStyle w:val="Prrafodelista"/>
        <w:numPr>
          <w:ilvl w:val="0"/>
          <w:numId w:val="17"/>
        </w:numPr>
        <w:rPr>
          <w:sz w:val="32"/>
          <w:szCs w:val="32"/>
        </w:rPr>
      </w:pPr>
      <w:r w:rsidRPr="00B549A4">
        <w:rPr>
          <w:sz w:val="32"/>
          <w:szCs w:val="32"/>
        </w:rPr>
        <w:t>Descripción Funcional………………………………………. pág. nº 3</w:t>
      </w:r>
    </w:p>
    <w:p w:rsidR="00B549A4" w:rsidRP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Modelo de Calidad</w:t>
      </w:r>
      <w:r w:rsidR="00475E9C">
        <w:rPr>
          <w:sz w:val="32"/>
          <w:szCs w:val="32"/>
        </w:rPr>
        <w:t>…………………………………………… pá</w:t>
      </w:r>
      <w:r w:rsidR="00475E9C" w:rsidRPr="00475E9C">
        <w:rPr>
          <w:sz w:val="32"/>
          <w:szCs w:val="32"/>
        </w:rPr>
        <w:t>g</w:t>
      </w:r>
      <w:r w:rsidR="00475E9C">
        <w:rPr>
          <w:sz w:val="32"/>
          <w:szCs w:val="32"/>
        </w:rPr>
        <w:t>. nº</w:t>
      </w:r>
      <w:r w:rsidR="00493C66">
        <w:rPr>
          <w:sz w:val="32"/>
          <w:szCs w:val="32"/>
        </w:rPr>
        <w:t xml:space="preserve"> 4</w:t>
      </w:r>
      <w:r w:rsidR="00475E9C">
        <w:rPr>
          <w:sz w:val="32"/>
          <w:szCs w:val="32"/>
        </w:rPr>
        <w:t xml:space="preserve"> </w:t>
      </w:r>
    </w:p>
    <w:p w:rsidR="00B549A4" w:rsidRPr="00B549A4" w:rsidRDefault="00B549A4" w:rsidP="00B549A4">
      <w:pPr>
        <w:pStyle w:val="Prrafodelista"/>
        <w:rPr>
          <w:sz w:val="32"/>
          <w:szCs w:val="32"/>
        </w:rPr>
      </w:pPr>
    </w:p>
    <w:p w:rsidR="00B549A4" w:rsidRPr="00B549A4" w:rsidRDefault="00B12870" w:rsidP="00B12870">
      <w:pPr>
        <w:pStyle w:val="Prrafodelista"/>
        <w:numPr>
          <w:ilvl w:val="0"/>
          <w:numId w:val="17"/>
        </w:numPr>
        <w:rPr>
          <w:sz w:val="32"/>
          <w:szCs w:val="32"/>
        </w:rPr>
      </w:pPr>
      <w:r w:rsidRPr="00B549A4">
        <w:rPr>
          <w:sz w:val="32"/>
          <w:szCs w:val="32"/>
        </w:rPr>
        <w:t>Métodos de Caja Blanca</w:t>
      </w:r>
      <w:r w:rsidR="00475E9C">
        <w:rPr>
          <w:sz w:val="32"/>
          <w:szCs w:val="32"/>
        </w:rPr>
        <w:t>……………………………………</w:t>
      </w:r>
      <w:r w:rsidR="00475E9C" w:rsidRPr="00475E9C">
        <w:rPr>
          <w:sz w:val="32"/>
          <w:szCs w:val="32"/>
        </w:rPr>
        <w:t xml:space="preserve"> </w:t>
      </w:r>
      <w:r w:rsidR="00475E9C">
        <w:rPr>
          <w:sz w:val="32"/>
          <w:szCs w:val="32"/>
        </w:rPr>
        <w:t>pá</w:t>
      </w:r>
      <w:r w:rsidR="00475E9C" w:rsidRPr="00475E9C">
        <w:rPr>
          <w:sz w:val="32"/>
          <w:szCs w:val="32"/>
        </w:rPr>
        <w:t>g</w:t>
      </w:r>
      <w:r w:rsidR="00475E9C">
        <w:rPr>
          <w:sz w:val="32"/>
          <w:szCs w:val="32"/>
        </w:rPr>
        <w:t>. nº</w:t>
      </w:r>
      <w:r w:rsidR="00493C66">
        <w:rPr>
          <w:sz w:val="32"/>
          <w:szCs w:val="32"/>
        </w:rPr>
        <w:t xml:space="preserve"> 12</w:t>
      </w:r>
    </w:p>
    <w:p w:rsid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Métodos de Caja Negra</w:t>
      </w:r>
      <w:r w:rsidR="00475E9C">
        <w:rPr>
          <w:sz w:val="32"/>
          <w:szCs w:val="32"/>
        </w:rPr>
        <w:t>…………………………………….</w:t>
      </w:r>
      <w:r w:rsidR="00475E9C" w:rsidRPr="00475E9C">
        <w:rPr>
          <w:sz w:val="32"/>
          <w:szCs w:val="32"/>
        </w:rPr>
        <w:t xml:space="preserve"> </w:t>
      </w:r>
      <w:r w:rsidR="00475E9C">
        <w:rPr>
          <w:sz w:val="32"/>
          <w:szCs w:val="32"/>
        </w:rPr>
        <w:t>pá</w:t>
      </w:r>
      <w:r w:rsidR="00475E9C" w:rsidRPr="00475E9C">
        <w:rPr>
          <w:sz w:val="32"/>
          <w:szCs w:val="32"/>
        </w:rPr>
        <w:t>g</w:t>
      </w:r>
      <w:r w:rsidR="00475E9C">
        <w:rPr>
          <w:sz w:val="32"/>
          <w:szCs w:val="32"/>
        </w:rPr>
        <w:t>. nº</w:t>
      </w:r>
      <w:r w:rsidR="00493C66">
        <w:rPr>
          <w:sz w:val="32"/>
          <w:szCs w:val="32"/>
        </w:rPr>
        <w:t xml:space="preserve"> 18</w:t>
      </w:r>
    </w:p>
    <w:p w:rsidR="00B549A4" w:rsidRPr="00B549A4" w:rsidRDefault="00B549A4" w:rsidP="00B549A4">
      <w:pPr>
        <w:pStyle w:val="Prrafodelista"/>
        <w:rPr>
          <w:sz w:val="32"/>
          <w:szCs w:val="32"/>
        </w:rPr>
      </w:pPr>
    </w:p>
    <w:p w:rsidR="00B549A4" w:rsidRPr="00B549A4" w:rsidRDefault="00B12870" w:rsidP="00B12870">
      <w:pPr>
        <w:pStyle w:val="Prrafodelista"/>
        <w:numPr>
          <w:ilvl w:val="0"/>
          <w:numId w:val="17"/>
        </w:numPr>
        <w:rPr>
          <w:sz w:val="32"/>
          <w:szCs w:val="32"/>
        </w:rPr>
      </w:pPr>
      <w:r w:rsidRPr="00B549A4">
        <w:rPr>
          <w:sz w:val="32"/>
          <w:szCs w:val="32"/>
        </w:rPr>
        <w:t>Pruebas del Sistema Aplicadas</w:t>
      </w:r>
      <w:r w:rsidR="00475E9C">
        <w:rPr>
          <w:sz w:val="32"/>
          <w:szCs w:val="32"/>
        </w:rPr>
        <w:t>…………………………. pá</w:t>
      </w:r>
      <w:r w:rsidR="00475E9C" w:rsidRPr="00475E9C">
        <w:rPr>
          <w:sz w:val="32"/>
          <w:szCs w:val="32"/>
        </w:rPr>
        <w:t>g</w:t>
      </w:r>
      <w:r w:rsidR="00475E9C">
        <w:rPr>
          <w:sz w:val="32"/>
          <w:szCs w:val="32"/>
        </w:rPr>
        <w:t>. nº</w:t>
      </w:r>
      <w:r w:rsidR="0040797A">
        <w:rPr>
          <w:sz w:val="32"/>
          <w:szCs w:val="32"/>
        </w:rPr>
        <w:t xml:space="preserve"> 20</w:t>
      </w:r>
    </w:p>
    <w:p w:rsidR="00B549A4" w:rsidRP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Manual de Usuario</w:t>
      </w:r>
      <w:r w:rsidR="00475E9C">
        <w:rPr>
          <w:sz w:val="32"/>
          <w:szCs w:val="32"/>
        </w:rPr>
        <w:t>……………………………………………</w:t>
      </w:r>
      <w:r w:rsidR="00475E9C" w:rsidRPr="00475E9C">
        <w:rPr>
          <w:sz w:val="32"/>
          <w:szCs w:val="32"/>
        </w:rPr>
        <w:t xml:space="preserve"> </w:t>
      </w:r>
      <w:r w:rsidR="00475E9C">
        <w:rPr>
          <w:sz w:val="32"/>
          <w:szCs w:val="32"/>
        </w:rPr>
        <w:t>pá</w:t>
      </w:r>
      <w:r w:rsidR="00475E9C" w:rsidRPr="00475E9C">
        <w:rPr>
          <w:sz w:val="32"/>
          <w:szCs w:val="32"/>
        </w:rPr>
        <w:t>g</w:t>
      </w:r>
      <w:r w:rsidR="00475E9C">
        <w:rPr>
          <w:sz w:val="32"/>
          <w:szCs w:val="32"/>
        </w:rPr>
        <w:t>. nº</w:t>
      </w:r>
      <w:r w:rsidR="0040797A">
        <w:rPr>
          <w:sz w:val="32"/>
          <w:szCs w:val="32"/>
        </w:rPr>
        <w:t xml:space="preserve"> 23</w:t>
      </w:r>
    </w:p>
    <w:p w:rsidR="00B549A4" w:rsidRPr="00B549A4" w:rsidRDefault="00B549A4" w:rsidP="00B549A4">
      <w:pPr>
        <w:pStyle w:val="Prrafodelista"/>
        <w:rPr>
          <w:sz w:val="32"/>
          <w:szCs w:val="32"/>
        </w:rPr>
      </w:pPr>
    </w:p>
    <w:p w:rsidR="00B549A4" w:rsidRDefault="00B12870" w:rsidP="00B12870">
      <w:pPr>
        <w:pStyle w:val="Prrafodelista"/>
        <w:numPr>
          <w:ilvl w:val="0"/>
          <w:numId w:val="17"/>
        </w:numPr>
        <w:rPr>
          <w:sz w:val="32"/>
          <w:szCs w:val="32"/>
        </w:rPr>
      </w:pPr>
      <w:r w:rsidRPr="00B549A4">
        <w:rPr>
          <w:sz w:val="32"/>
          <w:szCs w:val="32"/>
        </w:rPr>
        <w:t>Cubierta de CD</w:t>
      </w:r>
      <w:r w:rsidR="00475E9C">
        <w:rPr>
          <w:sz w:val="32"/>
          <w:szCs w:val="32"/>
        </w:rPr>
        <w:t>…………………………………………………. pá</w:t>
      </w:r>
      <w:r w:rsidR="00475E9C" w:rsidRPr="00475E9C">
        <w:rPr>
          <w:sz w:val="32"/>
          <w:szCs w:val="32"/>
        </w:rPr>
        <w:t>g</w:t>
      </w:r>
      <w:r w:rsidR="00475E9C">
        <w:rPr>
          <w:sz w:val="32"/>
          <w:szCs w:val="32"/>
        </w:rPr>
        <w:t>. nº</w:t>
      </w:r>
      <w:r w:rsidR="00933AEB">
        <w:rPr>
          <w:sz w:val="32"/>
          <w:szCs w:val="32"/>
        </w:rPr>
        <w:t xml:space="preserve"> 30</w:t>
      </w:r>
    </w:p>
    <w:p w:rsidR="00B549A4" w:rsidRPr="00B549A4" w:rsidRDefault="00B549A4" w:rsidP="00B549A4">
      <w:pPr>
        <w:pStyle w:val="Prrafodelista"/>
        <w:rPr>
          <w:sz w:val="32"/>
          <w:szCs w:val="32"/>
        </w:rPr>
      </w:pPr>
    </w:p>
    <w:p w:rsidR="00B12870" w:rsidRPr="00B549A4" w:rsidRDefault="00B12870" w:rsidP="00B12870">
      <w:pPr>
        <w:pStyle w:val="Prrafodelista"/>
        <w:numPr>
          <w:ilvl w:val="0"/>
          <w:numId w:val="17"/>
        </w:numPr>
        <w:rPr>
          <w:sz w:val="32"/>
          <w:szCs w:val="32"/>
        </w:rPr>
      </w:pPr>
      <w:r w:rsidRPr="00B549A4">
        <w:rPr>
          <w:sz w:val="32"/>
          <w:szCs w:val="32"/>
        </w:rPr>
        <w:t>Encuesta de Satisfacción de Usuario con comparación sobre el Modelo de Calidad</w:t>
      </w:r>
      <w:r w:rsidR="00EC0E7F">
        <w:rPr>
          <w:sz w:val="32"/>
          <w:szCs w:val="32"/>
        </w:rPr>
        <w:t>…………………………………………… pá</w:t>
      </w:r>
      <w:r w:rsidR="00EC0E7F" w:rsidRPr="00475E9C">
        <w:rPr>
          <w:sz w:val="32"/>
          <w:szCs w:val="32"/>
        </w:rPr>
        <w:t>g</w:t>
      </w:r>
      <w:r w:rsidR="00EC0E7F">
        <w:rPr>
          <w:sz w:val="32"/>
          <w:szCs w:val="32"/>
        </w:rPr>
        <w:t>. nº</w:t>
      </w:r>
      <w:r w:rsidR="00933AEB">
        <w:rPr>
          <w:sz w:val="32"/>
          <w:szCs w:val="32"/>
        </w:rPr>
        <w:t xml:space="preserve"> 32</w:t>
      </w:r>
    </w:p>
    <w:p w:rsidR="006E0FBB" w:rsidRDefault="006E0FBB">
      <w:pPr>
        <w:rPr>
          <w:sz w:val="40"/>
          <w:szCs w:val="36"/>
          <w:u w:val="single"/>
        </w:rPr>
      </w:pPr>
    </w:p>
    <w:p w:rsidR="006E0FBB" w:rsidRDefault="006E0FBB">
      <w:pPr>
        <w:rPr>
          <w:sz w:val="40"/>
          <w:szCs w:val="36"/>
          <w:u w:val="single"/>
        </w:rPr>
      </w:pPr>
    </w:p>
    <w:p w:rsidR="006E0FBB" w:rsidRDefault="006E0FBB">
      <w:pPr>
        <w:rPr>
          <w:sz w:val="40"/>
          <w:szCs w:val="36"/>
          <w:u w:val="single"/>
        </w:rPr>
      </w:pPr>
    </w:p>
    <w:p w:rsidR="006E0FBB" w:rsidRDefault="006E0FBB">
      <w:pPr>
        <w:rPr>
          <w:sz w:val="40"/>
          <w:szCs w:val="36"/>
          <w:u w:val="single"/>
        </w:rPr>
      </w:pPr>
    </w:p>
    <w:p w:rsidR="006E0FBB" w:rsidRDefault="006E0FBB">
      <w:pPr>
        <w:rPr>
          <w:sz w:val="40"/>
          <w:szCs w:val="36"/>
          <w:u w:val="single"/>
        </w:rPr>
      </w:pPr>
    </w:p>
    <w:p w:rsidR="00357941" w:rsidRDefault="00357941">
      <w:pPr>
        <w:rPr>
          <w:sz w:val="40"/>
          <w:szCs w:val="36"/>
          <w:u w:val="single"/>
        </w:rPr>
      </w:pPr>
    </w:p>
    <w:p w:rsidR="00357941" w:rsidRDefault="00357941">
      <w:pPr>
        <w:rPr>
          <w:sz w:val="40"/>
          <w:szCs w:val="36"/>
          <w:u w:val="single"/>
        </w:rPr>
      </w:pPr>
    </w:p>
    <w:p w:rsidR="00F30BB0" w:rsidRDefault="002648EC" w:rsidP="00DE198D">
      <w:pPr>
        <w:jc w:val="center"/>
        <w:rPr>
          <w:sz w:val="40"/>
          <w:szCs w:val="36"/>
          <w:u w:val="single"/>
        </w:rPr>
      </w:pPr>
      <w:r>
        <w:rPr>
          <w:sz w:val="40"/>
          <w:szCs w:val="36"/>
          <w:u w:val="single"/>
        </w:rPr>
        <w:t>Descripción Funcional del Producto</w:t>
      </w:r>
    </w:p>
    <w:p w:rsidR="002648EC" w:rsidRPr="00815835" w:rsidRDefault="002648EC" w:rsidP="00DE198D">
      <w:pPr>
        <w:jc w:val="center"/>
        <w:rPr>
          <w:sz w:val="40"/>
          <w:szCs w:val="36"/>
          <w:u w:val="single"/>
        </w:rPr>
      </w:pPr>
    </w:p>
    <w:p w:rsidR="00DE198D" w:rsidRPr="002648EC" w:rsidRDefault="00DE198D" w:rsidP="00DE198D">
      <w:pPr>
        <w:rPr>
          <w:b/>
          <w:sz w:val="28"/>
          <w:szCs w:val="36"/>
          <w:u w:val="single"/>
        </w:rPr>
      </w:pPr>
      <w:r w:rsidRPr="002648EC">
        <w:rPr>
          <w:b/>
          <w:sz w:val="28"/>
          <w:szCs w:val="36"/>
          <w:u w:val="single"/>
        </w:rPr>
        <w:t>Propósito</w:t>
      </w:r>
    </w:p>
    <w:p w:rsidR="00DE198D" w:rsidRDefault="002C41C7" w:rsidP="00DE198D">
      <w:pPr>
        <w:rPr>
          <w:sz w:val="28"/>
          <w:szCs w:val="36"/>
        </w:rPr>
      </w:pPr>
      <w:r>
        <w:rPr>
          <w:sz w:val="28"/>
          <w:szCs w:val="36"/>
        </w:rPr>
        <w:t xml:space="preserve">El propósito del software </w:t>
      </w:r>
      <w:r w:rsidR="00DE198D" w:rsidRPr="00815835">
        <w:rPr>
          <w:sz w:val="28"/>
          <w:szCs w:val="36"/>
        </w:rPr>
        <w:t xml:space="preserve">es proveer a </w:t>
      </w:r>
      <w:r>
        <w:rPr>
          <w:sz w:val="28"/>
          <w:szCs w:val="36"/>
        </w:rPr>
        <w:t>los</w:t>
      </w:r>
      <w:r w:rsidR="00DE198D" w:rsidRPr="00815835">
        <w:rPr>
          <w:sz w:val="28"/>
          <w:szCs w:val="36"/>
        </w:rPr>
        <w:t xml:space="preserve"> usuarios una herra</w:t>
      </w:r>
      <w:r w:rsidR="00FA4ED8">
        <w:rPr>
          <w:sz w:val="28"/>
          <w:szCs w:val="36"/>
        </w:rPr>
        <w:t xml:space="preserve">mienta fácil e intuitiva para </w:t>
      </w:r>
      <w:r>
        <w:rPr>
          <w:sz w:val="28"/>
          <w:szCs w:val="36"/>
        </w:rPr>
        <w:t>transformar números a texto.</w:t>
      </w:r>
    </w:p>
    <w:p w:rsidR="00DE198D" w:rsidRPr="00815835" w:rsidRDefault="00DE198D" w:rsidP="00DE198D">
      <w:pPr>
        <w:rPr>
          <w:sz w:val="28"/>
          <w:szCs w:val="36"/>
        </w:rPr>
      </w:pPr>
      <w:bookmarkStart w:id="1" w:name="_GoBack"/>
      <w:bookmarkEnd w:id="1"/>
    </w:p>
    <w:p w:rsidR="00DE198D" w:rsidRPr="002648EC" w:rsidRDefault="00DE198D" w:rsidP="00DE198D">
      <w:pPr>
        <w:rPr>
          <w:b/>
          <w:sz w:val="28"/>
          <w:szCs w:val="36"/>
          <w:u w:val="single"/>
        </w:rPr>
      </w:pPr>
      <w:r w:rsidRPr="002648EC">
        <w:rPr>
          <w:b/>
          <w:sz w:val="28"/>
          <w:szCs w:val="36"/>
          <w:u w:val="single"/>
        </w:rPr>
        <w:t>Beneficios</w:t>
      </w:r>
    </w:p>
    <w:p w:rsidR="00DE198D" w:rsidRPr="00815835" w:rsidRDefault="005F388B" w:rsidP="00DE198D">
      <w:pPr>
        <w:rPr>
          <w:sz w:val="28"/>
          <w:szCs w:val="36"/>
        </w:rPr>
      </w:pPr>
      <w:r>
        <w:rPr>
          <w:sz w:val="28"/>
          <w:szCs w:val="36"/>
        </w:rPr>
        <w:t>P</w:t>
      </w:r>
      <w:r w:rsidR="00DE198D" w:rsidRPr="00815835">
        <w:rPr>
          <w:sz w:val="28"/>
          <w:szCs w:val="36"/>
        </w:rPr>
        <w:t xml:space="preserve">ermite </w:t>
      </w:r>
      <w:r w:rsidR="002D5605">
        <w:rPr>
          <w:sz w:val="28"/>
          <w:szCs w:val="36"/>
        </w:rPr>
        <w:t xml:space="preserve">a los usuarios obtener </w:t>
      </w:r>
      <w:r w:rsidR="00DE198D" w:rsidRPr="00815835">
        <w:rPr>
          <w:sz w:val="28"/>
          <w:szCs w:val="36"/>
        </w:rPr>
        <w:t>rápidamente</w:t>
      </w:r>
      <w:r>
        <w:rPr>
          <w:sz w:val="28"/>
          <w:szCs w:val="36"/>
        </w:rPr>
        <w:t xml:space="preserve"> </w:t>
      </w:r>
      <w:r w:rsidR="002D5605">
        <w:rPr>
          <w:sz w:val="28"/>
          <w:szCs w:val="36"/>
        </w:rPr>
        <w:t xml:space="preserve">el valor de </w:t>
      </w:r>
      <w:r>
        <w:rPr>
          <w:sz w:val="28"/>
          <w:szCs w:val="36"/>
        </w:rPr>
        <w:t xml:space="preserve">un </w:t>
      </w:r>
      <w:r w:rsidR="00D33805">
        <w:rPr>
          <w:sz w:val="28"/>
          <w:szCs w:val="36"/>
        </w:rPr>
        <w:t>número</w:t>
      </w:r>
      <w:r>
        <w:rPr>
          <w:sz w:val="28"/>
          <w:szCs w:val="36"/>
        </w:rPr>
        <w:t xml:space="preserve"> en formato de texto</w:t>
      </w:r>
      <w:r w:rsidR="00FA4ED8">
        <w:rPr>
          <w:sz w:val="28"/>
          <w:szCs w:val="36"/>
        </w:rPr>
        <w:t xml:space="preserve"> simplemente ingresando el mismo en formato numérico</w:t>
      </w:r>
      <w:r w:rsidR="00DE198D" w:rsidRPr="00815835">
        <w:rPr>
          <w:sz w:val="28"/>
          <w:szCs w:val="36"/>
        </w:rPr>
        <w:t>.</w:t>
      </w:r>
    </w:p>
    <w:p w:rsidR="00815835" w:rsidRPr="00815835" w:rsidRDefault="00815835" w:rsidP="00DE198D">
      <w:pPr>
        <w:rPr>
          <w:sz w:val="28"/>
          <w:szCs w:val="36"/>
        </w:rPr>
      </w:pPr>
    </w:p>
    <w:p w:rsidR="00DE198D" w:rsidRPr="002648EC" w:rsidRDefault="00DE198D" w:rsidP="00DE198D">
      <w:pPr>
        <w:rPr>
          <w:b/>
          <w:sz w:val="28"/>
          <w:szCs w:val="36"/>
          <w:u w:val="single"/>
        </w:rPr>
      </w:pPr>
      <w:r w:rsidRPr="002648EC">
        <w:rPr>
          <w:b/>
          <w:sz w:val="28"/>
          <w:szCs w:val="36"/>
          <w:u w:val="single"/>
        </w:rPr>
        <w:t>Características</w:t>
      </w:r>
    </w:p>
    <w:p w:rsidR="009E7E97" w:rsidRDefault="00DE198D" w:rsidP="00DE198D">
      <w:pPr>
        <w:rPr>
          <w:sz w:val="28"/>
          <w:szCs w:val="36"/>
        </w:rPr>
      </w:pPr>
      <w:r w:rsidRPr="00815835">
        <w:rPr>
          <w:sz w:val="28"/>
          <w:szCs w:val="36"/>
        </w:rPr>
        <w:t xml:space="preserve">El producto brinda una interfaz de comportamiento intuitivo, para que el manejo de la misma por parte de los usuarios </w:t>
      </w:r>
      <w:r w:rsidR="007C2BFE" w:rsidRPr="00815835">
        <w:rPr>
          <w:sz w:val="28"/>
          <w:szCs w:val="36"/>
        </w:rPr>
        <w:t xml:space="preserve">sea cómodo. </w:t>
      </w:r>
    </w:p>
    <w:p w:rsidR="009E7E97" w:rsidRDefault="009E7E97" w:rsidP="00DE198D">
      <w:pPr>
        <w:rPr>
          <w:sz w:val="28"/>
          <w:szCs w:val="36"/>
        </w:rPr>
      </w:pPr>
      <w:r>
        <w:rPr>
          <w:sz w:val="28"/>
          <w:szCs w:val="36"/>
        </w:rPr>
        <w:t>La información de entrada debe ser un valor de tipo numérico</w:t>
      </w:r>
      <w:r w:rsidR="00FE66F1">
        <w:rPr>
          <w:sz w:val="28"/>
          <w:szCs w:val="36"/>
        </w:rPr>
        <w:t xml:space="preserve">, entero y </w:t>
      </w:r>
      <w:r>
        <w:rPr>
          <w:sz w:val="28"/>
          <w:szCs w:val="36"/>
        </w:rPr>
        <w:t xml:space="preserve"> mayor a cero</w:t>
      </w:r>
      <w:r w:rsidR="00FE66F1">
        <w:rPr>
          <w:sz w:val="28"/>
          <w:szCs w:val="36"/>
        </w:rPr>
        <w:t>. Además</w:t>
      </w:r>
      <w:r w:rsidR="003F35C5">
        <w:rPr>
          <w:sz w:val="28"/>
          <w:szCs w:val="36"/>
        </w:rPr>
        <w:t xml:space="preserve"> </w:t>
      </w:r>
      <w:r w:rsidR="00FE66F1">
        <w:rPr>
          <w:sz w:val="28"/>
          <w:szCs w:val="36"/>
        </w:rPr>
        <w:t>admite un valor máximo de</w:t>
      </w:r>
      <w:r w:rsidR="003F35C5">
        <w:rPr>
          <w:sz w:val="28"/>
          <w:szCs w:val="36"/>
        </w:rPr>
        <w:t xml:space="preserve"> 20.000.000</w:t>
      </w:r>
      <w:r>
        <w:rPr>
          <w:sz w:val="28"/>
          <w:szCs w:val="36"/>
        </w:rPr>
        <w:t>.</w:t>
      </w:r>
      <w:r w:rsidR="003F35C5">
        <w:rPr>
          <w:sz w:val="28"/>
          <w:szCs w:val="36"/>
        </w:rPr>
        <w:t xml:space="preserve"> </w:t>
      </w: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A168AC" w:rsidRPr="009A5D6F" w:rsidRDefault="00A168AC" w:rsidP="00A168AC">
      <w:pPr>
        <w:rPr>
          <w:b/>
          <w:bCs/>
          <w:color w:val="4F82BE"/>
        </w:rPr>
      </w:pPr>
      <w:r w:rsidRPr="009A5D6F">
        <w:rPr>
          <w:b/>
          <w:bCs/>
          <w:color w:val="4F82BE"/>
        </w:rPr>
        <w:t>MODELO DE CALIDAD</w:t>
      </w:r>
    </w:p>
    <w:p w:rsidR="00A168AC" w:rsidRDefault="00A168AC" w:rsidP="00A168AC">
      <w:pPr>
        <w:rPr>
          <w:b/>
          <w:bCs/>
          <w:color w:val="4F82BE"/>
        </w:rPr>
      </w:pPr>
      <w:r w:rsidRPr="009A5D6F">
        <w:rPr>
          <w:b/>
          <w:bCs/>
          <w:color w:val="4F82BE"/>
        </w:rPr>
        <w:t>ALGORITMO PARA OBTENCIÓN DEL NIVEL DE CALIDAD ALCANZADO</w:t>
      </w:r>
    </w:p>
    <w:p w:rsidR="00A168AC" w:rsidRPr="009A5D6F" w:rsidRDefault="00A168AC" w:rsidP="00A168AC">
      <w:pPr>
        <w:rPr>
          <w:b/>
          <w:bCs/>
          <w:color w:val="4F82BE"/>
        </w:rPr>
      </w:pPr>
    </w:p>
    <w:p w:rsidR="00A168AC" w:rsidRDefault="00A168AC" w:rsidP="00A168AC">
      <w:pPr>
        <w:rPr>
          <w:color w:val="4F82BE"/>
        </w:rPr>
      </w:pPr>
      <w:r w:rsidRPr="009A5D6F">
        <w:rPr>
          <w:color w:val="4F82BE"/>
        </w:rPr>
        <w:t xml:space="preserve">Características y </w:t>
      </w:r>
      <w:proofErr w:type="spellStart"/>
      <w:r w:rsidRPr="009A5D6F">
        <w:rPr>
          <w:color w:val="4F82BE"/>
        </w:rPr>
        <w:t>Subcaraterísticas</w:t>
      </w:r>
      <w:proofErr w:type="spellEnd"/>
      <w:r w:rsidRPr="009A5D6F">
        <w:rPr>
          <w:color w:val="4F82BE"/>
        </w:rPr>
        <w:t xml:space="preserve"> Utilizadas:</w:t>
      </w:r>
    </w:p>
    <w:p w:rsidR="00A168AC" w:rsidRPr="009A5D6F" w:rsidRDefault="00A168AC" w:rsidP="00A168AC">
      <w:pPr>
        <w:rPr>
          <w:color w:val="4F82BE"/>
        </w:rPr>
      </w:pPr>
    </w:p>
    <w:p w:rsidR="00A168AC"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 xml:space="preserve">1. </w:t>
      </w:r>
      <w:proofErr w:type="spellStart"/>
      <w:r w:rsidRPr="009A5D6F">
        <w:rPr>
          <w:rFonts w:ascii="TTE184BDF8t00" w:eastAsia="TTE184BDF8t00" w:hAnsi="TTE184BDF8t00" w:cs="TTE184BDF8t00"/>
          <w:color w:val="548ED5"/>
        </w:rPr>
        <w:t>Funcionabilidad</w:t>
      </w:r>
      <w:proofErr w:type="spellEnd"/>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Seguridad de Acceso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Exactitud de los resultados</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2. Eficiencia</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Utilización de recursos</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Comportamiento frente al tiempo</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3. Fiabilidad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Tolerancia a fallos</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Capacidad de recuperación de errores</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 xml:space="preserve">4. </w:t>
      </w:r>
      <w:proofErr w:type="spellStart"/>
      <w:r w:rsidRPr="009A5D6F">
        <w:rPr>
          <w:rFonts w:ascii="TTE184BDF8t00" w:eastAsia="TTE184BDF8t00" w:hAnsi="TTE184BDF8t00" w:cs="TTE184BDF8t00"/>
          <w:color w:val="548ED5"/>
        </w:rPr>
        <w:t>Mantenibilidad</w:t>
      </w:r>
      <w:proofErr w:type="spellEnd"/>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Capacidad del código de ser analizado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Capacidad del código de ser cambiado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c. Estabilidad</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5. Usabilidad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Capacidad de ser entendido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b. Capacidad de ser operado</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c. Capacidad de ser atractivo para el usuario</w:t>
      </w:r>
    </w:p>
    <w:p w:rsidR="00A168AC" w:rsidRPr="009A5D6F" w:rsidRDefault="00A168AC" w:rsidP="00A168AC">
      <w:pPr>
        <w:rPr>
          <w:rFonts w:ascii="TTE184BDF8t00" w:eastAsia="TTE184BDF8t00" w:hAnsi="TTE184BDF8t00" w:cs="TTE184BDF8t00"/>
          <w:color w:val="548ED5"/>
        </w:rPr>
      </w:pPr>
      <w:r w:rsidRPr="009A5D6F">
        <w:rPr>
          <w:rFonts w:ascii="TTE184BDF8t00" w:eastAsia="TTE184BDF8t00" w:hAnsi="TTE184BDF8t00" w:cs="TTE184BDF8t00"/>
          <w:color w:val="548ED5"/>
        </w:rPr>
        <w:t>6. Portabilidad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a. Adaptabilidad</w:t>
      </w:r>
    </w:p>
    <w:p w:rsidR="00A168AC" w:rsidRDefault="00A168AC" w:rsidP="00A168AC">
      <w:pPr>
        <w:ind w:firstLine="720"/>
        <w:rPr>
          <w:rFonts w:ascii="TTE25CF910t00" w:eastAsia="TTE25CF910t00" w:hAnsi="TTE25CF910t00" w:cs="TTE25CF910t00"/>
          <w:color w:val="000000"/>
        </w:rPr>
      </w:pPr>
      <w:r>
        <w:rPr>
          <w:rFonts w:ascii="TTE25CF910t00" w:eastAsia="TTE25CF910t00" w:hAnsi="TTE25CF910t00" w:cs="TTE25CF910t00"/>
          <w:color w:val="000000"/>
        </w:rPr>
        <w:t xml:space="preserve">b. </w:t>
      </w:r>
      <w:proofErr w:type="spellStart"/>
      <w:r>
        <w:rPr>
          <w:rFonts w:ascii="TTE25CF910t00" w:eastAsia="TTE25CF910t00" w:hAnsi="TTE25CF910t00" w:cs="TTE25CF910t00"/>
          <w:color w:val="000000"/>
        </w:rPr>
        <w:t>Instalabilidad</w:t>
      </w:r>
      <w:proofErr w:type="spellEnd"/>
    </w:p>
    <w:p w:rsidR="00A168AC" w:rsidRDefault="00A168AC" w:rsidP="00A168AC">
      <w:pPr>
        <w:rPr>
          <w:rFonts w:ascii="TTE25CF910t00" w:eastAsia="TTE25CF910t00" w:hAnsi="TTE25CF910t00" w:cs="TTE25CF910t00"/>
          <w:color w:val="000000"/>
        </w:rPr>
      </w:pPr>
    </w:p>
    <w:p w:rsidR="00A168AC" w:rsidRDefault="00A168AC" w:rsidP="00A168AC">
      <w:pPr>
        <w:rPr>
          <w:color w:val="4F82BE"/>
          <w:sz w:val="26"/>
          <w:szCs w:val="26"/>
        </w:rPr>
      </w:pPr>
    </w:p>
    <w:p w:rsidR="007F2471" w:rsidRDefault="007F2471" w:rsidP="00A168AC">
      <w:pPr>
        <w:rPr>
          <w:color w:val="4F82BE"/>
          <w:sz w:val="26"/>
          <w:szCs w:val="26"/>
        </w:rPr>
      </w:pPr>
    </w:p>
    <w:p w:rsidR="00562329" w:rsidRDefault="00562329" w:rsidP="00A168AC">
      <w:pPr>
        <w:rPr>
          <w:color w:val="4F82BE"/>
          <w:sz w:val="26"/>
          <w:szCs w:val="26"/>
        </w:rPr>
      </w:pPr>
    </w:p>
    <w:p w:rsidR="00A168AC" w:rsidRDefault="00A168AC" w:rsidP="00A168AC">
      <w:pPr>
        <w:rPr>
          <w:color w:val="4F82BE"/>
          <w:sz w:val="26"/>
          <w:szCs w:val="26"/>
        </w:rPr>
      </w:pPr>
      <w:r>
        <w:rPr>
          <w:color w:val="4F82BE"/>
          <w:sz w:val="26"/>
          <w:szCs w:val="26"/>
        </w:rPr>
        <w:t xml:space="preserve">Niveles de Puntuación </w:t>
      </w:r>
    </w:p>
    <w:p w:rsidR="00A168AC" w:rsidRPr="007F2471" w:rsidRDefault="00A168AC" w:rsidP="00A168AC">
      <w:pPr>
        <w:rPr>
          <w:rFonts w:ascii="TTE25CF910t00" w:eastAsia="TTE25CF910t00" w:hAnsi="TTE25CF910t00" w:cs="TTE25CF910t00"/>
          <w:color w:val="000000"/>
          <w:sz w:val="24"/>
          <w:szCs w:val="24"/>
        </w:rPr>
      </w:pPr>
      <w:r w:rsidRPr="007F2471">
        <w:rPr>
          <w:rFonts w:ascii="TTE25CF910t00" w:eastAsia="TTE25CF910t00" w:hAnsi="TTE25CF910t00" w:cs="TTE25CF910t00"/>
          <w:color w:val="000000"/>
          <w:sz w:val="24"/>
          <w:szCs w:val="24"/>
        </w:rPr>
        <w:t xml:space="preserve">El algoritmo de calidad consiste en evaluar cada </w:t>
      </w:r>
      <w:proofErr w:type="spellStart"/>
      <w:r w:rsidRPr="007F2471">
        <w:rPr>
          <w:rFonts w:ascii="TTE25CF910t00" w:eastAsia="TTE25CF910t00" w:hAnsi="TTE25CF910t00" w:cs="TTE25CF910t00"/>
          <w:color w:val="000000"/>
          <w:sz w:val="24"/>
          <w:szCs w:val="24"/>
        </w:rPr>
        <w:t>subcaracterística</w:t>
      </w:r>
      <w:proofErr w:type="spellEnd"/>
      <w:r w:rsidRPr="007F2471">
        <w:rPr>
          <w:rFonts w:ascii="TTE25CF910t00" w:eastAsia="TTE25CF910t00" w:hAnsi="TTE25CF910t00" w:cs="TTE25CF910t00"/>
          <w:color w:val="000000"/>
          <w:sz w:val="24"/>
          <w:szCs w:val="24"/>
        </w:rPr>
        <w:t xml:space="preserve"> como mala, regular o buena, dependiendo de los criterios que se mencionarán más adelante. Las combinaciones de los resultados de la evaluación de las </w:t>
      </w:r>
      <w:proofErr w:type="spellStart"/>
      <w:r w:rsidRPr="007F2471">
        <w:rPr>
          <w:rFonts w:ascii="TTE25CF910t00" w:eastAsia="TTE25CF910t00" w:hAnsi="TTE25CF910t00" w:cs="TTE25CF910t00"/>
          <w:color w:val="000000"/>
          <w:sz w:val="24"/>
          <w:szCs w:val="24"/>
        </w:rPr>
        <w:t>subcaracterísticas</w:t>
      </w:r>
      <w:proofErr w:type="spellEnd"/>
      <w:r w:rsidRPr="007F2471">
        <w:rPr>
          <w:rFonts w:ascii="TTE25CF910t00" w:eastAsia="TTE25CF910t00" w:hAnsi="TTE25CF910t00" w:cs="TTE25CF910t00"/>
          <w:color w:val="000000"/>
          <w:sz w:val="24"/>
          <w:szCs w:val="24"/>
        </w:rPr>
        <w:t xml:space="preserve"> determinarán el puntaje que se obtendrá de la característica. El paso siguiente es promediar los puntajes anteriores para obtener un valor general de la característica. Cada una de ellas podría tener un peso que se utilizaría en un promedio general ponderado de las 6 características del modelo de calidad.</w:t>
      </w:r>
    </w:p>
    <w:p w:rsidR="00A168AC" w:rsidRDefault="00A168AC" w:rsidP="00A168AC">
      <w:pPr>
        <w:rPr>
          <w:rFonts w:ascii="TTE25CF910t00" w:eastAsia="TTE25CF910t00" w:hAnsi="TTE25CF910t00" w:cs="TTE25CF910t00"/>
          <w:color w:val="000000"/>
        </w:rPr>
      </w:pPr>
      <w:r w:rsidRPr="007F2471">
        <w:rPr>
          <w:rFonts w:ascii="TTE25CF910t00" w:eastAsia="TTE25CF910t00" w:hAnsi="TTE25CF910t00" w:cs="TTE25CF910t00"/>
          <w:color w:val="000000"/>
          <w:sz w:val="24"/>
          <w:szCs w:val="24"/>
        </w:rPr>
        <w:t>El promedio general obtenido determinaría el nivel de calidad obtenido que podría ser ACEPTABLE o NO ACEPTABLE.</w:t>
      </w:r>
    </w:p>
    <w:p w:rsidR="00A168AC" w:rsidRDefault="00A168AC" w:rsidP="00A168AC">
      <w:pPr>
        <w:rPr>
          <w:rFonts w:ascii="TTE25CF910t00" w:eastAsia="TTE25CF910t00" w:hAnsi="TTE25CF910t00" w:cs="TTE25CF910t00"/>
          <w:color w:val="000000"/>
        </w:rPr>
      </w:pPr>
    </w:p>
    <w:p w:rsidR="00A168AC" w:rsidRDefault="00A168AC" w:rsidP="00A168AC">
      <w:pPr>
        <w:rPr>
          <w:color w:val="4F82BE"/>
          <w:sz w:val="26"/>
          <w:szCs w:val="26"/>
        </w:rPr>
      </w:pPr>
      <w:r>
        <w:rPr>
          <w:color w:val="4F82BE"/>
          <w:sz w:val="26"/>
          <w:szCs w:val="26"/>
        </w:rPr>
        <w:t>Criterios de Evaluación de Métricas</w:t>
      </w:r>
    </w:p>
    <w:p w:rsidR="00A168AC" w:rsidRDefault="00A168AC" w:rsidP="00A168AC">
      <w:pPr>
        <w:rPr>
          <w:color w:val="4F82BE"/>
          <w:sz w:val="26"/>
          <w:szCs w:val="26"/>
        </w:rPr>
      </w:pP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t xml:space="preserve">1. </w:t>
      </w:r>
      <w:proofErr w:type="spellStart"/>
      <w:r>
        <w:rPr>
          <w:rFonts w:ascii="TTE184BDF8t00" w:eastAsia="TTE184BDF8t00" w:hAnsi="TTE184BDF8t00" w:cs="TTE184BDF8t00"/>
          <w:color w:val="548ED5"/>
          <w:sz w:val="26"/>
          <w:szCs w:val="26"/>
        </w:rPr>
        <w:t>Funcionabilidad</w:t>
      </w:r>
      <w:proofErr w:type="spellEnd"/>
    </w:p>
    <w:p w:rsidR="00A168AC" w:rsidRDefault="00A168AC" w:rsidP="00A168AC">
      <w:pPr>
        <w:rPr>
          <w:rFonts w:ascii="TTE184BDF8t00" w:eastAsia="TTE184BDF8t00" w:hAnsi="TTE184BDF8t00" w:cs="TTE184BDF8t00"/>
          <w:b/>
          <w:bCs/>
          <w:color w:val="548ED5"/>
          <w:sz w:val="26"/>
          <w:szCs w:val="26"/>
        </w:rPr>
      </w:pPr>
    </w:p>
    <w:p w:rsidR="00A168AC"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Seguridad de acceso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para asegurar la integridad de los datos y la confidencialidad de estos.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Encriptación de datos</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Inicio de sesión de usuarios</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Control de perfil de usuarios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Cumple con 1 y/o 2 características.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Cumple con 3 características.</w:t>
      </w:r>
    </w:p>
    <w:p w:rsidR="00A168AC" w:rsidRDefault="00A168AC" w:rsidP="00A168AC">
      <w:pPr>
        <w:rPr>
          <w:rFonts w:ascii="TTE25CF910t00" w:eastAsia="TTE25CF910t00" w:hAnsi="TTE25CF910t00" w:cs="TTE25CF910t00"/>
          <w:color w:val="000000"/>
        </w:rPr>
      </w:pPr>
    </w:p>
    <w:p w:rsidR="00A168AC" w:rsidRPr="00AF43A9" w:rsidRDefault="00A168AC" w:rsidP="00A168AC">
      <w:pPr>
        <w:rPr>
          <w:rFonts w:ascii="TTE25CF910t00" w:eastAsia="TTE25CF910t00" w:hAnsi="TTE25CF910t00" w:cs="TTE25CF910t00"/>
          <w:b/>
          <w:bCs/>
          <w:color w:val="5B9BD5" w:themeColor="accent1"/>
          <w:sz w:val="26"/>
          <w:szCs w:val="26"/>
        </w:rPr>
      </w:pPr>
      <w:r w:rsidRPr="0027100A">
        <w:rPr>
          <w:rFonts w:ascii="TTE25CF910t00" w:eastAsia="TTE25CF910t00" w:hAnsi="TTE25CF910t00" w:cs="TTE25CF910t00"/>
          <w:b/>
          <w:bCs/>
          <w:color w:val="5B9BD5" w:themeColor="accent1"/>
          <w:sz w:val="26"/>
          <w:szCs w:val="26"/>
        </w:rPr>
        <w:lastRenderedPageBreak/>
        <w:t xml:space="preserve">Exactitud de </w:t>
      </w:r>
      <w:proofErr w:type="spellStart"/>
      <w:r w:rsidRPr="0027100A">
        <w:rPr>
          <w:rFonts w:ascii="TTE25CF910t00" w:eastAsia="TTE25CF910t00" w:hAnsi="TTE25CF910t00" w:cs="TTE25CF910t00"/>
          <w:b/>
          <w:bCs/>
          <w:color w:val="5B9BD5" w:themeColor="accent1"/>
          <w:sz w:val="26"/>
          <w:szCs w:val="26"/>
        </w:rPr>
        <w:t>resultados</w:t>
      </w:r>
      <w:r>
        <w:rPr>
          <w:rFonts w:ascii="TTE1869008t00" w:eastAsia="TTE1869008t00" w:hAnsi="TTE1869008t00" w:cs="TTE1869008t00"/>
          <w:color w:val="FFFFFF"/>
          <w:sz w:val="32"/>
          <w:szCs w:val="32"/>
        </w:rPr>
        <w:t>itud</w:t>
      </w:r>
      <w:proofErr w:type="spellEnd"/>
      <w:r>
        <w:rPr>
          <w:rFonts w:ascii="TTE1869008t00" w:eastAsia="TTE1869008t00" w:hAnsi="TTE1869008t00" w:cs="TTE1869008t00"/>
          <w:color w:val="FFFFFF"/>
          <w:sz w:val="32"/>
          <w:szCs w:val="32"/>
        </w:rPr>
        <w:t xml:space="preserve"> de los Resultados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para proporcionar los resultados con el grado necesario de precisión.</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[&gt;=10</w:t>
      </w:r>
      <w:r>
        <w:rPr>
          <w:rFonts w:ascii="TTE25CF910t00" w:eastAsia="TTE25CF910t00" w:hAnsi="TTE25CF910t00" w:cs="TTE25CF910t00"/>
          <w:color w:val="000000"/>
          <w:sz w:val="14"/>
          <w:szCs w:val="14"/>
        </w:rPr>
        <w:t>-3</w:t>
      </w:r>
      <w:r>
        <w:rPr>
          <w:rFonts w:ascii="TTE25CF910t00" w:eastAsia="TTE25CF910t00" w:hAnsi="TTE25CF910t00" w:cs="TTE25CF910t00"/>
          <w:color w:val="000000"/>
        </w:rPr>
        <w:t>] Los resultados tienen un error del orden de 10</w:t>
      </w:r>
      <w:r>
        <w:rPr>
          <w:rFonts w:ascii="TTE25CF910t00" w:eastAsia="TTE25CF910t00" w:hAnsi="TTE25CF910t00" w:cs="TTE25CF910t00"/>
          <w:color w:val="000000"/>
          <w:sz w:val="14"/>
          <w:szCs w:val="14"/>
        </w:rPr>
        <w:t xml:space="preserve">-3 </w:t>
      </w:r>
      <w:r>
        <w:rPr>
          <w:rFonts w:ascii="TTE25CF910t00" w:eastAsia="TTE25CF910t00" w:hAnsi="TTE25CF910t00" w:cs="TTE25CF910t00"/>
          <w:color w:val="000000"/>
        </w:rPr>
        <w:t>o superior.</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[10</w:t>
      </w:r>
      <w:r>
        <w:rPr>
          <w:rFonts w:ascii="TTE25CF910t00" w:eastAsia="TTE25CF910t00" w:hAnsi="TTE25CF910t00" w:cs="TTE25CF910t00"/>
          <w:color w:val="000000"/>
          <w:sz w:val="14"/>
          <w:szCs w:val="14"/>
        </w:rPr>
        <w:t>-4</w:t>
      </w:r>
      <w:proofErr w:type="gramStart"/>
      <w:r>
        <w:rPr>
          <w:rFonts w:ascii="TTE25CF910t00" w:eastAsia="TTE25CF910t00" w:hAnsi="TTE25CF910t00" w:cs="TTE25CF910t00"/>
          <w:color w:val="000000"/>
        </w:rPr>
        <w:t>;10</w:t>
      </w:r>
      <w:proofErr w:type="gramEnd"/>
      <w:r>
        <w:rPr>
          <w:rFonts w:ascii="TTE25CF910t00" w:eastAsia="TTE25CF910t00" w:hAnsi="TTE25CF910t00" w:cs="TTE25CF910t00"/>
          <w:color w:val="000000"/>
          <w:sz w:val="14"/>
          <w:szCs w:val="14"/>
        </w:rPr>
        <w:t>-6</w:t>
      </w:r>
      <w:r>
        <w:rPr>
          <w:rFonts w:ascii="TTE25CF910t00" w:eastAsia="TTE25CF910t00" w:hAnsi="TTE25CF910t00" w:cs="TTE25CF910t00"/>
          <w:color w:val="000000"/>
        </w:rPr>
        <w:t>] Los resultados tienen un error del orden entre10</w:t>
      </w:r>
      <w:r>
        <w:rPr>
          <w:rFonts w:ascii="TTE25CF910t00" w:eastAsia="TTE25CF910t00" w:hAnsi="TTE25CF910t00" w:cs="TTE25CF910t00"/>
          <w:color w:val="000000"/>
          <w:sz w:val="14"/>
          <w:szCs w:val="14"/>
        </w:rPr>
        <w:t>-4</w:t>
      </w:r>
      <w:r>
        <w:rPr>
          <w:rFonts w:ascii="TTE25CF910t00" w:eastAsia="TTE25CF910t00" w:hAnsi="TTE25CF910t00" w:cs="TTE25CF910t00"/>
          <w:color w:val="000000"/>
        </w:rPr>
        <w:t>y 10</w:t>
      </w:r>
      <w:r>
        <w:rPr>
          <w:rFonts w:ascii="TTE25CF910t00" w:eastAsia="TTE25CF910t00" w:hAnsi="TTE25CF910t00" w:cs="TTE25CF910t00"/>
          <w:color w:val="000000"/>
          <w:sz w:val="14"/>
          <w:szCs w:val="14"/>
        </w:rPr>
        <w:t>-6</w:t>
      </w:r>
      <w:r>
        <w:rPr>
          <w:rFonts w:ascii="TTE25CF910t00" w:eastAsia="TTE25CF910t00" w:hAnsi="TTE25CF910t00" w:cs="TTE25CF910t00"/>
          <w:color w:val="000000"/>
        </w:rPr>
        <w:t>.</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[&lt;=10</w:t>
      </w:r>
      <w:r>
        <w:rPr>
          <w:rFonts w:ascii="TTE25CF910t00" w:eastAsia="TTE25CF910t00" w:hAnsi="TTE25CF910t00" w:cs="TTE25CF910t00"/>
          <w:color w:val="000000"/>
          <w:sz w:val="14"/>
          <w:szCs w:val="14"/>
        </w:rPr>
        <w:t>-7</w:t>
      </w:r>
      <w:r>
        <w:rPr>
          <w:rFonts w:ascii="TTE25CF910t00" w:eastAsia="TTE25CF910t00" w:hAnsi="TTE25CF910t00" w:cs="TTE25CF910t00"/>
          <w:color w:val="000000"/>
        </w:rPr>
        <w:t>] Los resultados tienen un error del orden de10</w:t>
      </w:r>
      <w:r>
        <w:rPr>
          <w:rFonts w:ascii="TTE25CF910t00" w:eastAsia="TTE25CF910t00" w:hAnsi="TTE25CF910t00" w:cs="TTE25CF910t00"/>
          <w:color w:val="000000"/>
          <w:sz w:val="14"/>
          <w:szCs w:val="14"/>
        </w:rPr>
        <w:t xml:space="preserve">-7 </w:t>
      </w:r>
      <w:r>
        <w:rPr>
          <w:rFonts w:ascii="TTE25CF910t00" w:eastAsia="TTE25CF910t00" w:hAnsi="TTE25CF910t00" w:cs="TTE25CF910t00"/>
          <w:color w:val="000000"/>
        </w:rPr>
        <w:t>o inferior</w:t>
      </w:r>
    </w:p>
    <w:p w:rsidR="00A168AC" w:rsidRDefault="00A168AC" w:rsidP="00A168AC">
      <w:pPr>
        <w:rPr>
          <w:rFonts w:ascii="TTE25CF910t00" w:eastAsia="TTE25CF910t00" w:hAnsi="TTE25CF910t00" w:cs="TTE25CF910t00"/>
          <w:color w:val="000000"/>
        </w:rPr>
      </w:pP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t>2. Eficiencia</w:t>
      </w:r>
    </w:p>
    <w:p w:rsidR="00A168AC" w:rsidRPr="006E24C3" w:rsidRDefault="00A168AC" w:rsidP="00A168AC">
      <w:pPr>
        <w:rPr>
          <w:rFonts w:ascii="TTE25CF910t00" w:eastAsia="TTE184BDF8t00" w:hAnsi="TTE25CF910t00" w:cs="TTE184BDF8t00"/>
          <w:b/>
          <w:color w:val="548ED5"/>
          <w:sz w:val="26"/>
          <w:szCs w:val="26"/>
        </w:rPr>
      </w:pPr>
      <w:r w:rsidRPr="0027100A">
        <w:rPr>
          <w:rFonts w:ascii="TTE184BDF8t00" w:eastAsia="TTE184BDF8t00" w:hAnsi="TTE184BDF8t00" w:cs="TTE184BDF8t00"/>
          <w:b/>
          <w:color w:val="548ED5"/>
          <w:sz w:val="26"/>
          <w:szCs w:val="26"/>
        </w:rPr>
        <w:t xml:space="preserve"> </w:t>
      </w:r>
      <w:r w:rsidRPr="0027100A">
        <w:rPr>
          <w:rFonts w:ascii="TTE25CF910t00" w:eastAsia="TTE184BDF8t00" w:hAnsi="TTE25CF910t00" w:cs="TTE184BDF8t00"/>
          <w:b/>
          <w:color w:val="548ED5"/>
          <w:sz w:val="26"/>
          <w:szCs w:val="26"/>
        </w:rPr>
        <w:t xml:space="preserve">Utilización de </w:t>
      </w:r>
      <w:proofErr w:type="spellStart"/>
      <w:r w:rsidRPr="0027100A">
        <w:rPr>
          <w:rFonts w:ascii="TTE25CF910t00" w:eastAsia="TTE184BDF8t00" w:hAnsi="TTE25CF910t00" w:cs="TTE184BDF8t00"/>
          <w:b/>
          <w:color w:val="548ED5"/>
          <w:sz w:val="26"/>
          <w:szCs w:val="26"/>
        </w:rPr>
        <w:t>recursos</w:t>
      </w:r>
      <w:r>
        <w:rPr>
          <w:rFonts w:ascii="TTE1869008t00" w:eastAsia="TTE1869008t00" w:hAnsi="TTE1869008t00" w:cs="TTE1869008t00"/>
          <w:color w:val="FFFFFF"/>
          <w:sz w:val="32"/>
          <w:szCs w:val="32"/>
        </w:rPr>
        <w:t>ecursos</w:t>
      </w:r>
      <w:proofErr w:type="spellEnd"/>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Se evaluará la eficiencia del producto software de acuerdo al porcentaje de uso de procesador que realice.</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[55; 100] 55% o más de uso de procesador.</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[20; 54] 20% a 54% de uso de procesador.</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[0; 19] 10% o menos de uso de procesador.</w:t>
      </w:r>
    </w:p>
    <w:p w:rsidR="00A168AC" w:rsidRDefault="00A168AC" w:rsidP="00A168AC">
      <w:pPr>
        <w:rPr>
          <w:rFonts w:ascii="TTE25CF910t00" w:eastAsia="TTE25CF910t00" w:hAnsi="TTE25CF910t00" w:cs="TTE25CF910t00"/>
          <w:color w:val="000000"/>
        </w:rPr>
      </w:pPr>
    </w:p>
    <w:p w:rsidR="00A168AC" w:rsidRPr="00AF43A9" w:rsidRDefault="00A168AC" w:rsidP="00A168AC">
      <w:pPr>
        <w:rPr>
          <w:rFonts w:ascii="TTE1869008t00" w:eastAsia="TTE1869008t00" w:hAnsi="TTE1869008t00" w:cs="TTE1869008t00"/>
          <w:b/>
          <w:bCs/>
          <w:color w:val="4F81BD"/>
          <w:sz w:val="26"/>
          <w:szCs w:val="26"/>
        </w:rPr>
      </w:pPr>
      <w:r w:rsidRPr="006D073A">
        <w:rPr>
          <w:rFonts w:ascii="TTE1869008t00" w:eastAsia="TTE1869008t00" w:hAnsi="TTE1869008t00" w:cs="TTE1869008t00"/>
          <w:b/>
          <w:bCs/>
          <w:color w:val="4F81BD"/>
          <w:sz w:val="26"/>
          <w:szCs w:val="26"/>
        </w:rPr>
        <w:t xml:space="preserve">Comportamiento en el </w:t>
      </w:r>
      <w:proofErr w:type="spellStart"/>
      <w:r w:rsidRPr="006D073A">
        <w:rPr>
          <w:rFonts w:ascii="TTE1869008t00" w:eastAsia="TTE1869008t00" w:hAnsi="TTE1869008t00" w:cs="TTE1869008t00"/>
          <w:b/>
          <w:bCs/>
          <w:color w:val="4F81BD"/>
          <w:sz w:val="26"/>
          <w:szCs w:val="26"/>
        </w:rPr>
        <w:t>tiempo</w:t>
      </w:r>
      <w:r>
        <w:rPr>
          <w:rFonts w:ascii="TTE1869008t00" w:eastAsia="TTE1869008t00" w:hAnsi="TTE1869008t00" w:cs="TTE1869008t00"/>
          <w:color w:val="FFFFFF"/>
          <w:sz w:val="32"/>
          <w:szCs w:val="32"/>
        </w:rPr>
        <w:t>omportamiento</w:t>
      </w:r>
      <w:proofErr w:type="spellEnd"/>
      <w:r>
        <w:rPr>
          <w:rFonts w:ascii="TTE1869008t00" w:eastAsia="TTE1869008t00" w:hAnsi="TTE1869008t00" w:cs="TTE1869008t00"/>
          <w:color w:val="FFFFFF"/>
          <w:sz w:val="32"/>
          <w:szCs w:val="32"/>
        </w:rPr>
        <w:t xml:space="preserve"> frente al Tiempo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Se evaluará el tiempo que está el producto software sin informarle al usuario del estado en que se encuentra la solicitud que realizó.</w:t>
      </w:r>
    </w:p>
    <w:p w:rsidR="00AF43A9" w:rsidRDefault="00AF43A9"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[&gt;=6] El producto está 5 o más segundos sin informar al usuario del estado de la solicitud.</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[3; 6] El producto está entre 2 y 4 segundos sin informar al usuario del estado de la solicitud.</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2] El producto está menos de 1 segundo sin informar al usuario del estado de la solicitud.</w:t>
      </w: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lastRenderedPageBreak/>
        <w:t xml:space="preserve">3. Fiabilidad </w:t>
      </w:r>
    </w:p>
    <w:p w:rsidR="00A168AC" w:rsidRDefault="00A168AC" w:rsidP="00A168AC">
      <w:pPr>
        <w:ind w:left="720"/>
        <w:rPr>
          <w:rFonts w:ascii="TTE184BDF8t00" w:eastAsia="TTE184BDF8t00" w:hAnsi="TTE184BDF8t00" w:cs="TTE184BDF8t00"/>
          <w:color w:val="548ED5"/>
          <w:sz w:val="26"/>
          <w:szCs w:val="26"/>
        </w:rPr>
      </w:pPr>
    </w:p>
    <w:p w:rsidR="00A168AC" w:rsidRPr="00AF43A9"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 xml:space="preserve">Tolerancia a </w:t>
      </w:r>
      <w:proofErr w:type="spellStart"/>
      <w:r>
        <w:rPr>
          <w:rFonts w:ascii="TTE184BDF8t00" w:eastAsia="TTE184BDF8t00" w:hAnsi="TTE184BDF8t00" w:cs="TTE184BDF8t00"/>
          <w:b/>
          <w:bCs/>
          <w:color w:val="548ED5"/>
          <w:sz w:val="26"/>
          <w:szCs w:val="26"/>
        </w:rPr>
        <w:t>fallos</w:t>
      </w:r>
      <w:r>
        <w:rPr>
          <w:rFonts w:ascii="TTE1869008t00" w:eastAsia="TTE1869008t00" w:hAnsi="TTE1869008t00" w:cs="TTE1869008t00"/>
          <w:color w:val="FFFFFF"/>
          <w:sz w:val="32"/>
          <w:szCs w:val="32"/>
        </w:rPr>
        <w:t>lerancia</w:t>
      </w:r>
      <w:proofErr w:type="spellEnd"/>
      <w:r>
        <w:rPr>
          <w:rFonts w:ascii="TTE1869008t00" w:eastAsia="TTE1869008t00" w:hAnsi="TTE1869008t00" w:cs="TTE1869008t00"/>
          <w:color w:val="FFFFFF"/>
          <w:sz w:val="32"/>
          <w:szCs w:val="32"/>
        </w:rPr>
        <w:t xml:space="preserve"> a Fallos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de mantener la integridad de los datos cuando se producen fallas del sistema.</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Cuando sucede un error se protegen los datos procesados.</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Se realiza un log de actividades que el sistema estaba haciendo.</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Se realiza un log de la/s falla/s ocurridas.</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2] Cumple con 1 y/o 2 características.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Cumple con 3 características.</w:t>
      </w:r>
    </w:p>
    <w:p w:rsidR="00A168AC" w:rsidRDefault="00A168AC" w:rsidP="00A168AC">
      <w:pPr>
        <w:rPr>
          <w:rFonts w:ascii="TTE1869008t00" w:eastAsia="TTE1869008t00" w:hAnsi="TTE1869008t00" w:cs="TTE1869008t00"/>
          <w:color w:val="FFFFFF"/>
        </w:rPr>
      </w:pPr>
      <w:r>
        <w:rPr>
          <w:rFonts w:ascii="TTE1869008t00" w:eastAsia="TTE1869008t00" w:hAnsi="TTE1869008t00" w:cs="TTE1869008t00"/>
          <w:color w:val="FFFFFF"/>
        </w:rPr>
        <w:t>Sub</w:t>
      </w:r>
    </w:p>
    <w:p w:rsidR="00A168AC" w:rsidRDefault="00A168AC" w:rsidP="00A168AC">
      <w:pPr>
        <w:rPr>
          <w:rFonts w:ascii="TTE1869008t00" w:eastAsia="TTE1869008t00" w:hAnsi="TTE1869008t00" w:cs="TTE1869008t00"/>
          <w:color w:val="FFFFFF"/>
          <w:sz w:val="32"/>
          <w:szCs w:val="32"/>
        </w:rPr>
      </w:pPr>
      <w:r>
        <w:rPr>
          <w:rFonts w:ascii="TTE1869008t00" w:eastAsia="TTE1869008t00" w:hAnsi="TTE1869008t00" w:cs="TTE1869008t00"/>
          <w:b/>
          <w:bCs/>
          <w:color w:val="4F81BD"/>
        </w:rPr>
        <w:t>Capacidad de recuperación de errores</w:t>
      </w:r>
      <w:r>
        <w:rPr>
          <w:rFonts w:ascii="TTE1869008t00" w:eastAsia="TTE1869008t00" w:hAnsi="TTE1869008t00" w:cs="TTE1869008t00"/>
          <w:color w:val="FFFFFF"/>
        </w:rPr>
        <w:t xml:space="preserve"> </w:t>
      </w:r>
      <w:r>
        <w:rPr>
          <w:rFonts w:ascii="TTE1869008t00" w:eastAsia="TTE1869008t00" w:hAnsi="TTE1869008t00" w:cs="TTE1869008t00"/>
          <w:color w:val="FFFFFF"/>
          <w:sz w:val="32"/>
          <w:szCs w:val="32"/>
        </w:rPr>
        <w:t>Capacidad de Recuperación de Errores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sistema de reanudar sus actividades cuando se producen errores críticos.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El sistema reanuda las actividades si se produce una falla crítica.</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Reanuda sus actividades y vuelve al estado en que estaba.</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El sistema reanuda las actividades y todas sus funcionalidades se ejecutan sin errores.</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2] Cumple con 1 y/o 2 características.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Cumple con 3 características.</w:t>
      </w: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lastRenderedPageBreak/>
        <w:t xml:space="preserve">4. </w:t>
      </w:r>
      <w:proofErr w:type="spellStart"/>
      <w:r>
        <w:rPr>
          <w:rFonts w:ascii="TTE184BDF8t00" w:eastAsia="TTE184BDF8t00" w:hAnsi="TTE184BDF8t00" w:cs="TTE184BDF8t00"/>
          <w:color w:val="548ED5"/>
          <w:sz w:val="26"/>
          <w:szCs w:val="26"/>
        </w:rPr>
        <w:t>Mantenibilidad</w:t>
      </w:r>
      <w:proofErr w:type="spellEnd"/>
    </w:p>
    <w:p w:rsidR="00A168AC" w:rsidRDefault="00A168AC" w:rsidP="00A168AC">
      <w:pPr>
        <w:rPr>
          <w:rFonts w:ascii="TTE184BDF8t00" w:eastAsia="TTE184BDF8t00" w:hAnsi="TTE184BDF8t00" w:cs="TTE184BDF8t00"/>
          <w:color w:val="548ED5"/>
          <w:sz w:val="26"/>
          <w:szCs w:val="26"/>
        </w:rPr>
      </w:pPr>
    </w:p>
    <w:p w:rsidR="00A168AC" w:rsidRPr="00AF43A9" w:rsidRDefault="00A168AC" w:rsidP="00A168AC">
      <w:pPr>
        <w:rPr>
          <w:rFonts w:ascii="TTE1869008t00" w:eastAsia="TTE1869008t00" w:hAnsi="TTE1869008t00" w:cs="TTE1869008t00"/>
          <w:color w:val="FFFFFF"/>
        </w:rPr>
      </w:pPr>
      <w:r>
        <w:rPr>
          <w:rFonts w:ascii="TTE184BDF8t00" w:eastAsia="TTE184BDF8t00" w:hAnsi="TTE184BDF8t00" w:cs="TTE184BDF8t00"/>
          <w:b/>
          <w:bCs/>
          <w:color w:val="548ED5"/>
          <w:sz w:val="26"/>
          <w:szCs w:val="26"/>
        </w:rPr>
        <w:t>Capacidad del código para ser analizado</w:t>
      </w:r>
      <w:r>
        <w:rPr>
          <w:rFonts w:ascii="TTE1869008t00" w:eastAsia="TTE1869008t00" w:hAnsi="TTE1869008t00" w:cs="TTE1869008t00"/>
          <w:color w:val="FFFFFF"/>
          <w:sz w:val="32"/>
          <w:szCs w:val="32"/>
        </w:rPr>
        <w:t xml:space="preserve"> </w:t>
      </w:r>
      <w:proofErr w:type="spellStart"/>
      <w:r>
        <w:rPr>
          <w:rFonts w:ascii="TTE1869008t00" w:eastAsia="TTE1869008t00" w:hAnsi="TTE1869008t00" w:cs="TTE1869008t00"/>
          <w:color w:val="FFFFFF"/>
          <w:sz w:val="32"/>
          <w:szCs w:val="32"/>
        </w:rPr>
        <w:t>Analizado</w:t>
      </w:r>
      <w:proofErr w:type="spellEnd"/>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Para evaluar la capacidad que tiene el código para ser analizado se tiene en cuenta el porcentaje de comentarios que posee el mismo por cada método y en general.</w:t>
      </w:r>
    </w:p>
    <w:p w:rsidR="00A168AC" w:rsidRDefault="00A168AC"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20] 20% o menos del código comentado.</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[21; 49] Entre 21% y 49% del código comentado.</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[&gt;=50] 50% o más del código comentado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FFFFFF"/>
          <w:sz w:val="32"/>
          <w:szCs w:val="32"/>
        </w:rPr>
      </w:pPr>
      <w:r>
        <w:rPr>
          <w:rFonts w:ascii="TTE25CF910t00" w:eastAsia="TTE25CF910t00" w:hAnsi="TTE25CF910t00" w:cs="TTE25CF910t00"/>
          <w:b/>
          <w:bCs/>
          <w:color w:val="4F81BD"/>
          <w:sz w:val="26"/>
          <w:szCs w:val="26"/>
        </w:rPr>
        <w:t>Capacidad del código para ser cambiado</w:t>
      </w:r>
      <w:r>
        <w:rPr>
          <w:rFonts w:ascii="TTE1869008t00" w:eastAsia="TTE1869008t00" w:hAnsi="TTE1869008t00" w:cs="TTE1869008t00"/>
          <w:color w:val="FFFFFF"/>
        </w:rPr>
        <w:t xml:space="preserve"> </w:t>
      </w:r>
      <w:r w:rsidR="00AF43A9">
        <w:rPr>
          <w:rFonts w:ascii="TTE1869008t00" w:eastAsia="TTE1869008t00" w:hAnsi="TTE1869008t00" w:cs="TTE1869008t00"/>
          <w:color w:val="FFFFFF"/>
          <w:sz w:val="32"/>
          <w:szCs w:val="32"/>
        </w:rPr>
        <w:t xml:space="preserve">Capacidad del Código para </w:t>
      </w:r>
      <w:proofErr w:type="spellStart"/>
      <w:r>
        <w:rPr>
          <w:rFonts w:ascii="TTE1869008t00" w:eastAsia="TTE1869008t00" w:hAnsi="TTE1869008t00" w:cs="TTE1869008t00"/>
          <w:color w:val="FFFFFF"/>
          <w:sz w:val="32"/>
          <w:szCs w:val="32"/>
        </w:rPr>
        <w:t>biado</w:t>
      </w:r>
      <w:proofErr w:type="spellEnd"/>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 xml:space="preserve">Para evaluar la capacidad que tiene el código para ser cambiado se tomarán cuenta la complejidad </w:t>
      </w:r>
      <w:proofErr w:type="spellStart"/>
      <w:r>
        <w:rPr>
          <w:rFonts w:ascii="TTE25CF910t00" w:eastAsia="TTE25CF910t00" w:hAnsi="TTE25CF910t00" w:cs="TTE25CF910t00"/>
          <w:color w:val="000000"/>
        </w:rPr>
        <w:t>ciclomática</w:t>
      </w:r>
      <w:proofErr w:type="spellEnd"/>
      <w:r>
        <w:rPr>
          <w:rFonts w:ascii="TTE25CF910t00" w:eastAsia="TTE25CF910t00" w:hAnsi="TTE25CF910t00" w:cs="TTE25CF910t00"/>
          <w:color w:val="000000"/>
        </w:rPr>
        <w:t xml:space="preserve"> del método.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 xml:space="preserve">Mala [21] La complejidad </w:t>
      </w:r>
      <w:proofErr w:type="spellStart"/>
      <w:r>
        <w:rPr>
          <w:rFonts w:ascii="TTE25CF910t00" w:eastAsia="TTE25CF910t00" w:hAnsi="TTE25CF910t00" w:cs="TTE25CF910t00"/>
          <w:color w:val="000000"/>
        </w:rPr>
        <w:t>ciclomática</w:t>
      </w:r>
      <w:proofErr w:type="spellEnd"/>
      <w:r>
        <w:rPr>
          <w:rFonts w:ascii="TTE25CF910t00" w:eastAsia="TTE25CF910t00" w:hAnsi="TTE25CF910t00" w:cs="TTE25CF910t00"/>
          <w:color w:val="000000"/>
        </w:rPr>
        <w:t xml:space="preserve"> es mayor o igual a 21.</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 xml:space="preserve">Regular [11; 20] La complejidad </w:t>
      </w:r>
      <w:proofErr w:type="spellStart"/>
      <w:r>
        <w:rPr>
          <w:rFonts w:ascii="TTE25CF910t00" w:eastAsia="TTE25CF910t00" w:hAnsi="TTE25CF910t00" w:cs="TTE25CF910t00"/>
          <w:color w:val="000000"/>
        </w:rPr>
        <w:t>ciclomática</w:t>
      </w:r>
      <w:proofErr w:type="spellEnd"/>
      <w:r>
        <w:rPr>
          <w:rFonts w:ascii="TTE25CF910t00" w:eastAsia="TTE25CF910t00" w:hAnsi="TTE25CF910t00" w:cs="TTE25CF910t00"/>
          <w:color w:val="000000"/>
        </w:rPr>
        <w:t xml:space="preserve"> es entre 11 y 20.</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 xml:space="preserve">Buena [1; 10] La complejidad </w:t>
      </w:r>
      <w:proofErr w:type="spellStart"/>
      <w:r>
        <w:rPr>
          <w:rFonts w:ascii="TTE25CF910t00" w:eastAsia="TTE25CF910t00" w:hAnsi="TTE25CF910t00" w:cs="TTE25CF910t00"/>
          <w:color w:val="000000"/>
        </w:rPr>
        <w:t>ciclomática</w:t>
      </w:r>
      <w:proofErr w:type="spellEnd"/>
      <w:r>
        <w:rPr>
          <w:rFonts w:ascii="TTE25CF910t00" w:eastAsia="TTE25CF910t00" w:hAnsi="TTE25CF910t00" w:cs="TTE25CF910t00"/>
          <w:color w:val="000000"/>
        </w:rPr>
        <w:t xml:space="preserve"> es menor o igual a 10.</w:t>
      </w:r>
    </w:p>
    <w:p w:rsidR="00A168AC" w:rsidRDefault="00A168AC" w:rsidP="00A168AC">
      <w:pPr>
        <w:rPr>
          <w:rFonts w:ascii="TTE25CF910t00" w:eastAsia="TTE25CF910t00" w:hAnsi="TTE25CF910t00" w:cs="TTE25CF910t00"/>
          <w:color w:val="000000"/>
        </w:rPr>
      </w:pPr>
    </w:p>
    <w:p w:rsidR="00A168AC" w:rsidRPr="00112461" w:rsidRDefault="00A168AC" w:rsidP="00A168AC">
      <w:pPr>
        <w:rPr>
          <w:rFonts w:ascii="TTE25CF910t00" w:eastAsia="TTE25CF910t00" w:hAnsi="TTE25CF910t00" w:cs="TTE25CF910t00"/>
          <w:b/>
          <w:bCs/>
          <w:color w:val="4F81BD"/>
          <w:sz w:val="26"/>
          <w:szCs w:val="26"/>
        </w:rPr>
      </w:pPr>
      <w:r w:rsidRPr="00112461">
        <w:rPr>
          <w:rFonts w:ascii="TTE25CF910t00" w:eastAsia="TTE25CF910t00" w:hAnsi="TTE25CF910t00" w:cs="TTE25CF910t00"/>
          <w:b/>
          <w:bCs/>
          <w:color w:val="4F81BD"/>
          <w:sz w:val="26"/>
          <w:szCs w:val="26"/>
        </w:rPr>
        <w:t>Estabilidad</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Para determinar la estabilidad del software se evalúa el promedio de fallas que presenta el producto por prueba.</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[5] El software presenta un promedio 5 o más errores por prueba.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 4] El software presenta un promedio entre 2 y 4 errores por prueba.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[0; 1] El software presenta un promedio entre 0 y 1 error por prueba.</w:t>
      </w: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lastRenderedPageBreak/>
        <w:t>5. Usabilidad</w:t>
      </w:r>
    </w:p>
    <w:p w:rsidR="00A168AC" w:rsidRDefault="00A168AC" w:rsidP="00A168AC">
      <w:pPr>
        <w:rPr>
          <w:rFonts w:ascii="TTE184BDF8t00" w:eastAsia="TTE184BDF8t00" w:hAnsi="TTE184BDF8t00" w:cs="TTE184BDF8t00"/>
          <w:b/>
          <w:bCs/>
          <w:color w:val="548ED5"/>
          <w:sz w:val="26"/>
          <w:szCs w:val="26"/>
        </w:rPr>
      </w:pPr>
    </w:p>
    <w:p w:rsidR="00A168AC" w:rsidRPr="00AF43A9" w:rsidRDefault="00A168AC" w:rsidP="00A168AC">
      <w:pPr>
        <w:rPr>
          <w:rFonts w:ascii="TTE184BDF8t00" w:eastAsia="TTE184BDF8t00" w:hAnsi="TTE184BDF8t00" w:cs="TTE184BDF8t00"/>
          <w:b/>
          <w:bCs/>
          <w:color w:val="548ED5"/>
          <w:sz w:val="26"/>
          <w:szCs w:val="26"/>
        </w:rPr>
      </w:pPr>
      <w:r>
        <w:rPr>
          <w:rFonts w:ascii="TTE184BDF8t00" w:eastAsia="TTE184BDF8t00" w:hAnsi="TTE184BDF8t00" w:cs="TTE184BDF8t00"/>
          <w:b/>
          <w:bCs/>
          <w:color w:val="548ED5"/>
          <w:sz w:val="26"/>
          <w:szCs w:val="26"/>
        </w:rPr>
        <w:t xml:space="preserve">Capacidad de ser </w:t>
      </w:r>
      <w:proofErr w:type="spellStart"/>
      <w:r>
        <w:rPr>
          <w:rFonts w:ascii="TTE184BDF8t00" w:eastAsia="TTE184BDF8t00" w:hAnsi="TTE184BDF8t00" w:cs="TTE184BDF8t00"/>
          <w:b/>
          <w:bCs/>
          <w:color w:val="548ED5"/>
          <w:sz w:val="26"/>
          <w:szCs w:val="26"/>
        </w:rPr>
        <w:t>entendido</w:t>
      </w:r>
      <w:r>
        <w:rPr>
          <w:rFonts w:ascii="TTE1869008t00" w:eastAsia="TTE1869008t00" w:hAnsi="TTE1869008t00" w:cs="TTE1869008t00"/>
          <w:color w:val="FFFFFF"/>
        </w:rPr>
        <w:t>racterística</w:t>
      </w:r>
      <w:proofErr w:type="spellEnd"/>
      <w:r>
        <w:rPr>
          <w:rFonts w:ascii="TTE1869008t00" w:eastAsia="TTE1869008t00" w:hAnsi="TTE1869008t00" w:cs="TTE1869008t00"/>
          <w:color w:val="FFFFFF"/>
        </w:rPr>
        <w:t xml:space="preserve"> </w:t>
      </w:r>
      <w:r>
        <w:rPr>
          <w:rFonts w:ascii="TTE1869008t00" w:eastAsia="TTE1869008t00" w:hAnsi="TTE1869008t00" w:cs="TTE1869008t00"/>
          <w:color w:val="FFFFFF"/>
          <w:sz w:val="32"/>
          <w:szCs w:val="32"/>
        </w:rPr>
        <w:t>Capacidad de ser Entendido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Capacidad que posee el software, para ayudar a los usuarios ante una determinada situación donde se necesite asistencia.</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Características a medir:</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Posee ayuda contextual sobre menús y botones de acción.</w:t>
      </w:r>
    </w:p>
    <w:p w:rsidR="00A168AC" w:rsidRDefault="00A168AC" w:rsidP="00A168AC">
      <w:pPr>
        <w:rPr>
          <w:rFonts w:ascii="TTE25CF910t00" w:eastAsia="TTE25CF910t00" w:hAnsi="TTE25CF910t00" w:cs="TTE25CF910t00"/>
          <w:color w:val="000000"/>
        </w:rPr>
      </w:pPr>
      <w:r>
        <w:rPr>
          <w:rFonts w:ascii="Symbol" w:eastAsia="Symbol" w:hAnsi="Symbol" w:cs="Symbol"/>
          <w:color w:val="000000"/>
        </w:rPr>
        <w:t></w:t>
      </w:r>
      <w:r>
        <w:rPr>
          <w:rFonts w:ascii="Symbol" w:eastAsia="Symbol" w:hAnsi="Symbol" w:cs="Symbol"/>
          <w:color w:val="000000"/>
        </w:rPr>
        <w:t></w:t>
      </w:r>
      <w:r>
        <w:rPr>
          <w:rFonts w:ascii="TTE25CF910t00" w:eastAsia="TTE25CF910t00" w:hAnsi="TTE25CF910t00" w:cs="TTE25CF910t00"/>
          <w:color w:val="000000"/>
        </w:rPr>
        <w:t>Manual de usuario incorporado al sistema como un menú dedicado.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[0] No cumple con ninguna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[1] Cumple con 1 característica.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[2] Cumple con 2 características.</w:t>
      </w:r>
    </w:p>
    <w:p w:rsidR="00A168AC" w:rsidRDefault="00A168AC" w:rsidP="00A168AC">
      <w:pPr>
        <w:rPr>
          <w:rFonts w:ascii="TTE1869008t00" w:eastAsia="TTE1869008t00" w:hAnsi="TTE1869008t00" w:cs="TTE1869008t00"/>
          <w:color w:val="FFFFFF"/>
        </w:rPr>
      </w:pPr>
      <w:r>
        <w:rPr>
          <w:rFonts w:ascii="TTE1869008t00" w:eastAsia="TTE1869008t00" w:hAnsi="TTE1869008t00" w:cs="TTE1869008t00"/>
          <w:color w:val="FFFFFF"/>
        </w:rPr>
        <w:t>S</w:t>
      </w:r>
    </w:p>
    <w:p w:rsidR="00A168AC" w:rsidRPr="00323DCD" w:rsidRDefault="00A168AC" w:rsidP="00A168AC">
      <w:pPr>
        <w:rPr>
          <w:rFonts w:ascii="TTE1869008t00" w:eastAsia="TTE1869008t00" w:hAnsi="TTE1869008t00" w:cs="TTE1869008t00"/>
          <w:b/>
          <w:bCs/>
          <w:color w:val="4F81BD"/>
        </w:rPr>
      </w:pPr>
      <w:r>
        <w:rPr>
          <w:rFonts w:ascii="TTE1869008t00" w:eastAsia="TTE1869008t00" w:hAnsi="TTE1869008t00" w:cs="TTE1869008t00"/>
          <w:b/>
          <w:bCs/>
          <w:color w:val="4F81BD"/>
        </w:rPr>
        <w:t xml:space="preserve">Capacidad para ser </w:t>
      </w:r>
      <w:proofErr w:type="spellStart"/>
      <w:r>
        <w:rPr>
          <w:rFonts w:ascii="TTE1869008t00" w:eastAsia="TTE1869008t00" w:hAnsi="TTE1869008t00" w:cs="TTE1869008t00"/>
          <w:b/>
          <w:bCs/>
          <w:color w:val="4F81BD"/>
        </w:rPr>
        <w:t>operado</w:t>
      </w:r>
      <w:r>
        <w:rPr>
          <w:rFonts w:ascii="TTE1869008t00" w:eastAsia="TTE1869008t00" w:hAnsi="TTE1869008t00" w:cs="TTE1869008t00"/>
          <w:color w:val="FFFFFF"/>
          <w:sz w:val="32"/>
          <w:szCs w:val="32"/>
        </w:rPr>
        <w:t>acidad</w:t>
      </w:r>
      <w:proofErr w:type="spellEnd"/>
      <w:r>
        <w:rPr>
          <w:rFonts w:ascii="TTE1869008t00" w:eastAsia="TTE1869008t00" w:hAnsi="TTE1869008t00" w:cs="TTE1869008t00"/>
          <w:color w:val="FFFFFF"/>
          <w:sz w:val="32"/>
          <w:szCs w:val="32"/>
        </w:rPr>
        <w:t xml:space="preserve"> de ser Operado</w:t>
      </w: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capacidad del producto software de ser utilizado sin asistencia adicional. Se evalúa qué requiere el usuario para operar correctamente el producto.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[1] El usuario requiere consultar a personal especializado para operar el producto software.</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 El usuario requiere ayuda contextual y manual de uso para operar el producto software.</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[3] El usuario opera el producto software sin asistencia.</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25CF910t00" w:eastAsia="TTE25CF910t00" w:hAnsi="TTE25CF910t00" w:cs="TTE25CF910t00"/>
          <w:b/>
          <w:bCs/>
          <w:color w:val="4F81BD"/>
        </w:rPr>
        <w:t>Capacidad de ser atractivo para el usuario</w:t>
      </w:r>
      <w:r>
        <w:rPr>
          <w:rFonts w:ascii="TTE1869008t00" w:eastAsia="TTE1869008t00" w:hAnsi="TTE1869008t00" w:cs="TTE1869008t00"/>
          <w:color w:val="FFFFFF"/>
        </w:rPr>
        <w:t xml:space="preserve"> </w:t>
      </w:r>
      <w:r>
        <w:rPr>
          <w:rFonts w:ascii="TTE1869008t00" w:eastAsia="TTE1869008t00" w:hAnsi="TTE1869008t00" w:cs="TTE1869008t00"/>
          <w:color w:val="FFFFFF"/>
          <w:sz w:val="32"/>
          <w:szCs w:val="32"/>
        </w:rPr>
        <w:t xml:space="preserve">Capacidad de ser Atractivo para el </w:t>
      </w: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Es la agrupación correcta de funcionalidad del producto software en su interfaz gráfica, desde su agrupación lógica hasta el número promedio de pasos para alcanzar una función o contenido específico.</w:t>
      </w:r>
    </w:p>
    <w:p w:rsidR="00A168AC" w:rsidRDefault="00A168AC" w:rsidP="00A168AC">
      <w:pPr>
        <w:rPr>
          <w:rFonts w:ascii="TTE25CF910t00" w:eastAsia="TTE25CF910t00" w:hAnsi="TTE25CF910t00" w:cs="TTE25CF910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lastRenderedPageBreak/>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[5] 5 o más pasos promedio sin organización de categoría.</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[3; 4] Entre 3 y 4 pasos promedio y distribuidos en categorías.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2] 1 o 2 pasos promedio y distribuidos en categorías.</w:t>
      </w:r>
    </w:p>
    <w:p w:rsidR="00A168AC" w:rsidRDefault="00A168AC" w:rsidP="00A168AC">
      <w:pPr>
        <w:rPr>
          <w:rFonts w:ascii="TTE25CF910t00" w:eastAsia="TTE25CF910t00" w:hAnsi="TTE25CF910t00" w:cs="TTE25CF910t00"/>
          <w:color w:val="000000"/>
        </w:rPr>
      </w:pPr>
    </w:p>
    <w:p w:rsidR="00A168AC" w:rsidRDefault="00A168AC" w:rsidP="00A168AC">
      <w:pPr>
        <w:rPr>
          <w:rFonts w:ascii="TTE25CF910t00" w:eastAsia="TTE25CF910t00" w:hAnsi="TTE25CF910t00" w:cs="TTE25CF910t00"/>
          <w:color w:val="000000"/>
        </w:rPr>
      </w:pPr>
    </w:p>
    <w:p w:rsidR="00A168AC" w:rsidRDefault="00A168AC" w:rsidP="00A168AC">
      <w:pPr>
        <w:rPr>
          <w:rFonts w:ascii="TTE184BDF8t00" w:eastAsia="TTE184BDF8t00" w:hAnsi="TTE184BDF8t00" w:cs="TTE184BDF8t00"/>
          <w:color w:val="548ED5"/>
          <w:sz w:val="26"/>
          <w:szCs w:val="26"/>
        </w:rPr>
      </w:pPr>
      <w:r>
        <w:rPr>
          <w:rFonts w:ascii="TTE184BDF8t00" w:eastAsia="TTE184BDF8t00" w:hAnsi="TTE184BDF8t00" w:cs="TTE184BDF8t00"/>
          <w:color w:val="548ED5"/>
          <w:sz w:val="26"/>
          <w:szCs w:val="26"/>
        </w:rPr>
        <w:t>6. Portabilidad</w:t>
      </w:r>
    </w:p>
    <w:p w:rsidR="00A168AC" w:rsidRDefault="00A168AC" w:rsidP="00A168AC">
      <w:pPr>
        <w:rPr>
          <w:rFonts w:ascii="TTE184BDF8t00" w:eastAsia="TTE184BDF8t00" w:hAnsi="TTE184BDF8t00" w:cs="TTE184BDF8t00"/>
          <w:color w:val="548ED5"/>
          <w:sz w:val="26"/>
          <w:szCs w:val="26"/>
        </w:rPr>
      </w:pPr>
    </w:p>
    <w:p w:rsidR="00A168AC" w:rsidRPr="00F42738" w:rsidRDefault="00A168AC" w:rsidP="00A168AC">
      <w:pPr>
        <w:rPr>
          <w:rFonts w:ascii="TTE184BDF8t00" w:eastAsia="TTE184BDF8t00" w:hAnsi="TTE184BDF8t00" w:cs="TTE184BDF8t00"/>
          <w:b/>
          <w:bCs/>
          <w:color w:val="548ED5"/>
          <w:sz w:val="26"/>
          <w:szCs w:val="26"/>
        </w:rPr>
      </w:pPr>
      <w:proofErr w:type="spellStart"/>
      <w:r>
        <w:rPr>
          <w:rFonts w:ascii="TTE184BDF8t00" w:eastAsia="TTE184BDF8t00" w:hAnsi="TTE184BDF8t00" w:cs="TTE184BDF8t00"/>
          <w:b/>
          <w:bCs/>
          <w:color w:val="548ED5"/>
          <w:sz w:val="26"/>
          <w:szCs w:val="26"/>
        </w:rPr>
        <w:t>Adaptabilida</w:t>
      </w:r>
      <w:r w:rsidR="00323DCD">
        <w:rPr>
          <w:rFonts w:ascii="TTE184BDF8t00" w:eastAsia="TTE184BDF8t00" w:hAnsi="TTE184BDF8t00" w:cs="TTE184BDF8t00"/>
          <w:b/>
          <w:bCs/>
          <w:color w:val="548ED5"/>
          <w:sz w:val="26"/>
          <w:szCs w:val="26"/>
        </w:rPr>
        <w:t>d</w:t>
      </w:r>
      <w:r>
        <w:rPr>
          <w:rFonts w:ascii="TTE1869008t00" w:eastAsia="TTE1869008t00" w:hAnsi="TTE1869008t00" w:cs="TTE1869008t00"/>
          <w:color w:val="FFFFFF"/>
          <w:sz w:val="32"/>
          <w:szCs w:val="32"/>
        </w:rPr>
        <w:t>ptabilidad</w:t>
      </w:r>
      <w:proofErr w:type="spellEnd"/>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 xml:space="preserve">Es la capacidad del producto software de adaptarse a diferentes sistemas operativos sin cambiar su estructura interna o </w:t>
      </w:r>
      <w:r>
        <w:t>sin que implique reacciones negativas ante el cambio.</w:t>
      </w:r>
    </w:p>
    <w:p w:rsidR="00A168AC" w:rsidRDefault="00A168AC"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[1] Compatible con 1 sistema operativo.</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[2] Compatible con 2 sistemas operativos.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[&gt;=3] Compatible con 3 o más sistemas operativos.</w:t>
      </w:r>
    </w:p>
    <w:p w:rsidR="00A168AC" w:rsidRDefault="00A168AC" w:rsidP="00A168AC">
      <w:pPr>
        <w:rPr>
          <w:rFonts w:ascii="TTE1869008t00" w:eastAsia="TTE1869008t00" w:hAnsi="TTE1869008t00" w:cs="TTE1869008t00"/>
          <w:b/>
          <w:bCs/>
          <w:color w:val="4F81BD"/>
        </w:rPr>
      </w:pPr>
    </w:p>
    <w:p w:rsidR="00A168AC" w:rsidRDefault="00A168AC" w:rsidP="00A168AC">
      <w:pPr>
        <w:rPr>
          <w:rFonts w:ascii="TTE1869008t00" w:eastAsia="TTE1869008t00" w:hAnsi="TTE1869008t00" w:cs="TTE1869008t00"/>
          <w:b/>
          <w:bCs/>
          <w:color w:val="4F81BD"/>
        </w:rPr>
      </w:pPr>
      <w:proofErr w:type="spellStart"/>
      <w:r>
        <w:rPr>
          <w:rFonts w:ascii="TTE1869008t00" w:eastAsia="TTE1869008t00" w:hAnsi="TTE1869008t00" w:cs="TTE1869008t00"/>
          <w:b/>
          <w:bCs/>
          <w:color w:val="4F81BD"/>
        </w:rPr>
        <w:t>Instalabilidad</w:t>
      </w:r>
      <w:proofErr w:type="spellEnd"/>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Descripción: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El producto software debe poder ser instalado en una cantidad mínima de pasos.</w:t>
      </w:r>
    </w:p>
    <w:p w:rsidR="00A168AC" w:rsidRDefault="00A168AC" w:rsidP="00A168AC">
      <w:pPr>
        <w:rPr>
          <w:rFonts w:ascii="TTE1869008t00" w:eastAsia="TTE1869008t00" w:hAnsi="TTE1869008t00" w:cs="TTE1869008t00"/>
          <w:color w:val="000000"/>
        </w:rPr>
      </w:pPr>
    </w:p>
    <w:p w:rsidR="00A168AC" w:rsidRDefault="00A168AC" w:rsidP="00A168AC">
      <w:pPr>
        <w:rPr>
          <w:rFonts w:ascii="TTE1869008t00" w:eastAsia="TTE1869008t00" w:hAnsi="TTE1869008t00" w:cs="TTE1869008t00"/>
          <w:color w:val="000000"/>
        </w:rPr>
      </w:pPr>
      <w:r>
        <w:rPr>
          <w:rFonts w:ascii="TTE1869008t00" w:eastAsia="TTE1869008t00" w:hAnsi="TTE1869008t00" w:cs="TTE1869008t00"/>
          <w:color w:val="000000"/>
        </w:rPr>
        <w:t>Evaluación:</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Mala [&gt;8] El producto se instala en 8 o más pasos.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Regular [5; 7] El producto se instala entre 5 y 7 pasos.</w:t>
      </w:r>
    </w:p>
    <w:p w:rsidR="00A168AC" w:rsidRDefault="00A168AC" w:rsidP="00A168AC">
      <w:pPr>
        <w:rPr>
          <w:rFonts w:ascii="TTE25CF910t00" w:eastAsia="TTE25CF910t00" w:hAnsi="TTE25CF910t00" w:cs="TTE25CF910t00"/>
          <w:color w:val="000000"/>
        </w:rPr>
      </w:pPr>
      <w:r>
        <w:rPr>
          <w:rFonts w:ascii="TTE25CF910t00" w:eastAsia="TTE25CF910t00" w:hAnsi="TTE25CF910t00" w:cs="TTE25CF910t00"/>
          <w:color w:val="000000"/>
        </w:rPr>
        <w:t>Buena [1; 4] El producto se instala en 4 o menos pasos.</w:t>
      </w:r>
    </w:p>
    <w:p w:rsidR="00A168AC" w:rsidRDefault="00A168AC" w:rsidP="00A168AC">
      <w:pPr>
        <w:rPr>
          <w:rFonts w:ascii="Calibri" w:eastAsia="Calibri" w:hAnsi="Calibri" w:cs="Calibri"/>
        </w:rPr>
      </w:pPr>
    </w:p>
    <w:p w:rsidR="00A168AC" w:rsidRDefault="00A168AC" w:rsidP="00A168AC">
      <w:pPr>
        <w:rPr>
          <w:rFonts w:ascii="Calibri" w:eastAsia="Calibri" w:hAnsi="Calibri" w:cs="Calibri"/>
        </w:rPr>
      </w:pPr>
    </w:p>
    <w:p w:rsidR="00A168AC" w:rsidRDefault="00A168AC" w:rsidP="00A168AC"/>
    <w:p w:rsidR="00323DCD" w:rsidRDefault="00323DCD" w:rsidP="00A168AC"/>
    <w:p w:rsidR="004A540A" w:rsidRPr="005F7ED7" w:rsidRDefault="004A540A" w:rsidP="00A168AC"/>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CB9CA" w:themeFill="text2" w:themeFillTint="66"/>
        <w:tblLook w:val="06A0"/>
      </w:tblPr>
      <w:tblGrid>
        <w:gridCol w:w="4607"/>
        <w:gridCol w:w="4447"/>
      </w:tblGrid>
      <w:tr w:rsidR="00A168AC" w:rsidRPr="005F7ED7" w:rsidTr="00351384">
        <w:trPr>
          <w:cnfStyle w:val="100000000000"/>
        </w:trPr>
        <w:tc>
          <w:tcPr>
            <w:cnfStyle w:val="001000000100"/>
            <w:tcW w:w="5470" w:type="dxa"/>
            <w:tcBorders>
              <w:top w:val="none" w:sz="0" w:space="0" w:color="auto"/>
              <w:left w:val="none" w:sz="0" w:space="0" w:color="auto"/>
              <w:bottom w:val="single" w:sz="4" w:space="0" w:color="auto"/>
              <w:right w:val="none" w:sz="0" w:space="0" w:color="auto"/>
            </w:tcBorders>
            <w:shd w:val="clear" w:color="auto" w:fill="ACB9CA" w:themeFill="text2" w:themeFillTint="66"/>
          </w:tcPr>
          <w:p w:rsidR="00A168AC" w:rsidRPr="005F7ED7" w:rsidRDefault="00A168AC" w:rsidP="00351384">
            <w:pPr>
              <w:ind w:firstLine="0"/>
            </w:pPr>
            <w:r w:rsidRPr="005F7ED7">
              <w:t>NIVELES DE ACEPTACION</w:t>
            </w:r>
          </w:p>
        </w:tc>
        <w:tc>
          <w:tcPr>
            <w:tcW w:w="5470" w:type="dxa"/>
            <w:tcBorders>
              <w:top w:val="none" w:sz="0" w:space="0" w:color="auto"/>
              <w:left w:val="none" w:sz="0" w:space="0" w:color="auto"/>
              <w:bottom w:val="single" w:sz="4" w:space="0" w:color="auto"/>
              <w:right w:val="none" w:sz="0" w:space="0" w:color="auto"/>
            </w:tcBorders>
            <w:shd w:val="clear" w:color="auto" w:fill="ACB9CA" w:themeFill="text2" w:themeFillTint="66"/>
          </w:tcPr>
          <w:p w:rsidR="00A168AC" w:rsidRPr="005F7ED7" w:rsidRDefault="00A168AC" w:rsidP="00351384">
            <w:pPr>
              <w:ind w:firstLine="0"/>
              <w:cnfStyle w:val="100000000000"/>
            </w:pPr>
            <w:r w:rsidRPr="005F7ED7">
              <w:t>PUNTAJE DE ACEPTACION</w:t>
            </w:r>
          </w:p>
        </w:tc>
      </w:tr>
      <w:tr w:rsidR="00A168AC" w:rsidRPr="005F7ED7" w:rsidTr="00351384">
        <w:tc>
          <w:tcPr>
            <w:cnfStyle w:val="001000000000"/>
            <w:tcW w:w="5470" w:type="dxa"/>
            <w:tcBorders>
              <w:left w:val="none" w:sz="0" w:space="0" w:color="auto"/>
              <w:bottom w:val="none" w:sz="0" w:space="0" w:color="auto"/>
              <w:right w:val="none" w:sz="0" w:space="0" w:color="auto"/>
            </w:tcBorders>
            <w:shd w:val="clear" w:color="auto" w:fill="auto"/>
          </w:tcPr>
          <w:p w:rsidR="00A168AC" w:rsidRPr="00DA526A" w:rsidRDefault="00A168AC" w:rsidP="00351384">
            <w:pPr>
              <w:ind w:firstLine="0"/>
              <w:rPr>
                <w:rFonts w:ascii="Times New Roman" w:hAnsi="Times New Roman" w:cs="Times New Roman"/>
                <w:color w:val="000000" w:themeColor="text1"/>
              </w:rPr>
            </w:pPr>
            <w:r w:rsidRPr="00DA526A">
              <w:rPr>
                <w:rFonts w:ascii="Times New Roman" w:hAnsi="Times New Roman" w:cs="Times New Roman"/>
                <w:color w:val="000000" w:themeColor="text1"/>
              </w:rPr>
              <w:t>SATISFACTORIO</w:t>
            </w:r>
          </w:p>
        </w:tc>
        <w:tc>
          <w:tcPr>
            <w:tcW w:w="5470" w:type="dxa"/>
            <w:shd w:val="clear" w:color="auto" w:fill="auto"/>
          </w:tcPr>
          <w:p w:rsidR="00A168AC" w:rsidRPr="005F7ED7" w:rsidRDefault="00A168AC" w:rsidP="00351384">
            <w:pPr>
              <w:ind w:firstLine="0"/>
              <w:cnfStyle w:val="000000000000"/>
            </w:pPr>
            <w:r w:rsidRPr="005F7ED7">
              <w:t>&gt;50</w:t>
            </w:r>
          </w:p>
        </w:tc>
      </w:tr>
      <w:tr w:rsidR="00A168AC" w:rsidRPr="005F7ED7" w:rsidTr="00351384">
        <w:tc>
          <w:tcPr>
            <w:cnfStyle w:val="001000000000"/>
            <w:tcW w:w="5470" w:type="dxa"/>
            <w:tcBorders>
              <w:left w:val="none" w:sz="0" w:space="0" w:color="auto"/>
              <w:bottom w:val="none" w:sz="0" w:space="0" w:color="auto"/>
              <w:right w:val="none" w:sz="0" w:space="0" w:color="auto"/>
            </w:tcBorders>
            <w:shd w:val="clear" w:color="auto" w:fill="auto"/>
          </w:tcPr>
          <w:p w:rsidR="00A168AC" w:rsidRPr="00DA526A" w:rsidRDefault="00A168AC" w:rsidP="00351384">
            <w:pPr>
              <w:ind w:firstLine="0"/>
              <w:rPr>
                <w:rFonts w:ascii="Times New Roman" w:hAnsi="Times New Roman" w:cs="Times New Roman"/>
                <w:color w:val="000000" w:themeColor="text1"/>
              </w:rPr>
            </w:pPr>
            <w:r w:rsidRPr="00DA526A">
              <w:rPr>
                <w:rFonts w:ascii="Times New Roman" w:hAnsi="Times New Roman" w:cs="Times New Roman"/>
                <w:color w:val="000000" w:themeColor="text1"/>
              </w:rPr>
              <w:t xml:space="preserve">MINIMAMENTE </w:t>
            </w:r>
            <w:r>
              <w:rPr>
                <w:rFonts w:ascii="Times New Roman" w:hAnsi="Times New Roman" w:cs="Times New Roman"/>
                <w:color w:val="000000" w:themeColor="text1"/>
              </w:rPr>
              <w:t>SATISFACTORIO</w:t>
            </w:r>
          </w:p>
        </w:tc>
        <w:tc>
          <w:tcPr>
            <w:tcW w:w="5470" w:type="dxa"/>
            <w:shd w:val="clear" w:color="auto" w:fill="auto"/>
          </w:tcPr>
          <w:p w:rsidR="00A168AC" w:rsidRPr="005F7ED7" w:rsidRDefault="00A168AC" w:rsidP="00351384">
            <w:pPr>
              <w:ind w:firstLine="0"/>
              <w:cnfStyle w:val="000000000000"/>
            </w:pPr>
            <w:r w:rsidRPr="005F7ED7">
              <w:t>Entre 35 y 50</w:t>
            </w:r>
          </w:p>
        </w:tc>
      </w:tr>
      <w:tr w:rsidR="00A168AC" w:rsidRPr="005F7ED7" w:rsidTr="00351384">
        <w:tc>
          <w:tcPr>
            <w:cnfStyle w:val="001000000000"/>
            <w:tcW w:w="5470" w:type="dxa"/>
            <w:tcBorders>
              <w:left w:val="none" w:sz="0" w:space="0" w:color="auto"/>
              <w:bottom w:val="none" w:sz="0" w:space="0" w:color="auto"/>
              <w:right w:val="none" w:sz="0" w:space="0" w:color="auto"/>
            </w:tcBorders>
            <w:shd w:val="clear" w:color="auto" w:fill="auto"/>
          </w:tcPr>
          <w:p w:rsidR="00A168AC" w:rsidRPr="00DA526A" w:rsidRDefault="00A168AC" w:rsidP="00351384">
            <w:pPr>
              <w:ind w:firstLine="0"/>
              <w:rPr>
                <w:rFonts w:ascii="Times New Roman" w:hAnsi="Times New Roman" w:cs="Times New Roman"/>
                <w:color w:val="000000" w:themeColor="text1"/>
              </w:rPr>
            </w:pPr>
            <w:r w:rsidRPr="00DA526A">
              <w:rPr>
                <w:rFonts w:ascii="Times New Roman" w:hAnsi="Times New Roman" w:cs="Times New Roman"/>
                <w:color w:val="000000" w:themeColor="text1"/>
              </w:rPr>
              <w:t>NO SATISFACTORIO</w:t>
            </w:r>
          </w:p>
        </w:tc>
        <w:tc>
          <w:tcPr>
            <w:tcW w:w="5470" w:type="dxa"/>
            <w:shd w:val="clear" w:color="auto" w:fill="auto"/>
          </w:tcPr>
          <w:p w:rsidR="00A168AC" w:rsidRPr="005F7ED7" w:rsidRDefault="00A168AC" w:rsidP="00351384">
            <w:pPr>
              <w:ind w:firstLine="0"/>
              <w:cnfStyle w:val="000000000000"/>
            </w:pPr>
            <w:r w:rsidRPr="005F7ED7">
              <w:t>&lt;35</w:t>
            </w:r>
          </w:p>
        </w:tc>
      </w:tr>
    </w:tbl>
    <w:p w:rsidR="00A168AC" w:rsidRDefault="00A168AC" w:rsidP="00A168AC">
      <w:pPr>
        <w:rPr>
          <w:rFonts w:ascii="Calibri" w:eastAsia="Calibri" w:hAnsi="Calibri" w:cs="Calibri"/>
        </w:rPr>
      </w:pPr>
    </w:p>
    <w:p w:rsidR="00A168AC" w:rsidRDefault="00A168AC" w:rsidP="00CE3757">
      <w:pPr>
        <w:pStyle w:val="normal0"/>
        <w:jc w:val="center"/>
        <w:rPr>
          <w:b/>
          <w:i/>
          <w:sz w:val="28"/>
          <w:szCs w:val="28"/>
          <w:u w:val="single"/>
        </w:rPr>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383"/>
        <w:gridCol w:w="2248"/>
        <w:gridCol w:w="2285"/>
        <w:gridCol w:w="2138"/>
      </w:tblGrid>
      <w:tr w:rsidR="005244FA" w:rsidRPr="005F7ED7" w:rsidTr="00035D5E">
        <w:trPr>
          <w:cnfStyle w:val="100000000000"/>
        </w:trPr>
        <w:tc>
          <w:tcPr>
            <w:cnfStyle w:val="001000000100"/>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Característica</w:t>
            </w:r>
          </w:p>
        </w:tc>
        <w:tc>
          <w:tcPr>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cnfStyle w:val="100000000000"/>
            </w:pPr>
            <w:r w:rsidRPr="005F7ED7">
              <w:t>Promedio puntuación</w:t>
            </w:r>
          </w:p>
        </w:tc>
        <w:tc>
          <w:tcPr>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cnfStyle w:val="100000000000"/>
            </w:pPr>
            <w:r w:rsidRPr="005F7ED7">
              <w:t>Ponderación</w:t>
            </w:r>
          </w:p>
        </w:tc>
        <w:tc>
          <w:tcPr>
            <w:tcW w:w="2735" w:type="dxa"/>
            <w:tcBorders>
              <w:top w:val="none" w:sz="0" w:space="0" w:color="auto"/>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cnfStyle w:val="100000000000"/>
            </w:pPr>
            <w:r w:rsidRPr="005F7ED7">
              <w:t>Puntaje general</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Portabilidad</w:t>
            </w:r>
          </w:p>
        </w:tc>
        <w:tc>
          <w:tcPr>
            <w:tcW w:w="2735" w:type="dxa"/>
          </w:tcPr>
          <w:p w:rsidR="005244FA" w:rsidRPr="005F7ED7" w:rsidRDefault="005244FA" w:rsidP="00351384">
            <w:pPr>
              <w:ind w:firstLine="0"/>
              <w:jc w:val="center"/>
              <w:cnfStyle w:val="000000000000"/>
            </w:pPr>
            <w:r>
              <w:t>1.</w:t>
            </w:r>
            <w:r w:rsidR="00ED3675">
              <w:t>48</w:t>
            </w:r>
          </w:p>
        </w:tc>
        <w:tc>
          <w:tcPr>
            <w:tcW w:w="2735" w:type="dxa"/>
          </w:tcPr>
          <w:p w:rsidR="005244FA" w:rsidRPr="005F7ED7" w:rsidRDefault="005244FA" w:rsidP="00351384">
            <w:pPr>
              <w:ind w:firstLine="0"/>
              <w:jc w:val="center"/>
              <w:cnfStyle w:val="000000000000"/>
            </w:pPr>
            <w:r>
              <w:t>7</w:t>
            </w:r>
          </w:p>
        </w:tc>
        <w:tc>
          <w:tcPr>
            <w:tcW w:w="2735" w:type="dxa"/>
          </w:tcPr>
          <w:p w:rsidR="005244FA" w:rsidRPr="005F7ED7" w:rsidRDefault="00ED3675" w:rsidP="00ED3675">
            <w:pPr>
              <w:ind w:firstLine="0"/>
              <w:jc w:val="center"/>
              <w:cnfStyle w:val="000000000000"/>
            </w:pPr>
            <w:r>
              <w:t>10</w:t>
            </w:r>
            <w:r w:rsidR="005244FA">
              <w:t>.</w:t>
            </w:r>
            <w:r>
              <w:t>4</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Eficiencia</w:t>
            </w:r>
          </w:p>
        </w:tc>
        <w:tc>
          <w:tcPr>
            <w:tcW w:w="2735" w:type="dxa"/>
          </w:tcPr>
          <w:p w:rsidR="005244FA" w:rsidRPr="005F7ED7" w:rsidRDefault="005244FA" w:rsidP="00351384">
            <w:pPr>
              <w:ind w:firstLine="0"/>
              <w:jc w:val="center"/>
              <w:cnfStyle w:val="000000000000"/>
            </w:pPr>
            <w:r>
              <w:t>2</w:t>
            </w:r>
          </w:p>
        </w:tc>
        <w:tc>
          <w:tcPr>
            <w:tcW w:w="2735" w:type="dxa"/>
          </w:tcPr>
          <w:p w:rsidR="005244FA" w:rsidRPr="005F7ED7" w:rsidRDefault="005244FA" w:rsidP="00351384">
            <w:pPr>
              <w:ind w:firstLine="0"/>
              <w:jc w:val="center"/>
              <w:cnfStyle w:val="000000000000"/>
            </w:pPr>
            <w:r>
              <w:t>6</w:t>
            </w:r>
          </w:p>
        </w:tc>
        <w:tc>
          <w:tcPr>
            <w:tcW w:w="2735" w:type="dxa"/>
          </w:tcPr>
          <w:p w:rsidR="005244FA" w:rsidRPr="005F7ED7" w:rsidRDefault="005244FA" w:rsidP="00351384">
            <w:pPr>
              <w:ind w:firstLine="0"/>
              <w:jc w:val="center"/>
              <w:cnfStyle w:val="000000000000"/>
            </w:pPr>
            <w:r>
              <w:t>12</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Usabilidad</w:t>
            </w:r>
          </w:p>
        </w:tc>
        <w:tc>
          <w:tcPr>
            <w:tcW w:w="2735" w:type="dxa"/>
          </w:tcPr>
          <w:p w:rsidR="005244FA" w:rsidRPr="005F7ED7" w:rsidRDefault="005244FA" w:rsidP="00351384">
            <w:pPr>
              <w:ind w:firstLine="0"/>
              <w:jc w:val="center"/>
              <w:cnfStyle w:val="000000000000"/>
            </w:pPr>
            <w:r w:rsidRPr="005F7ED7">
              <w:t>1.3</w:t>
            </w:r>
          </w:p>
        </w:tc>
        <w:tc>
          <w:tcPr>
            <w:tcW w:w="2735" w:type="dxa"/>
          </w:tcPr>
          <w:p w:rsidR="005244FA" w:rsidRPr="005F7ED7" w:rsidRDefault="005244FA" w:rsidP="00351384">
            <w:pPr>
              <w:ind w:firstLine="0"/>
              <w:jc w:val="center"/>
              <w:cnfStyle w:val="000000000000"/>
            </w:pPr>
            <w:r w:rsidRPr="005F7ED7">
              <w:t>5</w:t>
            </w:r>
          </w:p>
        </w:tc>
        <w:tc>
          <w:tcPr>
            <w:tcW w:w="2735" w:type="dxa"/>
          </w:tcPr>
          <w:p w:rsidR="005244FA" w:rsidRPr="005F7ED7" w:rsidRDefault="005244FA" w:rsidP="00351384">
            <w:pPr>
              <w:ind w:firstLine="0"/>
              <w:jc w:val="center"/>
              <w:cnfStyle w:val="000000000000"/>
            </w:pPr>
            <w:r w:rsidRPr="005F7ED7">
              <w:t>6.66</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proofErr w:type="spellStart"/>
            <w:r w:rsidRPr="005F7ED7">
              <w:t>Mantenibilidad</w:t>
            </w:r>
            <w:proofErr w:type="spellEnd"/>
          </w:p>
        </w:tc>
        <w:tc>
          <w:tcPr>
            <w:tcW w:w="2735" w:type="dxa"/>
          </w:tcPr>
          <w:p w:rsidR="005244FA" w:rsidRPr="005F7ED7" w:rsidRDefault="005244FA" w:rsidP="00351384">
            <w:pPr>
              <w:ind w:firstLine="0"/>
              <w:jc w:val="center"/>
              <w:cnfStyle w:val="000000000000"/>
            </w:pPr>
            <w:r>
              <w:t>1.</w:t>
            </w:r>
            <w:r w:rsidR="0089247E">
              <w:t>3</w:t>
            </w:r>
          </w:p>
        </w:tc>
        <w:tc>
          <w:tcPr>
            <w:tcW w:w="2735" w:type="dxa"/>
          </w:tcPr>
          <w:p w:rsidR="005244FA" w:rsidRPr="005F7ED7" w:rsidRDefault="005244FA" w:rsidP="00351384">
            <w:pPr>
              <w:ind w:firstLine="0"/>
              <w:jc w:val="center"/>
              <w:cnfStyle w:val="000000000000"/>
            </w:pPr>
            <w:r>
              <w:t>4</w:t>
            </w:r>
          </w:p>
        </w:tc>
        <w:tc>
          <w:tcPr>
            <w:tcW w:w="2735" w:type="dxa"/>
          </w:tcPr>
          <w:p w:rsidR="005244FA" w:rsidRPr="005F7ED7" w:rsidRDefault="005244FA" w:rsidP="00351384">
            <w:pPr>
              <w:ind w:firstLine="0"/>
              <w:jc w:val="center"/>
              <w:cnfStyle w:val="000000000000"/>
            </w:pPr>
            <w:r>
              <w:t>5</w:t>
            </w:r>
            <w:r w:rsidR="0089247E">
              <w:t>.2</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r w:rsidRPr="005F7ED7">
              <w:t>Fiabilidad</w:t>
            </w:r>
          </w:p>
        </w:tc>
        <w:tc>
          <w:tcPr>
            <w:tcW w:w="2735" w:type="dxa"/>
          </w:tcPr>
          <w:p w:rsidR="005244FA" w:rsidRPr="005F7ED7" w:rsidRDefault="005244FA" w:rsidP="00351384">
            <w:pPr>
              <w:ind w:firstLine="0"/>
              <w:jc w:val="center"/>
              <w:cnfStyle w:val="000000000000"/>
            </w:pPr>
            <w:r>
              <w:t>57</w:t>
            </w:r>
          </w:p>
        </w:tc>
        <w:tc>
          <w:tcPr>
            <w:tcW w:w="2735" w:type="dxa"/>
          </w:tcPr>
          <w:p w:rsidR="005244FA" w:rsidRPr="005F7ED7" w:rsidRDefault="005244FA" w:rsidP="00351384">
            <w:pPr>
              <w:ind w:firstLine="0"/>
              <w:jc w:val="center"/>
              <w:cnfStyle w:val="000000000000"/>
            </w:pPr>
            <w:r w:rsidRPr="005F7ED7">
              <w:t>3</w:t>
            </w:r>
          </w:p>
        </w:tc>
        <w:tc>
          <w:tcPr>
            <w:tcW w:w="2735" w:type="dxa"/>
          </w:tcPr>
          <w:p w:rsidR="005244FA" w:rsidRPr="005F7ED7" w:rsidRDefault="00ED3675" w:rsidP="00351384">
            <w:pPr>
              <w:ind w:firstLine="0"/>
              <w:jc w:val="center"/>
              <w:cnfStyle w:val="000000000000"/>
            </w:pPr>
            <w:r>
              <w:t>1</w:t>
            </w:r>
            <w:r w:rsidR="005244FA">
              <w:t>.7</w:t>
            </w:r>
          </w:p>
        </w:tc>
      </w:tr>
      <w:tr w:rsidR="005244FA" w:rsidRPr="005F7ED7" w:rsidTr="00035D5E">
        <w:tc>
          <w:tcPr>
            <w:cnfStyle w:val="001000000000"/>
            <w:tcW w:w="2735" w:type="dxa"/>
            <w:tcBorders>
              <w:left w:val="none" w:sz="0" w:space="0" w:color="auto"/>
              <w:bottom w:val="none" w:sz="0" w:space="0" w:color="auto"/>
              <w:right w:val="none" w:sz="0" w:space="0" w:color="auto"/>
            </w:tcBorders>
            <w:shd w:val="clear" w:color="auto" w:fill="ACB9CA" w:themeFill="text2" w:themeFillTint="66"/>
          </w:tcPr>
          <w:p w:rsidR="005244FA" w:rsidRPr="005F7ED7" w:rsidRDefault="005244FA" w:rsidP="00351384">
            <w:pPr>
              <w:ind w:firstLine="0"/>
            </w:pPr>
            <w:proofErr w:type="spellStart"/>
            <w:r w:rsidRPr="005F7ED7">
              <w:t>Funcionabilidad</w:t>
            </w:r>
            <w:proofErr w:type="spellEnd"/>
          </w:p>
        </w:tc>
        <w:tc>
          <w:tcPr>
            <w:tcW w:w="2735" w:type="dxa"/>
          </w:tcPr>
          <w:p w:rsidR="005244FA" w:rsidRPr="005F7ED7" w:rsidRDefault="005244FA" w:rsidP="00351384">
            <w:pPr>
              <w:ind w:firstLine="0"/>
              <w:jc w:val="center"/>
              <w:cnfStyle w:val="000000000000"/>
            </w:pPr>
            <w:r w:rsidRPr="005F7ED7">
              <w:t>1</w:t>
            </w:r>
          </w:p>
        </w:tc>
        <w:tc>
          <w:tcPr>
            <w:tcW w:w="2735" w:type="dxa"/>
          </w:tcPr>
          <w:p w:rsidR="005244FA" w:rsidRPr="005F7ED7" w:rsidRDefault="005244FA" w:rsidP="00351384">
            <w:pPr>
              <w:ind w:firstLine="0"/>
              <w:jc w:val="center"/>
              <w:cnfStyle w:val="000000000000"/>
            </w:pPr>
            <w:r w:rsidRPr="005F7ED7">
              <w:t>2</w:t>
            </w:r>
          </w:p>
        </w:tc>
        <w:tc>
          <w:tcPr>
            <w:tcW w:w="2735" w:type="dxa"/>
          </w:tcPr>
          <w:p w:rsidR="005244FA" w:rsidRPr="005F7ED7" w:rsidRDefault="00ED3675" w:rsidP="00ED3675">
            <w:pPr>
              <w:ind w:firstLine="0"/>
              <w:jc w:val="center"/>
              <w:cnfStyle w:val="000000000000"/>
            </w:pPr>
            <w:r>
              <w:t>2</w:t>
            </w:r>
          </w:p>
        </w:tc>
      </w:tr>
    </w:tbl>
    <w:p w:rsidR="005244FA" w:rsidRDefault="005244FA" w:rsidP="005244FA"/>
    <w:p w:rsidR="005244FA" w:rsidRPr="0058084C" w:rsidRDefault="00ED3675" w:rsidP="005244FA">
      <w:pPr>
        <w:ind w:left="6372" w:firstLine="708"/>
        <w:rPr>
          <w:b/>
          <w:sz w:val="24"/>
          <w:szCs w:val="24"/>
        </w:rPr>
      </w:pPr>
      <w:r>
        <w:rPr>
          <w:b/>
          <w:sz w:val="24"/>
          <w:szCs w:val="24"/>
        </w:rPr>
        <w:t xml:space="preserve">Total = </w:t>
      </w:r>
      <w:r w:rsidR="00210FEE">
        <w:rPr>
          <w:b/>
          <w:sz w:val="24"/>
          <w:szCs w:val="24"/>
        </w:rPr>
        <w:t>37.96</w:t>
      </w:r>
    </w:p>
    <w:p w:rsidR="00A168AC" w:rsidRDefault="00A168AC" w:rsidP="005244FA">
      <w:pPr>
        <w:pStyle w:val="normal0"/>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4A540A" w:rsidRDefault="004A540A" w:rsidP="00CE3757">
      <w:pPr>
        <w:pStyle w:val="normal0"/>
        <w:jc w:val="center"/>
        <w:rPr>
          <w:b/>
          <w:i/>
          <w:sz w:val="28"/>
          <w:szCs w:val="28"/>
          <w:u w:val="single"/>
        </w:rPr>
      </w:pPr>
    </w:p>
    <w:p w:rsidR="00A168AC" w:rsidRDefault="00A168AC" w:rsidP="00CE3757">
      <w:pPr>
        <w:pStyle w:val="normal0"/>
        <w:jc w:val="center"/>
        <w:rPr>
          <w:b/>
          <w:i/>
          <w:sz w:val="28"/>
          <w:szCs w:val="28"/>
          <w:u w:val="single"/>
        </w:rPr>
      </w:pPr>
    </w:p>
    <w:p w:rsidR="00CE3757" w:rsidRDefault="00CE3757" w:rsidP="00CE3757">
      <w:pPr>
        <w:pStyle w:val="normal0"/>
        <w:jc w:val="center"/>
      </w:pPr>
      <w:r>
        <w:rPr>
          <w:b/>
          <w:i/>
          <w:sz w:val="28"/>
          <w:szCs w:val="28"/>
          <w:u w:val="single"/>
        </w:rPr>
        <w:t>Métricas de Complejidad</w:t>
      </w:r>
    </w:p>
    <w:p w:rsidR="00CE3757" w:rsidRDefault="00CE3757" w:rsidP="00CE3757">
      <w:pPr>
        <w:pStyle w:val="normal0"/>
        <w:jc w:val="center"/>
      </w:pPr>
      <w:r>
        <w:rPr>
          <w:b/>
          <w:i/>
          <w:sz w:val="28"/>
          <w:szCs w:val="28"/>
        </w:rPr>
        <w:t xml:space="preserve">Complejidad </w:t>
      </w:r>
      <w:proofErr w:type="spellStart"/>
      <w:r>
        <w:rPr>
          <w:b/>
          <w:i/>
          <w:sz w:val="28"/>
          <w:szCs w:val="28"/>
        </w:rPr>
        <w:t>Ciclomática</w:t>
      </w:r>
      <w:proofErr w:type="spellEnd"/>
      <w:r>
        <w:rPr>
          <w:b/>
          <w:i/>
          <w:sz w:val="28"/>
          <w:szCs w:val="28"/>
        </w:rPr>
        <w:t xml:space="preserve"> de Mc Cabe</w:t>
      </w:r>
    </w:p>
    <w:p w:rsidR="00CE3757" w:rsidRDefault="00CE3757" w:rsidP="00CE3757">
      <w:pPr>
        <w:pStyle w:val="normal0"/>
      </w:pPr>
    </w:p>
    <w:p w:rsidR="00CE3757" w:rsidRDefault="00CE3757" w:rsidP="00CE3757">
      <w:pPr>
        <w:pStyle w:val="normal0"/>
      </w:pPr>
      <w:r>
        <w:t xml:space="preserve">Se realiza el procedimiento brindando por el método de Mc Cabe, para calcular la complejidad </w:t>
      </w:r>
      <w:proofErr w:type="spellStart"/>
      <w:r>
        <w:t>ciclomática</w:t>
      </w:r>
      <w:proofErr w:type="spellEnd"/>
      <w:r>
        <w:t xml:space="preserve"> del método “</w:t>
      </w:r>
      <w:proofErr w:type="spellStart"/>
      <w:r>
        <w:t>decmiles</w:t>
      </w:r>
      <w:proofErr w:type="spellEnd"/>
      <w:r>
        <w:t>” perteneciente al programa “</w:t>
      </w:r>
      <w:proofErr w:type="spellStart"/>
      <w:r>
        <w:t>NumerosATexto</w:t>
      </w:r>
      <w:proofErr w:type="spellEnd"/>
      <w:r>
        <w:t>”.</w:t>
      </w:r>
    </w:p>
    <w:p w:rsidR="00CE3757" w:rsidRDefault="00CE3757" w:rsidP="00CE3757">
      <w:pPr>
        <w:pStyle w:val="normal0"/>
      </w:pPr>
      <w:r>
        <w:t>A continuación se detalla el código de dicha funcionalidad:</w:t>
      </w:r>
    </w:p>
    <w:p w:rsidR="00CE3757" w:rsidRDefault="00CE3757" w:rsidP="00CE3757">
      <w:pPr>
        <w:pStyle w:val="normal0"/>
        <w:spacing w:after="0"/>
      </w:pPr>
      <w:proofErr w:type="spellStart"/>
      <w:proofErr w:type="gramStart"/>
      <w:r>
        <w:t>private</w:t>
      </w:r>
      <w:proofErr w:type="spellEnd"/>
      <w:proofErr w:type="gramEnd"/>
      <w:r>
        <w:t xml:space="preserve">  </w:t>
      </w:r>
      <w:proofErr w:type="spellStart"/>
      <w:r>
        <w:t>String</w:t>
      </w:r>
      <w:proofErr w:type="spellEnd"/>
      <w:r>
        <w:t xml:space="preserve">  </w:t>
      </w:r>
      <w:proofErr w:type="spellStart"/>
      <w:r>
        <w:t>decmiles</w:t>
      </w:r>
      <w:proofErr w:type="spellEnd"/>
      <w:r>
        <w:t>(</w:t>
      </w:r>
      <w:proofErr w:type="spellStart"/>
      <w:r>
        <w:t>int</w:t>
      </w:r>
      <w:proofErr w:type="spellEnd"/>
      <w:r>
        <w:t xml:space="preserve"> numero){</w:t>
      </w:r>
    </w:p>
    <w:p w:rsidR="00CE3757" w:rsidRDefault="00CE3757" w:rsidP="00CE3757">
      <w:pPr>
        <w:pStyle w:val="normal0"/>
        <w:spacing w:after="0"/>
      </w:pPr>
    </w:p>
    <w:p w:rsidR="00CE3757" w:rsidRDefault="00CE3757" w:rsidP="00CE3757">
      <w:pPr>
        <w:pStyle w:val="normal0"/>
        <w:spacing w:after="0"/>
      </w:pPr>
      <w:r>
        <w:tab/>
      </w:r>
      <w:proofErr w:type="spellStart"/>
      <w:proofErr w:type="gramStart"/>
      <w:r>
        <w:t>if</w:t>
      </w:r>
      <w:proofErr w:type="spellEnd"/>
      <w:proofErr w:type="gramEnd"/>
      <w:r>
        <w:t xml:space="preserve"> (numero == 10000)</w:t>
      </w:r>
    </w:p>
    <w:p w:rsidR="00CE3757" w:rsidRDefault="00CE3757" w:rsidP="00CE3757">
      <w:pPr>
        <w:pStyle w:val="normal0"/>
        <w:spacing w:after="0"/>
      </w:pPr>
      <w:r>
        <w:tab/>
        <w:t xml:space="preserve">    </w:t>
      </w:r>
      <w:proofErr w:type="spellStart"/>
      <w:r>
        <w:t>num_letradm</w:t>
      </w:r>
      <w:proofErr w:type="spellEnd"/>
      <w:r>
        <w:t xml:space="preserve"> = "diez mil";</w:t>
      </w:r>
    </w:p>
    <w:p w:rsidR="00CE3757" w:rsidRDefault="00CE3757" w:rsidP="00CE3757">
      <w:pPr>
        <w:pStyle w:val="normal0"/>
        <w:spacing w:after="0"/>
      </w:pPr>
      <w:r>
        <w:tab/>
      </w:r>
      <w:proofErr w:type="spellStart"/>
      <w:proofErr w:type="gramStart"/>
      <w:r>
        <w:t>if</w:t>
      </w:r>
      <w:proofErr w:type="spellEnd"/>
      <w:proofErr w:type="gramEnd"/>
      <w:r>
        <w:t xml:space="preserve"> (numero &gt; 10000 &amp;&amp; numero &lt;20000){</w:t>
      </w:r>
    </w:p>
    <w:p w:rsidR="00CE3757" w:rsidRDefault="00CE3757" w:rsidP="00CE3757">
      <w:pPr>
        <w:pStyle w:val="normal0"/>
        <w:spacing w:after="0"/>
      </w:pPr>
      <w:r>
        <w:tab/>
        <w:t xml:space="preserve">    </w:t>
      </w:r>
      <w:proofErr w:type="spellStart"/>
      <w:proofErr w:type="gramStart"/>
      <w:r>
        <w:t>flag</w:t>
      </w:r>
      <w:proofErr w:type="spellEnd"/>
      <w:r>
        <w:t>=</w:t>
      </w:r>
      <w:proofErr w:type="gramEnd"/>
      <w:r>
        <w:t>1;</w:t>
      </w:r>
    </w:p>
    <w:p w:rsidR="00CE3757" w:rsidRDefault="00CE3757" w:rsidP="00CE3757">
      <w:pPr>
        <w:pStyle w:val="normal0"/>
        <w:spacing w:after="0"/>
      </w:pPr>
      <w:r>
        <w:tab/>
        <w:t xml:space="preserve">    </w:t>
      </w:r>
      <w:proofErr w:type="spellStart"/>
      <w:r>
        <w:t>num_letradm</w:t>
      </w:r>
      <w:proofErr w:type="spellEnd"/>
      <w:r>
        <w:t xml:space="preserve"> = </w:t>
      </w:r>
      <w:proofErr w:type="gramStart"/>
      <w:r>
        <w:t>decena(</w:t>
      </w:r>
      <w:proofErr w:type="gramEnd"/>
      <w:r>
        <w:t>numero/1000).</w:t>
      </w:r>
      <w:proofErr w:type="spellStart"/>
      <w:r>
        <w:t>concat</w:t>
      </w:r>
      <w:proofErr w:type="spellEnd"/>
      <w:r>
        <w:t>("mil ").</w:t>
      </w:r>
      <w:proofErr w:type="spellStart"/>
      <w:r>
        <w:t>concat</w:t>
      </w:r>
      <w:proofErr w:type="spellEnd"/>
      <w:r>
        <w:t>(centena(numero%1000));</w:t>
      </w:r>
      <w:r>
        <w:tab/>
        <w:t>}</w:t>
      </w:r>
    </w:p>
    <w:p w:rsidR="00CE3757" w:rsidRDefault="00CE3757" w:rsidP="00CE3757">
      <w:pPr>
        <w:pStyle w:val="normal0"/>
        <w:spacing w:after="0"/>
      </w:pPr>
      <w:r>
        <w:tab/>
      </w:r>
      <w:proofErr w:type="spellStart"/>
      <w:proofErr w:type="gramStart"/>
      <w:r>
        <w:t>if</w:t>
      </w:r>
      <w:proofErr w:type="spellEnd"/>
      <w:proofErr w:type="gramEnd"/>
      <w:r>
        <w:t xml:space="preserve"> (numero &gt;= 20000 &amp;&amp; numero &lt;100000){</w:t>
      </w:r>
    </w:p>
    <w:p w:rsidR="00CE3757" w:rsidRDefault="00CE3757" w:rsidP="00CE3757">
      <w:pPr>
        <w:pStyle w:val="normal0"/>
        <w:spacing w:after="0"/>
      </w:pPr>
      <w:r>
        <w:t xml:space="preserve">                  </w:t>
      </w:r>
      <w:proofErr w:type="spellStart"/>
      <w:proofErr w:type="gramStart"/>
      <w:r>
        <w:t>flag</w:t>
      </w:r>
      <w:proofErr w:type="spellEnd"/>
      <w:r>
        <w:t>=</w:t>
      </w:r>
      <w:proofErr w:type="gramEnd"/>
      <w:r>
        <w:t>1;</w:t>
      </w:r>
    </w:p>
    <w:p w:rsidR="00CE3757" w:rsidRDefault="00CE3757" w:rsidP="00CE3757">
      <w:pPr>
        <w:pStyle w:val="normal0"/>
        <w:spacing w:after="0"/>
      </w:pPr>
      <w:r>
        <w:tab/>
        <w:t xml:space="preserve">    </w:t>
      </w:r>
      <w:proofErr w:type="spellStart"/>
      <w:r>
        <w:t>num_letradm</w:t>
      </w:r>
      <w:proofErr w:type="spellEnd"/>
      <w:r>
        <w:t xml:space="preserve"> = </w:t>
      </w:r>
      <w:proofErr w:type="gramStart"/>
      <w:r>
        <w:t>decena(</w:t>
      </w:r>
      <w:proofErr w:type="gramEnd"/>
      <w:r>
        <w:t>numero/1000).</w:t>
      </w:r>
      <w:proofErr w:type="spellStart"/>
      <w:r>
        <w:t>concat</w:t>
      </w:r>
      <w:proofErr w:type="spellEnd"/>
      <w:r>
        <w:t>(" mil ").</w:t>
      </w:r>
      <w:proofErr w:type="spellStart"/>
      <w:r>
        <w:t>concat</w:t>
      </w:r>
      <w:proofErr w:type="spellEnd"/>
      <w:r>
        <w:t>(miles(numero%1000));</w:t>
      </w:r>
      <w:r>
        <w:tab/>
      </w:r>
      <w:r>
        <w:tab/>
        <w:t>}</w:t>
      </w:r>
      <w:r>
        <w:tab/>
      </w:r>
      <w:r>
        <w:tab/>
      </w:r>
      <w:r>
        <w:tab/>
      </w:r>
      <w:r>
        <w:tab/>
      </w:r>
    </w:p>
    <w:p w:rsidR="00CE3757" w:rsidRDefault="00CE3757" w:rsidP="00CE3757">
      <w:pPr>
        <w:pStyle w:val="normal0"/>
        <w:spacing w:after="0"/>
      </w:pPr>
      <w:r>
        <w:tab/>
      </w:r>
      <w:proofErr w:type="spellStart"/>
      <w:proofErr w:type="gramStart"/>
      <w:r>
        <w:t>if</w:t>
      </w:r>
      <w:proofErr w:type="spellEnd"/>
      <w:proofErr w:type="gramEnd"/>
      <w:r>
        <w:t xml:space="preserve"> (numero &lt; 10000)</w:t>
      </w:r>
    </w:p>
    <w:p w:rsidR="00CE3757" w:rsidRDefault="00CE3757" w:rsidP="00CE3757">
      <w:pPr>
        <w:pStyle w:val="normal0"/>
        <w:spacing w:after="0"/>
      </w:pPr>
      <w:r>
        <w:t xml:space="preserve">                  </w:t>
      </w:r>
      <w:proofErr w:type="spellStart"/>
      <w:r>
        <w:t>num_letradm</w:t>
      </w:r>
      <w:proofErr w:type="spellEnd"/>
      <w:r>
        <w:t xml:space="preserve"> = </w:t>
      </w:r>
      <w:proofErr w:type="gramStart"/>
      <w:r>
        <w:t>miles(</w:t>
      </w:r>
      <w:proofErr w:type="gramEnd"/>
      <w:r>
        <w:t>numero);</w:t>
      </w:r>
      <w:r>
        <w:tab/>
      </w:r>
      <w:r>
        <w:tab/>
      </w:r>
    </w:p>
    <w:p w:rsidR="00CE3757" w:rsidRDefault="00CE3757" w:rsidP="00CE3757">
      <w:pPr>
        <w:pStyle w:val="normal0"/>
        <w:spacing w:after="0"/>
      </w:pPr>
      <w:r>
        <w:tab/>
        <w:t xml:space="preserve">    </w:t>
      </w:r>
      <w:proofErr w:type="spellStart"/>
      <w:proofErr w:type="gramStart"/>
      <w:r>
        <w:t>return</w:t>
      </w:r>
      <w:proofErr w:type="spellEnd"/>
      <w:proofErr w:type="gramEnd"/>
      <w:r>
        <w:t xml:space="preserve"> </w:t>
      </w:r>
      <w:proofErr w:type="spellStart"/>
      <w:r>
        <w:t>num_letradm</w:t>
      </w:r>
      <w:proofErr w:type="spellEnd"/>
      <w:r>
        <w:t>;</w:t>
      </w:r>
    </w:p>
    <w:p w:rsidR="00CE3757" w:rsidRDefault="00CE3757" w:rsidP="00CE3757">
      <w:pPr>
        <w:pStyle w:val="normal0"/>
        <w:spacing w:after="0"/>
      </w:pPr>
      <w:r>
        <w:t>}</w:t>
      </w:r>
      <w:r>
        <w:tab/>
      </w:r>
    </w:p>
    <w:p w:rsidR="00CE3757" w:rsidRDefault="00CE3757" w:rsidP="00CE3757">
      <w:pPr>
        <w:pStyle w:val="normal0"/>
        <w:spacing w:after="0"/>
      </w:pPr>
    </w:p>
    <w:p w:rsidR="00CE3757" w:rsidRDefault="00CE3757" w:rsidP="00CE3757">
      <w:pPr>
        <w:pStyle w:val="normal0"/>
      </w:pPr>
      <w:r>
        <w:rPr>
          <w:rFonts w:ascii="Arial" w:eastAsia="Arial" w:hAnsi="Arial" w:cs="Arial"/>
        </w:rPr>
        <w:t xml:space="preserve">Usamos la condición de los Nodos predicados, ya que permite calcular el número </w:t>
      </w:r>
      <w:proofErr w:type="spellStart"/>
      <w:r>
        <w:rPr>
          <w:rFonts w:ascii="Arial" w:eastAsia="Arial" w:hAnsi="Arial" w:cs="Arial"/>
        </w:rPr>
        <w:t>ciclomático</w:t>
      </w:r>
      <w:proofErr w:type="spellEnd"/>
      <w:r>
        <w:rPr>
          <w:rFonts w:ascii="Arial" w:eastAsia="Arial" w:hAnsi="Arial" w:cs="Arial"/>
        </w:rPr>
        <w:t xml:space="preserve"> sin la necesidad de realizar el grafo. Para ello, identificamos los</w:t>
      </w:r>
      <w:r>
        <w:rPr>
          <w:rFonts w:ascii="Arial" w:eastAsia="Arial" w:hAnsi="Arial" w:cs="Arial"/>
          <w:b/>
        </w:rPr>
        <w:t xml:space="preserve"> IF.</w:t>
      </w:r>
    </w:p>
    <w:p w:rsidR="00CE3757" w:rsidRDefault="00CE3757" w:rsidP="00CE3757">
      <w:pPr>
        <w:pStyle w:val="normal0"/>
        <w:numPr>
          <w:ilvl w:val="0"/>
          <w:numId w:val="4"/>
        </w:numPr>
        <w:spacing w:after="0"/>
        <w:ind w:hanging="360"/>
        <w:contextualSpacing/>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(numero &gt; 10000 &amp;&amp; numero &lt;20000) esto se puede reescribir como 2 IF separados, uno dentro de otro. Aquí tenemos </w:t>
      </w:r>
      <w:r>
        <w:rPr>
          <w:rFonts w:ascii="Arial" w:eastAsia="Arial" w:hAnsi="Arial" w:cs="Arial"/>
          <w:b/>
        </w:rPr>
        <w:t>2 nodos predicados.</w:t>
      </w:r>
    </w:p>
    <w:p w:rsidR="00CE3757" w:rsidRDefault="00CE3757" w:rsidP="00CE3757">
      <w:pPr>
        <w:pStyle w:val="normal0"/>
        <w:numPr>
          <w:ilvl w:val="0"/>
          <w:numId w:val="4"/>
        </w:numPr>
        <w:spacing w:after="0"/>
        <w:ind w:hanging="360"/>
        <w:contextualSpacing/>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(numero == 10000). Aquí tenemos </w:t>
      </w:r>
      <w:r>
        <w:rPr>
          <w:rFonts w:ascii="Arial" w:eastAsia="Arial" w:hAnsi="Arial" w:cs="Arial"/>
          <w:b/>
        </w:rPr>
        <w:t>1 nodo predicado.</w:t>
      </w:r>
    </w:p>
    <w:p w:rsidR="00CE3757" w:rsidRDefault="00CE3757" w:rsidP="00CE3757">
      <w:pPr>
        <w:pStyle w:val="normal0"/>
        <w:numPr>
          <w:ilvl w:val="0"/>
          <w:numId w:val="4"/>
        </w:numPr>
        <w:spacing w:after="0"/>
        <w:ind w:hanging="360"/>
        <w:contextualSpacing/>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(numero &lt; 10000). Aquí tenemos </w:t>
      </w:r>
      <w:r>
        <w:rPr>
          <w:rFonts w:ascii="Arial" w:eastAsia="Arial" w:hAnsi="Arial" w:cs="Arial"/>
          <w:b/>
        </w:rPr>
        <w:t>1 nodo predicado.</w:t>
      </w:r>
    </w:p>
    <w:p w:rsidR="00CE3757" w:rsidRDefault="00CE3757" w:rsidP="00CE3757">
      <w:pPr>
        <w:pStyle w:val="normal0"/>
        <w:numPr>
          <w:ilvl w:val="0"/>
          <w:numId w:val="4"/>
        </w:numPr>
        <w:spacing w:after="0"/>
        <w:ind w:hanging="360"/>
        <w:contextualSpacing/>
        <w:rPr>
          <w:rFonts w:ascii="Arial" w:eastAsia="Arial" w:hAnsi="Arial" w:cs="Arial"/>
        </w:rPr>
      </w:pPr>
      <w:proofErr w:type="spellStart"/>
      <w:r>
        <w:rPr>
          <w:rFonts w:ascii="Arial" w:eastAsia="Arial" w:hAnsi="Arial" w:cs="Arial"/>
        </w:rPr>
        <w:t>if</w:t>
      </w:r>
      <w:proofErr w:type="spellEnd"/>
      <w:r>
        <w:rPr>
          <w:rFonts w:ascii="Arial" w:eastAsia="Arial" w:hAnsi="Arial" w:cs="Arial"/>
        </w:rPr>
        <w:t xml:space="preserve"> (numero &gt;= 20000 &amp;&amp; numero &lt;100000) esto se puede reescribir como 2 IF separados, uno dentro de otro. Aquí tenemos </w:t>
      </w:r>
      <w:r>
        <w:rPr>
          <w:rFonts w:ascii="Arial" w:eastAsia="Arial" w:hAnsi="Arial" w:cs="Arial"/>
          <w:b/>
        </w:rPr>
        <w:t>2 nodos predicados.</w:t>
      </w:r>
    </w:p>
    <w:p w:rsidR="00CE3757" w:rsidRDefault="00CE3757" w:rsidP="00CE3757">
      <w:pPr>
        <w:pStyle w:val="normal0"/>
        <w:ind w:left="720"/>
      </w:pPr>
    </w:p>
    <w:p w:rsidR="00CE3757" w:rsidRDefault="00CE3757" w:rsidP="00CE3757">
      <w:pPr>
        <w:pStyle w:val="normal0"/>
      </w:pPr>
      <w:r>
        <w:rPr>
          <w:rFonts w:ascii="Arial" w:eastAsia="Arial" w:hAnsi="Arial" w:cs="Arial"/>
        </w:rPr>
        <w:t xml:space="preserve">En total obtuvimos 4 nodos predicados. Según Mc Cabe, el número </w:t>
      </w:r>
      <w:proofErr w:type="spellStart"/>
      <w:r>
        <w:rPr>
          <w:rFonts w:ascii="Arial" w:eastAsia="Arial" w:hAnsi="Arial" w:cs="Arial"/>
        </w:rPr>
        <w:t>ciclomático</w:t>
      </w:r>
      <w:proofErr w:type="spellEnd"/>
      <w:r>
        <w:rPr>
          <w:rFonts w:ascii="Arial" w:eastAsia="Arial" w:hAnsi="Arial" w:cs="Arial"/>
        </w:rPr>
        <w:t xml:space="preserve"> es igual a los Nodos predicados (de aquí en adelante se los llamará NP) más 1. </w:t>
      </w:r>
    </w:p>
    <w:p w:rsidR="00CE3757" w:rsidRDefault="00CE3757" w:rsidP="00CE3757">
      <w:pPr>
        <w:pStyle w:val="normal0"/>
      </w:pPr>
      <w:r>
        <w:rPr>
          <w:rFonts w:ascii="Arial" w:eastAsia="Arial" w:hAnsi="Arial" w:cs="Arial"/>
        </w:rPr>
        <w:t>Por lo tanto tenemos:</w:t>
      </w:r>
      <w:r>
        <w:rPr>
          <w:rFonts w:ascii="Arial" w:eastAsia="Arial" w:hAnsi="Arial" w:cs="Arial"/>
        </w:rPr>
        <w:tab/>
      </w:r>
      <w:r>
        <w:rPr>
          <w:rFonts w:ascii="Arial" w:eastAsia="Arial" w:hAnsi="Arial" w:cs="Arial"/>
        </w:rPr>
        <w:tab/>
        <w:t xml:space="preserve">NP + 1 = NC (número </w:t>
      </w:r>
      <w:proofErr w:type="spellStart"/>
      <w:r>
        <w:rPr>
          <w:rFonts w:ascii="Arial" w:eastAsia="Arial" w:hAnsi="Arial" w:cs="Arial"/>
        </w:rPr>
        <w:t>ciclomático</w:t>
      </w:r>
      <w:proofErr w:type="spellEnd"/>
      <w:r>
        <w:rPr>
          <w:rFonts w:ascii="Arial" w:eastAsia="Arial" w:hAnsi="Arial" w:cs="Arial"/>
        </w:rPr>
        <w:t>)</w:t>
      </w:r>
    </w:p>
    <w:p w:rsidR="00CE3757" w:rsidRDefault="00CE3757" w:rsidP="00CE3757">
      <w:pPr>
        <w:pStyle w:val="normal0"/>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6 + 1 = 7</w:t>
      </w:r>
    </w:p>
    <w:p w:rsidR="00CE3757" w:rsidRDefault="00CE3757" w:rsidP="00CE3757">
      <w:pPr>
        <w:pStyle w:val="normal0"/>
      </w:pPr>
      <w:r>
        <w:rPr>
          <w:rFonts w:ascii="Arial" w:eastAsia="Arial" w:hAnsi="Arial" w:cs="Arial"/>
        </w:rPr>
        <w:t xml:space="preserve">En conclusión, el </w:t>
      </w:r>
      <w:r>
        <w:rPr>
          <w:rFonts w:ascii="Arial" w:eastAsia="Arial" w:hAnsi="Arial" w:cs="Arial"/>
          <w:b/>
        </w:rPr>
        <w:t>NC = 7.</w:t>
      </w:r>
    </w:p>
    <w:p w:rsidR="00CE3757" w:rsidRDefault="00CE3757" w:rsidP="00CE3757">
      <w:pPr>
        <w:pStyle w:val="normal0"/>
      </w:pPr>
    </w:p>
    <w:p w:rsidR="00CE3757" w:rsidRDefault="00CE3757" w:rsidP="00CE3757">
      <w:pPr>
        <w:pStyle w:val="normal0"/>
      </w:pPr>
    </w:p>
    <w:p w:rsidR="00CE3757" w:rsidRDefault="00CE3757" w:rsidP="00CE3757">
      <w:pPr>
        <w:pStyle w:val="normal0"/>
      </w:pPr>
      <w:r>
        <w:rPr>
          <w:rFonts w:ascii="Arial" w:eastAsia="Arial" w:hAnsi="Arial" w:cs="Arial"/>
        </w:rPr>
        <w:t>Para poder corroborar esto, realizaremos el grafo de la función</w:t>
      </w:r>
    </w:p>
    <w:p w:rsidR="00CE3757" w:rsidRDefault="00CE3757" w:rsidP="00CE3757">
      <w:pPr>
        <w:pStyle w:val="normal0"/>
      </w:pPr>
    </w:p>
    <w:p w:rsidR="00CE3757" w:rsidRDefault="00CE3757" w:rsidP="00CE3757">
      <w:pPr>
        <w:pStyle w:val="normal0"/>
      </w:pPr>
      <w:r>
        <w:rPr>
          <w:rFonts w:ascii="Arial" w:eastAsia="Arial" w:hAnsi="Arial" w:cs="Arial"/>
        </w:rPr>
        <w:t>En primer lugar, detallamos los Nodos a utilizar en el grafo, asignándole un número de referencia.</w:t>
      </w:r>
    </w:p>
    <w:p w:rsidR="00CE3757" w:rsidRDefault="00CE3757" w:rsidP="00CE3757">
      <w:pPr>
        <w:pStyle w:val="normal0"/>
        <w:numPr>
          <w:ilvl w:val="0"/>
          <w:numId w:val="5"/>
        </w:numPr>
        <w:spacing w:after="0"/>
        <w:ind w:hanging="360"/>
        <w:contextualSpacing/>
        <w:rPr>
          <w:u w:val="single"/>
        </w:rPr>
      </w:pPr>
      <w:proofErr w:type="spellStart"/>
      <w:r>
        <w:rPr>
          <w:rFonts w:ascii="Arial" w:eastAsia="Arial" w:hAnsi="Arial" w:cs="Arial"/>
        </w:rPr>
        <w:t>if</w:t>
      </w:r>
      <w:proofErr w:type="spellEnd"/>
      <w:r>
        <w:rPr>
          <w:rFonts w:ascii="Arial" w:eastAsia="Arial" w:hAnsi="Arial" w:cs="Arial"/>
        </w:rPr>
        <w:t xml:space="preserve"> (numero == 10000) </w:t>
      </w:r>
      <w:r>
        <w:rPr>
          <w:rFonts w:ascii="Arial" w:eastAsia="Arial" w:hAnsi="Arial" w:cs="Arial"/>
          <w:b/>
        </w:rPr>
        <w:t>Nodo1</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rPr>
          <w:u w:val="single"/>
        </w:rPr>
      </w:pPr>
      <w:proofErr w:type="spellStart"/>
      <w:r>
        <w:t>num_letradm</w:t>
      </w:r>
      <w:proofErr w:type="spellEnd"/>
      <w:r>
        <w:t xml:space="preserve"> = "diez mil" </w:t>
      </w:r>
      <w:r>
        <w:rPr>
          <w:rFonts w:ascii="Arial" w:eastAsia="Arial" w:hAnsi="Arial" w:cs="Arial"/>
          <w:b/>
        </w:rPr>
        <w:t>Nodo2</w:t>
      </w:r>
    </w:p>
    <w:p w:rsidR="00CE3757" w:rsidRDefault="00CE3757" w:rsidP="00CE3757">
      <w:pPr>
        <w:pStyle w:val="normal0"/>
        <w:spacing w:after="0"/>
      </w:pPr>
    </w:p>
    <w:p w:rsidR="00CE3757" w:rsidRDefault="00CE3757" w:rsidP="00CE3757">
      <w:pPr>
        <w:pStyle w:val="normal0"/>
        <w:numPr>
          <w:ilvl w:val="0"/>
          <w:numId w:val="5"/>
        </w:numPr>
        <w:spacing w:after="0"/>
        <w:ind w:hanging="360"/>
        <w:contextualSpacing/>
        <w:rPr>
          <w:u w:val="single"/>
        </w:rPr>
      </w:pPr>
      <w:proofErr w:type="spellStart"/>
      <w:r>
        <w:rPr>
          <w:rFonts w:ascii="Arial" w:eastAsia="Arial" w:hAnsi="Arial" w:cs="Arial"/>
        </w:rPr>
        <w:t>if</w:t>
      </w:r>
      <w:proofErr w:type="spellEnd"/>
      <w:r>
        <w:rPr>
          <w:rFonts w:ascii="Arial" w:eastAsia="Arial" w:hAnsi="Arial" w:cs="Arial"/>
        </w:rPr>
        <w:t xml:space="preserve"> (numero &gt; 10000 &amp;&amp; numero &lt;20000)</w:t>
      </w:r>
    </w:p>
    <w:p w:rsidR="00CE3757" w:rsidRDefault="00CE3757" w:rsidP="00CE3757">
      <w:pPr>
        <w:pStyle w:val="normal0"/>
        <w:numPr>
          <w:ilvl w:val="1"/>
          <w:numId w:val="5"/>
        </w:numPr>
        <w:spacing w:after="0"/>
        <w:ind w:hanging="360"/>
        <w:contextualSpacing/>
        <w:rPr>
          <w:u w:val="single"/>
        </w:rPr>
      </w:pPr>
      <w:proofErr w:type="spellStart"/>
      <w:r>
        <w:rPr>
          <w:rFonts w:ascii="Arial" w:eastAsia="Arial" w:hAnsi="Arial" w:cs="Arial"/>
          <w:u w:val="single"/>
        </w:rPr>
        <w:t>if</w:t>
      </w:r>
      <w:proofErr w:type="spellEnd"/>
      <w:r>
        <w:rPr>
          <w:rFonts w:ascii="Arial" w:eastAsia="Arial" w:hAnsi="Arial" w:cs="Arial"/>
          <w:u w:val="single"/>
        </w:rPr>
        <w:t>(</w:t>
      </w:r>
      <w:r>
        <w:rPr>
          <w:rFonts w:ascii="Arial" w:eastAsia="Arial" w:hAnsi="Arial" w:cs="Arial"/>
        </w:rPr>
        <w:t xml:space="preserve">numero &gt; 10000) </w:t>
      </w:r>
      <w:r>
        <w:rPr>
          <w:rFonts w:ascii="Arial" w:eastAsia="Arial" w:hAnsi="Arial" w:cs="Arial"/>
          <w:b/>
        </w:rPr>
        <w:t>Nodo3</w:t>
      </w:r>
    </w:p>
    <w:p w:rsidR="00CE3757" w:rsidRDefault="00CE3757" w:rsidP="00CE3757">
      <w:pPr>
        <w:pStyle w:val="normal0"/>
        <w:numPr>
          <w:ilvl w:val="1"/>
          <w:numId w:val="5"/>
        </w:numPr>
        <w:spacing w:after="0"/>
        <w:ind w:hanging="360"/>
        <w:contextualSpacing/>
        <w:rPr>
          <w:u w:val="single"/>
        </w:rPr>
      </w:pPr>
      <w:proofErr w:type="spellStart"/>
      <w:r>
        <w:rPr>
          <w:rFonts w:ascii="Arial" w:eastAsia="Arial" w:hAnsi="Arial" w:cs="Arial"/>
          <w:u w:val="single"/>
        </w:rPr>
        <w:t>if</w:t>
      </w:r>
      <w:proofErr w:type="spellEnd"/>
      <w:r>
        <w:rPr>
          <w:rFonts w:ascii="Arial" w:eastAsia="Arial" w:hAnsi="Arial" w:cs="Arial"/>
          <w:u w:val="single"/>
        </w:rPr>
        <w:t>(</w:t>
      </w:r>
      <w:r>
        <w:rPr>
          <w:rFonts w:ascii="Arial" w:eastAsia="Arial" w:hAnsi="Arial" w:cs="Arial"/>
        </w:rPr>
        <w:t xml:space="preserve">numero &lt;20000)  </w:t>
      </w:r>
      <w:r>
        <w:rPr>
          <w:rFonts w:ascii="Arial" w:eastAsia="Arial" w:hAnsi="Arial" w:cs="Arial"/>
          <w:b/>
        </w:rPr>
        <w:t>Nodo4</w:t>
      </w:r>
    </w:p>
    <w:p w:rsidR="00CE3757" w:rsidRDefault="00CE3757" w:rsidP="00CE3757">
      <w:pPr>
        <w:pStyle w:val="normal0"/>
        <w:spacing w:after="0"/>
        <w:ind w:left="1440"/>
      </w:pPr>
    </w:p>
    <w:p w:rsidR="00CE3757" w:rsidRDefault="00CE3757" w:rsidP="00CE3757">
      <w:pPr>
        <w:pStyle w:val="normal0"/>
        <w:numPr>
          <w:ilvl w:val="0"/>
          <w:numId w:val="2"/>
        </w:numPr>
        <w:spacing w:after="0"/>
        <w:ind w:hanging="360"/>
        <w:contextualSpacing/>
      </w:pPr>
      <w:proofErr w:type="spellStart"/>
      <w:r>
        <w:t>flag</w:t>
      </w:r>
      <w:proofErr w:type="spellEnd"/>
      <w:r>
        <w:t>=1;</w:t>
      </w:r>
    </w:p>
    <w:p w:rsidR="00CE3757" w:rsidRDefault="00CE3757" w:rsidP="00CE3757">
      <w:pPr>
        <w:pStyle w:val="normal0"/>
        <w:spacing w:after="0"/>
        <w:ind w:left="720"/>
      </w:pPr>
      <w:proofErr w:type="spellStart"/>
      <w:r>
        <w:t>num_letradm</w:t>
      </w:r>
      <w:proofErr w:type="spellEnd"/>
      <w:r>
        <w:t xml:space="preserve"> = </w:t>
      </w:r>
      <w:proofErr w:type="gramStart"/>
      <w:r>
        <w:t>decena(</w:t>
      </w:r>
      <w:proofErr w:type="gramEnd"/>
      <w:r>
        <w:t>numero/1000).</w:t>
      </w:r>
      <w:proofErr w:type="spellStart"/>
      <w:r>
        <w:t>concat</w:t>
      </w:r>
      <w:proofErr w:type="spellEnd"/>
      <w:r>
        <w:t>("mil ").</w:t>
      </w:r>
      <w:proofErr w:type="spellStart"/>
      <w:r>
        <w:t>concat</w:t>
      </w:r>
      <w:proofErr w:type="spellEnd"/>
      <w:r>
        <w:t xml:space="preserve">(centena(numero%1000)); </w:t>
      </w:r>
      <w:r>
        <w:rPr>
          <w:rFonts w:ascii="Arial" w:eastAsia="Arial" w:hAnsi="Arial" w:cs="Arial"/>
          <w:b/>
        </w:rPr>
        <w:t>Nodo5</w:t>
      </w:r>
    </w:p>
    <w:p w:rsidR="00CE3757" w:rsidRDefault="00CE3757" w:rsidP="00CE3757">
      <w:pPr>
        <w:pStyle w:val="normal0"/>
        <w:spacing w:after="0"/>
        <w:ind w:left="1440"/>
      </w:pPr>
    </w:p>
    <w:p w:rsidR="00CE3757" w:rsidRDefault="00CE3757" w:rsidP="00CE3757">
      <w:pPr>
        <w:pStyle w:val="normal0"/>
        <w:numPr>
          <w:ilvl w:val="0"/>
          <w:numId w:val="5"/>
        </w:numPr>
        <w:spacing w:after="0"/>
        <w:ind w:hanging="360"/>
        <w:contextualSpacing/>
        <w:rPr>
          <w:u w:val="single"/>
        </w:rPr>
      </w:pPr>
      <w:proofErr w:type="spellStart"/>
      <w:r>
        <w:rPr>
          <w:rFonts w:ascii="Arial" w:eastAsia="Arial" w:hAnsi="Arial" w:cs="Arial"/>
        </w:rPr>
        <w:t>if</w:t>
      </w:r>
      <w:proofErr w:type="spellEnd"/>
      <w:r>
        <w:rPr>
          <w:rFonts w:ascii="Arial" w:eastAsia="Arial" w:hAnsi="Arial" w:cs="Arial"/>
        </w:rPr>
        <w:t xml:space="preserve"> (numero &gt;= 20000 &amp;&amp; numero &lt;100000)</w:t>
      </w:r>
    </w:p>
    <w:p w:rsidR="00CE3757" w:rsidRDefault="00CE3757" w:rsidP="00CE3757">
      <w:pPr>
        <w:pStyle w:val="normal0"/>
        <w:numPr>
          <w:ilvl w:val="1"/>
          <w:numId w:val="5"/>
        </w:numPr>
        <w:spacing w:after="0"/>
        <w:ind w:hanging="360"/>
        <w:contextualSpacing/>
        <w:rPr>
          <w:u w:val="single"/>
        </w:rPr>
      </w:pPr>
      <w:proofErr w:type="spellStart"/>
      <w:r>
        <w:rPr>
          <w:rFonts w:ascii="Arial" w:eastAsia="Arial" w:hAnsi="Arial" w:cs="Arial"/>
          <w:u w:val="single"/>
        </w:rPr>
        <w:t>if</w:t>
      </w:r>
      <w:proofErr w:type="spellEnd"/>
      <w:r>
        <w:rPr>
          <w:rFonts w:ascii="Arial" w:eastAsia="Arial" w:hAnsi="Arial" w:cs="Arial"/>
          <w:u w:val="single"/>
        </w:rPr>
        <w:t>(</w:t>
      </w:r>
      <w:r>
        <w:rPr>
          <w:rFonts w:ascii="Arial" w:eastAsia="Arial" w:hAnsi="Arial" w:cs="Arial"/>
        </w:rPr>
        <w:t xml:space="preserve">numero &gt;= 20000) </w:t>
      </w:r>
      <w:r>
        <w:rPr>
          <w:rFonts w:ascii="Arial" w:eastAsia="Arial" w:hAnsi="Arial" w:cs="Arial"/>
          <w:b/>
        </w:rPr>
        <w:t>Nodo6</w:t>
      </w:r>
    </w:p>
    <w:p w:rsidR="00CE3757" w:rsidRDefault="00CE3757" w:rsidP="00CE3757">
      <w:pPr>
        <w:pStyle w:val="normal0"/>
        <w:numPr>
          <w:ilvl w:val="1"/>
          <w:numId w:val="5"/>
        </w:numPr>
        <w:spacing w:after="0"/>
        <w:ind w:hanging="360"/>
        <w:contextualSpacing/>
        <w:rPr>
          <w:u w:val="single"/>
        </w:rPr>
      </w:pPr>
      <w:proofErr w:type="spellStart"/>
      <w:r>
        <w:rPr>
          <w:rFonts w:ascii="Arial" w:eastAsia="Arial" w:hAnsi="Arial" w:cs="Arial"/>
          <w:u w:val="single"/>
        </w:rPr>
        <w:t>if</w:t>
      </w:r>
      <w:proofErr w:type="spellEnd"/>
      <w:r>
        <w:rPr>
          <w:rFonts w:ascii="Arial" w:eastAsia="Arial" w:hAnsi="Arial" w:cs="Arial"/>
          <w:u w:val="single"/>
        </w:rPr>
        <w:t>(</w:t>
      </w:r>
      <w:r>
        <w:rPr>
          <w:rFonts w:ascii="Arial" w:eastAsia="Arial" w:hAnsi="Arial" w:cs="Arial"/>
        </w:rPr>
        <w:t xml:space="preserve">numero &lt;100000)  </w:t>
      </w:r>
      <w:r>
        <w:rPr>
          <w:rFonts w:ascii="Arial" w:eastAsia="Arial" w:hAnsi="Arial" w:cs="Arial"/>
          <w:b/>
        </w:rPr>
        <w:t>Nodo7</w:t>
      </w:r>
    </w:p>
    <w:p w:rsidR="00CE3757" w:rsidRDefault="00CE3757" w:rsidP="00CE3757">
      <w:pPr>
        <w:pStyle w:val="normal0"/>
        <w:spacing w:after="0"/>
        <w:ind w:left="1440"/>
      </w:pPr>
    </w:p>
    <w:p w:rsidR="00CE3757" w:rsidRDefault="00CE3757" w:rsidP="00CE3757">
      <w:pPr>
        <w:pStyle w:val="normal0"/>
        <w:numPr>
          <w:ilvl w:val="0"/>
          <w:numId w:val="5"/>
        </w:numPr>
        <w:spacing w:after="0"/>
        <w:ind w:hanging="360"/>
        <w:contextualSpacing/>
      </w:pPr>
      <w:proofErr w:type="spellStart"/>
      <w:r>
        <w:t>flag</w:t>
      </w:r>
      <w:proofErr w:type="spellEnd"/>
      <w:r>
        <w:t>=1;</w:t>
      </w:r>
    </w:p>
    <w:p w:rsidR="00CE3757" w:rsidRDefault="00CE3757" w:rsidP="00CE3757">
      <w:pPr>
        <w:pStyle w:val="normal0"/>
        <w:spacing w:after="0"/>
        <w:ind w:left="720"/>
      </w:pPr>
      <w:r>
        <w:t xml:space="preserve"> </w:t>
      </w:r>
      <w:proofErr w:type="spellStart"/>
      <w:r>
        <w:t>num_letradm</w:t>
      </w:r>
      <w:proofErr w:type="spellEnd"/>
      <w:r>
        <w:t xml:space="preserve"> = </w:t>
      </w:r>
      <w:proofErr w:type="gramStart"/>
      <w:r>
        <w:t>decena(</w:t>
      </w:r>
      <w:proofErr w:type="gramEnd"/>
      <w:r>
        <w:t>numero/1000).</w:t>
      </w:r>
      <w:proofErr w:type="spellStart"/>
      <w:r>
        <w:t>concat</w:t>
      </w:r>
      <w:proofErr w:type="spellEnd"/>
      <w:r>
        <w:t>(" mil ").</w:t>
      </w:r>
      <w:proofErr w:type="spellStart"/>
      <w:r>
        <w:t>concat</w:t>
      </w:r>
      <w:proofErr w:type="spellEnd"/>
      <w:r>
        <w:t>(miles(numero%1000));</w:t>
      </w:r>
      <w:r>
        <w:tab/>
      </w:r>
    </w:p>
    <w:p w:rsidR="00CE3757" w:rsidRDefault="00CE3757" w:rsidP="00CE3757">
      <w:pPr>
        <w:pStyle w:val="normal0"/>
        <w:spacing w:after="0"/>
        <w:ind w:left="720"/>
      </w:pPr>
      <w:r>
        <w:rPr>
          <w:rFonts w:ascii="Arial" w:eastAsia="Arial" w:hAnsi="Arial" w:cs="Arial"/>
          <w:b/>
        </w:rPr>
        <w:t>Nodo8</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rPr>
          <w:u w:val="single"/>
        </w:rPr>
      </w:pPr>
      <w:proofErr w:type="spellStart"/>
      <w:r>
        <w:t>if</w:t>
      </w:r>
      <w:proofErr w:type="spellEnd"/>
      <w:r>
        <w:t xml:space="preserve"> (numero &lt; 10000) </w:t>
      </w:r>
      <w:r>
        <w:rPr>
          <w:rFonts w:ascii="Arial" w:eastAsia="Arial" w:hAnsi="Arial" w:cs="Arial"/>
          <w:b/>
        </w:rPr>
        <w:t>Nodo9</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pPr>
      <w:proofErr w:type="spellStart"/>
      <w:r>
        <w:t>num_letradm</w:t>
      </w:r>
      <w:proofErr w:type="spellEnd"/>
      <w:r>
        <w:t xml:space="preserve"> = miles(numero);</w:t>
      </w:r>
      <w:r>
        <w:tab/>
        <w:t xml:space="preserve"> </w:t>
      </w:r>
      <w:r>
        <w:rPr>
          <w:rFonts w:ascii="Arial" w:eastAsia="Arial" w:hAnsi="Arial" w:cs="Arial"/>
          <w:b/>
        </w:rPr>
        <w:t>Nodo10</w:t>
      </w:r>
    </w:p>
    <w:p w:rsidR="00CE3757" w:rsidRDefault="00CE3757" w:rsidP="00CE3757">
      <w:pPr>
        <w:pStyle w:val="normal0"/>
        <w:spacing w:after="0"/>
        <w:ind w:left="720"/>
      </w:pPr>
    </w:p>
    <w:p w:rsidR="00CE3757" w:rsidRDefault="00CE3757" w:rsidP="00CE3757">
      <w:pPr>
        <w:pStyle w:val="normal0"/>
        <w:numPr>
          <w:ilvl w:val="0"/>
          <w:numId w:val="5"/>
        </w:numPr>
        <w:spacing w:after="0"/>
        <w:ind w:hanging="360"/>
        <w:contextualSpacing/>
      </w:pPr>
      <w:proofErr w:type="spellStart"/>
      <w:r>
        <w:t>return</w:t>
      </w:r>
      <w:proofErr w:type="spellEnd"/>
      <w:r>
        <w:t xml:space="preserve"> </w:t>
      </w:r>
      <w:proofErr w:type="spellStart"/>
      <w:r>
        <w:t>num_letradm</w:t>
      </w:r>
      <w:proofErr w:type="spellEnd"/>
      <w:r>
        <w:t xml:space="preserve">;  </w:t>
      </w:r>
      <w:r>
        <w:rPr>
          <w:rFonts w:ascii="Arial" w:eastAsia="Arial" w:hAnsi="Arial" w:cs="Arial"/>
        </w:rPr>
        <w:t xml:space="preserve">Fin de programa </w:t>
      </w:r>
      <w:r>
        <w:rPr>
          <w:rFonts w:ascii="Arial" w:eastAsia="Arial" w:hAnsi="Arial" w:cs="Arial"/>
          <w:b/>
        </w:rPr>
        <w:t>FP</w:t>
      </w: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r>
        <w:rPr>
          <w:rFonts w:ascii="Arial" w:eastAsia="Arial" w:hAnsi="Arial" w:cs="Arial"/>
        </w:rPr>
        <w:t>Luego dibujamos el grafo.</w:t>
      </w:r>
    </w:p>
    <w:p w:rsidR="00CE3757" w:rsidRDefault="00CE3757" w:rsidP="00CE3757">
      <w:pPr>
        <w:pStyle w:val="normal0"/>
      </w:pPr>
      <w:r>
        <w:rPr>
          <w:noProof/>
        </w:rPr>
        <w:drawing>
          <wp:inline distT="114300" distB="114300" distL="114300" distR="114300">
            <wp:extent cx="5610225" cy="472471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cstate="print"/>
                    <a:srcRect/>
                    <a:stretch>
                      <a:fillRect/>
                    </a:stretch>
                  </pic:blipFill>
                  <pic:spPr>
                    <a:xfrm>
                      <a:off x="0" y="0"/>
                      <a:ext cx="5610225" cy="4724718"/>
                    </a:xfrm>
                    <a:prstGeom prst="rect">
                      <a:avLst/>
                    </a:prstGeom>
                    <a:ln/>
                  </pic:spPr>
                </pic:pic>
              </a:graphicData>
            </a:graphic>
          </wp:inline>
        </w:drawing>
      </w:r>
      <w:r>
        <w:rPr>
          <w:rFonts w:ascii="Arial" w:eastAsia="Arial" w:hAnsi="Arial" w:cs="Arial"/>
        </w:rPr>
        <w:t xml:space="preserve">Ahora corroboramos el número </w:t>
      </w:r>
      <w:proofErr w:type="spellStart"/>
      <w:r>
        <w:rPr>
          <w:rFonts w:ascii="Arial" w:eastAsia="Arial" w:hAnsi="Arial" w:cs="Arial"/>
        </w:rPr>
        <w:t>ciclomático</w:t>
      </w:r>
      <w:proofErr w:type="spellEnd"/>
      <w:r>
        <w:rPr>
          <w:rFonts w:ascii="Arial" w:eastAsia="Arial" w:hAnsi="Arial" w:cs="Arial"/>
        </w:rPr>
        <w:t xml:space="preserve"> calculado al inicio. Para ello tenemos 3 condiciones más:</w:t>
      </w:r>
    </w:p>
    <w:p w:rsidR="00CE3757" w:rsidRDefault="00CE3757" w:rsidP="00CE3757">
      <w:pPr>
        <w:pStyle w:val="normal0"/>
        <w:numPr>
          <w:ilvl w:val="0"/>
          <w:numId w:val="6"/>
        </w:numPr>
        <w:spacing w:after="0"/>
        <w:ind w:hanging="360"/>
        <w:contextualSpacing/>
        <w:rPr>
          <w:rFonts w:ascii="Arial" w:eastAsia="Arial" w:hAnsi="Arial" w:cs="Arial"/>
        </w:rPr>
      </w:pPr>
      <w:r>
        <w:rPr>
          <w:rFonts w:ascii="Arial" w:eastAsia="Arial" w:hAnsi="Arial" w:cs="Arial"/>
        </w:rPr>
        <w:t xml:space="preserve">NC = cantidad de caminos = </w:t>
      </w:r>
      <w:r>
        <w:rPr>
          <w:rFonts w:ascii="Arial" w:eastAsia="Arial" w:hAnsi="Arial" w:cs="Arial"/>
          <w:b/>
        </w:rPr>
        <w:t>7</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3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7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7 8 9 FP</w:t>
      </w:r>
    </w:p>
    <w:p w:rsidR="00CE3757" w:rsidRDefault="00CE3757" w:rsidP="00CE3757">
      <w:pPr>
        <w:pStyle w:val="normal0"/>
        <w:numPr>
          <w:ilvl w:val="1"/>
          <w:numId w:val="6"/>
        </w:numPr>
        <w:spacing w:after="0"/>
        <w:ind w:hanging="360"/>
        <w:contextualSpacing/>
        <w:rPr>
          <w:rFonts w:ascii="Arial" w:eastAsia="Arial" w:hAnsi="Arial" w:cs="Arial"/>
        </w:rPr>
      </w:pPr>
      <w:r>
        <w:rPr>
          <w:rFonts w:ascii="Arial" w:eastAsia="Arial" w:hAnsi="Arial" w:cs="Arial"/>
        </w:rPr>
        <w:t>1 2 3 4 5 6 7 8 9 10 FP</w:t>
      </w:r>
    </w:p>
    <w:p w:rsidR="00CE3757" w:rsidRDefault="00CE3757" w:rsidP="00CE3757">
      <w:pPr>
        <w:pStyle w:val="normal0"/>
        <w:spacing w:after="0"/>
        <w:ind w:left="1440"/>
      </w:pPr>
    </w:p>
    <w:p w:rsidR="00CE3757" w:rsidRDefault="00CE3757" w:rsidP="00CE3757">
      <w:pPr>
        <w:pStyle w:val="normal0"/>
        <w:numPr>
          <w:ilvl w:val="0"/>
          <w:numId w:val="6"/>
        </w:numPr>
        <w:spacing w:after="0"/>
        <w:ind w:hanging="360"/>
        <w:contextualSpacing/>
        <w:rPr>
          <w:rFonts w:ascii="Arial" w:eastAsia="Arial" w:hAnsi="Arial" w:cs="Arial"/>
        </w:rPr>
      </w:pPr>
      <w:r>
        <w:rPr>
          <w:rFonts w:ascii="Arial" w:eastAsia="Arial" w:hAnsi="Arial" w:cs="Arial"/>
        </w:rPr>
        <w:t>NC = cantidad de regiones =</w:t>
      </w:r>
      <w:r>
        <w:rPr>
          <w:rFonts w:ascii="Arial" w:eastAsia="Arial" w:hAnsi="Arial" w:cs="Arial"/>
          <w:b/>
        </w:rPr>
        <w:t xml:space="preserve"> 7</w:t>
      </w:r>
    </w:p>
    <w:p w:rsidR="00CE3757" w:rsidRDefault="00CE3757" w:rsidP="00CE3757">
      <w:pPr>
        <w:pStyle w:val="normal0"/>
        <w:numPr>
          <w:ilvl w:val="0"/>
          <w:numId w:val="6"/>
        </w:numPr>
        <w:spacing w:after="0"/>
        <w:ind w:hanging="360"/>
        <w:contextualSpacing/>
        <w:rPr>
          <w:rFonts w:ascii="Arial" w:eastAsia="Arial" w:hAnsi="Arial" w:cs="Arial"/>
        </w:rPr>
      </w:pPr>
      <w:r>
        <w:rPr>
          <w:rFonts w:ascii="Arial" w:eastAsia="Arial" w:hAnsi="Arial" w:cs="Arial"/>
        </w:rPr>
        <w:t xml:space="preserve">NC = Aristas - Nodos + 2 = </w:t>
      </w:r>
      <w:r>
        <w:rPr>
          <w:rFonts w:ascii="Arial" w:eastAsia="Arial" w:hAnsi="Arial" w:cs="Arial"/>
          <w:b/>
        </w:rPr>
        <w:t>16 – 11 + 2 = 7</w:t>
      </w:r>
    </w:p>
    <w:p w:rsidR="00CE3757" w:rsidRDefault="00CE3757" w:rsidP="00CE3757">
      <w:pPr>
        <w:pStyle w:val="normal0"/>
      </w:pPr>
      <w:bookmarkStart w:id="2" w:name="_30j0zll" w:colFirst="0" w:colLast="0"/>
      <w:bookmarkEnd w:id="2"/>
      <w:r>
        <w:rPr>
          <w:rFonts w:ascii="Arial" w:eastAsia="Arial" w:hAnsi="Arial" w:cs="Arial"/>
          <w:b/>
        </w:rPr>
        <w:t xml:space="preserve">En conclusión, la complejidad </w:t>
      </w:r>
      <w:proofErr w:type="spellStart"/>
      <w:r>
        <w:rPr>
          <w:rFonts w:ascii="Arial" w:eastAsia="Arial" w:hAnsi="Arial" w:cs="Arial"/>
          <w:b/>
        </w:rPr>
        <w:t>ciclomática</w:t>
      </w:r>
      <w:proofErr w:type="spellEnd"/>
      <w:r>
        <w:rPr>
          <w:rFonts w:ascii="Arial" w:eastAsia="Arial" w:hAnsi="Arial" w:cs="Arial"/>
          <w:b/>
        </w:rPr>
        <w:t xml:space="preserve"> de la función es 7. Esto también cumple con la condición que debe ser menor o igual a 10.</w:t>
      </w:r>
    </w:p>
    <w:p w:rsidR="00CE3757" w:rsidRDefault="00CE3757" w:rsidP="00CE3757">
      <w:pPr>
        <w:pStyle w:val="normal0"/>
      </w:pPr>
    </w:p>
    <w:p w:rsidR="00CE3757" w:rsidRDefault="00CE3757" w:rsidP="00CE3757">
      <w:pPr>
        <w:pStyle w:val="normal0"/>
        <w:jc w:val="center"/>
      </w:pPr>
      <w:r>
        <w:rPr>
          <w:rFonts w:ascii="Arial" w:eastAsia="Arial" w:hAnsi="Arial" w:cs="Arial"/>
          <w:b/>
          <w:u w:val="single"/>
        </w:rPr>
        <w:t>Casos de Prueba</w:t>
      </w:r>
    </w:p>
    <w:p w:rsidR="00CE3757" w:rsidRDefault="00CE3757" w:rsidP="00CE3757">
      <w:pPr>
        <w:pStyle w:val="normal0"/>
      </w:pPr>
      <w:r>
        <w:rPr>
          <w:rFonts w:ascii="Arial" w:eastAsia="Arial" w:hAnsi="Arial" w:cs="Arial"/>
        </w:rPr>
        <w:t>A partir del método de Mc Cabe realizado anteriormente, definimos un caso de prueba por cada camino linealmente independiente.</w:t>
      </w:r>
    </w:p>
    <w:p w:rsidR="00CE3757" w:rsidRDefault="00CE3757" w:rsidP="00CE3757">
      <w:pPr>
        <w:pStyle w:val="normal0"/>
      </w:pPr>
    </w:p>
    <w:tbl>
      <w:tblPr>
        <w:tblW w:w="88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6"/>
        <w:gridCol w:w="2010"/>
        <w:gridCol w:w="2400"/>
        <w:gridCol w:w="1476"/>
        <w:gridCol w:w="1476"/>
      </w:tblGrid>
      <w:tr w:rsidR="00CE3757" w:rsidTr="00351384">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Camino Mc Cabe</w:t>
            </w:r>
          </w:p>
        </w:tc>
        <w:tc>
          <w:tcPr>
            <w:tcW w:w="201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Número de Caso</w:t>
            </w:r>
          </w:p>
        </w:tc>
        <w:tc>
          <w:tcPr>
            <w:tcW w:w="240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Entrada</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Esperado</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Obtenido</w:t>
            </w:r>
          </w:p>
        </w:tc>
      </w:tr>
      <w:tr w:rsidR="00CE3757" w:rsidTr="00351384">
        <w:trPr>
          <w:trHeight w:val="440"/>
        </w:trPr>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10000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bl>
    <w:p w:rsidR="00CE3757" w:rsidRDefault="00CE3757" w:rsidP="00CE3757">
      <w:pPr>
        <w:pStyle w:val="normal0"/>
      </w:pPr>
    </w:p>
    <w:p w:rsidR="00CE3757" w:rsidRDefault="00CE3757" w:rsidP="00CE3757">
      <w:pPr>
        <w:pStyle w:val="normal0"/>
      </w:pPr>
      <w:r>
        <w:rPr>
          <w:rFonts w:ascii="Arial" w:eastAsia="Arial" w:hAnsi="Arial" w:cs="Arial"/>
        </w:rPr>
        <w:t>Vemos que este método no es eficiente para esta función, debido a que su TER es muy bajo.</w:t>
      </w:r>
    </w:p>
    <w:p w:rsidR="00CE3757" w:rsidRDefault="00CE3757" w:rsidP="00CE3757">
      <w:pPr>
        <w:pStyle w:val="normal0"/>
      </w:pPr>
      <w:r>
        <w:rPr>
          <w:rFonts w:ascii="Arial" w:eastAsia="Arial" w:hAnsi="Arial" w:cs="Arial"/>
          <w:b/>
        </w:rPr>
        <w:t>TER = 1/7 = 14.28 %</w:t>
      </w: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p>
    <w:p w:rsidR="00CE3757" w:rsidRDefault="00CE3757" w:rsidP="00CE3757">
      <w:pPr>
        <w:pStyle w:val="normal0"/>
      </w:pPr>
      <w:r>
        <w:rPr>
          <w:rFonts w:ascii="Arial" w:eastAsia="Arial" w:hAnsi="Arial" w:cs="Arial"/>
          <w:u w:val="single"/>
        </w:rPr>
        <w:t>Por esto, decidimos generar otro conjunto de caminos linealmente independientes:</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2 3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4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7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9 10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4 5 6 9 FP</w:t>
      </w:r>
    </w:p>
    <w:p w:rsidR="00CE3757" w:rsidRDefault="00CE3757" w:rsidP="00CE3757">
      <w:pPr>
        <w:pStyle w:val="normal0"/>
        <w:numPr>
          <w:ilvl w:val="0"/>
          <w:numId w:val="3"/>
        </w:numPr>
        <w:spacing w:after="0"/>
        <w:ind w:hanging="360"/>
        <w:contextualSpacing/>
        <w:rPr>
          <w:rFonts w:ascii="Arial" w:eastAsia="Arial" w:hAnsi="Arial" w:cs="Arial"/>
        </w:rPr>
      </w:pPr>
      <w:r>
        <w:rPr>
          <w:rFonts w:ascii="Arial" w:eastAsia="Arial" w:hAnsi="Arial" w:cs="Arial"/>
        </w:rPr>
        <w:t>1 3 6 7 8 9 FP</w:t>
      </w:r>
    </w:p>
    <w:p w:rsidR="00CE3757" w:rsidRDefault="00CE3757" w:rsidP="00CE3757">
      <w:pPr>
        <w:pStyle w:val="normal0"/>
        <w:spacing w:after="0"/>
      </w:pPr>
    </w:p>
    <w:p w:rsidR="00CE3757" w:rsidRDefault="00CE3757" w:rsidP="00CE3757">
      <w:pPr>
        <w:pStyle w:val="normal0"/>
      </w:pPr>
    </w:p>
    <w:tbl>
      <w:tblPr>
        <w:tblW w:w="883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6"/>
        <w:gridCol w:w="2010"/>
        <w:gridCol w:w="2400"/>
        <w:gridCol w:w="1476"/>
        <w:gridCol w:w="1476"/>
      </w:tblGrid>
      <w:tr w:rsidR="00CE3757" w:rsidTr="00351384">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Camino Mc Cabe</w:t>
            </w:r>
          </w:p>
        </w:tc>
        <w:tc>
          <w:tcPr>
            <w:tcW w:w="201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Número de Caso</w:t>
            </w:r>
          </w:p>
        </w:tc>
        <w:tc>
          <w:tcPr>
            <w:tcW w:w="2400"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Entrada</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Esperado</w:t>
            </w:r>
          </w:p>
        </w:tc>
        <w:tc>
          <w:tcPr>
            <w:tcW w:w="1476" w:type="dxa"/>
            <w:shd w:val="clear" w:color="auto" w:fill="FFFF00"/>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4C1130"/>
              </w:rPr>
              <w:t>Resultado Obtenido</w:t>
            </w:r>
          </w:p>
        </w:tc>
      </w:tr>
      <w:tr w:rsidR="00CE3757" w:rsidTr="00351384">
        <w:trPr>
          <w:trHeight w:val="440"/>
        </w:trPr>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1</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2</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10000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3</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4</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b/>
              </w:rPr>
              <w:t>No se puede armar Caso de prueba para este camino</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5</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500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quinientos</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quinientos</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6</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10500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 quinientos</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diez mil quinientos</w:t>
            </w:r>
          </w:p>
        </w:tc>
      </w:tr>
      <w:tr w:rsidR="00CE3757" w:rsidTr="00351384">
        <w:tc>
          <w:tcPr>
            <w:tcW w:w="1476"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010" w:type="dxa"/>
            <w:tcMar>
              <w:top w:w="100" w:type="dxa"/>
              <w:left w:w="100" w:type="dxa"/>
              <w:bottom w:w="100" w:type="dxa"/>
              <w:right w:w="100" w:type="dxa"/>
            </w:tcMar>
          </w:tcPr>
          <w:p w:rsidR="00CE3757" w:rsidRDefault="00CE3757" w:rsidP="00351384">
            <w:pPr>
              <w:pStyle w:val="normal0"/>
              <w:widowControl w:val="0"/>
              <w:spacing w:after="0" w:line="240" w:lineRule="auto"/>
              <w:jc w:val="center"/>
            </w:pPr>
            <w:r>
              <w:rPr>
                <w:rFonts w:ascii="Arial" w:eastAsia="Arial" w:hAnsi="Arial" w:cs="Arial"/>
                <w:b/>
              </w:rPr>
              <w:t>7</w:t>
            </w:r>
          </w:p>
        </w:tc>
        <w:tc>
          <w:tcPr>
            <w:tcW w:w="2400"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rPr>
              <w:t>número = 40000</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cuarenta mil</w:t>
            </w:r>
          </w:p>
        </w:tc>
        <w:tc>
          <w:tcPr>
            <w:tcW w:w="1476" w:type="dxa"/>
            <w:tcMar>
              <w:top w:w="100" w:type="dxa"/>
              <w:left w:w="100" w:type="dxa"/>
              <w:bottom w:w="100" w:type="dxa"/>
              <w:right w:w="100" w:type="dxa"/>
            </w:tcMar>
          </w:tcPr>
          <w:p w:rsidR="00CE3757" w:rsidRDefault="00CE3757" w:rsidP="00351384">
            <w:pPr>
              <w:pStyle w:val="normal0"/>
              <w:widowControl w:val="0"/>
              <w:spacing w:after="0" w:line="240" w:lineRule="auto"/>
            </w:pPr>
            <w:r>
              <w:rPr>
                <w:rFonts w:ascii="Arial" w:eastAsia="Arial" w:hAnsi="Arial" w:cs="Arial"/>
                <w:color w:val="93C47D"/>
              </w:rPr>
              <w:t>cuarenta mi</w:t>
            </w:r>
          </w:p>
        </w:tc>
      </w:tr>
    </w:tbl>
    <w:p w:rsidR="00CE3757" w:rsidRDefault="00CE3757" w:rsidP="00CE3757">
      <w:pPr>
        <w:pStyle w:val="normal0"/>
      </w:pPr>
    </w:p>
    <w:p w:rsidR="00CE3757" w:rsidRDefault="00CE3757" w:rsidP="00CE3757">
      <w:pPr>
        <w:pStyle w:val="normal0"/>
        <w:spacing w:after="0"/>
      </w:pPr>
      <w:r>
        <w:rPr>
          <w:rFonts w:ascii="Arial" w:eastAsia="Arial" w:hAnsi="Arial" w:cs="Arial"/>
          <w:b/>
        </w:rPr>
        <w:t>Aquí el TER es del 57,14%(4 casos probados / 7 casos totales).</w:t>
      </w: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r>
        <w:rPr>
          <w:rFonts w:ascii="Arial" w:eastAsia="Arial" w:hAnsi="Arial" w:cs="Arial"/>
        </w:rPr>
        <w:t xml:space="preserve">Utilizamos la herramienta de </w:t>
      </w:r>
      <w:proofErr w:type="spellStart"/>
      <w:r>
        <w:rPr>
          <w:rFonts w:ascii="Arial" w:eastAsia="Arial" w:hAnsi="Arial" w:cs="Arial"/>
        </w:rPr>
        <w:t>Testing</w:t>
      </w:r>
      <w:proofErr w:type="spellEnd"/>
      <w:r>
        <w:rPr>
          <w:rFonts w:ascii="Arial" w:eastAsia="Arial" w:hAnsi="Arial" w:cs="Arial"/>
        </w:rPr>
        <w:t xml:space="preserve"> para evaluar el método “</w:t>
      </w:r>
      <w:proofErr w:type="spellStart"/>
      <w:r>
        <w:rPr>
          <w:rFonts w:ascii="Arial" w:eastAsia="Arial" w:hAnsi="Arial" w:cs="Arial"/>
        </w:rPr>
        <w:t>decmiles</w:t>
      </w:r>
      <w:proofErr w:type="spellEnd"/>
      <w:r>
        <w:rPr>
          <w:rFonts w:ascii="Arial" w:eastAsia="Arial" w:hAnsi="Arial" w:cs="Arial"/>
        </w:rPr>
        <w:t>”.</w:t>
      </w:r>
    </w:p>
    <w:p w:rsidR="00CE3757" w:rsidRDefault="00CE3757" w:rsidP="00CE3757">
      <w:pPr>
        <w:pStyle w:val="normal0"/>
        <w:spacing w:after="0"/>
      </w:pPr>
    </w:p>
    <w:p w:rsidR="00CE3757" w:rsidRDefault="00CE3757" w:rsidP="00CE3757">
      <w:pPr>
        <w:pStyle w:val="normal0"/>
        <w:spacing w:after="0"/>
      </w:pPr>
    </w:p>
    <w:p w:rsidR="00CE3757" w:rsidRDefault="00CE3757" w:rsidP="00CE3757">
      <w:pPr>
        <w:pStyle w:val="normal0"/>
        <w:spacing w:after="0"/>
      </w:pPr>
      <w:r>
        <w:rPr>
          <w:noProof/>
        </w:rPr>
        <w:drawing>
          <wp:anchor distT="0" distB="0" distL="114300" distR="114300" simplePos="0" relativeHeight="251659264" behindDoc="0" locked="0" layoutInCell="0" allowOverlap="1">
            <wp:simplePos x="0" y="0"/>
            <wp:positionH relativeFrom="margin">
              <wp:posOffset>-518159</wp:posOffset>
            </wp:positionH>
            <wp:positionV relativeFrom="paragraph">
              <wp:posOffset>-635</wp:posOffset>
            </wp:positionV>
            <wp:extent cx="6638925" cy="4524375"/>
            <wp:effectExtent l="0" t="0" r="0" b="0"/>
            <wp:wrapNone/>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cstate="print"/>
                    <a:srcRect/>
                    <a:stretch>
                      <a:fillRect/>
                    </a:stretch>
                  </pic:blipFill>
                  <pic:spPr>
                    <a:xfrm>
                      <a:off x="0" y="0"/>
                      <a:ext cx="6638925" cy="4524375"/>
                    </a:xfrm>
                    <a:prstGeom prst="rect">
                      <a:avLst/>
                    </a:prstGeom>
                    <a:ln/>
                  </pic:spPr>
                </pic:pic>
              </a:graphicData>
            </a:graphic>
          </wp:anchor>
        </w:drawing>
      </w: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CE3757" w:rsidRDefault="00CE3757" w:rsidP="00DE198D">
      <w:pPr>
        <w:rPr>
          <w:sz w:val="28"/>
          <w:szCs w:val="36"/>
        </w:rPr>
      </w:pPr>
    </w:p>
    <w:p w:rsidR="002F4381" w:rsidRPr="00C36D62" w:rsidRDefault="002F4381" w:rsidP="002F4381">
      <w:pPr>
        <w:jc w:val="center"/>
        <w:rPr>
          <w:b/>
          <w:i/>
          <w:sz w:val="28"/>
          <w:szCs w:val="28"/>
          <w:u w:val="single"/>
        </w:rPr>
      </w:pPr>
      <w:r>
        <w:rPr>
          <w:b/>
          <w:i/>
          <w:sz w:val="28"/>
          <w:szCs w:val="28"/>
          <w:u w:val="single"/>
        </w:rPr>
        <w:t>Pruebas de Caja Ne</w:t>
      </w:r>
      <w:r w:rsidRPr="00C05E36">
        <w:rPr>
          <w:b/>
          <w:i/>
          <w:sz w:val="28"/>
          <w:szCs w:val="28"/>
          <w:u w:val="single"/>
        </w:rPr>
        <w:t>g</w:t>
      </w:r>
      <w:r>
        <w:rPr>
          <w:b/>
          <w:i/>
          <w:sz w:val="28"/>
          <w:szCs w:val="28"/>
          <w:u w:val="single"/>
        </w:rPr>
        <w:t>ra</w:t>
      </w:r>
    </w:p>
    <w:p w:rsidR="002F4381" w:rsidRPr="00B51396" w:rsidRDefault="002F4381" w:rsidP="002F4381">
      <w:pPr>
        <w:jc w:val="center"/>
        <w:rPr>
          <w:b/>
          <w:i/>
          <w:sz w:val="28"/>
          <w:szCs w:val="28"/>
        </w:rPr>
      </w:pPr>
      <w:r>
        <w:rPr>
          <w:b/>
          <w:i/>
          <w:sz w:val="28"/>
          <w:szCs w:val="28"/>
        </w:rPr>
        <w:t>Particiones o Clases de equivalencia</w:t>
      </w:r>
    </w:p>
    <w:p w:rsidR="002F4381" w:rsidRDefault="002F4381" w:rsidP="002F4381"/>
    <w:p w:rsidR="002F4381" w:rsidRDefault="002F4381" w:rsidP="002F4381">
      <w:pPr>
        <w:rPr>
          <w:rFonts w:ascii="Arial" w:hAnsi="Arial" w:cs="Arial"/>
        </w:rPr>
      </w:pPr>
      <w:r w:rsidRPr="00901BA1">
        <w:rPr>
          <w:rFonts w:ascii="Arial" w:hAnsi="Arial" w:cs="Arial"/>
        </w:rPr>
        <w:t>Se re</w:t>
      </w:r>
      <w:r>
        <w:rPr>
          <w:rFonts w:ascii="Arial" w:hAnsi="Arial" w:cs="Arial"/>
        </w:rPr>
        <w:t>aliza el procedimiento brindado</w:t>
      </w:r>
      <w:r w:rsidRPr="00901BA1">
        <w:rPr>
          <w:rFonts w:ascii="Arial" w:hAnsi="Arial" w:cs="Arial"/>
        </w:rPr>
        <w:t xml:space="preserve"> por la técnica de particiones o clases de equivalencia para dividir el campo de entrada  del método “</w:t>
      </w:r>
      <w:proofErr w:type="spellStart"/>
      <w:r w:rsidRPr="00901BA1">
        <w:rPr>
          <w:rFonts w:ascii="Arial" w:hAnsi="Arial" w:cs="Arial"/>
        </w:rPr>
        <w:t>decmiles</w:t>
      </w:r>
      <w:proofErr w:type="spellEnd"/>
      <w:r w:rsidRPr="00901BA1">
        <w:rPr>
          <w:rFonts w:ascii="Arial" w:hAnsi="Arial" w:cs="Arial"/>
        </w:rPr>
        <w:t>” perteneciente al programa “</w:t>
      </w:r>
      <w:proofErr w:type="spellStart"/>
      <w:r w:rsidRPr="00901BA1">
        <w:rPr>
          <w:rFonts w:ascii="Arial" w:hAnsi="Arial" w:cs="Arial"/>
        </w:rPr>
        <w:t>NumerosATexto</w:t>
      </w:r>
      <w:proofErr w:type="spellEnd"/>
      <w:r w:rsidRPr="00901BA1">
        <w:rPr>
          <w:rFonts w:ascii="Arial" w:hAnsi="Arial" w:cs="Arial"/>
        </w:rPr>
        <w:t>” en clases de datos de los que se pueden derivar casos de prueba.</w:t>
      </w:r>
    </w:p>
    <w:p w:rsidR="002F4381" w:rsidRDefault="002F4381" w:rsidP="002F4381">
      <w:pPr>
        <w:rPr>
          <w:rFonts w:ascii="Arial" w:hAnsi="Arial" w:cs="Arial"/>
        </w:rPr>
      </w:pPr>
    </w:p>
    <w:p w:rsidR="002F4381"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b/>
          <w:color w:val="000000"/>
          <w:lang w:eastAsia="es-AR"/>
        </w:rPr>
      </w:pPr>
      <w:r w:rsidRPr="00264168">
        <w:rPr>
          <w:rFonts w:ascii="Arial" w:eastAsia="Times New Roman" w:hAnsi="Arial" w:cs="Arial"/>
          <w:b/>
          <w:color w:val="000000"/>
          <w:lang w:eastAsia="es-AR"/>
        </w:rPr>
        <w:t>Clases de equivalencia:</w:t>
      </w:r>
    </w:p>
    <w:p w:rsidR="002F4381" w:rsidRDefault="002F4381" w:rsidP="002F4381">
      <w:pPr>
        <w:spacing w:after="0"/>
        <w:rPr>
          <w:rFonts w:ascii="Arial" w:eastAsia="Times New Roman" w:hAnsi="Arial" w:cs="Arial"/>
          <w:b/>
          <w:color w:val="000000"/>
          <w:lang w:eastAsia="es-AR"/>
        </w:rPr>
      </w:pPr>
    </w:p>
    <w:p w:rsidR="002F4381" w:rsidRDefault="002F4381" w:rsidP="002F4381">
      <w:pPr>
        <w:spacing w:after="0"/>
        <w:rPr>
          <w:rFonts w:ascii="Arial" w:eastAsia="Times New Roman" w:hAnsi="Arial" w:cs="Arial"/>
          <w:color w:val="000000"/>
          <w:lang w:eastAsia="es-AR"/>
        </w:rPr>
      </w:pPr>
      <w:r w:rsidRPr="008661DA">
        <w:rPr>
          <w:rFonts w:ascii="Arial" w:eastAsia="Times New Roman" w:hAnsi="Arial" w:cs="Arial"/>
          <w:color w:val="000000"/>
          <w:lang w:eastAsia="es-AR"/>
        </w:rPr>
        <w:t>Es</w:t>
      </w:r>
      <w:r>
        <w:rPr>
          <w:rFonts w:ascii="Arial" w:eastAsia="Times New Roman" w:hAnsi="Arial" w:cs="Arial"/>
          <w:color w:val="000000"/>
          <w:lang w:eastAsia="es-AR"/>
        </w:rPr>
        <w:t>tablecemos los casos de pruebas según las siguientes reglas.</w:t>
      </w:r>
    </w:p>
    <w:p w:rsidR="002F4381" w:rsidRDefault="002F4381" w:rsidP="002F4381">
      <w:pPr>
        <w:spacing w:after="0"/>
        <w:rPr>
          <w:rFonts w:ascii="Arial" w:eastAsia="Times New Roman" w:hAnsi="Arial" w:cs="Arial"/>
          <w:color w:val="000000"/>
          <w:lang w:eastAsia="es-AR"/>
        </w:rPr>
      </w:pPr>
    </w:p>
    <w:p w:rsidR="002F4381" w:rsidRDefault="002F4381" w:rsidP="002F4381">
      <w:pPr>
        <w:pStyle w:val="Prrafodelista"/>
        <w:numPr>
          <w:ilvl w:val="0"/>
          <w:numId w:val="7"/>
        </w:numPr>
        <w:spacing w:after="0"/>
        <w:rPr>
          <w:rFonts w:ascii="Arial" w:eastAsia="Times New Roman" w:hAnsi="Arial" w:cs="Arial"/>
          <w:color w:val="000000"/>
          <w:lang w:eastAsia="es-AR"/>
        </w:rPr>
      </w:pPr>
      <w:r>
        <w:rPr>
          <w:rFonts w:ascii="Arial" w:eastAsia="Times New Roman" w:hAnsi="Arial" w:cs="Arial"/>
          <w:color w:val="000000"/>
          <w:lang w:eastAsia="es-AR"/>
        </w:rPr>
        <w:t>Identificamos las condiciones de entrada del programa, es decir, restricciones de formato o contenido de los datos de entrada.</w:t>
      </w:r>
    </w:p>
    <w:p w:rsidR="002F4381" w:rsidRDefault="002F4381" w:rsidP="002F4381">
      <w:pPr>
        <w:pStyle w:val="Prrafodelista"/>
        <w:spacing w:after="0"/>
        <w:rPr>
          <w:rFonts w:ascii="Arial" w:eastAsia="Times New Roman" w:hAnsi="Arial" w:cs="Arial"/>
          <w:color w:val="000000"/>
          <w:lang w:eastAsia="es-AR"/>
        </w:rPr>
      </w:pPr>
    </w:p>
    <w:p w:rsidR="002F4381" w:rsidRDefault="002F4381" w:rsidP="002F4381">
      <w:pPr>
        <w:pStyle w:val="Prrafodelista"/>
        <w:numPr>
          <w:ilvl w:val="0"/>
          <w:numId w:val="7"/>
        </w:numPr>
        <w:spacing w:after="0"/>
        <w:rPr>
          <w:rFonts w:ascii="Arial" w:eastAsia="Times New Roman" w:hAnsi="Arial" w:cs="Arial"/>
          <w:color w:val="000000"/>
          <w:lang w:eastAsia="es-AR"/>
        </w:rPr>
      </w:pPr>
      <w:r>
        <w:rPr>
          <w:rFonts w:ascii="Arial" w:eastAsia="Times New Roman" w:hAnsi="Arial" w:cs="Arial"/>
          <w:color w:val="000000"/>
          <w:lang w:eastAsia="es-AR"/>
        </w:rPr>
        <w:t>A partir de ellas, se identifican clases de equivalencia que pueden ser</w:t>
      </w:r>
    </w:p>
    <w:p w:rsidR="002F4381" w:rsidRDefault="002F4381" w:rsidP="002F4381">
      <w:pPr>
        <w:pStyle w:val="Prrafodelista"/>
        <w:spacing w:after="0"/>
        <w:rPr>
          <w:rFonts w:ascii="Arial" w:eastAsia="Times New Roman" w:hAnsi="Arial" w:cs="Arial"/>
          <w:color w:val="000000"/>
          <w:lang w:eastAsia="es-AR"/>
        </w:rPr>
      </w:pPr>
      <w:r>
        <w:rPr>
          <w:rFonts w:ascii="Arial" w:eastAsia="Times New Roman" w:hAnsi="Arial" w:cs="Arial"/>
          <w:color w:val="000000"/>
          <w:lang w:eastAsia="es-AR"/>
        </w:rPr>
        <w:t>-de datos validos</w:t>
      </w:r>
    </w:p>
    <w:p w:rsidR="002F4381" w:rsidRDefault="002F4381" w:rsidP="002F4381">
      <w:pPr>
        <w:pStyle w:val="Prrafodelista"/>
        <w:spacing w:after="0"/>
        <w:rPr>
          <w:rFonts w:ascii="Arial" w:eastAsia="Times New Roman" w:hAnsi="Arial" w:cs="Arial"/>
          <w:color w:val="000000"/>
          <w:lang w:eastAsia="es-AR"/>
        </w:rPr>
      </w:pPr>
      <w:r>
        <w:rPr>
          <w:rFonts w:ascii="Arial" w:eastAsia="Times New Roman" w:hAnsi="Arial" w:cs="Arial"/>
          <w:color w:val="000000"/>
          <w:lang w:eastAsia="es-AR"/>
        </w:rPr>
        <w:t>-de datos no validos</w:t>
      </w:r>
    </w:p>
    <w:p w:rsidR="002F4381" w:rsidRDefault="002F4381" w:rsidP="002F4381">
      <w:pPr>
        <w:pStyle w:val="Prrafodelista"/>
        <w:spacing w:after="0"/>
        <w:rPr>
          <w:rFonts w:ascii="Arial" w:eastAsia="Times New Roman" w:hAnsi="Arial" w:cs="Arial"/>
          <w:color w:val="000000"/>
          <w:lang w:eastAsia="es-AR"/>
        </w:rPr>
      </w:pPr>
    </w:p>
    <w:p w:rsidR="002F4381" w:rsidRPr="00B51396" w:rsidRDefault="002F4381" w:rsidP="002F4381">
      <w:pPr>
        <w:pStyle w:val="Prrafodelista"/>
        <w:numPr>
          <w:ilvl w:val="0"/>
          <w:numId w:val="7"/>
        </w:numPr>
        <w:spacing w:after="0"/>
        <w:rPr>
          <w:rFonts w:ascii="Arial" w:eastAsia="Times New Roman" w:hAnsi="Arial" w:cs="Arial"/>
          <w:color w:val="000000"/>
          <w:lang w:eastAsia="es-AR"/>
        </w:rPr>
      </w:pPr>
      <w:r w:rsidRPr="00B51396">
        <w:rPr>
          <w:rFonts w:ascii="Arial" w:eastAsia="Times New Roman" w:hAnsi="Arial" w:cs="Arial"/>
          <w:color w:val="000000"/>
          <w:lang w:eastAsia="es-AR"/>
        </w:rPr>
        <w:t>Utilizamos distintas reglas que ayudan a identificar clases de equivalencia.</w:t>
      </w:r>
    </w:p>
    <w:p w:rsidR="002F4381" w:rsidRPr="00B51396" w:rsidRDefault="002F4381" w:rsidP="002F4381">
      <w:pPr>
        <w:pStyle w:val="Prrafodelista"/>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color w:val="000000"/>
          <w:lang w:eastAsia="es-AR"/>
        </w:rPr>
      </w:pPr>
      <w:r>
        <w:rPr>
          <w:rFonts w:ascii="Arial" w:eastAsia="Times New Roman" w:hAnsi="Arial" w:cs="Arial"/>
          <w:color w:val="000000"/>
          <w:lang w:eastAsia="es-AR"/>
        </w:rPr>
        <w:t xml:space="preserve">      4.  Asignamos un número único a cada clase de equivalencia.</w:t>
      </w:r>
    </w:p>
    <w:p w:rsidR="002F4381" w:rsidRPr="008661DA"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color w:val="000000"/>
          <w:lang w:eastAsia="es-AR"/>
        </w:rPr>
      </w:pPr>
    </w:p>
    <w:tbl>
      <w:tblPr>
        <w:tblStyle w:val="Tablaconcuadrcula"/>
        <w:tblW w:w="8629" w:type="dxa"/>
        <w:tblLook w:val="04A0"/>
      </w:tblPr>
      <w:tblGrid>
        <w:gridCol w:w="1721"/>
        <w:gridCol w:w="2589"/>
        <w:gridCol w:w="3050"/>
        <w:gridCol w:w="1269"/>
      </w:tblGrid>
      <w:tr w:rsidR="002F4381" w:rsidTr="00351384">
        <w:tc>
          <w:tcPr>
            <w:tcW w:w="1721"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Condición de entrada</w:t>
            </w:r>
          </w:p>
        </w:tc>
        <w:tc>
          <w:tcPr>
            <w:tcW w:w="258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validas</w:t>
            </w:r>
          </w:p>
        </w:tc>
        <w:tc>
          <w:tcPr>
            <w:tcW w:w="3050"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no validas</w:t>
            </w:r>
          </w:p>
        </w:tc>
        <w:tc>
          <w:tcPr>
            <w:tcW w:w="126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Re</w:t>
            </w:r>
            <w:r w:rsidRPr="005D40EB">
              <w:rPr>
                <w:b/>
                <w:sz w:val="24"/>
                <w:szCs w:val="24"/>
              </w:rPr>
              <w:t>g</w:t>
            </w:r>
            <w:r w:rsidRPr="005D40EB">
              <w:rPr>
                <w:rFonts w:ascii="Arial" w:eastAsia="Times New Roman" w:hAnsi="Arial" w:cs="Arial"/>
                <w:b/>
                <w:color w:val="000000"/>
                <w:lang w:eastAsia="es-AR"/>
              </w:rPr>
              <w:t>las</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Tipo de dato entero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Número entero (1)</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Número no entero (7)</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Valor número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[1 ; 20.000.000] (2)</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&lt;1 (8)</w:t>
            </w:r>
          </w:p>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&gt; 20.000.000 (9)</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Rango</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Cantidad de dígitos del numero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Entre [1 ; 8] dígitos.(3)</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Ningún dígito (10)</w:t>
            </w:r>
          </w:p>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Más de 8 dígitos (11)</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Cantidad</w:t>
            </w:r>
          </w:p>
        </w:tc>
      </w:tr>
      <w:tr w:rsidR="002F4381" w:rsidTr="00351384">
        <w:trPr>
          <w:trHeight w:val="420"/>
        </w:trPr>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Tipo de dato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Caracteres numéricos (4)</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Caracteres no numéricos (12)</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r w:rsidR="002F4381" w:rsidTr="00351384">
        <w:trPr>
          <w:trHeight w:val="420"/>
        </w:trPr>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Formato con Punto (.)</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Numero entero sin Punto  (.) entre sus dígitos (5)</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Numero entero Con Punto  (.) entre sus dígitos (13)</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r w:rsidR="002F4381" w:rsidTr="00351384">
        <w:trPr>
          <w:trHeight w:val="420"/>
        </w:trPr>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Formato con Coma (,)</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Numero entero sin Coma  (,) entre sus dígitos (6)</w:t>
            </w:r>
          </w:p>
        </w:tc>
        <w:tc>
          <w:tcPr>
            <w:tcW w:w="3050" w:type="dxa"/>
          </w:tcPr>
          <w:p w:rsidR="002F4381" w:rsidRPr="00A7295A" w:rsidRDefault="002F4381" w:rsidP="00351384">
            <w:pPr>
              <w:rPr>
                <w:rFonts w:ascii="Arial" w:eastAsia="Times New Roman" w:hAnsi="Arial" w:cs="Arial"/>
                <w:color w:val="000000"/>
                <w:u w:val="single"/>
                <w:lang w:eastAsia="es-AR"/>
              </w:rPr>
            </w:pPr>
            <w:r>
              <w:rPr>
                <w:rFonts w:ascii="Arial" w:eastAsia="Times New Roman" w:hAnsi="Arial" w:cs="Arial"/>
                <w:color w:val="000000"/>
                <w:lang w:eastAsia="es-AR"/>
              </w:rPr>
              <w:t>Numero entero con Coma  (,) entre sus dígitos (14)</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Booleano</w:t>
            </w:r>
          </w:p>
        </w:tc>
      </w:tr>
    </w:tbl>
    <w:p w:rsidR="002F4381"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color w:val="000000"/>
          <w:lang w:eastAsia="es-AR"/>
        </w:rPr>
      </w:pPr>
    </w:p>
    <w:p w:rsidR="002F4381" w:rsidRDefault="002F4381" w:rsidP="002F4381">
      <w:pPr>
        <w:spacing w:after="0"/>
        <w:rPr>
          <w:rFonts w:ascii="Arial" w:eastAsia="Times New Roman" w:hAnsi="Arial" w:cs="Arial"/>
          <w:b/>
          <w:color w:val="000000"/>
          <w:lang w:eastAsia="es-AR"/>
        </w:rPr>
      </w:pPr>
      <w:r w:rsidRPr="00264168">
        <w:rPr>
          <w:rFonts w:ascii="Arial" w:eastAsia="Times New Roman" w:hAnsi="Arial" w:cs="Arial"/>
          <w:b/>
          <w:color w:val="000000"/>
          <w:lang w:eastAsia="es-AR"/>
        </w:rPr>
        <w:lastRenderedPageBreak/>
        <w:t>Casos de prueba:</w:t>
      </w:r>
    </w:p>
    <w:p w:rsidR="002F4381" w:rsidRDefault="002F4381" w:rsidP="002F4381">
      <w:pPr>
        <w:spacing w:after="0"/>
        <w:rPr>
          <w:rFonts w:ascii="Arial" w:eastAsia="Times New Roman" w:hAnsi="Arial" w:cs="Arial"/>
          <w:b/>
          <w:color w:val="000000"/>
          <w:lang w:eastAsia="es-AR"/>
        </w:rPr>
      </w:pPr>
    </w:p>
    <w:p w:rsidR="002F4381" w:rsidRDefault="002F4381" w:rsidP="002F4381">
      <w:pPr>
        <w:spacing w:after="0"/>
        <w:rPr>
          <w:rFonts w:ascii="Arial" w:eastAsia="Times New Roman" w:hAnsi="Arial" w:cs="Arial"/>
          <w:color w:val="000000"/>
          <w:lang w:eastAsia="es-AR"/>
        </w:rPr>
      </w:pPr>
      <w:r w:rsidRPr="008661DA">
        <w:rPr>
          <w:rFonts w:ascii="Arial" w:eastAsia="Times New Roman" w:hAnsi="Arial" w:cs="Arial"/>
          <w:color w:val="000000"/>
          <w:lang w:eastAsia="es-AR"/>
        </w:rPr>
        <w:t>Es</w:t>
      </w:r>
      <w:r>
        <w:rPr>
          <w:rFonts w:ascii="Arial" w:eastAsia="Times New Roman" w:hAnsi="Arial" w:cs="Arial"/>
          <w:color w:val="000000"/>
          <w:lang w:eastAsia="es-AR"/>
        </w:rPr>
        <w:t>tablecemos los casos de pruebas según las siguientes reglas.</w:t>
      </w:r>
    </w:p>
    <w:p w:rsidR="002F4381" w:rsidRDefault="002F4381" w:rsidP="002F4381">
      <w:pPr>
        <w:spacing w:after="0"/>
        <w:rPr>
          <w:rFonts w:ascii="Arial" w:eastAsia="Times New Roman" w:hAnsi="Arial" w:cs="Arial"/>
          <w:color w:val="000000"/>
          <w:lang w:eastAsia="es-AR"/>
        </w:rPr>
      </w:pPr>
    </w:p>
    <w:p w:rsidR="002F4381" w:rsidRDefault="00EB63F5" w:rsidP="002F4381">
      <w:pPr>
        <w:pStyle w:val="Prrafodelista"/>
        <w:numPr>
          <w:ilvl w:val="0"/>
          <w:numId w:val="8"/>
        </w:numPr>
        <w:shd w:val="clear" w:color="auto" w:fill="FFFFFF"/>
        <w:spacing w:after="0" w:line="240" w:lineRule="auto"/>
        <w:outlineLvl w:val="2"/>
        <w:rPr>
          <w:rFonts w:ascii="Arial" w:eastAsia="Times New Roman" w:hAnsi="Arial" w:cs="Arial"/>
          <w:color w:val="000000"/>
          <w:lang w:eastAsia="es-AR"/>
        </w:rPr>
      </w:pPr>
      <w:hyperlink r:id="rId10" w:history="1">
        <w:r w:rsidR="002F4381" w:rsidRPr="003D54BB">
          <w:rPr>
            <w:rFonts w:ascii="Arial" w:eastAsia="Times New Roman" w:hAnsi="Arial" w:cs="Arial"/>
            <w:lang w:val="es-ES_tradnl" w:eastAsia="es-ES_tradnl"/>
          </w:rPr>
          <w:t>H</w:t>
        </w:r>
      </w:hyperlink>
      <w:r w:rsidR="002F4381">
        <w:rPr>
          <w:rFonts w:ascii="Arial" w:eastAsia="Times New Roman" w:hAnsi="Arial" w:cs="Arial"/>
          <w:lang w:val="es-ES_tradnl" w:eastAsia="es-ES_tradnl"/>
        </w:rPr>
        <w:t>a</w:t>
      </w:r>
      <w:proofErr w:type="spellStart"/>
      <w:r w:rsidR="002F4381">
        <w:rPr>
          <w:rFonts w:ascii="Arial" w:eastAsia="Times New Roman" w:hAnsi="Arial" w:cs="Arial"/>
          <w:color w:val="000000"/>
          <w:lang w:eastAsia="es-AR"/>
        </w:rPr>
        <w:t>sta</w:t>
      </w:r>
      <w:proofErr w:type="spellEnd"/>
      <w:r w:rsidR="002F4381" w:rsidRPr="003D54BB">
        <w:rPr>
          <w:rFonts w:ascii="Arial" w:eastAsia="Times New Roman" w:hAnsi="Arial" w:cs="Arial"/>
          <w:color w:val="000000"/>
          <w:lang w:eastAsia="es-AR"/>
        </w:rPr>
        <w:t xml:space="preserve"> que todas las clases de equivalencia hayan sido cubiertas por (incorporadas a) casos de prueba, se tratara de escribir un caso de prueba que cubra tantas clases validas no incorporadas como sea posible.</w:t>
      </w:r>
    </w:p>
    <w:p w:rsidR="002F4381" w:rsidRPr="003D54BB" w:rsidRDefault="002F4381" w:rsidP="002F4381">
      <w:pPr>
        <w:pStyle w:val="Prrafodelista"/>
        <w:shd w:val="clear" w:color="auto" w:fill="FFFFFF"/>
        <w:spacing w:after="0" w:line="240" w:lineRule="auto"/>
        <w:outlineLvl w:val="2"/>
        <w:rPr>
          <w:rFonts w:ascii="Arial" w:eastAsia="Times New Roman" w:hAnsi="Arial" w:cs="Arial"/>
          <w:color w:val="000000"/>
          <w:lang w:eastAsia="es-AR"/>
        </w:rPr>
      </w:pPr>
    </w:p>
    <w:p w:rsidR="002F4381" w:rsidRPr="003D54BB" w:rsidRDefault="00EB63F5" w:rsidP="002F4381">
      <w:pPr>
        <w:pStyle w:val="Prrafodelista"/>
        <w:numPr>
          <w:ilvl w:val="0"/>
          <w:numId w:val="8"/>
        </w:numPr>
        <w:shd w:val="clear" w:color="auto" w:fill="FFFFFF"/>
        <w:spacing w:after="0" w:line="240" w:lineRule="auto"/>
        <w:outlineLvl w:val="2"/>
        <w:rPr>
          <w:rFonts w:ascii="Arial" w:eastAsia="Times New Roman" w:hAnsi="Arial" w:cs="Arial"/>
          <w:color w:val="000000"/>
          <w:lang w:eastAsia="es-AR"/>
        </w:rPr>
      </w:pPr>
      <w:hyperlink r:id="rId11" w:history="1">
        <w:r w:rsidR="002F4381" w:rsidRPr="003D54BB">
          <w:rPr>
            <w:rFonts w:ascii="Arial" w:eastAsia="Times New Roman" w:hAnsi="Arial" w:cs="Arial"/>
            <w:lang w:val="es-ES_tradnl" w:eastAsia="es-ES_tradnl"/>
          </w:rPr>
          <w:t>H</w:t>
        </w:r>
      </w:hyperlink>
      <w:r w:rsidR="002F4381">
        <w:rPr>
          <w:rFonts w:ascii="Arial" w:eastAsia="Times New Roman" w:hAnsi="Arial" w:cs="Arial"/>
          <w:lang w:val="es-ES_tradnl" w:eastAsia="es-ES_tradnl"/>
        </w:rPr>
        <w:t>a</w:t>
      </w:r>
      <w:proofErr w:type="spellStart"/>
      <w:r w:rsidR="002F4381" w:rsidRPr="003D54BB">
        <w:rPr>
          <w:rFonts w:ascii="Arial" w:eastAsia="Times New Roman" w:hAnsi="Arial" w:cs="Arial"/>
          <w:color w:val="000000"/>
          <w:lang w:eastAsia="es-AR"/>
        </w:rPr>
        <w:t>sta</w:t>
      </w:r>
      <w:proofErr w:type="spellEnd"/>
      <w:r w:rsidR="002F4381" w:rsidRPr="003D54BB">
        <w:rPr>
          <w:rFonts w:ascii="Arial" w:eastAsia="Times New Roman" w:hAnsi="Arial" w:cs="Arial"/>
          <w:color w:val="000000"/>
          <w:lang w:eastAsia="es-AR"/>
        </w:rPr>
        <w:t xml:space="preserve"> que todas las clases de equivalencia no validas hayan sido cubiertas por casos de prueba, escribir un caso para una única clase valida sin cubrir.</w:t>
      </w:r>
    </w:p>
    <w:p w:rsidR="002F4381" w:rsidRDefault="002F4381" w:rsidP="002F4381">
      <w:pPr>
        <w:rPr>
          <w:rFonts w:ascii="Arial" w:eastAsia="Times New Roman" w:hAnsi="Arial" w:cs="Arial"/>
          <w:b/>
          <w:color w:val="000000"/>
          <w:lang w:eastAsia="es-AR"/>
        </w:rPr>
      </w:pPr>
    </w:p>
    <w:tbl>
      <w:tblPr>
        <w:tblStyle w:val="Tablaconcuadrcula"/>
        <w:tblW w:w="8565" w:type="dxa"/>
        <w:tblLook w:val="04A0"/>
      </w:tblPr>
      <w:tblGrid>
        <w:gridCol w:w="1160"/>
        <w:gridCol w:w="2504"/>
        <w:gridCol w:w="2656"/>
        <w:gridCol w:w="2245"/>
      </w:tblGrid>
      <w:tr w:rsidR="002F4381" w:rsidRPr="00C41E23" w:rsidTr="00351384">
        <w:tc>
          <w:tcPr>
            <w:tcW w:w="1160"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Caso n°</w:t>
            </w:r>
          </w:p>
        </w:tc>
        <w:tc>
          <w:tcPr>
            <w:tcW w:w="2504"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Valor Entrada</w:t>
            </w:r>
          </w:p>
        </w:tc>
        <w:tc>
          <w:tcPr>
            <w:tcW w:w="2656"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Salida</w:t>
            </w:r>
          </w:p>
        </w:tc>
        <w:tc>
          <w:tcPr>
            <w:tcW w:w="2245"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Clases cubiertas</w:t>
            </w:r>
          </w:p>
        </w:tc>
      </w:tr>
      <w:tr w:rsidR="002F4381" w:rsidRPr="00C41E23" w:rsidTr="00351384">
        <w:tc>
          <w:tcPr>
            <w:tcW w:w="1160" w:type="dxa"/>
          </w:tcPr>
          <w:p w:rsidR="002F4381" w:rsidRPr="00C41E23" w:rsidRDefault="002F4381" w:rsidP="00351384">
            <w:pPr>
              <w:rPr>
                <w:rFonts w:ascii="Arial" w:hAnsi="Arial" w:cs="Arial"/>
              </w:rPr>
            </w:pPr>
            <w:r w:rsidRPr="00C41E23">
              <w:rPr>
                <w:rFonts w:ascii="Arial" w:hAnsi="Arial" w:cs="Arial"/>
              </w:rPr>
              <w:t>1</w:t>
            </w:r>
          </w:p>
        </w:tc>
        <w:tc>
          <w:tcPr>
            <w:tcW w:w="2504" w:type="dxa"/>
          </w:tcPr>
          <w:p w:rsidR="002F4381" w:rsidRPr="00C41E23" w:rsidRDefault="002F4381" w:rsidP="00351384">
            <w:pPr>
              <w:rPr>
                <w:rFonts w:ascii="Arial" w:hAnsi="Arial" w:cs="Arial"/>
              </w:rPr>
            </w:pPr>
            <w:r w:rsidRPr="00C41E23">
              <w:rPr>
                <w:rFonts w:ascii="Arial" w:hAnsi="Arial" w:cs="Arial"/>
              </w:rPr>
              <w:t>100</w:t>
            </w:r>
          </w:p>
        </w:tc>
        <w:tc>
          <w:tcPr>
            <w:tcW w:w="2656" w:type="dxa"/>
          </w:tcPr>
          <w:p w:rsidR="002F4381" w:rsidRPr="00C41E23" w:rsidRDefault="002F4381" w:rsidP="00351384">
            <w:pPr>
              <w:rPr>
                <w:rFonts w:ascii="Arial" w:hAnsi="Arial" w:cs="Arial"/>
              </w:rPr>
            </w:pPr>
            <w:r w:rsidRPr="00C41E23">
              <w:rPr>
                <w:rFonts w:ascii="Arial" w:hAnsi="Arial" w:cs="Arial"/>
              </w:rPr>
              <w:t>“Cien”</w:t>
            </w:r>
          </w:p>
        </w:tc>
        <w:tc>
          <w:tcPr>
            <w:tcW w:w="2245" w:type="dxa"/>
          </w:tcPr>
          <w:p w:rsidR="002F4381" w:rsidRPr="00C41E23" w:rsidRDefault="002F4381" w:rsidP="00351384">
            <w:pPr>
              <w:rPr>
                <w:rFonts w:ascii="Arial" w:hAnsi="Arial" w:cs="Arial"/>
              </w:rPr>
            </w:pPr>
            <w:r>
              <w:rPr>
                <w:rFonts w:ascii="Arial" w:hAnsi="Arial" w:cs="Arial"/>
              </w:rPr>
              <w:t>1, 2, 3, 4, 5, 6</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2</w:t>
            </w:r>
          </w:p>
        </w:tc>
        <w:tc>
          <w:tcPr>
            <w:tcW w:w="2504" w:type="dxa"/>
          </w:tcPr>
          <w:p w:rsidR="002F4381" w:rsidRPr="00C41E23" w:rsidRDefault="002F4381" w:rsidP="00351384">
            <w:pPr>
              <w:rPr>
                <w:rFonts w:ascii="Arial" w:hAnsi="Arial" w:cs="Arial"/>
              </w:rPr>
            </w:pPr>
            <w:r>
              <w:rPr>
                <w:rFonts w:ascii="Arial" w:hAnsi="Arial" w:cs="Arial"/>
              </w:rPr>
              <w:t>100,4</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49096B">
            <w:pPr>
              <w:rPr>
                <w:rFonts w:ascii="Arial" w:hAnsi="Arial" w:cs="Arial"/>
              </w:rPr>
            </w:pPr>
            <w:r>
              <w:rPr>
                <w:rFonts w:ascii="Arial" w:hAnsi="Arial" w:cs="Arial"/>
              </w:rPr>
              <w:t>7</w:t>
            </w:r>
          </w:p>
        </w:tc>
      </w:tr>
      <w:tr w:rsidR="0049096B" w:rsidRPr="00C41E23" w:rsidTr="00351384">
        <w:tc>
          <w:tcPr>
            <w:tcW w:w="1160" w:type="dxa"/>
          </w:tcPr>
          <w:p w:rsidR="0049096B" w:rsidRDefault="0049096B" w:rsidP="00351384">
            <w:pPr>
              <w:rPr>
                <w:rFonts w:ascii="Arial" w:hAnsi="Arial" w:cs="Arial"/>
              </w:rPr>
            </w:pPr>
          </w:p>
        </w:tc>
        <w:tc>
          <w:tcPr>
            <w:tcW w:w="2504" w:type="dxa"/>
          </w:tcPr>
          <w:p w:rsidR="0049096B" w:rsidRDefault="009A4468" w:rsidP="00351384">
            <w:pPr>
              <w:rPr>
                <w:rFonts w:ascii="Arial" w:hAnsi="Arial" w:cs="Arial"/>
              </w:rPr>
            </w:pPr>
            <w:r>
              <w:rPr>
                <w:rFonts w:ascii="Arial" w:hAnsi="Arial" w:cs="Arial"/>
              </w:rPr>
              <w:t>34,9</w:t>
            </w:r>
          </w:p>
        </w:tc>
        <w:tc>
          <w:tcPr>
            <w:tcW w:w="2656" w:type="dxa"/>
          </w:tcPr>
          <w:p w:rsidR="0049096B" w:rsidRDefault="0049096B" w:rsidP="00351384">
            <w:pPr>
              <w:rPr>
                <w:rFonts w:ascii="Arial" w:hAnsi="Arial" w:cs="Arial"/>
              </w:rPr>
            </w:pPr>
            <w:r>
              <w:rPr>
                <w:rFonts w:ascii="Arial" w:hAnsi="Arial" w:cs="Arial"/>
              </w:rPr>
              <w:t>“ERROR”</w:t>
            </w:r>
          </w:p>
        </w:tc>
        <w:tc>
          <w:tcPr>
            <w:tcW w:w="2245" w:type="dxa"/>
          </w:tcPr>
          <w:p w:rsidR="0049096B" w:rsidRDefault="0049096B" w:rsidP="00351384">
            <w:pPr>
              <w:rPr>
                <w:rFonts w:ascii="Arial" w:hAnsi="Arial" w:cs="Arial"/>
              </w:rPr>
            </w:pPr>
            <w:r>
              <w:rPr>
                <w:rFonts w:ascii="Arial" w:hAnsi="Arial" w:cs="Arial"/>
              </w:rPr>
              <w:t>14</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3</w:t>
            </w:r>
          </w:p>
        </w:tc>
        <w:tc>
          <w:tcPr>
            <w:tcW w:w="2504" w:type="dxa"/>
          </w:tcPr>
          <w:p w:rsidR="002F4381" w:rsidRPr="00C41E23" w:rsidRDefault="002F4381" w:rsidP="00351384">
            <w:pPr>
              <w:rPr>
                <w:rFonts w:ascii="Arial" w:hAnsi="Arial" w:cs="Arial"/>
              </w:rPr>
            </w:pPr>
            <w:r>
              <w:rPr>
                <w:rFonts w:ascii="Arial" w:hAnsi="Arial" w:cs="Arial"/>
              </w:rPr>
              <w:t>0</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8</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4</w:t>
            </w:r>
          </w:p>
        </w:tc>
        <w:tc>
          <w:tcPr>
            <w:tcW w:w="2504" w:type="dxa"/>
          </w:tcPr>
          <w:p w:rsidR="002F4381" w:rsidRPr="00C41E23" w:rsidRDefault="002F4381" w:rsidP="00351384">
            <w:pPr>
              <w:rPr>
                <w:rFonts w:ascii="Arial" w:hAnsi="Arial" w:cs="Arial"/>
              </w:rPr>
            </w:pPr>
            <w:r>
              <w:rPr>
                <w:rFonts w:ascii="Arial" w:hAnsi="Arial" w:cs="Arial"/>
              </w:rPr>
              <w:t>200000000</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49096B">
            <w:pPr>
              <w:rPr>
                <w:rFonts w:ascii="Arial" w:hAnsi="Arial" w:cs="Arial"/>
              </w:rPr>
            </w:pPr>
            <w:r>
              <w:rPr>
                <w:rFonts w:ascii="Arial" w:hAnsi="Arial" w:cs="Arial"/>
              </w:rPr>
              <w:t>9</w:t>
            </w:r>
          </w:p>
        </w:tc>
      </w:tr>
      <w:tr w:rsidR="002F4381" w:rsidRPr="00C41E23" w:rsidTr="00351384">
        <w:tc>
          <w:tcPr>
            <w:tcW w:w="1160" w:type="dxa"/>
          </w:tcPr>
          <w:p w:rsidR="002F4381" w:rsidRDefault="002F4381" w:rsidP="00351384">
            <w:pPr>
              <w:rPr>
                <w:rFonts w:ascii="Arial" w:hAnsi="Arial" w:cs="Arial"/>
              </w:rPr>
            </w:pPr>
          </w:p>
        </w:tc>
        <w:tc>
          <w:tcPr>
            <w:tcW w:w="2504" w:type="dxa"/>
          </w:tcPr>
          <w:p w:rsidR="002F4381" w:rsidRDefault="009A4468" w:rsidP="00351384">
            <w:pPr>
              <w:rPr>
                <w:rFonts w:ascii="Arial" w:hAnsi="Arial" w:cs="Arial"/>
              </w:rPr>
            </w:pPr>
            <w:r>
              <w:rPr>
                <w:rFonts w:ascii="Arial" w:hAnsi="Arial" w:cs="Arial"/>
              </w:rPr>
              <w:t>465789234</w:t>
            </w:r>
          </w:p>
        </w:tc>
        <w:tc>
          <w:tcPr>
            <w:tcW w:w="2656" w:type="dxa"/>
          </w:tcPr>
          <w:p w:rsidR="002F4381" w:rsidRDefault="0049096B" w:rsidP="00351384">
            <w:pPr>
              <w:rPr>
                <w:rFonts w:ascii="Arial" w:hAnsi="Arial" w:cs="Arial"/>
              </w:rPr>
            </w:pPr>
            <w:r>
              <w:rPr>
                <w:rFonts w:ascii="Arial" w:hAnsi="Arial" w:cs="Arial"/>
              </w:rPr>
              <w:t>“ERROR”</w:t>
            </w:r>
          </w:p>
        </w:tc>
        <w:tc>
          <w:tcPr>
            <w:tcW w:w="2245" w:type="dxa"/>
          </w:tcPr>
          <w:p w:rsidR="002F4381" w:rsidRDefault="0049096B" w:rsidP="00351384">
            <w:pPr>
              <w:rPr>
                <w:rFonts w:ascii="Arial" w:hAnsi="Arial" w:cs="Arial"/>
              </w:rPr>
            </w:pPr>
            <w:r>
              <w:rPr>
                <w:rFonts w:ascii="Arial" w:hAnsi="Arial" w:cs="Arial"/>
              </w:rPr>
              <w:t>11</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5</w:t>
            </w:r>
          </w:p>
        </w:tc>
        <w:tc>
          <w:tcPr>
            <w:tcW w:w="2504" w:type="dxa"/>
          </w:tcPr>
          <w:p w:rsidR="002F4381" w:rsidRPr="00C41E23" w:rsidRDefault="002F4381" w:rsidP="00351384">
            <w:pPr>
              <w:rPr>
                <w:rFonts w:ascii="Arial" w:hAnsi="Arial" w:cs="Arial"/>
              </w:rPr>
            </w:pPr>
            <w:r>
              <w:rPr>
                <w:rFonts w:ascii="Arial" w:hAnsi="Arial" w:cs="Arial"/>
              </w:rPr>
              <w:t>“ ”</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10</w:t>
            </w:r>
          </w:p>
        </w:tc>
      </w:tr>
      <w:tr w:rsidR="002F4381" w:rsidRPr="00C41E23" w:rsidTr="00351384">
        <w:tc>
          <w:tcPr>
            <w:tcW w:w="1160" w:type="dxa"/>
          </w:tcPr>
          <w:p w:rsidR="002F4381" w:rsidRDefault="002F4381" w:rsidP="00351384">
            <w:pPr>
              <w:rPr>
                <w:rFonts w:ascii="Arial" w:hAnsi="Arial" w:cs="Arial"/>
              </w:rPr>
            </w:pPr>
            <w:r>
              <w:rPr>
                <w:rFonts w:ascii="Arial" w:hAnsi="Arial" w:cs="Arial"/>
              </w:rPr>
              <w:t>6</w:t>
            </w:r>
          </w:p>
        </w:tc>
        <w:tc>
          <w:tcPr>
            <w:tcW w:w="2504" w:type="dxa"/>
          </w:tcPr>
          <w:p w:rsidR="002F4381" w:rsidRDefault="002F4381" w:rsidP="00351384">
            <w:pPr>
              <w:rPr>
                <w:rFonts w:ascii="Arial" w:hAnsi="Arial" w:cs="Arial"/>
              </w:rPr>
            </w:pPr>
            <w:r>
              <w:rPr>
                <w:rFonts w:ascii="Arial" w:hAnsi="Arial" w:cs="Arial"/>
              </w:rPr>
              <w:t>“A”</w:t>
            </w:r>
          </w:p>
        </w:tc>
        <w:tc>
          <w:tcPr>
            <w:tcW w:w="2656" w:type="dxa"/>
          </w:tcPr>
          <w:p w:rsidR="002F4381" w:rsidRDefault="002F4381" w:rsidP="00351384">
            <w:pPr>
              <w:rPr>
                <w:rFonts w:ascii="Arial" w:hAnsi="Arial" w:cs="Arial"/>
              </w:rPr>
            </w:pPr>
            <w:r>
              <w:rPr>
                <w:rFonts w:ascii="Arial" w:hAnsi="Arial" w:cs="Arial"/>
              </w:rPr>
              <w:t>“ERROR”</w:t>
            </w:r>
          </w:p>
        </w:tc>
        <w:tc>
          <w:tcPr>
            <w:tcW w:w="2245" w:type="dxa"/>
          </w:tcPr>
          <w:p w:rsidR="002F4381" w:rsidRDefault="002F4381" w:rsidP="00351384">
            <w:pPr>
              <w:rPr>
                <w:rFonts w:ascii="Arial" w:hAnsi="Arial" w:cs="Arial"/>
              </w:rPr>
            </w:pPr>
            <w:r>
              <w:rPr>
                <w:rFonts w:ascii="Arial" w:hAnsi="Arial" w:cs="Arial"/>
              </w:rPr>
              <w:t>12</w:t>
            </w:r>
          </w:p>
        </w:tc>
      </w:tr>
      <w:tr w:rsidR="002F4381" w:rsidRPr="00C41E23" w:rsidTr="00351384">
        <w:tc>
          <w:tcPr>
            <w:tcW w:w="1160" w:type="dxa"/>
          </w:tcPr>
          <w:p w:rsidR="002F4381" w:rsidRDefault="002F4381" w:rsidP="00351384">
            <w:pPr>
              <w:rPr>
                <w:rFonts w:ascii="Arial" w:hAnsi="Arial" w:cs="Arial"/>
              </w:rPr>
            </w:pPr>
            <w:r>
              <w:rPr>
                <w:rFonts w:ascii="Arial" w:hAnsi="Arial" w:cs="Arial"/>
              </w:rPr>
              <w:t>7</w:t>
            </w:r>
          </w:p>
        </w:tc>
        <w:tc>
          <w:tcPr>
            <w:tcW w:w="2504" w:type="dxa"/>
          </w:tcPr>
          <w:p w:rsidR="002F4381" w:rsidRDefault="002F4381" w:rsidP="00351384">
            <w:pPr>
              <w:rPr>
                <w:rFonts w:ascii="Arial" w:hAnsi="Arial" w:cs="Arial"/>
              </w:rPr>
            </w:pPr>
            <w:r>
              <w:rPr>
                <w:rFonts w:ascii="Arial" w:hAnsi="Arial" w:cs="Arial"/>
              </w:rPr>
              <w:t>100.4</w:t>
            </w:r>
          </w:p>
        </w:tc>
        <w:tc>
          <w:tcPr>
            <w:tcW w:w="2656" w:type="dxa"/>
          </w:tcPr>
          <w:p w:rsidR="002F4381" w:rsidRDefault="002F4381" w:rsidP="00351384">
            <w:pPr>
              <w:rPr>
                <w:rFonts w:ascii="Arial" w:hAnsi="Arial" w:cs="Arial"/>
              </w:rPr>
            </w:pPr>
            <w:r>
              <w:rPr>
                <w:rFonts w:ascii="Arial" w:hAnsi="Arial" w:cs="Arial"/>
              </w:rPr>
              <w:t>“ERROR”</w:t>
            </w:r>
          </w:p>
        </w:tc>
        <w:tc>
          <w:tcPr>
            <w:tcW w:w="2245" w:type="dxa"/>
          </w:tcPr>
          <w:p w:rsidR="002F4381" w:rsidRPr="00665EEB" w:rsidRDefault="002F4381" w:rsidP="00351384">
            <w:pPr>
              <w:rPr>
                <w:rFonts w:ascii="Arial" w:hAnsi="Arial" w:cs="Arial"/>
                <w:u w:val="single"/>
              </w:rPr>
            </w:pPr>
            <w:r>
              <w:rPr>
                <w:rFonts w:ascii="Arial" w:hAnsi="Arial" w:cs="Arial"/>
              </w:rPr>
              <w:t>14</w:t>
            </w:r>
          </w:p>
        </w:tc>
      </w:tr>
    </w:tbl>
    <w:p w:rsidR="002F4381" w:rsidRDefault="002F4381" w:rsidP="002F4381">
      <w:pPr>
        <w:rPr>
          <w:rFonts w:ascii="Arial" w:hAnsi="Arial" w:cs="Arial"/>
        </w:rPr>
      </w:pPr>
    </w:p>
    <w:p w:rsidR="002F4381" w:rsidRDefault="002F4381" w:rsidP="002F4381">
      <w:pPr>
        <w:spacing w:after="0" w:line="240" w:lineRule="auto"/>
        <w:rPr>
          <w:rFonts w:ascii="Arial" w:eastAsia="Times New Roman" w:hAnsi="Arial" w:cs="Arial"/>
          <w:b/>
          <w:color w:val="000000"/>
          <w:lang w:eastAsia="es-AR"/>
        </w:rPr>
      </w:pPr>
      <w:r>
        <w:rPr>
          <w:rFonts w:ascii="Arial" w:eastAsia="Times New Roman" w:hAnsi="Arial" w:cs="Arial"/>
          <w:b/>
          <w:color w:val="000000"/>
          <w:lang w:eastAsia="es-AR"/>
        </w:rPr>
        <w:t>Análisis de Valores Límite</w:t>
      </w:r>
      <w:r w:rsidRPr="00264168">
        <w:rPr>
          <w:rFonts w:ascii="Arial" w:eastAsia="Times New Roman" w:hAnsi="Arial" w:cs="Arial"/>
          <w:b/>
          <w:color w:val="000000"/>
          <w:lang w:eastAsia="es-AR"/>
        </w:rPr>
        <w:t>:</w:t>
      </w:r>
    </w:p>
    <w:p w:rsidR="002F4381" w:rsidRDefault="002F4381" w:rsidP="002F4381">
      <w:pPr>
        <w:spacing w:after="0" w:line="240" w:lineRule="auto"/>
        <w:rPr>
          <w:rFonts w:ascii="Arial" w:hAnsi="Arial" w:cs="Arial"/>
        </w:rPr>
      </w:pPr>
    </w:p>
    <w:p w:rsidR="002F4381" w:rsidRDefault="002F4381" w:rsidP="002F4381">
      <w:pPr>
        <w:spacing w:after="0" w:line="240" w:lineRule="auto"/>
        <w:rPr>
          <w:rFonts w:ascii="Arial" w:hAnsi="Arial" w:cs="Arial"/>
        </w:rPr>
      </w:pPr>
      <w:r>
        <w:rPr>
          <w:rFonts w:ascii="Arial" w:hAnsi="Arial" w:cs="Arial"/>
        </w:rPr>
        <w:t>Complementa a la partición equivalente mediante la selección de uno o más elementos tal que los már</w:t>
      </w:r>
      <w:r>
        <w:rPr>
          <w:rFonts w:ascii="Arial" w:eastAsia="Times New Roman" w:hAnsi="Arial" w:cs="Arial"/>
          <w:color w:val="000000"/>
          <w:lang w:eastAsia="es-AR"/>
        </w:rPr>
        <w:t>g</w:t>
      </w:r>
      <w:r>
        <w:rPr>
          <w:rFonts w:ascii="Arial" w:hAnsi="Arial" w:cs="Arial"/>
        </w:rPr>
        <w:t>enes se sometan a prueba.</w:t>
      </w:r>
    </w:p>
    <w:p w:rsidR="002F4381" w:rsidRDefault="002F4381" w:rsidP="002F4381">
      <w:pPr>
        <w:spacing w:after="0" w:line="240" w:lineRule="auto"/>
        <w:rPr>
          <w:rFonts w:ascii="Arial" w:hAnsi="Arial" w:cs="Arial"/>
        </w:rPr>
      </w:pPr>
      <w:r>
        <w:rPr>
          <w:rFonts w:ascii="Arial" w:hAnsi="Arial" w:cs="Arial"/>
        </w:rPr>
        <w:t xml:space="preserve">Teniendo en cuenta la siguiente clase de equivalencia establecida previamente </w:t>
      </w:r>
      <w:r>
        <w:rPr>
          <w:rFonts w:ascii="Arial" w:eastAsia="Times New Roman" w:hAnsi="Arial" w:cs="Arial"/>
          <w:color w:val="000000"/>
          <w:lang w:eastAsia="es-AR"/>
        </w:rPr>
        <w:t>g</w:t>
      </w:r>
      <w:r>
        <w:rPr>
          <w:rFonts w:ascii="Arial" w:hAnsi="Arial" w:cs="Arial"/>
        </w:rPr>
        <w:t>eneramos los casos teniendo en cuenta que para un ran</w:t>
      </w:r>
      <w:r>
        <w:rPr>
          <w:rFonts w:ascii="Arial" w:eastAsia="Times New Roman" w:hAnsi="Arial" w:cs="Arial"/>
          <w:color w:val="000000"/>
          <w:lang w:eastAsia="es-AR"/>
        </w:rPr>
        <w:t>g</w:t>
      </w:r>
      <w:r>
        <w:rPr>
          <w:rFonts w:ascii="Arial" w:hAnsi="Arial" w:cs="Arial"/>
        </w:rPr>
        <w:t xml:space="preserve">o de valores se deben </w:t>
      </w:r>
      <w:r>
        <w:rPr>
          <w:rFonts w:ascii="Arial" w:eastAsia="Times New Roman" w:hAnsi="Arial" w:cs="Arial"/>
          <w:color w:val="000000"/>
          <w:lang w:eastAsia="es-AR"/>
        </w:rPr>
        <w:t>g</w:t>
      </w:r>
      <w:r>
        <w:rPr>
          <w:rFonts w:ascii="Arial" w:hAnsi="Arial" w:cs="Arial"/>
        </w:rPr>
        <w:t>enerar casos para los extremos del ran</w:t>
      </w:r>
      <w:r>
        <w:rPr>
          <w:rFonts w:ascii="Arial" w:eastAsia="Times New Roman" w:hAnsi="Arial" w:cs="Arial"/>
          <w:color w:val="000000"/>
          <w:lang w:eastAsia="es-AR"/>
        </w:rPr>
        <w:t>g</w:t>
      </w:r>
      <w:r>
        <w:rPr>
          <w:rFonts w:ascii="Arial" w:hAnsi="Arial" w:cs="Arial"/>
        </w:rPr>
        <w:t>o y casos no validos para situaciones justo mas allá de ellos.</w:t>
      </w:r>
    </w:p>
    <w:p w:rsidR="002F4381" w:rsidRDefault="002F4381" w:rsidP="002F4381">
      <w:pPr>
        <w:spacing w:after="0" w:line="240" w:lineRule="auto"/>
        <w:rPr>
          <w:rFonts w:ascii="Arial" w:hAnsi="Arial" w:cs="Arial"/>
        </w:rPr>
      </w:pPr>
    </w:p>
    <w:tbl>
      <w:tblPr>
        <w:tblStyle w:val="Tablaconcuadrcula"/>
        <w:tblW w:w="8629" w:type="dxa"/>
        <w:tblLook w:val="04A0"/>
      </w:tblPr>
      <w:tblGrid>
        <w:gridCol w:w="1721"/>
        <w:gridCol w:w="2589"/>
        <w:gridCol w:w="3050"/>
        <w:gridCol w:w="1269"/>
      </w:tblGrid>
      <w:tr w:rsidR="002F4381" w:rsidTr="00351384">
        <w:tc>
          <w:tcPr>
            <w:tcW w:w="1721"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Condición de entrada</w:t>
            </w:r>
          </w:p>
        </w:tc>
        <w:tc>
          <w:tcPr>
            <w:tcW w:w="258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validas</w:t>
            </w:r>
          </w:p>
        </w:tc>
        <w:tc>
          <w:tcPr>
            <w:tcW w:w="3050"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Clases no validas</w:t>
            </w:r>
          </w:p>
        </w:tc>
        <w:tc>
          <w:tcPr>
            <w:tcW w:w="1269" w:type="dxa"/>
            <w:shd w:val="clear" w:color="auto" w:fill="A8D08D" w:themeFill="accent6" w:themeFillTint="99"/>
          </w:tcPr>
          <w:p w:rsidR="002F4381" w:rsidRPr="005D40EB" w:rsidRDefault="002F4381" w:rsidP="00351384">
            <w:pPr>
              <w:rPr>
                <w:rFonts w:ascii="Arial" w:eastAsia="Times New Roman" w:hAnsi="Arial" w:cs="Arial"/>
                <w:b/>
                <w:color w:val="000000"/>
                <w:lang w:eastAsia="es-AR"/>
              </w:rPr>
            </w:pPr>
            <w:r w:rsidRPr="005D40EB">
              <w:rPr>
                <w:rFonts w:ascii="Arial" w:eastAsia="Times New Roman" w:hAnsi="Arial" w:cs="Arial"/>
                <w:b/>
                <w:color w:val="000000"/>
                <w:lang w:eastAsia="es-AR"/>
              </w:rPr>
              <w:t>Re</w:t>
            </w:r>
            <w:r w:rsidRPr="005D40EB">
              <w:rPr>
                <w:b/>
                <w:sz w:val="24"/>
                <w:szCs w:val="24"/>
              </w:rPr>
              <w:t>g</w:t>
            </w:r>
            <w:r w:rsidRPr="005D40EB">
              <w:rPr>
                <w:rFonts w:ascii="Arial" w:eastAsia="Times New Roman" w:hAnsi="Arial" w:cs="Arial"/>
                <w:b/>
                <w:color w:val="000000"/>
                <w:lang w:eastAsia="es-AR"/>
              </w:rPr>
              <w:t>las</w:t>
            </w:r>
          </w:p>
        </w:tc>
      </w:tr>
      <w:tr w:rsidR="002F4381" w:rsidTr="00351384">
        <w:tc>
          <w:tcPr>
            <w:tcW w:w="1721"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Valor número</w:t>
            </w:r>
          </w:p>
        </w:tc>
        <w:tc>
          <w:tcPr>
            <w:tcW w:w="258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 xml:space="preserve">[1 ; 20.000.000 ] </w:t>
            </w:r>
          </w:p>
          <w:p w:rsidR="002F4381" w:rsidRPr="007D5336"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(1)     (2)</w:t>
            </w:r>
          </w:p>
        </w:tc>
        <w:tc>
          <w:tcPr>
            <w:tcW w:w="3050"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&lt;1 (</w:t>
            </w:r>
            <w:r>
              <w:rPr>
                <w:rFonts w:ascii="Arial" w:hAnsi="Arial" w:cs="Arial"/>
              </w:rPr>
              <w:t>3</w:t>
            </w:r>
            <w:r>
              <w:rPr>
                <w:rFonts w:ascii="Arial" w:eastAsia="Times New Roman" w:hAnsi="Arial" w:cs="Arial"/>
                <w:color w:val="000000"/>
                <w:lang w:eastAsia="es-AR"/>
              </w:rPr>
              <w:t>)</w:t>
            </w:r>
          </w:p>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&gt; 20.000.000 (</w:t>
            </w:r>
            <w:r>
              <w:rPr>
                <w:rFonts w:ascii="Arial" w:hAnsi="Arial" w:cs="Arial"/>
              </w:rPr>
              <w:t>4</w:t>
            </w:r>
            <w:r>
              <w:rPr>
                <w:rFonts w:ascii="Arial" w:eastAsia="Times New Roman" w:hAnsi="Arial" w:cs="Arial"/>
                <w:color w:val="000000"/>
                <w:lang w:eastAsia="es-AR"/>
              </w:rPr>
              <w:t>)</w:t>
            </w:r>
          </w:p>
        </w:tc>
        <w:tc>
          <w:tcPr>
            <w:tcW w:w="1269" w:type="dxa"/>
          </w:tcPr>
          <w:p w:rsidR="002F4381" w:rsidRDefault="002F4381" w:rsidP="00351384">
            <w:pPr>
              <w:rPr>
                <w:rFonts w:ascii="Arial" w:eastAsia="Times New Roman" w:hAnsi="Arial" w:cs="Arial"/>
                <w:color w:val="000000"/>
                <w:lang w:eastAsia="es-AR"/>
              </w:rPr>
            </w:pPr>
            <w:r>
              <w:rPr>
                <w:rFonts w:ascii="Arial" w:eastAsia="Times New Roman" w:hAnsi="Arial" w:cs="Arial"/>
                <w:color w:val="000000"/>
                <w:lang w:eastAsia="es-AR"/>
              </w:rPr>
              <w:t>Rango</w:t>
            </w:r>
          </w:p>
        </w:tc>
      </w:tr>
    </w:tbl>
    <w:p w:rsidR="002F4381" w:rsidRDefault="002F4381" w:rsidP="002F4381">
      <w:pPr>
        <w:rPr>
          <w:rFonts w:ascii="Arial" w:hAnsi="Arial" w:cs="Arial"/>
        </w:rPr>
      </w:pPr>
    </w:p>
    <w:p w:rsidR="002F4381" w:rsidRDefault="002F4381" w:rsidP="002F4381">
      <w:pPr>
        <w:spacing w:after="0"/>
        <w:rPr>
          <w:rFonts w:ascii="Arial" w:eastAsia="Times New Roman" w:hAnsi="Arial" w:cs="Arial"/>
          <w:b/>
          <w:color w:val="000000"/>
          <w:lang w:eastAsia="es-AR"/>
        </w:rPr>
      </w:pPr>
      <w:r w:rsidRPr="00264168">
        <w:rPr>
          <w:rFonts w:ascii="Arial" w:eastAsia="Times New Roman" w:hAnsi="Arial" w:cs="Arial"/>
          <w:b/>
          <w:color w:val="000000"/>
          <w:lang w:eastAsia="es-AR"/>
        </w:rPr>
        <w:t>Casos de prueba:</w:t>
      </w:r>
    </w:p>
    <w:p w:rsidR="002F4381" w:rsidRDefault="002F4381" w:rsidP="002F4381">
      <w:pPr>
        <w:spacing w:after="0"/>
        <w:rPr>
          <w:rFonts w:ascii="Arial" w:eastAsia="Times New Roman" w:hAnsi="Arial" w:cs="Arial"/>
          <w:b/>
          <w:color w:val="000000"/>
          <w:lang w:eastAsia="es-AR"/>
        </w:rPr>
      </w:pPr>
    </w:p>
    <w:p w:rsidR="002F4381" w:rsidRDefault="002F4381" w:rsidP="002F4381">
      <w:pPr>
        <w:rPr>
          <w:rFonts w:ascii="Arial" w:eastAsia="Times New Roman" w:hAnsi="Arial" w:cs="Arial"/>
          <w:color w:val="000000"/>
          <w:lang w:eastAsia="es-AR"/>
        </w:rPr>
      </w:pPr>
      <w:r w:rsidRPr="008661DA">
        <w:rPr>
          <w:rFonts w:ascii="Arial" w:eastAsia="Times New Roman" w:hAnsi="Arial" w:cs="Arial"/>
          <w:color w:val="000000"/>
          <w:lang w:eastAsia="es-AR"/>
        </w:rPr>
        <w:t>Es</w:t>
      </w:r>
      <w:r>
        <w:rPr>
          <w:rFonts w:ascii="Arial" w:eastAsia="Times New Roman" w:hAnsi="Arial" w:cs="Arial"/>
          <w:color w:val="000000"/>
          <w:lang w:eastAsia="es-AR"/>
        </w:rPr>
        <w:t>tablecemos los casos de pruebas teniendo en cuenta el dominio de entrada y el espacio de salida.</w:t>
      </w:r>
    </w:p>
    <w:p w:rsidR="002F4381" w:rsidRDefault="002F4381" w:rsidP="002F4381">
      <w:pPr>
        <w:rPr>
          <w:rFonts w:ascii="Arial" w:hAnsi="Arial" w:cs="Arial"/>
        </w:rPr>
      </w:pPr>
    </w:p>
    <w:tbl>
      <w:tblPr>
        <w:tblStyle w:val="Tablaconcuadrcula"/>
        <w:tblW w:w="8565" w:type="dxa"/>
        <w:tblLook w:val="04A0"/>
      </w:tblPr>
      <w:tblGrid>
        <w:gridCol w:w="1160"/>
        <w:gridCol w:w="2504"/>
        <w:gridCol w:w="2656"/>
        <w:gridCol w:w="2245"/>
      </w:tblGrid>
      <w:tr w:rsidR="002F4381" w:rsidRPr="00C41E23" w:rsidTr="00351384">
        <w:tc>
          <w:tcPr>
            <w:tcW w:w="1160"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Caso n°</w:t>
            </w:r>
          </w:p>
        </w:tc>
        <w:tc>
          <w:tcPr>
            <w:tcW w:w="2504"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Valor Entrada</w:t>
            </w:r>
          </w:p>
        </w:tc>
        <w:tc>
          <w:tcPr>
            <w:tcW w:w="2656"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Salida</w:t>
            </w:r>
          </w:p>
        </w:tc>
        <w:tc>
          <w:tcPr>
            <w:tcW w:w="2245" w:type="dxa"/>
            <w:shd w:val="clear" w:color="auto" w:fill="A8D08D" w:themeFill="accent6" w:themeFillTint="99"/>
          </w:tcPr>
          <w:p w:rsidR="002F4381" w:rsidRPr="00C41E23" w:rsidRDefault="002F4381" w:rsidP="00351384">
            <w:pPr>
              <w:rPr>
                <w:rFonts w:ascii="Arial" w:hAnsi="Arial" w:cs="Arial"/>
                <w:b/>
              </w:rPr>
            </w:pPr>
            <w:r w:rsidRPr="00C41E23">
              <w:rPr>
                <w:rFonts w:ascii="Arial" w:hAnsi="Arial" w:cs="Arial"/>
                <w:b/>
              </w:rPr>
              <w:t>Clases cubiertas</w:t>
            </w:r>
          </w:p>
        </w:tc>
      </w:tr>
      <w:tr w:rsidR="002F4381" w:rsidRPr="00C41E23" w:rsidTr="00351384">
        <w:tc>
          <w:tcPr>
            <w:tcW w:w="1160" w:type="dxa"/>
          </w:tcPr>
          <w:p w:rsidR="002F4381" w:rsidRPr="00C41E23" w:rsidRDefault="002F4381" w:rsidP="00351384">
            <w:pPr>
              <w:rPr>
                <w:rFonts w:ascii="Arial" w:hAnsi="Arial" w:cs="Arial"/>
              </w:rPr>
            </w:pPr>
            <w:r w:rsidRPr="00C41E23">
              <w:rPr>
                <w:rFonts w:ascii="Arial" w:hAnsi="Arial" w:cs="Arial"/>
              </w:rPr>
              <w:t>1</w:t>
            </w:r>
          </w:p>
        </w:tc>
        <w:tc>
          <w:tcPr>
            <w:tcW w:w="2504" w:type="dxa"/>
          </w:tcPr>
          <w:p w:rsidR="002F4381" w:rsidRPr="00C41E23" w:rsidRDefault="002F4381" w:rsidP="00351384">
            <w:pPr>
              <w:rPr>
                <w:rFonts w:ascii="Arial" w:hAnsi="Arial" w:cs="Arial"/>
              </w:rPr>
            </w:pPr>
            <w:r w:rsidRPr="00C41E23">
              <w:rPr>
                <w:rFonts w:ascii="Arial" w:hAnsi="Arial" w:cs="Arial"/>
              </w:rPr>
              <w:t>1</w:t>
            </w:r>
          </w:p>
        </w:tc>
        <w:tc>
          <w:tcPr>
            <w:tcW w:w="2656" w:type="dxa"/>
          </w:tcPr>
          <w:p w:rsidR="002F4381" w:rsidRPr="00C41E23" w:rsidRDefault="002F4381" w:rsidP="00351384">
            <w:pPr>
              <w:rPr>
                <w:rFonts w:ascii="Arial" w:hAnsi="Arial" w:cs="Arial"/>
              </w:rPr>
            </w:pPr>
            <w:r>
              <w:rPr>
                <w:rFonts w:ascii="Arial" w:hAnsi="Arial" w:cs="Arial"/>
              </w:rPr>
              <w:t>“Uno</w:t>
            </w:r>
            <w:r w:rsidRPr="00C41E23">
              <w:rPr>
                <w:rFonts w:ascii="Arial" w:hAnsi="Arial" w:cs="Arial"/>
              </w:rPr>
              <w:t>”</w:t>
            </w:r>
          </w:p>
        </w:tc>
        <w:tc>
          <w:tcPr>
            <w:tcW w:w="2245" w:type="dxa"/>
          </w:tcPr>
          <w:p w:rsidR="002F4381" w:rsidRPr="00C41E23" w:rsidRDefault="002F4381" w:rsidP="00351384">
            <w:pPr>
              <w:rPr>
                <w:rFonts w:ascii="Arial" w:hAnsi="Arial" w:cs="Arial"/>
              </w:rPr>
            </w:pPr>
            <w:r>
              <w:rPr>
                <w:rFonts w:ascii="Arial" w:hAnsi="Arial" w:cs="Arial"/>
              </w:rPr>
              <w:t>1</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2</w:t>
            </w:r>
          </w:p>
        </w:tc>
        <w:tc>
          <w:tcPr>
            <w:tcW w:w="2504" w:type="dxa"/>
          </w:tcPr>
          <w:p w:rsidR="002F4381" w:rsidRPr="00C41E23" w:rsidRDefault="002F4381" w:rsidP="00351384">
            <w:pPr>
              <w:rPr>
                <w:rFonts w:ascii="Arial" w:hAnsi="Arial" w:cs="Arial"/>
              </w:rPr>
            </w:pPr>
            <w:r>
              <w:rPr>
                <w:rFonts w:ascii="Arial" w:hAnsi="Arial" w:cs="Arial"/>
              </w:rPr>
              <w:t>20000000</w:t>
            </w:r>
          </w:p>
        </w:tc>
        <w:tc>
          <w:tcPr>
            <w:tcW w:w="2656" w:type="dxa"/>
          </w:tcPr>
          <w:p w:rsidR="002F4381" w:rsidRPr="00C41E23" w:rsidRDefault="002F4381" w:rsidP="00351384">
            <w:pPr>
              <w:rPr>
                <w:rFonts w:ascii="Arial" w:hAnsi="Arial" w:cs="Arial"/>
              </w:rPr>
            </w:pPr>
            <w:r>
              <w:rPr>
                <w:rFonts w:ascii="Arial" w:hAnsi="Arial" w:cs="Arial"/>
              </w:rPr>
              <w:t>“Veinte millones”</w:t>
            </w:r>
          </w:p>
        </w:tc>
        <w:tc>
          <w:tcPr>
            <w:tcW w:w="2245" w:type="dxa"/>
          </w:tcPr>
          <w:p w:rsidR="002F4381" w:rsidRPr="00C41E23" w:rsidRDefault="002F4381" w:rsidP="00351384">
            <w:pPr>
              <w:rPr>
                <w:rFonts w:ascii="Arial" w:hAnsi="Arial" w:cs="Arial"/>
              </w:rPr>
            </w:pPr>
            <w:r>
              <w:rPr>
                <w:rFonts w:ascii="Arial" w:hAnsi="Arial" w:cs="Arial"/>
              </w:rPr>
              <w:t>2</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3</w:t>
            </w:r>
          </w:p>
        </w:tc>
        <w:tc>
          <w:tcPr>
            <w:tcW w:w="2504" w:type="dxa"/>
          </w:tcPr>
          <w:p w:rsidR="002F4381" w:rsidRPr="00C41E23" w:rsidRDefault="002F4381" w:rsidP="00351384">
            <w:pPr>
              <w:rPr>
                <w:rFonts w:ascii="Arial" w:hAnsi="Arial" w:cs="Arial"/>
              </w:rPr>
            </w:pPr>
            <w:r>
              <w:rPr>
                <w:rFonts w:ascii="Arial" w:hAnsi="Arial" w:cs="Arial"/>
              </w:rPr>
              <w:t>-3</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3</w:t>
            </w:r>
          </w:p>
        </w:tc>
      </w:tr>
      <w:tr w:rsidR="002F4381" w:rsidRPr="00C41E23" w:rsidTr="00351384">
        <w:tc>
          <w:tcPr>
            <w:tcW w:w="1160" w:type="dxa"/>
          </w:tcPr>
          <w:p w:rsidR="002F4381" w:rsidRPr="00C41E23" w:rsidRDefault="002F4381" w:rsidP="00351384">
            <w:pPr>
              <w:rPr>
                <w:rFonts w:ascii="Arial" w:hAnsi="Arial" w:cs="Arial"/>
              </w:rPr>
            </w:pPr>
            <w:r>
              <w:rPr>
                <w:rFonts w:ascii="Arial" w:hAnsi="Arial" w:cs="Arial"/>
              </w:rPr>
              <w:t>4</w:t>
            </w:r>
          </w:p>
        </w:tc>
        <w:tc>
          <w:tcPr>
            <w:tcW w:w="2504" w:type="dxa"/>
          </w:tcPr>
          <w:p w:rsidR="002F4381" w:rsidRPr="00C41E23" w:rsidRDefault="002F4381" w:rsidP="00351384">
            <w:pPr>
              <w:rPr>
                <w:rFonts w:ascii="Arial" w:hAnsi="Arial" w:cs="Arial"/>
              </w:rPr>
            </w:pPr>
            <w:r>
              <w:rPr>
                <w:rFonts w:ascii="Arial" w:hAnsi="Arial" w:cs="Arial"/>
              </w:rPr>
              <w:t>21000000</w:t>
            </w:r>
          </w:p>
        </w:tc>
        <w:tc>
          <w:tcPr>
            <w:tcW w:w="2656" w:type="dxa"/>
          </w:tcPr>
          <w:p w:rsidR="002F4381" w:rsidRPr="00C41E23" w:rsidRDefault="002F4381" w:rsidP="00351384">
            <w:pPr>
              <w:rPr>
                <w:rFonts w:ascii="Arial" w:hAnsi="Arial" w:cs="Arial"/>
              </w:rPr>
            </w:pPr>
            <w:r>
              <w:rPr>
                <w:rFonts w:ascii="Arial" w:hAnsi="Arial" w:cs="Arial"/>
              </w:rPr>
              <w:t>“ERROR”</w:t>
            </w:r>
          </w:p>
        </w:tc>
        <w:tc>
          <w:tcPr>
            <w:tcW w:w="2245" w:type="dxa"/>
          </w:tcPr>
          <w:p w:rsidR="002F4381" w:rsidRPr="00C41E23" w:rsidRDefault="002F4381" w:rsidP="00351384">
            <w:pPr>
              <w:rPr>
                <w:rFonts w:ascii="Arial" w:hAnsi="Arial" w:cs="Arial"/>
              </w:rPr>
            </w:pPr>
            <w:r>
              <w:rPr>
                <w:rFonts w:ascii="Arial" w:hAnsi="Arial" w:cs="Arial"/>
              </w:rPr>
              <w:t>4</w:t>
            </w:r>
          </w:p>
        </w:tc>
      </w:tr>
    </w:tbl>
    <w:p w:rsidR="00562329" w:rsidRDefault="00562329" w:rsidP="00562329">
      <w:pPr>
        <w:pStyle w:val="Ttulo1"/>
        <w:spacing w:before="0"/>
        <w:jc w:val="center"/>
        <w:rPr>
          <w:rFonts w:ascii="Calibri" w:hAnsi="Calibri" w:cs="Calibri"/>
          <w:sz w:val="40"/>
          <w:szCs w:val="40"/>
        </w:rPr>
      </w:pPr>
      <w:r>
        <w:rPr>
          <w:rFonts w:ascii="Calibri" w:hAnsi="Calibri" w:cs="Calibri"/>
          <w:sz w:val="40"/>
          <w:szCs w:val="40"/>
        </w:rPr>
        <w:lastRenderedPageBreak/>
        <w:t>PRUEBAS DEL SISTEMA</w:t>
      </w:r>
    </w:p>
    <w:p w:rsidR="00562329" w:rsidRDefault="00562329" w:rsidP="00562329"/>
    <w:p w:rsidR="00562329" w:rsidRDefault="00562329" w:rsidP="00562329">
      <w:pPr>
        <w:rPr>
          <w:rFonts w:ascii="Calibri" w:hAnsi="Calibri" w:cs="Calibri"/>
        </w:rPr>
      </w:pPr>
      <w:r>
        <w:rPr>
          <w:rFonts w:ascii="Calibri" w:hAnsi="Calibri" w:cs="Calibri"/>
        </w:rPr>
        <w:t xml:space="preserve">Las siguientes pruebas tienen como objetivo verificar la funcionalidad del producto, comprobar que las funcionalidades sean las esperadas en función de los requisitos del sistema, las mismas Avalan la calidad del sistema. </w:t>
      </w:r>
    </w:p>
    <w:p w:rsidR="00562329" w:rsidRDefault="00562329" w:rsidP="00562329">
      <w:pPr>
        <w:rPr>
          <w:rFonts w:ascii="Calibri" w:hAnsi="Calibri" w:cs="Calibri"/>
        </w:rPr>
      </w:pPr>
    </w:p>
    <w:p w:rsidR="00562329" w:rsidRDefault="00562329" w:rsidP="00562329">
      <w:pPr>
        <w:pStyle w:val="Ttulo2"/>
        <w:spacing w:line="360" w:lineRule="auto"/>
        <w:rPr>
          <w:rFonts w:ascii="Calibri" w:hAnsi="Calibri" w:cs="Calibri"/>
          <w:sz w:val="32"/>
          <w:szCs w:val="32"/>
        </w:rPr>
      </w:pPr>
      <w:bookmarkStart w:id="3" w:name="h_30j0zll" w:colFirst="0" w:colLast="0"/>
      <w:bookmarkEnd w:id="3"/>
      <w:r>
        <w:rPr>
          <w:rFonts w:ascii="Calibri" w:hAnsi="Calibri" w:cs="Calibri"/>
          <w:sz w:val="32"/>
          <w:szCs w:val="32"/>
        </w:rPr>
        <w:t>Pruebas de Recuperación</w:t>
      </w:r>
    </w:p>
    <w:p w:rsidR="00562329" w:rsidRDefault="00562329" w:rsidP="00562329">
      <w:pPr>
        <w:autoSpaceDE w:val="0"/>
        <w:rPr>
          <w:rFonts w:ascii="Calibri" w:hAnsi="Calibri" w:cs="Calibri"/>
        </w:rPr>
      </w:pPr>
      <w:r>
        <w:rPr>
          <w:rFonts w:ascii="Calibri" w:hAnsi="Calibri" w:cs="Calibri"/>
        </w:rPr>
        <w:t>Estas pruebas consisten en forzar el fallo del software y comprobar que la recuperación se lleva a cabo de manera correcta, devolviendo al sistema a un estado coherente.</w:t>
      </w:r>
    </w:p>
    <w:p w:rsidR="00562329" w:rsidRDefault="00562329" w:rsidP="00562329">
      <w:pPr>
        <w:spacing w:after="200"/>
        <w:rPr>
          <w:rFonts w:ascii="Calibri" w:hAnsi="Calibri" w:cs="Calibri"/>
        </w:rPr>
      </w:pPr>
      <w:r>
        <w:rPr>
          <w:rFonts w:ascii="Calibri" w:hAnsi="Calibri" w:cs="Calibri"/>
        </w:rPr>
        <w:t xml:space="preserve">Las siguientes son las pruebas de recuperación para el software </w:t>
      </w:r>
      <w:proofErr w:type="spellStart"/>
      <w:r>
        <w:rPr>
          <w:rFonts w:ascii="Calibri" w:hAnsi="Calibri" w:cs="Calibri"/>
        </w:rPr>
        <w:t>NumeroATexto</w:t>
      </w:r>
      <w:proofErr w:type="spellEnd"/>
      <w:r>
        <w:rPr>
          <w:rFonts w:ascii="Calibri" w:hAnsi="Calibri" w:cs="Calibri"/>
        </w:rPr>
        <w:t>.</w:t>
      </w:r>
    </w:p>
    <w:tbl>
      <w:tblPr>
        <w:tblW w:w="839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7"/>
        <w:gridCol w:w="2797"/>
        <w:gridCol w:w="2798"/>
      </w:tblGrid>
      <w:tr w:rsidR="00562329" w:rsidTr="00812277">
        <w:trPr>
          <w:trHeight w:val="280"/>
        </w:trPr>
        <w:tc>
          <w:tcPr>
            <w:tcW w:w="2797" w:type="dxa"/>
            <w:shd w:val="clear" w:color="auto" w:fill="E2EFD9"/>
          </w:tcPr>
          <w:p w:rsidR="00562329" w:rsidRDefault="00562329" w:rsidP="00812277">
            <w:pPr>
              <w:rPr>
                <w:rFonts w:ascii="Calibri" w:hAnsi="Calibri" w:cs="Calibri"/>
              </w:rPr>
            </w:pPr>
            <w:r>
              <w:rPr>
                <w:rFonts w:ascii="Calibri" w:hAnsi="Calibri" w:cs="Calibri"/>
                <w:b/>
                <w:bCs/>
              </w:rPr>
              <w:t xml:space="preserve">Campo </w:t>
            </w:r>
          </w:p>
        </w:tc>
        <w:tc>
          <w:tcPr>
            <w:tcW w:w="2797" w:type="dxa"/>
            <w:shd w:val="clear" w:color="auto" w:fill="E2EFD9"/>
          </w:tcPr>
          <w:p w:rsidR="00562329" w:rsidRDefault="00562329" w:rsidP="00812277">
            <w:pPr>
              <w:rPr>
                <w:rFonts w:ascii="Calibri" w:hAnsi="Calibri" w:cs="Calibri"/>
              </w:rPr>
            </w:pPr>
            <w:r>
              <w:rPr>
                <w:rFonts w:ascii="Calibri" w:hAnsi="Calibri" w:cs="Calibri"/>
                <w:b/>
                <w:bCs/>
              </w:rPr>
              <w:t>Entrada</w:t>
            </w:r>
          </w:p>
        </w:tc>
        <w:tc>
          <w:tcPr>
            <w:tcW w:w="2798" w:type="dxa"/>
            <w:shd w:val="clear" w:color="auto" w:fill="E2EFD9"/>
          </w:tcPr>
          <w:p w:rsidR="00562329" w:rsidRDefault="00562329" w:rsidP="00812277">
            <w:pPr>
              <w:rPr>
                <w:rFonts w:ascii="Calibri" w:hAnsi="Calibri" w:cs="Calibri"/>
              </w:rPr>
            </w:pPr>
            <w:r>
              <w:rPr>
                <w:rFonts w:ascii="Calibri" w:hAnsi="Calibri" w:cs="Calibri"/>
                <w:b/>
                <w:bCs/>
              </w:rPr>
              <w:t>Salida obtenida</w:t>
            </w:r>
          </w:p>
        </w:tc>
      </w:tr>
      <w:tr w:rsidR="00562329" w:rsidTr="00812277">
        <w:trPr>
          <w:trHeight w:val="30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100.4</w:t>
            </w:r>
          </w:p>
        </w:tc>
        <w:tc>
          <w:tcPr>
            <w:tcW w:w="2798" w:type="dxa"/>
          </w:tcPr>
          <w:p w:rsidR="00562329" w:rsidRDefault="00562329" w:rsidP="00812277">
            <w:pPr>
              <w:rPr>
                <w:rFonts w:ascii="Calibri" w:hAnsi="Calibri" w:cs="Calibri"/>
              </w:rPr>
            </w:pPr>
            <w:r>
              <w:rPr>
                <w:rFonts w:ascii="Calibri" w:hAnsi="Calibri" w:cs="Calibri"/>
              </w:rPr>
              <w:t>Error. Debe ingresar un valor entero positivo distinto de “0”</w:t>
            </w:r>
          </w:p>
        </w:tc>
      </w:tr>
      <w:tr w:rsidR="00562329" w:rsidTr="00812277">
        <w:trPr>
          <w:trHeight w:val="30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100,4</w:t>
            </w:r>
          </w:p>
        </w:tc>
        <w:tc>
          <w:tcPr>
            <w:tcW w:w="2798" w:type="dxa"/>
          </w:tcPr>
          <w:p w:rsidR="00562329" w:rsidRDefault="00562329" w:rsidP="00812277">
            <w:pPr>
              <w:rPr>
                <w:rFonts w:ascii="Calibri" w:hAnsi="Calibri" w:cs="Calibri"/>
              </w:rPr>
            </w:pPr>
            <w:r>
              <w:rPr>
                <w:rFonts w:ascii="Calibri" w:hAnsi="Calibri" w:cs="Calibri"/>
              </w:rPr>
              <w:t>Error. Debe ingresar un valor entero positivo distinto de “0”</w:t>
            </w:r>
          </w:p>
        </w:tc>
      </w:tr>
      <w:tr w:rsidR="00562329" w:rsidTr="00812277">
        <w:trPr>
          <w:trHeight w:val="30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0</w:t>
            </w:r>
          </w:p>
        </w:tc>
        <w:tc>
          <w:tcPr>
            <w:tcW w:w="2798" w:type="dxa"/>
          </w:tcPr>
          <w:p w:rsidR="00562329" w:rsidRDefault="00562329" w:rsidP="00812277">
            <w:pPr>
              <w:rPr>
                <w:rFonts w:ascii="Calibri" w:hAnsi="Calibri" w:cs="Calibri"/>
              </w:rPr>
            </w:pPr>
            <w:r>
              <w:rPr>
                <w:rFonts w:ascii="Calibri" w:hAnsi="Calibri" w:cs="Calibri"/>
              </w:rPr>
              <w:t>Error. Debe ingresar un valor entero positivo distinto de “0”</w:t>
            </w:r>
          </w:p>
        </w:tc>
      </w:tr>
      <w:tr w:rsidR="00562329" w:rsidTr="00812277">
        <w:trPr>
          <w:trHeight w:val="30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 “</w:t>
            </w:r>
          </w:p>
        </w:tc>
        <w:tc>
          <w:tcPr>
            <w:tcW w:w="2798" w:type="dxa"/>
          </w:tcPr>
          <w:p w:rsidR="00562329" w:rsidRDefault="00562329" w:rsidP="00812277">
            <w:pPr>
              <w:rPr>
                <w:rFonts w:ascii="Calibri" w:hAnsi="Calibri" w:cs="Calibri"/>
              </w:rPr>
            </w:pPr>
            <w:r>
              <w:rPr>
                <w:rFonts w:ascii="Calibri" w:hAnsi="Calibri" w:cs="Calibri"/>
              </w:rPr>
              <w:t>Error. Debe ingresar un valor entero positivo distinto de “0”</w:t>
            </w:r>
          </w:p>
        </w:tc>
      </w:tr>
      <w:tr w:rsidR="00562329" w:rsidTr="00812277">
        <w:trPr>
          <w:trHeight w:val="28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-100</w:t>
            </w:r>
          </w:p>
        </w:tc>
        <w:tc>
          <w:tcPr>
            <w:tcW w:w="2798" w:type="dxa"/>
          </w:tcPr>
          <w:p w:rsidR="00562329" w:rsidRDefault="00562329" w:rsidP="00812277">
            <w:pPr>
              <w:rPr>
                <w:rFonts w:ascii="Calibri" w:hAnsi="Calibri" w:cs="Calibri"/>
              </w:rPr>
            </w:pPr>
            <w:r>
              <w:rPr>
                <w:rFonts w:ascii="Calibri" w:hAnsi="Calibri" w:cs="Calibri"/>
              </w:rPr>
              <w:t>Error. Debe ingresar un valor entero mayor que “0”</w:t>
            </w:r>
          </w:p>
        </w:tc>
      </w:tr>
      <w:tr w:rsidR="00562329" w:rsidTr="00812277">
        <w:trPr>
          <w:trHeight w:val="28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300000000</w:t>
            </w:r>
          </w:p>
        </w:tc>
        <w:tc>
          <w:tcPr>
            <w:tcW w:w="2798" w:type="dxa"/>
          </w:tcPr>
          <w:p w:rsidR="00562329" w:rsidRDefault="00562329" w:rsidP="00812277">
            <w:pPr>
              <w:rPr>
                <w:rFonts w:ascii="Calibri" w:hAnsi="Calibri" w:cs="Calibri"/>
              </w:rPr>
            </w:pPr>
            <w:r>
              <w:rPr>
                <w:rFonts w:ascii="Calibri" w:hAnsi="Calibri" w:cs="Calibri"/>
              </w:rPr>
              <w:t>Error. Debe ingresar un valor entre 1 y 20000000</w:t>
            </w:r>
          </w:p>
        </w:tc>
      </w:tr>
      <w:tr w:rsidR="00562329" w:rsidTr="00812277">
        <w:trPr>
          <w:trHeight w:val="280"/>
        </w:trPr>
        <w:tc>
          <w:tcPr>
            <w:tcW w:w="2797" w:type="dxa"/>
          </w:tcPr>
          <w:p w:rsidR="00562329" w:rsidRDefault="00562329" w:rsidP="00812277">
            <w:pPr>
              <w:rPr>
                <w:rFonts w:ascii="Calibri" w:hAnsi="Calibri" w:cs="Calibri"/>
              </w:rPr>
            </w:pPr>
            <w:proofErr w:type="spellStart"/>
            <w:r>
              <w:rPr>
                <w:rFonts w:ascii="Calibri" w:hAnsi="Calibri" w:cs="Calibri"/>
              </w:rPr>
              <w:t>Ingreso_Numero</w:t>
            </w:r>
            <w:proofErr w:type="spellEnd"/>
          </w:p>
        </w:tc>
        <w:tc>
          <w:tcPr>
            <w:tcW w:w="2797" w:type="dxa"/>
          </w:tcPr>
          <w:p w:rsidR="00562329" w:rsidRDefault="00562329" w:rsidP="00812277">
            <w:pPr>
              <w:rPr>
                <w:rFonts w:ascii="Calibri" w:hAnsi="Calibri" w:cs="Calibri"/>
              </w:rPr>
            </w:pPr>
            <w:r>
              <w:rPr>
                <w:rFonts w:ascii="Calibri" w:hAnsi="Calibri" w:cs="Calibri"/>
              </w:rPr>
              <w:t>A</w:t>
            </w:r>
          </w:p>
        </w:tc>
        <w:tc>
          <w:tcPr>
            <w:tcW w:w="2798" w:type="dxa"/>
          </w:tcPr>
          <w:p w:rsidR="00562329" w:rsidRDefault="00562329" w:rsidP="00812277">
            <w:pPr>
              <w:rPr>
                <w:rFonts w:ascii="Calibri" w:hAnsi="Calibri" w:cs="Calibri"/>
              </w:rPr>
            </w:pPr>
            <w:r>
              <w:rPr>
                <w:rFonts w:ascii="Calibri" w:hAnsi="Calibri" w:cs="Calibri"/>
              </w:rPr>
              <w:t>Error. Debe ingresar un valor entre 1 y 20000000</w:t>
            </w:r>
          </w:p>
        </w:tc>
      </w:tr>
    </w:tbl>
    <w:p w:rsidR="00562329" w:rsidRDefault="00562329" w:rsidP="00562329">
      <w:bookmarkStart w:id="4" w:name="h_1fob9te" w:colFirst="0" w:colLast="0"/>
      <w:bookmarkEnd w:id="4"/>
    </w:p>
    <w:p w:rsidR="00562329" w:rsidRDefault="00562329" w:rsidP="00562329">
      <w:r>
        <w:t>Luego de realizar las pruebas de recuperación, verificamos que el sistema retorna a su estado coherente.</w:t>
      </w:r>
    </w:p>
    <w:p w:rsidR="00562329" w:rsidRDefault="00562329" w:rsidP="00562329">
      <w:r>
        <w:t>Permitiendo volver a su estado original y permitiéndonos poder ingresar un nuevo valor numérico a convertir.</w:t>
      </w:r>
    </w:p>
    <w:p w:rsidR="00562329" w:rsidRDefault="00562329" w:rsidP="00562329">
      <w:pPr>
        <w:pStyle w:val="Ttulo2"/>
        <w:spacing w:line="360" w:lineRule="auto"/>
        <w:rPr>
          <w:rFonts w:ascii="Calibri" w:hAnsi="Calibri" w:cs="Calibri"/>
        </w:rPr>
      </w:pPr>
      <w:r>
        <w:rPr>
          <w:rFonts w:ascii="Calibri" w:hAnsi="Calibri" w:cs="Calibri"/>
          <w:sz w:val="32"/>
          <w:szCs w:val="32"/>
        </w:rPr>
        <w:lastRenderedPageBreak/>
        <w:t>Pruebas de Seguridad</w:t>
      </w:r>
    </w:p>
    <w:p w:rsidR="00562329" w:rsidRDefault="00562329" w:rsidP="00562329">
      <w:pPr>
        <w:autoSpaceDE w:val="0"/>
        <w:rPr>
          <w:rFonts w:ascii="Calibri" w:hAnsi="Calibri" w:cs="Calibri"/>
        </w:rPr>
      </w:pPr>
      <w:r>
        <w:rPr>
          <w:rFonts w:ascii="Calibri" w:hAnsi="Calibri" w:cs="Calibri"/>
        </w:rPr>
        <w:t>Intentan verificar que los mecanismos de protección incorporados al sistema lo protegerán.</w:t>
      </w:r>
    </w:p>
    <w:p w:rsidR="00562329" w:rsidRDefault="00562329" w:rsidP="00562329">
      <w:pPr>
        <w:spacing w:after="200"/>
        <w:rPr>
          <w:rFonts w:ascii="Calibri" w:hAnsi="Calibri" w:cs="Calibri"/>
        </w:rPr>
      </w:pPr>
      <w:r>
        <w:rPr>
          <w:rFonts w:ascii="Calibri" w:hAnsi="Calibri" w:cs="Calibri"/>
        </w:rPr>
        <w:t>El acceso al sistema contará con una protección mínima mediante el uso de contraseña. Una vez ingresada dicha contraseña el usuario podrá hacer pleno uso del sistema.</w:t>
      </w:r>
    </w:p>
    <w:p w:rsidR="00562329" w:rsidRDefault="00562329" w:rsidP="00562329">
      <w:pPr>
        <w:pStyle w:val="Ttulo2"/>
        <w:spacing w:line="360" w:lineRule="auto"/>
        <w:rPr>
          <w:rFonts w:ascii="Calibri" w:hAnsi="Calibri" w:cs="Calibri"/>
          <w:sz w:val="32"/>
          <w:szCs w:val="32"/>
        </w:rPr>
      </w:pPr>
    </w:p>
    <w:p w:rsidR="00562329" w:rsidRDefault="00562329" w:rsidP="00562329">
      <w:pPr>
        <w:pStyle w:val="Ttulo2"/>
        <w:spacing w:line="360" w:lineRule="auto"/>
        <w:rPr>
          <w:rFonts w:ascii="Calibri" w:hAnsi="Calibri" w:cs="Calibri"/>
        </w:rPr>
      </w:pPr>
      <w:r>
        <w:rPr>
          <w:rFonts w:ascii="Calibri" w:hAnsi="Calibri" w:cs="Calibri"/>
          <w:sz w:val="32"/>
          <w:szCs w:val="32"/>
        </w:rPr>
        <w:t>Pruebas de Resistencia</w:t>
      </w:r>
    </w:p>
    <w:p w:rsidR="00562329" w:rsidRDefault="00562329" w:rsidP="00562329">
      <w:pPr>
        <w:rPr>
          <w:rFonts w:ascii="Calibri" w:hAnsi="Calibri" w:cs="Calibri"/>
        </w:rPr>
      </w:pPr>
      <w:r>
        <w:rPr>
          <w:rFonts w:ascii="Calibri" w:hAnsi="Calibri" w:cs="Calibri"/>
        </w:rPr>
        <w:t xml:space="preserve">Estas pruebas están diseñadas para que el sistema requiera recursos en cantidad, frecuencia o volumen anormales. </w:t>
      </w:r>
    </w:p>
    <w:p w:rsidR="00562329" w:rsidRDefault="00562329" w:rsidP="00562329">
      <w:pPr>
        <w:rPr>
          <w:rFonts w:ascii="Calibri" w:hAnsi="Calibri" w:cs="Calibri"/>
        </w:rPr>
      </w:pPr>
      <w:r>
        <w:rPr>
          <w:rFonts w:ascii="Calibri" w:hAnsi="Calibri" w:cs="Calibri"/>
        </w:rPr>
        <w:t>El producto no consume grandes cantidades de recursos y hace poco uso de la CPU. Luego de llevar a cabo la prueba de resistencia se verificó que el manejo de datos por parte del software es realizado de manera óptima, no alterando ninguna de sus funcionalidades.</w:t>
      </w:r>
      <w:bookmarkStart w:id="5" w:name="h_2et92p0" w:colFirst="0" w:colLast="0"/>
      <w:bookmarkEnd w:id="5"/>
    </w:p>
    <w:p w:rsidR="00562329" w:rsidRDefault="00562329" w:rsidP="00562329">
      <w:pPr>
        <w:rPr>
          <w:rFonts w:ascii="Calibri" w:hAnsi="Calibri" w:cs="Calibri"/>
        </w:rPr>
      </w:pPr>
    </w:p>
    <w:p w:rsidR="00562329" w:rsidRDefault="00562329" w:rsidP="00562329">
      <w:pPr>
        <w:pStyle w:val="Ttulo2"/>
        <w:spacing w:line="360" w:lineRule="auto"/>
        <w:rPr>
          <w:rFonts w:ascii="Calibri" w:hAnsi="Calibri" w:cs="Calibri"/>
          <w:b w:val="0"/>
          <w:bCs w:val="0"/>
          <w:color w:val="FF0000"/>
          <w:sz w:val="32"/>
          <w:szCs w:val="32"/>
        </w:rPr>
      </w:pPr>
      <w:r>
        <w:rPr>
          <w:noProof/>
          <w:lang w:val="es-ES_tradnl" w:eastAsia="es-ES_tradnl"/>
        </w:rPr>
        <w:drawing>
          <wp:anchor distT="0" distB="0" distL="114300" distR="114300" simplePos="0" relativeHeight="251665408" behindDoc="1" locked="0" layoutInCell="1" allowOverlap="1">
            <wp:simplePos x="0" y="0"/>
            <wp:positionH relativeFrom="column">
              <wp:posOffset>0</wp:posOffset>
            </wp:positionH>
            <wp:positionV relativeFrom="paragraph">
              <wp:posOffset>122555</wp:posOffset>
            </wp:positionV>
            <wp:extent cx="3753485" cy="4231640"/>
            <wp:effectExtent l="19050" t="0" r="0" b="0"/>
            <wp:wrapTight wrapText="bothSides">
              <wp:wrapPolygon edited="0">
                <wp:start x="-110" y="0"/>
                <wp:lineTo x="-110" y="21490"/>
                <wp:lineTo x="21596" y="21490"/>
                <wp:lineTo x="21596" y="0"/>
                <wp:lineTo x="-110" y="0"/>
              </wp:wrapPolygon>
            </wp:wrapTight>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753485" cy="4231640"/>
                    </a:xfrm>
                    <a:prstGeom prst="rect">
                      <a:avLst/>
                    </a:prstGeom>
                    <a:noFill/>
                    <a:ln w="9525">
                      <a:noFill/>
                      <a:miter lim="800000"/>
                      <a:headEnd/>
                      <a:tailEnd/>
                    </a:ln>
                  </pic:spPr>
                </pic:pic>
              </a:graphicData>
            </a:graphic>
          </wp:anchor>
        </w:drawing>
      </w:r>
    </w:p>
    <w:p w:rsidR="00562329" w:rsidRDefault="00562329" w:rsidP="00562329">
      <w:pPr>
        <w:pStyle w:val="Ttulo2"/>
        <w:spacing w:line="360" w:lineRule="auto"/>
        <w:rPr>
          <w:rFonts w:ascii="Calibri" w:hAnsi="Calibri" w:cs="Calibri"/>
          <w:b w:val="0"/>
          <w:bCs w:val="0"/>
          <w:color w:val="FF0000"/>
          <w:sz w:val="32"/>
          <w:szCs w:val="32"/>
        </w:rPr>
      </w:pPr>
    </w:p>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AB5443" w:rsidP="00562329">
      <w:r>
        <w:rPr>
          <w:noProof/>
          <w:lang w:val="es-ES_tradnl" w:eastAsia="es-ES_tradnl"/>
        </w:rPr>
        <w:lastRenderedPageBreak/>
        <w:drawing>
          <wp:anchor distT="0" distB="0" distL="114300" distR="114300" simplePos="0" relativeHeight="251666432" behindDoc="1" locked="0" layoutInCell="1" allowOverlap="1">
            <wp:simplePos x="0" y="0"/>
            <wp:positionH relativeFrom="column">
              <wp:posOffset>-19685</wp:posOffset>
            </wp:positionH>
            <wp:positionV relativeFrom="paragraph">
              <wp:posOffset>-400685</wp:posOffset>
            </wp:positionV>
            <wp:extent cx="3776345" cy="4199255"/>
            <wp:effectExtent l="19050" t="0" r="0" b="0"/>
            <wp:wrapTight wrapText="bothSides">
              <wp:wrapPolygon edited="0">
                <wp:start x="-109" y="0"/>
                <wp:lineTo x="-109" y="21460"/>
                <wp:lineTo x="21575" y="21460"/>
                <wp:lineTo x="21575" y="0"/>
                <wp:lineTo x="-109"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776345" cy="4199255"/>
                    </a:xfrm>
                    <a:prstGeom prst="rect">
                      <a:avLst/>
                    </a:prstGeom>
                    <a:noFill/>
                    <a:ln w="9525">
                      <a:noFill/>
                      <a:miter lim="800000"/>
                      <a:headEnd/>
                      <a:tailEnd/>
                    </a:ln>
                  </pic:spPr>
                </pic:pic>
              </a:graphicData>
            </a:graphic>
          </wp:anchor>
        </w:drawing>
      </w:r>
    </w:p>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Default="00562329" w:rsidP="00562329"/>
    <w:p w:rsidR="00562329" w:rsidRPr="00196863" w:rsidRDefault="00562329" w:rsidP="00562329"/>
    <w:p w:rsidR="00562329" w:rsidRDefault="00562329" w:rsidP="00562329">
      <w:pPr>
        <w:pStyle w:val="Ttulo2"/>
        <w:spacing w:line="360" w:lineRule="auto"/>
        <w:rPr>
          <w:rFonts w:ascii="Calibri" w:hAnsi="Calibri" w:cs="Calibri"/>
        </w:rPr>
      </w:pPr>
      <w:r>
        <w:rPr>
          <w:rFonts w:ascii="Calibri" w:hAnsi="Calibri" w:cs="Calibri"/>
          <w:sz w:val="32"/>
          <w:szCs w:val="32"/>
        </w:rPr>
        <w:t>Pruebas de Rendimiento</w:t>
      </w:r>
    </w:p>
    <w:p w:rsidR="00562329" w:rsidRDefault="00562329" w:rsidP="00562329">
      <w:pPr>
        <w:rPr>
          <w:rFonts w:ascii="Calibri" w:hAnsi="Calibri" w:cs="Calibri"/>
        </w:rPr>
      </w:pPr>
      <w:r>
        <w:rPr>
          <w:rFonts w:ascii="Calibri" w:hAnsi="Calibri" w:cs="Calibri"/>
        </w:rPr>
        <w:t>Es inaceptable que el software proporcione las funciones requeridas fuera de las condiciones de rendimiento exigidas.</w:t>
      </w:r>
    </w:p>
    <w:p w:rsidR="00562329" w:rsidRDefault="00562329" w:rsidP="00562329">
      <w:pPr>
        <w:rPr>
          <w:rFonts w:ascii="Calibri" w:hAnsi="Calibri" w:cs="Calibri"/>
        </w:rPr>
      </w:pPr>
      <w:r>
        <w:rPr>
          <w:rFonts w:ascii="Calibri" w:hAnsi="Calibri" w:cs="Calibri"/>
        </w:rPr>
        <w:t>Luego de haber sometido al software a las anteriores pruebas de recuperación y resistencia, se comprobó que el rendimiento no se vio afectado, respondiendo dentro de las condiciones de rendimiento exigidas.</w:t>
      </w:r>
      <w:bookmarkStart w:id="6" w:name="h_tyjcwt" w:colFirst="0" w:colLast="0"/>
      <w:bookmarkEnd w:id="6"/>
    </w:p>
    <w:p w:rsidR="00562329" w:rsidRPr="00196863" w:rsidRDefault="00562329" w:rsidP="00562329">
      <w:pPr>
        <w:rPr>
          <w:rFonts w:ascii="Calibri" w:hAnsi="Calibri" w:cs="Calibri"/>
        </w:rPr>
      </w:pPr>
    </w:p>
    <w:p w:rsidR="00562329" w:rsidRDefault="00562329" w:rsidP="004D525A">
      <w:pPr>
        <w:pStyle w:val="Ttulo2"/>
        <w:spacing w:line="360" w:lineRule="auto"/>
        <w:rPr>
          <w:rFonts w:ascii="Calibri" w:hAnsi="Calibri" w:cs="Calibri"/>
        </w:rPr>
      </w:pPr>
      <w:r>
        <w:rPr>
          <w:rFonts w:ascii="Calibri" w:hAnsi="Calibri" w:cs="Calibri"/>
          <w:sz w:val="32"/>
          <w:szCs w:val="32"/>
        </w:rPr>
        <w:t>Pruebas de Aceptación</w:t>
      </w:r>
    </w:p>
    <w:p w:rsidR="00562329" w:rsidRDefault="00562329" w:rsidP="00562329">
      <w:pPr>
        <w:rPr>
          <w:rFonts w:ascii="Calibri" w:hAnsi="Calibri" w:cs="Calibri"/>
        </w:rPr>
      </w:pPr>
      <w:r>
        <w:rPr>
          <w:rFonts w:ascii="Calibri" w:hAnsi="Calibri" w:cs="Calibri"/>
        </w:rPr>
        <w:t>Mediante el uso del cuestionario, se pudo verificar que el sistema cumple con todos los requisitos indicados, habiendo obtenido la aprobación de los usuarios del producto.</w:t>
      </w:r>
    </w:p>
    <w:p w:rsidR="00562329" w:rsidRDefault="00562329">
      <w:pPr>
        <w:rPr>
          <w:rFonts w:ascii="Arial" w:hAnsi="Arial" w:cs="Arial"/>
          <w:sz w:val="40"/>
          <w:szCs w:val="40"/>
        </w:rPr>
      </w:pPr>
    </w:p>
    <w:p w:rsidR="00562329" w:rsidRDefault="00562329">
      <w:pPr>
        <w:rPr>
          <w:rFonts w:ascii="Arial" w:hAnsi="Arial" w:cs="Arial"/>
          <w:sz w:val="40"/>
          <w:szCs w:val="40"/>
        </w:rPr>
      </w:pPr>
    </w:p>
    <w:p w:rsidR="00843AAC" w:rsidRDefault="00843AAC" w:rsidP="00843AAC">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843AAC" w:rsidRDefault="00843AAC" w:rsidP="00843AAC">
      <w:pPr>
        <w:pStyle w:val="normal0"/>
        <w:tabs>
          <w:tab w:val="center" w:pos="4819"/>
          <w:tab w:val="right" w:pos="9638"/>
        </w:tabs>
        <w:jc w:val="right"/>
      </w:pPr>
      <w:r>
        <w:rPr>
          <w:b/>
          <w:color w:val="004586"/>
        </w:rPr>
        <w:t>________________________________________________________________________</w:t>
      </w:r>
    </w:p>
    <w:p w:rsidR="00AF3A6E" w:rsidRDefault="00AF3A6E">
      <w:pPr>
        <w:rPr>
          <w:rFonts w:ascii="Arial" w:hAnsi="Arial" w:cs="Arial"/>
          <w:sz w:val="40"/>
          <w:szCs w:val="40"/>
        </w:rPr>
      </w:pPr>
    </w:p>
    <w:p w:rsidR="00843AAC" w:rsidRDefault="00843AAC">
      <w:pPr>
        <w:rPr>
          <w:rFonts w:ascii="Arial" w:hAnsi="Arial" w:cs="Arial"/>
          <w:sz w:val="40"/>
          <w:szCs w:val="40"/>
        </w:rPr>
      </w:pPr>
    </w:p>
    <w:p w:rsidR="00E561C6" w:rsidRPr="002472D8" w:rsidRDefault="00E561C6" w:rsidP="00E561C6">
      <w:pPr>
        <w:jc w:val="center"/>
        <w:rPr>
          <w:rFonts w:ascii="Arial" w:hAnsi="Arial" w:cs="Arial"/>
          <w:i/>
          <w:color w:val="1F4E79" w:themeColor="accent1" w:themeShade="80"/>
          <w:sz w:val="40"/>
          <w:szCs w:val="40"/>
          <w:u w:val="single"/>
        </w:rPr>
      </w:pPr>
      <w:r w:rsidRPr="002472D8">
        <w:rPr>
          <w:rFonts w:ascii="Arial" w:hAnsi="Arial" w:cs="Arial"/>
          <w:i/>
          <w:color w:val="1F4E79" w:themeColor="accent1" w:themeShade="80"/>
          <w:sz w:val="40"/>
          <w:szCs w:val="40"/>
          <w:u w:val="single"/>
        </w:rPr>
        <w:t>Manual de Usuario</w:t>
      </w:r>
    </w:p>
    <w:p w:rsidR="00E561C6" w:rsidRDefault="00E561C6">
      <w:pPr>
        <w:rPr>
          <w:rFonts w:ascii="Arial" w:hAnsi="Arial" w:cs="Arial"/>
          <w:sz w:val="40"/>
          <w:szCs w:val="40"/>
        </w:rPr>
      </w:pPr>
    </w:p>
    <w:p w:rsidR="00E561C6" w:rsidRDefault="00E561C6">
      <w:pPr>
        <w:rPr>
          <w:rFonts w:ascii="Arial" w:hAnsi="Arial" w:cs="Arial"/>
          <w:sz w:val="40"/>
          <w:szCs w:val="40"/>
        </w:rPr>
      </w:pPr>
    </w:p>
    <w:p w:rsidR="00AB5443" w:rsidRDefault="00AB5443" w:rsidP="00AB5443">
      <w:pPr>
        <w:pStyle w:val="normal0"/>
        <w:jc w:val="center"/>
      </w:pPr>
      <w:r>
        <w:rPr>
          <w:i/>
          <w:color w:val="004586"/>
          <w:sz w:val="36"/>
          <w:szCs w:val="36"/>
        </w:rPr>
        <w:t xml:space="preserve">Primero pasos con </w:t>
      </w:r>
      <w:r>
        <w:rPr>
          <w:b/>
          <w:i/>
          <w:color w:val="004586"/>
          <w:sz w:val="36"/>
          <w:szCs w:val="36"/>
        </w:rPr>
        <w:t>Número a Texto</w:t>
      </w: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843AAC" w:rsidRDefault="00843AAC" w:rsidP="00843AAC">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843AAC" w:rsidRDefault="00843AAC" w:rsidP="00843AAC">
      <w:pPr>
        <w:pStyle w:val="normal0"/>
        <w:tabs>
          <w:tab w:val="center" w:pos="4819"/>
          <w:tab w:val="right" w:pos="9638"/>
        </w:tabs>
        <w:jc w:val="right"/>
      </w:pPr>
      <w:r>
        <w:rPr>
          <w:b/>
          <w:color w:val="004586"/>
        </w:rPr>
        <w:t>________________________________________________________________________</w:t>
      </w:r>
    </w:p>
    <w:p w:rsidR="00AB5443" w:rsidRDefault="00AB5443" w:rsidP="00AB5443">
      <w:pPr>
        <w:pStyle w:val="normal0"/>
        <w:jc w:val="center"/>
      </w:pPr>
    </w:p>
    <w:p w:rsidR="00843AAC" w:rsidRDefault="00843AAC" w:rsidP="00AB5443">
      <w:pPr>
        <w:pStyle w:val="normal0"/>
        <w:jc w:val="center"/>
      </w:pPr>
    </w:p>
    <w:p w:rsidR="00843AAC" w:rsidRDefault="00843AAC" w:rsidP="00AB5443">
      <w:pPr>
        <w:pStyle w:val="normal0"/>
        <w:jc w:val="center"/>
      </w:pPr>
    </w:p>
    <w:p w:rsidR="00AB5443" w:rsidRDefault="00AB5443" w:rsidP="00AB5443">
      <w:pPr>
        <w:pStyle w:val="normal0"/>
        <w:jc w:val="center"/>
      </w:pPr>
    </w:p>
    <w:p w:rsidR="00AB5443" w:rsidRDefault="00AB5443" w:rsidP="00AB5443">
      <w:pPr>
        <w:pStyle w:val="normal0"/>
        <w:jc w:val="center"/>
      </w:pPr>
    </w:p>
    <w:p w:rsidR="00AB5443" w:rsidRDefault="00AB5443" w:rsidP="00AB5443">
      <w:pPr>
        <w:pStyle w:val="normal0"/>
      </w:pPr>
      <w:r>
        <w:rPr>
          <w:color w:val="004586"/>
          <w:sz w:val="36"/>
          <w:szCs w:val="36"/>
          <w:u w:val="single"/>
        </w:rPr>
        <w:t>Índice</w:t>
      </w:r>
    </w:p>
    <w:p w:rsidR="00AB5443" w:rsidRDefault="00AB5443" w:rsidP="00AB5443">
      <w:pPr>
        <w:pStyle w:val="normal0"/>
        <w:jc w:val="center"/>
      </w:pPr>
    </w:p>
    <w:p w:rsidR="00AB5443" w:rsidRDefault="00AB5443" w:rsidP="00AB5443">
      <w:pPr>
        <w:pStyle w:val="normal0"/>
      </w:pPr>
      <w:r>
        <w:rPr>
          <w:color w:val="004586"/>
        </w:rPr>
        <w:t>1.</w:t>
      </w:r>
      <w:r>
        <w:rPr>
          <w:color w:val="004586"/>
        </w:rPr>
        <w:tab/>
        <w:t xml:space="preserve">¿Qué es </w:t>
      </w:r>
      <w:r>
        <w:rPr>
          <w:b/>
          <w:color w:val="004586"/>
        </w:rPr>
        <w:t>Número a Texto</w:t>
      </w:r>
      <w:r>
        <w:rPr>
          <w:color w:val="004586"/>
        </w:rPr>
        <w:t>?......................................................................................3</w:t>
      </w:r>
    </w:p>
    <w:p w:rsidR="00AB5443" w:rsidRDefault="00AB5443" w:rsidP="00AB5443">
      <w:pPr>
        <w:pStyle w:val="normal0"/>
      </w:pPr>
      <w:r>
        <w:rPr>
          <w:color w:val="004586"/>
        </w:rPr>
        <w:t>2.</w:t>
      </w:r>
      <w:r>
        <w:rPr>
          <w:color w:val="004586"/>
        </w:rPr>
        <w:tab/>
        <w:t>Requisitos.................................................................................................................4</w:t>
      </w:r>
    </w:p>
    <w:p w:rsidR="00AB5443" w:rsidRDefault="00AB5443" w:rsidP="00AB5443">
      <w:pPr>
        <w:pStyle w:val="normal0"/>
      </w:pPr>
      <w:r>
        <w:rPr>
          <w:color w:val="004586"/>
        </w:rPr>
        <w:t>3.</w:t>
      </w:r>
      <w:r>
        <w:rPr>
          <w:color w:val="004586"/>
        </w:rPr>
        <w:tab/>
        <w:t>¿Cómo lo instalo?.....................................................................................................5</w:t>
      </w:r>
    </w:p>
    <w:p w:rsidR="00AB5443" w:rsidRDefault="00AB5443" w:rsidP="00AB5443">
      <w:pPr>
        <w:pStyle w:val="normal0"/>
      </w:pPr>
      <w:r>
        <w:rPr>
          <w:color w:val="004586"/>
        </w:rPr>
        <w:t>4.</w:t>
      </w:r>
      <w:r>
        <w:rPr>
          <w:color w:val="004586"/>
        </w:rPr>
        <w:tab/>
        <w:t xml:space="preserve">La interfaz </w:t>
      </w:r>
      <w:r>
        <w:rPr>
          <w:b/>
          <w:color w:val="004586"/>
        </w:rPr>
        <w:t>Número a Texto</w:t>
      </w:r>
      <w:r>
        <w:rPr>
          <w:color w:val="004586"/>
        </w:rPr>
        <w:t>......................................................................................6</w:t>
      </w:r>
    </w:p>
    <w:p w:rsidR="00AB5443" w:rsidRDefault="00AB5443" w:rsidP="00AB5443">
      <w:pPr>
        <w:pStyle w:val="normal0"/>
      </w:pPr>
      <w:r>
        <w:rPr>
          <w:color w:val="004586"/>
        </w:rPr>
        <w:t>5.</w:t>
      </w:r>
      <w:r>
        <w:rPr>
          <w:color w:val="004586"/>
        </w:rPr>
        <w:tab/>
        <w:t>Licencia de software..................................................................................................7</w:t>
      </w:r>
      <w:r>
        <w:br w:type="page"/>
      </w:r>
    </w:p>
    <w:p w:rsidR="00843AAC" w:rsidRDefault="00843AAC" w:rsidP="00843AAC">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843AAC" w:rsidRDefault="00843AAC" w:rsidP="00843AAC">
      <w:pPr>
        <w:pStyle w:val="normal0"/>
        <w:tabs>
          <w:tab w:val="center" w:pos="4819"/>
          <w:tab w:val="right" w:pos="9638"/>
        </w:tabs>
        <w:jc w:val="right"/>
      </w:pPr>
      <w:r>
        <w:rPr>
          <w:b/>
          <w:color w:val="004586"/>
        </w:rPr>
        <w:t>________________________________________________________________________</w:t>
      </w:r>
    </w:p>
    <w:p w:rsidR="00AB5443" w:rsidRDefault="00AB5443" w:rsidP="00AB5443">
      <w:pPr>
        <w:pStyle w:val="normal0"/>
      </w:pPr>
    </w:p>
    <w:p w:rsidR="001124E8" w:rsidRDefault="001124E8" w:rsidP="00AB5443">
      <w:pPr>
        <w:pStyle w:val="normal0"/>
        <w:rPr>
          <w:color w:val="004586"/>
          <w:sz w:val="36"/>
          <w:szCs w:val="36"/>
        </w:rPr>
      </w:pPr>
    </w:p>
    <w:p w:rsidR="001124E8" w:rsidRDefault="001124E8" w:rsidP="00AB5443">
      <w:pPr>
        <w:pStyle w:val="normal0"/>
        <w:rPr>
          <w:color w:val="004586"/>
          <w:sz w:val="36"/>
          <w:szCs w:val="36"/>
        </w:rPr>
      </w:pPr>
    </w:p>
    <w:p w:rsidR="00AB5443" w:rsidRDefault="00AB5443" w:rsidP="00AB5443">
      <w:pPr>
        <w:pStyle w:val="normal0"/>
      </w:pPr>
      <w:r>
        <w:rPr>
          <w:color w:val="004586"/>
          <w:sz w:val="36"/>
          <w:szCs w:val="36"/>
        </w:rPr>
        <w:t>1.</w:t>
      </w:r>
      <w:r>
        <w:rPr>
          <w:color w:val="004586"/>
          <w:sz w:val="36"/>
          <w:szCs w:val="36"/>
        </w:rPr>
        <w:tab/>
        <w:t xml:space="preserve">¿Qué es </w:t>
      </w:r>
      <w:r>
        <w:rPr>
          <w:b/>
          <w:color w:val="004586"/>
          <w:sz w:val="36"/>
          <w:szCs w:val="36"/>
        </w:rPr>
        <w:t>Número a Texto</w:t>
      </w:r>
      <w:r>
        <w:rPr>
          <w:color w:val="004586"/>
          <w:sz w:val="36"/>
          <w:szCs w:val="36"/>
        </w:rPr>
        <w:t>?</w:t>
      </w:r>
    </w:p>
    <w:p w:rsidR="00AB5443" w:rsidRDefault="00AB5443" w:rsidP="00AB5443">
      <w:pPr>
        <w:pStyle w:val="normal0"/>
      </w:pPr>
    </w:p>
    <w:p w:rsidR="00AB5443" w:rsidRDefault="00AB5443" w:rsidP="00AB5443">
      <w:pPr>
        <w:pStyle w:val="normal0"/>
      </w:pPr>
      <w:r>
        <w:t xml:space="preserve">Es </w:t>
      </w:r>
      <w:proofErr w:type="spellStart"/>
      <w:r>
        <w:t>es</w:t>
      </w:r>
      <w:proofErr w:type="spellEnd"/>
      <w:r>
        <w:t xml:space="preserve"> un software que permite facilitar la escritura de números, transformando un número ingresado en formato numérico a su representación en palabras.</w:t>
      </w:r>
      <w:r>
        <w:br w:type="page"/>
      </w:r>
    </w:p>
    <w:p w:rsidR="00843AAC" w:rsidRDefault="00843AAC" w:rsidP="00843AAC">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843AAC" w:rsidRDefault="00843AAC" w:rsidP="00843AAC">
      <w:pPr>
        <w:pStyle w:val="normal0"/>
        <w:tabs>
          <w:tab w:val="center" w:pos="4819"/>
          <w:tab w:val="right" w:pos="9638"/>
        </w:tabs>
        <w:jc w:val="right"/>
      </w:pPr>
      <w:r>
        <w:rPr>
          <w:b/>
          <w:color w:val="004586"/>
        </w:rPr>
        <w:t>________________________________________________________________________</w:t>
      </w:r>
    </w:p>
    <w:p w:rsidR="00AB5443" w:rsidRDefault="00AB5443" w:rsidP="00AB5443">
      <w:pPr>
        <w:pStyle w:val="normal0"/>
      </w:pPr>
    </w:p>
    <w:p w:rsidR="001124E8" w:rsidRDefault="001124E8" w:rsidP="00AB5443">
      <w:pPr>
        <w:pStyle w:val="normal0"/>
        <w:rPr>
          <w:color w:val="004586"/>
          <w:sz w:val="36"/>
          <w:szCs w:val="36"/>
        </w:rPr>
      </w:pPr>
    </w:p>
    <w:p w:rsidR="00AB5443" w:rsidRDefault="00AB5443" w:rsidP="00AB5443">
      <w:pPr>
        <w:pStyle w:val="normal0"/>
      </w:pPr>
      <w:r>
        <w:rPr>
          <w:color w:val="004586"/>
          <w:sz w:val="36"/>
          <w:szCs w:val="36"/>
        </w:rPr>
        <w:t>2.</w:t>
      </w:r>
      <w:r>
        <w:rPr>
          <w:color w:val="004586"/>
          <w:sz w:val="36"/>
          <w:szCs w:val="36"/>
        </w:rPr>
        <w:tab/>
        <w:t>Requisitos</w:t>
      </w:r>
    </w:p>
    <w:p w:rsidR="00AB5443" w:rsidRDefault="00AB5443" w:rsidP="00AB5443">
      <w:pPr>
        <w:pStyle w:val="normal0"/>
      </w:pPr>
    </w:p>
    <w:p w:rsidR="00AB5443" w:rsidRDefault="00AB5443" w:rsidP="00AB5443">
      <w:pPr>
        <w:pStyle w:val="normal0"/>
      </w:pPr>
      <w:r>
        <w:t xml:space="preserve">Para utilizar </w:t>
      </w:r>
      <w:r>
        <w:rPr>
          <w:b/>
        </w:rPr>
        <w:t>Número a Texto</w:t>
      </w:r>
      <w:r>
        <w:t xml:space="preserve"> debe contar como mínimo con el siguiente hardware:</w:t>
      </w:r>
    </w:p>
    <w:p w:rsidR="00AB5443" w:rsidRDefault="00AB5443" w:rsidP="00AB5443">
      <w:pPr>
        <w:pStyle w:val="normal0"/>
        <w:widowControl w:val="0"/>
        <w:numPr>
          <w:ilvl w:val="0"/>
          <w:numId w:val="16"/>
        </w:numPr>
        <w:spacing w:after="0" w:line="240" w:lineRule="auto"/>
        <w:ind w:hanging="360"/>
      </w:pPr>
      <w:r>
        <w:t xml:space="preserve">Procesador 1GHz 32/64 </w:t>
      </w:r>
    </w:p>
    <w:p w:rsidR="00AB5443" w:rsidRDefault="00AB5443" w:rsidP="00AB5443">
      <w:pPr>
        <w:pStyle w:val="normal0"/>
        <w:widowControl w:val="0"/>
        <w:numPr>
          <w:ilvl w:val="0"/>
          <w:numId w:val="16"/>
        </w:numPr>
        <w:spacing w:after="0" w:line="240" w:lineRule="auto"/>
        <w:ind w:hanging="360"/>
      </w:pPr>
      <w:r>
        <w:t>1GB RAM</w:t>
      </w:r>
    </w:p>
    <w:p w:rsidR="00AB5443" w:rsidRDefault="00AB5443" w:rsidP="00AB5443">
      <w:pPr>
        <w:pStyle w:val="normal0"/>
        <w:numPr>
          <w:ilvl w:val="0"/>
          <w:numId w:val="16"/>
        </w:numPr>
        <w:spacing w:after="0" w:line="240" w:lineRule="auto"/>
        <w:ind w:hanging="360"/>
      </w:pPr>
      <w:r>
        <w:t>2GB disponible en Disco Duro</w:t>
      </w:r>
    </w:p>
    <w:p w:rsidR="00AB5443" w:rsidRDefault="00AB5443" w:rsidP="00AB5443">
      <w:pPr>
        <w:pStyle w:val="normal0"/>
        <w:numPr>
          <w:ilvl w:val="0"/>
          <w:numId w:val="16"/>
        </w:numPr>
        <w:spacing w:after="0" w:line="240" w:lineRule="auto"/>
        <w:ind w:hanging="360"/>
      </w:pPr>
      <w:r>
        <w:t>Video 32 MB</w:t>
      </w:r>
      <w:r>
        <w:br/>
      </w:r>
    </w:p>
    <w:p w:rsidR="00AB5443" w:rsidRDefault="00AB5443" w:rsidP="00AB5443">
      <w:pPr>
        <w:pStyle w:val="normal0"/>
      </w:pPr>
      <w:r>
        <w:t xml:space="preserve">El software funciona tanto en Windows XP o superior, como en sistemas operativos de la familia UNIX, Ubuntu 12.04 y </w:t>
      </w:r>
      <w:proofErr w:type="spellStart"/>
      <w:r>
        <w:t>Debian</w:t>
      </w:r>
      <w:proofErr w:type="spellEnd"/>
      <w:r>
        <w:t xml:space="preserve"> 8 o superior.</w:t>
      </w:r>
    </w:p>
    <w:p w:rsidR="00AB5443" w:rsidRDefault="00AB5443" w:rsidP="00AB5443">
      <w:pPr>
        <w:pStyle w:val="normal0"/>
      </w:pPr>
      <w:r>
        <w:br w:type="page"/>
      </w:r>
    </w:p>
    <w:p w:rsidR="00843AAC" w:rsidRDefault="00843AAC" w:rsidP="00843AAC">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843AAC" w:rsidRDefault="00843AAC" w:rsidP="00843AAC">
      <w:pPr>
        <w:pStyle w:val="normal0"/>
        <w:tabs>
          <w:tab w:val="center" w:pos="4819"/>
          <w:tab w:val="right" w:pos="9638"/>
        </w:tabs>
        <w:jc w:val="right"/>
      </w:pPr>
      <w:r>
        <w:rPr>
          <w:b/>
          <w:color w:val="004586"/>
        </w:rPr>
        <w:t>________________________________________________________________________</w:t>
      </w:r>
    </w:p>
    <w:p w:rsidR="001124E8" w:rsidRDefault="001124E8" w:rsidP="00AB5443">
      <w:pPr>
        <w:pStyle w:val="normal0"/>
        <w:rPr>
          <w:color w:val="004586"/>
          <w:sz w:val="36"/>
          <w:szCs w:val="36"/>
        </w:rPr>
      </w:pPr>
    </w:p>
    <w:p w:rsidR="00AB5443" w:rsidRDefault="00AB5443" w:rsidP="00AB5443">
      <w:pPr>
        <w:pStyle w:val="normal0"/>
      </w:pPr>
      <w:r>
        <w:rPr>
          <w:color w:val="004586"/>
          <w:sz w:val="36"/>
          <w:szCs w:val="36"/>
        </w:rPr>
        <w:t>3.</w:t>
      </w:r>
      <w:r>
        <w:rPr>
          <w:color w:val="004586"/>
          <w:sz w:val="36"/>
          <w:szCs w:val="36"/>
        </w:rPr>
        <w:tab/>
        <w:t>¿Cómo lo instalo?</w:t>
      </w:r>
    </w:p>
    <w:p w:rsidR="00AB5443" w:rsidRDefault="00AB5443" w:rsidP="00AB5443">
      <w:pPr>
        <w:pStyle w:val="normal0"/>
      </w:pPr>
    </w:p>
    <w:p w:rsidR="00AB5443" w:rsidRDefault="00AB5443" w:rsidP="00AB5443">
      <w:pPr>
        <w:pStyle w:val="normal0"/>
      </w:pPr>
      <w:r>
        <w:t>Es muy sencillo, usted puede copiar el archivo ejecutable en su máquina o ejecutarlo directamente desde el DVD.</w:t>
      </w:r>
      <w:r>
        <w:br/>
        <w:t xml:space="preserve">Simplemente deberá realizar doble </w:t>
      </w:r>
      <w:proofErr w:type="spellStart"/>
      <w:r>
        <w:t>click</w:t>
      </w:r>
      <w:proofErr w:type="spellEnd"/>
      <w:r>
        <w:t xml:space="preserve"> sobre el ejecutable y seguir los pasos en pantalla hasta que la interfaz </w:t>
      </w:r>
      <w:r>
        <w:rPr>
          <w:b/>
        </w:rPr>
        <w:t xml:space="preserve">Número a Texto </w:t>
      </w:r>
      <w:r>
        <w:t>se encuentre lista para usar.</w:t>
      </w:r>
      <w:r>
        <w:br w:type="page"/>
      </w:r>
    </w:p>
    <w:p w:rsidR="00722EAA" w:rsidRDefault="00722EAA" w:rsidP="00722EAA">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722EAA" w:rsidRDefault="00722EAA" w:rsidP="00722EAA">
      <w:pPr>
        <w:pStyle w:val="normal0"/>
        <w:tabs>
          <w:tab w:val="center" w:pos="4819"/>
          <w:tab w:val="right" w:pos="9638"/>
        </w:tabs>
        <w:jc w:val="right"/>
      </w:pPr>
      <w:r>
        <w:rPr>
          <w:b/>
          <w:color w:val="004586"/>
        </w:rPr>
        <w:t>________________________________________________________________________</w:t>
      </w:r>
    </w:p>
    <w:p w:rsidR="00AB5443" w:rsidRDefault="00AB5443" w:rsidP="00AB5443">
      <w:pPr>
        <w:pStyle w:val="normal0"/>
      </w:pPr>
    </w:p>
    <w:p w:rsidR="001124E8" w:rsidRDefault="001124E8" w:rsidP="00AB5443">
      <w:pPr>
        <w:pStyle w:val="normal0"/>
        <w:rPr>
          <w:color w:val="004586"/>
          <w:sz w:val="36"/>
          <w:szCs w:val="36"/>
        </w:rPr>
      </w:pPr>
    </w:p>
    <w:p w:rsidR="00AB5443" w:rsidRDefault="00AB5443" w:rsidP="00AB5443">
      <w:pPr>
        <w:pStyle w:val="normal0"/>
      </w:pPr>
      <w:r>
        <w:rPr>
          <w:color w:val="004586"/>
          <w:sz w:val="36"/>
          <w:szCs w:val="36"/>
        </w:rPr>
        <w:t>4.</w:t>
      </w:r>
      <w:r>
        <w:rPr>
          <w:color w:val="004586"/>
          <w:sz w:val="36"/>
          <w:szCs w:val="36"/>
        </w:rPr>
        <w:tab/>
        <w:t xml:space="preserve">La interfaz </w:t>
      </w:r>
      <w:r>
        <w:rPr>
          <w:b/>
          <w:color w:val="004586"/>
          <w:sz w:val="36"/>
          <w:szCs w:val="36"/>
        </w:rPr>
        <w:t>Número a Texto</w:t>
      </w:r>
    </w:p>
    <w:p w:rsidR="00AB5443" w:rsidRDefault="00AB5443" w:rsidP="00AB5443">
      <w:pPr>
        <w:pStyle w:val="normal0"/>
      </w:pPr>
    </w:p>
    <w:p w:rsidR="00AB5443" w:rsidRDefault="00AB5443" w:rsidP="00AB5443">
      <w:pPr>
        <w:pStyle w:val="normal0"/>
      </w:pPr>
      <w:r>
        <w:t>Llegado a este punto usted verá la interfaz que le permite ingresar un número, una vez ingresado, pulse entrar y el texto que representa el valor ingresado será visualizado por pantalla, el texto puede ser copiado y el sistema queda listo para que usted ingrese otro número.</w:t>
      </w:r>
      <w:r>
        <w:br/>
      </w:r>
      <w:r>
        <w:br/>
        <w:t>Una vez que termino de usar el software simplemente cierre desde Archivo-&gt;Salir o desde la X en el extremo de la pantalla.</w:t>
      </w:r>
      <w:r>
        <w:br w:type="page"/>
      </w:r>
    </w:p>
    <w:p w:rsidR="00722EAA" w:rsidRDefault="00722EAA" w:rsidP="00722EAA">
      <w:pPr>
        <w:pStyle w:val="normal0"/>
        <w:tabs>
          <w:tab w:val="center" w:pos="4819"/>
          <w:tab w:val="right" w:pos="9638"/>
        </w:tabs>
        <w:spacing w:before="1134"/>
        <w:jc w:val="right"/>
      </w:pPr>
      <w:proofErr w:type="spellStart"/>
      <w:r>
        <w:rPr>
          <w:b/>
          <w:color w:val="5C8526"/>
          <w:sz w:val="36"/>
          <w:szCs w:val="36"/>
        </w:rPr>
        <w:lastRenderedPageBreak/>
        <w:t>FiveSoft</w:t>
      </w:r>
      <w:proofErr w:type="spellEnd"/>
      <w:r>
        <w:rPr>
          <w:b/>
          <w:color w:val="5C8526"/>
          <w:sz w:val="36"/>
          <w:szCs w:val="36"/>
        </w:rPr>
        <w:t xml:space="preserve"> ®</w:t>
      </w:r>
    </w:p>
    <w:p w:rsidR="00722EAA" w:rsidRDefault="00722EAA" w:rsidP="00722EAA">
      <w:pPr>
        <w:pStyle w:val="normal0"/>
        <w:tabs>
          <w:tab w:val="center" w:pos="4819"/>
          <w:tab w:val="right" w:pos="9638"/>
        </w:tabs>
        <w:jc w:val="right"/>
      </w:pPr>
      <w:r>
        <w:rPr>
          <w:b/>
          <w:color w:val="004586"/>
        </w:rPr>
        <w:t>________________________________________________________________________</w:t>
      </w:r>
    </w:p>
    <w:p w:rsidR="00AB5443" w:rsidRDefault="00AB5443" w:rsidP="00AB5443">
      <w:pPr>
        <w:pStyle w:val="normal0"/>
      </w:pPr>
    </w:p>
    <w:p w:rsidR="001124E8" w:rsidRDefault="001124E8" w:rsidP="00AB5443">
      <w:pPr>
        <w:pStyle w:val="normal0"/>
        <w:rPr>
          <w:b/>
          <w:color w:val="004586"/>
          <w:sz w:val="36"/>
          <w:szCs w:val="36"/>
        </w:rPr>
      </w:pPr>
    </w:p>
    <w:p w:rsidR="00AB5443" w:rsidRDefault="00AB5443" w:rsidP="00AB5443">
      <w:pPr>
        <w:pStyle w:val="normal0"/>
      </w:pPr>
      <w:r>
        <w:rPr>
          <w:b/>
          <w:color w:val="004586"/>
          <w:sz w:val="36"/>
          <w:szCs w:val="36"/>
        </w:rPr>
        <w:t>5.</w:t>
      </w:r>
      <w:r>
        <w:rPr>
          <w:b/>
          <w:color w:val="004586"/>
          <w:sz w:val="36"/>
          <w:szCs w:val="36"/>
        </w:rPr>
        <w:tab/>
        <w:t>Licencia de software</w:t>
      </w:r>
    </w:p>
    <w:p w:rsidR="00AB5443" w:rsidRDefault="00AB5443" w:rsidP="00AB5443">
      <w:pPr>
        <w:pStyle w:val="normal0"/>
      </w:pPr>
    </w:p>
    <w:p w:rsidR="00AB5443" w:rsidRDefault="00AB5443" w:rsidP="00AB5443">
      <w:pPr>
        <w:pStyle w:val="normal0"/>
      </w:pPr>
      <w:r>
        <w:t xml:space="preserve">No se permite la reproducción total o parcial del material que usted ha recibido, ya sea en formato DVD o partir de la descarga desde el sitio oficial </w:t>
      </w:r>
      <w:proofErr w:type="spellStart"/>
      <w:r>
        <w:t>FiveSoft</w:t>
      </w:r>
      <w:proofErr w:type="spellEnd"/>
      <w:r>
        <w:t>®.</w:t>
      </w:r>
      <w:r>
        <w:br/>
      </w:r>
    </w:p>
    <w:p w:rsidR="00AB5443" w:rsidRDefault="00AB5443" w:rsidP="00AB5443">
      <w:pPr>
        <w:pStyle w:val="normal0"/>
      </w:pPr>
      <w:r>
        <w:rPr>
          <w:b/>
        </w:rPr>
        <w:t>Número a Texto</w:t>
      </w:r>
      <w:r>
        <w:t xml:space="preserve"> es un software de </w:t>
      </w:r>
      <w:proofErr w:type="spellStart"/>
      <w:r>
        <w:t>FiveSoft</w:t>
      </w:r>
      <w:proofErr w:type="spellEnd"/>
      <w:r>
        <w:t>® Argentina, Copyright © todos los derechos reservados.</w:t>
      </w:r>
    </w:p>
    <w:p w:rsidR="009E233C" w:rsidRDefault="009E233C">
      <w:pPr>
        <w:rPr>
          <w:rFonts w:ascii="Arial" w:hAnsi="Arial" w:cs="Arial"/>
          <w:sz w:val="40"/>
          <w:szCs w:val="40"/>
        </w:rPr>
      </w:pPr>
      <w:r>
        <w:rPr>
          <w:rFonts w:ascii="Arial" w:hAnsi="Arial" w:cs="Arial"/>
          <w:sz w:val="40"/>
          <w:szCs w:val="40"/>
        </w:rPr>
        <w:br w:type="page"/>
      </w:r>
    </w:p>
    <w:p w:rsidR="006863A9" w:rsidRDefault="006863A9" w:rsidP="006863A9">
      <w:pPr>
        <w:rPr>
          <w:b/>
          <w:i/>
          <w:u w:val="single"/>
        </w:rPr>
      </w:pPr>
    </w:p>
    <w:p w:rsidR="006863A9" w:rsidRDefault="006863A9" w:rsidP="006863A9"/>
    <w:p w:rsidR="006863A9" w:rsidRDefault="006863A9" w:rsidP="006863A9"/>
    <w:p w:rsidR="006863A9" w:rsidRDefault="006863A9" w:rsidP="006863A9"/>
    <w:p w:rsidR="006863A9" w:rsidRDefault="006863A9" w:rsidP="006863A9">
      <w:r>
        <w:rPr>
          <w:noProof/>
          <w:lang w:val="es-ES_tradnl" w:eastAsia="es-ES_tradnl"/>
        </w:rPr>
        <w:drawing>
          <wp:anchor distT="0" distB="0" distL="114300" distR="114300" simplePos="0" relativeHeight="251663360" behindDoc="0" locked="0" layoutInCell="1" allowOverlap="1">
            <wp:simplePos x="0" y="0"/>
            <wp:positionH relativeFrom="column">
              <wp:posOffset>-1255395</wp:posOffset>
            </wp:positionH>
            <wp:positionV relativeFrom="paragraph">
              <wp:posOffset>47625</wp:posOffset>
            </wp:positionV>
            <wp:extent cx="8092440" cy="6069965"/>
            <wp:effectExtent l="0" t="1009650" r="0" b="997585"/>
            <wp:wrapNone/>
            <wp:docPr id="5" name="0 Imagen" descr="Por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da.PNG"/>
                    <pic:cNvPicPr/>
                  </pic:nvPicPr>
                  <pic:blipFill>
                    <a:blip r:embed="rId14" cstate="print"/>
                    <a:stretch>
                      <a:fillRect/>
                    </a:stretch>
                  </pic:blipFill>
                  <pic:spPr>
                    <a:xfrm rot="5400000">
                      <a:off x="0" y="0"/>
                      <a:ext cx="8092440" cy="6069965"/>
                    </a:xfrm>
                    <a:prstGeom prst="rect">
                      <a:avLst/>
                    </a:prstGeom>
                  </pic:spPr>
                </pic:pic>
              </a:graphicData>
            </a:graphic>
          </wp:anchor>
        </w:drawing>
      </w:r>
    </w:p>
    <w:p w:rsidR="006863A9" w:rsidRDefault="006863A9" w:rsidP="006863A9"/>
    <w:p w:rsidR="006863A9" w:rsidRDefault="006863A9" w:rsidP="006863A9"/>
    <w:p w:rsidR="006863A9" w:rsidRDefault="006863A9" w:rsidP="006863A9"/>
    <w:p w:rsidR="006863A9" w:rsidRDefault="006863A9" w:rsidP="006863A9">
      <w:r>
        <w:br w:type="page"/>
      </w:r>
    </w:p>
    <w:p w:rsidR="00B0372F" w:rsidRDefault="00B0372F">
      <w:pPr>
        <w:rPr>
          <w:rFonts w:ascii="Arial" w:hAnsi="Arial" w:cs="Arial"/>
          <w:sz w:val="40"/>
          <w:szCs w:val="40"/>
        </w:rPr>
      </w:pPr>
      <w:r>
        <w:rPr>
          <w:rFonts w:ascii="Arial" w:hAnsi="Arial" w:cs="Arial"/>
          <w:noProof/>
          <w:sz w:val="40"/>
          <w:szCs w:val="40"/>
          <w:lang w:val="es-ES_tradnl" w:eastAsia="es-ES_tradnl"/>
        </w:rPr>
        <w:lastRenderedPageBreak/>
        <w:drawing>
          <wp:inline distT="0" distB="0" distL="0" distR="0">
            <wp:extent cx="5307862" cy="4731489"/>
            <wp:effectExtent l="19050" t="0" r="7088" b="0"/>
            <wp:docPr id="7" name="6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5" cstate="print"/>
                    <a:stretch>
                      <a:fillRect/>
                    </a:stretch>
                  </pic:blipFill>
                  <pic:spPr>
                    <a:xfrm>
                      <a:off x="0" y="0"/>
                      <a:ext cx="5313100" cy="4736158"/>
                    </a:xfrm>
                    <a:prstGeom prst="rect">
                      <a:avLst/>
                    </a:prstGeom>
                  </pic:spPr>
                </pic:pic>
              </a:graphicData>
            </a:graphic>
          </wp:inline>
        </w:drawing>
      </w:r>
    </w:p>
    <w:p w:rsidR="00B0372F" w:rsidRDefault="00B0372F" w:rsidP="00AF3A6E">
      <w:pPr>
        <w:jc w:val="center"/>
        <w:rPr>
          <w:rFonts w:ascii="Arial" w:hAnsi="Arial" w:cs="Arial"/>
          <w:sz w:val="40"/>
          <w:szCs w:val="40"/>
        </w:rPr>
      </w:pPr>
    </w:p>
    <w:p w:rsidR="00B0372F" w:rsidRDefault="00B0372F">
      <w:pPr>
        <w:rPr>
          <w:rFonts w:ascii="Arial" w:hAnsi="Arial" w:cs="Arial"/>
          <w:sz w:val="40"/>
          <w:szCs w:val="40"/>
        </w:rPr>
      </w:pPr>
      <w:r>
        <w:rPr>
          <w:rFonts w:ascii="Arial" w:hAnsi="Arial" w:cs="Arial"/>
          <w:sz w:val="40"/>
          <w:szCs w:val="40"/>
        </w:rPr>
        <w:br w:type="page"/>
      </w:r>
    </w:p>
    <w:p w:rsidR="00AF3A6E" w:rsidRPr="00750319" w:rsidRDefault="00AF3A6E" w:rsidP="00AF3A6E">
      <w:pPr>
        <w:jc w:val="center"/>
        <w:rPr>
          <w:rFonts w:ascii="Arial" w:hAnsi="Arial" w:cs="Arial"/>
          <w:sz w:val="40"/>
          <w:szCs w:val="40"/>
        </w:rPr>
      </w:pPr>
      <w:r w:rsidRPr="00750319">
        <w:rPr>
          <w:rFonts w:ascii="Arial" w:hAnsi="Arial" w:cs="Arial"/>
          <w:sz w:val="40"/>
          <w:szCs w:val="40"/>
        </w:rPr>
        <w:lastRenderedPageBreak/>
        <w:t>Encuesta de satisfacción</w:t>
      </w:r>
    </w:p>
    <w:p w:rsidR="00AF3A6E" w:rsidRPr="00E03E90" w:rsidRDefault="00AF3A6E" w:rsidP="00AF3A6E"/>
    <w:p w:rsidR="00AF3A6E" w:rsidRPr="00650F22" w:rsidRDefault="00AF3A6E" w:rsidP="00AF3A6E">
      <w:pPr>
        <w:rPr>
          <w:color w:val="C45911" w:themeColor="accent2" w:themeShade="BF"/>
          <w:sz w:val="26"/>
          <w:szCs w:val="26"/>
        </w:rPr>
      </w:pPr>
      <w:r w:rsidRPr="00650F22">
        <w:rPr>
          <w:b/>
          <w:color w:val="C45911" w:themeColor="accent2" w:themeShade="BF"/>
          <w:sz w:val="26"/>
          <w:szCs w:val="26"/>
        </w:rPr>
        <w:t>Producto</w:t>
      </w:r>
      <w:r w:rsidRPr="00650F22">
        <w:rPr>
          <w:color w:val="C45911" w:themeColor="accent2" w:themeShade="BF"/>
          <w:sz w:val="26"/>
          <w:szCs w:val="26"/>
        </w:rPr>
        <w:t>:</w:t>
      </w:r>
    </w:p>
    <w:p w:rsidR="00AF3A6E" w:rsidRPr="00E03E90" w:rsidRDefault="00AF3A6E" w:rsidP="00AF3A6E">
      <w:pPr>
        <w:ind w:firstLine="708"/>
        <w:rPr>
          <w:sz w:val="24"/>
          <w:szCs w:val="24"/>
        </w:rPr>
      </w:pPr>
      <w:r w:rsidRPr="00650F22">
        <w:rPr>
          <w:b/>
          <w:sz w:val="24"/>
          <w:szCs w:val="24"/>
        </w:rPr>
        <w:t xml:space="preserve"> Número a texto</w:t>
      </w:r>
      <w:r w:rsidRPr="00E03E90">
        <w:rPr>
          <w:sz w:val="24"/>
          <w:szCs w:val="24"/>
        </w:rPr>
        <w:t>.</w:t>
      </w:r>
    </w:p>
    <w:p w:rsidR="00AF3A6E" w:rsidRPr="00E03E90" w:rsidRDefault="00AF3A6E" w:rsidP="00AF3A6E">
      <w:pPr>
        <w:rPr>
          <w:sz w:val="24"/>
          <w:szCs w:val="24"/>
        </w:rPr>
      </w:pPr>
    </w:p>
    <w:p w:rsidR="00AF3A6E" w:rsidRPr="00E03E90" w:rsidRDefault="00AF3A6E" w:rsidP="00AF3A6E">
      <w:pPr>
        <w:rPr>
          <w:color w:val="C45911" w:themeColor="accent2" w:themeShade="BF"/>
          <w:sz w:val="26"/>
          <w:szCs w:val="26"/>
        </w:rPr>
      </w:pPr>
      <w:r w:rsidRPr="00E03E90">
        <w:rPr>
          <w:b/>
          <w:color w:val="C45911" w:themeColor="accent2" w:themeShade="BF"/>
          <w:sz w:val="26"/>
          <w:szCs w:val="26"/>
        </w:rPr>
        <w:t>Alcance</w:t>
      </w:r>
      <w:r w:rsidRPr="00E03E90">
        <w:rPr>
          <w:color w:val="C45911" w:themeColor="accent2" w:themeShade="BF"/>
          <w:sz w:val="26"/>
          <w:szCs w:val="26"/>
        </w:rPr>
        <w:t xml:space="preserve">: </w:t>
      </w:r>
    </w:p>
    <w:p w:rsidR="00AF3A6E" w:rsidRPr="00E03E90" w:rsidRDefault="00AF3A6E" w:rsidP="00AF3A6E">
      <w:pPr>
        <w:ind w:firstLine="708"/>
        <w:rPr>
          <w:sz w:val="24"/>
          <w:szCs w:val="24"/>
        </w:rPr>
      </w:pPr>
      <w:r w:rsidRPr="00E03E90">
        <w:rPr>
          <w:sz w:val="24"/>
          <w:szCs w:val="24"/>
        </w:rPr>
        <w:t>La encuesta se realizará a 10 personas de diversas edades y ocupaciones.</w:t>
      </w:r>
    </w:p>
    <w:p w:rsidR="00AF3A6E" w:rsidRPr="00E03E90" w:rsidRDefault="00AF3A6E" w:rsidP="00AF3A6E">
      <w:pPr>
        <w:rPr>
          <w:sz w:val="24"/>
          <w:szCs w:val="24"/>
        </w:rPr>
      </w:pPr>
    </w:p>
    <w:p w:rsidR="00AF3A6E" w:rsidRDefault="00AF3A6E" w:rsidP="00AF3A6E">
      <w:pPr>
        <w:rPr>
          <w:color w:val="C45911" w:themeColor="accent2" w:themeShade="BF"/>
          <w:sz w:val="26"/>
          <w:szCs w:val="26"/>
        </w:rPr>
      </w:pPr>
      <w:r w:rsidRPr="00E03E90">
        <w:rPr>
          <w:b/>
          <w:color w:val="C45911" w:themeColor="accent2" w:themeShade="BF"/>
          <w:sz w:val="26"/>
          <w:szCs w:val="26"/>
        </w:rPr>
        <w:t>Características de la encuesta</w:t>
      </w:r>
      <w:r w:rsidRPr="00E03E90">
        <w:rPr>
          <w:color w:val="C45911" w:themeColor="accent2" w:themeShade="BF"/>
          <w:sz w:val="26"/>
          <w:szCs w:val="26"/>
        </w:rPr>
        <w:t>:</w:t>
      </w:r>
    </w:p>
    <w:p w:rsidR="00AF3A6E" w:rsidRDefault="00AF3A6E" w:rsidP="00AF3A6E">
      <w:pPr>
        <w:ind w:left="705"/>
      </w:pPr>
      <w:r w:rsidRPr="00E03E90">
        <w:t xml:space="preserve">La encuesta está dividida en 6 características diferentes que el sistema posee con tres preguntas que deben ser respondidas mediante las opciones Bueno/Mala/Regular. </w:t>
      </w:r>
    </w:p>
    <w:p w:rsidR="00AF3A6E" w:rsidRDefault="00AF3A6E" w:rsidP="00AF3A6E">
      <w:pPr>
        <w:ind w:left="705"/>
      </w:pPr>
      <w:r w:rsidRPr="00E03E90">
        <w:t>Las mismas se corresponden a:</w:t>
      </w:r>
    </w:p>
    <w:p w:rsidR="00AF3A6E" w:rsidRPr="00E03E90" w:rsidRDefault="00AF3A6E" w:rsidP="00AF3A6E">
      <w:pPr>
        <w:ind w:left="705"/>
      </w:pP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Funcionalidad: Seguridad de acceso, cumplimiento de la funcionalidad.</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Fiabilidad: Tolerancia a fallos, capacidad de recuperación.</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Usabilidad: Capacidad para ser entendido, aprendido y operado de manera simple.</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Eficiencia: Rapidez de respuesta, utilización de recursos.</w:t>
      </w:r>
    </w:p>
    <w:p w:rsidR="00AF3A6E" w:rsidRPr="00E03E90" w:rsidRDefault="00AF3A6E" w:rsidP="00AF3A6E">
      <w:pPr>
        <w:pStyle w:val="Prrafodelista"/>
        <w:numPr>
          <w:ilvl w:val="0"/>
          <w:numId w:val="9"/>
        </w:numPr>
        <w:spacing w:after="0" w:line="240" w:lineRule="auto"/>
        <w:rPr>
          <w:sz w:val="24"/>
          <w:szCs w:val="24"/>
        </w:rPr>
      </w:pPr>
      <w:proofErr w:type="spellStart"/>
      <w:r w:rsidRPr="00E03E90">
        <w:rPr>
          <w:sz w:val="24"/>
          <w:szCs w:val="24"/>
        </w:rPr>
        <w:t>Mantenibilidad</w:t>
      </w:r>
      <w:proofErr w:type="spellEnd"/>
      <w:r w:rsidRPr="00E03E90">
        <w:rPr>
          <w:sz w:val="24"/>
          <w:szCs w:val="24"/>
        </w:rPr>
        <w:t>: Estabilidad, capacidad para ser probado.</w:t>
      </w:r>
    </w:p>
    <w:p w:rsidR="00AF3A6E" w:rsidRPr="00E03E90" w:rsidRDefault="00AF3A6E" w:rsidP="00AF3A6E">
      <w:pPr>
        <w:pStyle w:val="Prrafodelista"/>
        <w:numPr>
          <w:ilvl w:val="0"/>
          <w:numId w:val="9"/>
        </w:numPr>
        <w:spacing w:after="0" w:line="240" w:lineRule="auto"/>
        <w:rPr>
          <w:sz w:val="24"/>
          <w:szCs w:val="24"/>
        </w:rPr>
      </w:pPr>
      <w:r w:rsidRPr="00E03E90">
        <w:rPr>
          <w:sz w:val="24"/>
          <w:szCs w:val="24"/>
        </w:rPr>
        <w:t xml:space="preserve">Portabilidad: Adaptabilidad a distintos entornos, </w:t>
      </w:r>
      <w:proofErr w:type="spellStart"/>
      <w:r w:rsidRPr="00E03E90">
        <w:rPr>
          <w:sz w:val="24"/>
          <w:szCs w:val="24"/>
        </w:rPr>
        <w:t>instabilidad</w:t>
      </w:r>
      <w:proofErr w:type="spellEnd"/>
      <w:r w:rsidRPr="00E03E90">
        <w:rPr>
          <w:sz w:val="24"/>
          <w:szCs w:val="24"/>
        </w:rPr>
        <w:t>, capacidad para ser reemplazado.</w:t>
      </w:r>
    </w:p>
    <w:p w:rsidR="00AF3A6E" w:rsidRPr="00E03E90" w:rsidRDefault="00AF3A6E" w:rsidP="00AF3A6E">
      <w:pPr>
        <w:ind w:firstLine="360"/>
        <w:rPr>
          <w:sz w:val="24"/>
          <w:szCs w:val="24"/>
        </w:rPr>
      </w:pPr>
    </w:p>
    <w:p w:rsidR="00AF3A6E" w:rsidRPr="00E03E90" w:rsidRDefault="00AF3A6E" w:rsidP="00AF3A6E">
      <w:pPr>
        <w:pStyle w:val="Prrafodelista"/>
        <w:rPr>
          <w:sz w:val="24"/>
          <w:szCs w:val="24"/>
        </w:rPr>
      </w:pPr>
    </w:p>
    <w:p w:rsidR="00AF3A6E" w:rsidRDefault="00AF3A6E" w:rsidP="00AF3A6E">
      <w:pPr>
        <w:rPr>
          <w:b/>
          <w:color w:val="C45911" w:themeColor="accent2" w:themeShade="BF"/>
          <w:sz w:val="26"/>
          <w:szCs w:val="26"/>
        </w:rPr>
      </w:pPr>
      <w:r w:rsidRPr="00E03E90">
        <w:rPr>
          <w:b/>
          <w:color w:val="C45911" w:themeColor="accent2" w:themeShade="BF"/>
          <w:sz w:val="26"/>
          <w:szCs w:val="26"/>
        </w:rPr>
        <w:t>Procedimiento:</w:t>
      </w:r>
    </w:p>
    <w:p w:rsidR="00AF3A6E" w:rsidRPr="00E03E90" w:rsidRDefault="00AF3A6E" w:rsidP="00AF3A6E">
      <w:pPr>
        <w:ind w:firstLine="708"/>
        <w:rPr>
          <w:sz w:val="24"/>
          <w:szCs w:val="24"/>
        </w:rPr>
      </w:pPr>
      <w:r w:rsidRPr="00E03E90">
        <w:rPr>
          <w:sz w:val="24"/>
          <w:szCs w:val="24"/>
        </w:rPr>
        <w:t>La encuesta será realizada en persona, dónde se les brindará una hoja para seleccionar la respuesta que consideren más apropiada.</w:t>
      </w:r>
    </w:p>
    <w:p w:rsidR="00AF3A6E" w:rsidRPr="00E03E90" w:rsidRDefault="00AF3A6E" w:rsidP="00AF3A6E"/>
    <w:p w:rsidR="00AF3A6E" w:rsidRPr="00E03E90" w:rsidRDefault="00AF3A6E" w:rsidP="00AF3A6E"/>
    <w:p w:rsidR="00AF3A6E" w:rsidRPr="00E03E90" w:rsidRDefault="00AF3A6E" w:rsidP="00AF3A6E"/>
    <w:p w:rsidR="00AF3A6E" w:rsidRPr="00E03E90" w:rsidRDefault="00AF3A6E" w:rsidP="00AF3A6E"/>
    <w:p w:rsidR="00AF3A6E" w:rsidRPr="00E03E90" w:rsidRDefault="00AF3A6E" w:rsidP="00AF3A6E"/>
    <w:p w:rsidR="00AF3A6E" w:rsidRPr="00E03E90" w:rsidRDefault="00AF3A6E" w:rsidP="00AF3A6E"/>
    <w:p w:rsidR="00AF3A6E" w:rsidRDefault="00AF3A6E" w:rsidP="00AF3A6E">
      <w:pPr>
        <w:jc w:val="center"/>
        <w:rPr>
          <w:sz w:val="40"/>
          <w:szCs w:val="40"/>
        </w:rPr>
      </w:pPr>
      <w:r w:rsidRPr="00510274">
        <w:rPr>
          <w:sz w:val="40"/>
          <w:szCs w:val="40"/>
        </w:rPr>
        <w:lastRenderedPageBreak/>
        <w:t>Encuesta</w:t>
      </w:r>
    </w:p>
    <w:p w:rsidR="00AF3A6E" w:rsidRPr="00E03E90" w:rsidRDefault="00AF3A6E" w:rsidP="00AF3A6E">
      <w:pPr>
        <w:rPr>
          <w:sz w:val="24"/>
          <w:szCs w:val="24"/>
        </w:rPr>
      </w:pPr>
    </w:p>
    <w:p w:rsidR="00AF3A6E" w:rsidRPr="0027310B" w:rsidRDefault="00AF3A6E" w:rsidP="00AF3A6E">
      <w:pPr>
        <w:rPr>
          <w:b/>
          <w:color w:val="C45911" w:themeColor="accent2" w:themeShade="BF"/>
          <w:sz w:val="26"/>
          <w:szCs w:val="26"/>
        </w:rPr>
      </w:pPr>
      <w:proofErr w:type="spellStart"/>
      <w:r w:rsidRPr="0027310B">
        <w:rPr>
          <w:b/>
          <w:color w:val="C45911" w:themeColor="accent2" w:themeShade="BF"/>
          <w:sz w:val="26"/>
          <w:szCs w:val="26"/>
        </w:rPr>
        <w:t>Funcionabilidad</w:t>
      </w:r>
      <w:proofErr w:type="spellEnd"/>
    </w:p>
    <w:p w:rsidR="00AF3A6E" w:rsidRPr="00E03E90" w:rsidRDefault="00AF3A6E" w:rsidP="00AF3A6E">
      <w:pPr>
        <w:rPr>
          <w:color w:val="C45911" w:themeColor="accent2" w:themeShade="BF"/>
          <w:sz w:val="26"/>
          <w:szCs w:val="26"/>
        </w:rPr>
      </w:pPr>
    </w:p>
    <w:p w:rsidR="00AF3A6E" w:rsidRPr="00E03E90" w:rsidRDefault="00AF3A6E" w:rsidP="00AF3A6E">
      <w:pPr>
        <w:pStyle w:val="Prrafodelista"/>
        <w:numPr>
          <w:ilvl w:val="0"/>
          <w:numId w:val="10"/>
        </w:numPr>
        <w:spacing w:after="0" w:line="240" w:lineRule="auto"/>
        <w:rPr>
          <w:sz w:val="24"/>
          <w:szCs w:val="24"/>
        </w:rPr>
      </w:pPr>
      <w:r w:rsidRPr="00E03E90">
        <w:rPr>
          <w:sz w:val="24"/>
          <w:szCs w:val="24"/>
        </w:rPr>
        <w:t>¿Considera que la herramienta cumple con las necesidades requeridas por usted?</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r w:rsidRPr="00E03E90">
        <w:tab/>
      </w:r>
    </w:p>
    <w:p w:rsidR="00AF3A6E" w:rsidRPr="00E03E90" w:rsidRDefault="00AF3A6E" w:rsidP="00AF3A6E">
      <w:pPr>
        <w:pStyle w:val="Prrafodelista"/>
        <w:numPr>
          <w:ilvl w:val="0"/>
          <w:numId w:val="10"/>
        </w:numPr>
        <w:spacing w:after="0" w:line="240" w:lineRule="auto"/>
        <w:rPr>
          <w:sz w:val="24"/>
          <w:szCs w:val="24"/>
        </w:rPr>
      </w:pPr>
      <w:r w:rsidRPr="00E03E90">
        <w:rPr>
          <w:sz w:val="24"/>
          <w:szCs w:val="24"/>
        </w:rPr>
        <w:t>¿Cómo evaluaría la seguridad del sistema?</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0"/>
        </w:numPr>
        <w:spacing w:after="0" w:line="240" w:lineRule="auto"/>
        <w:rPr>
          <w:sz w:val="24"/>
          <w:szCs w:val="24"/>
        </w:rPr>
      </w:pPr>
      <w:r w:rsidRPr="00E03E90">
        <w:rPr>
          <w:sz w:val="24"/>
          <w:szCs w:val="24"/>
        </w:rPr>
        <w:t>¿Le parece que los resultados son exactos?</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ind w:firstLine="696"/>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t>Eficiencia</w:t>
      </w:r>
    </w:p>
    <w:p w:rsidR="00AF3A6E" w:rsidRPr="00E03E90" w:rsidRDefault="00AF3A6E" w:rsidP="00AF3A6E">
      <w:pPr>
        <w:rPr>
          <w:color w:val="C45911" w:themeColor="accent2" w:themeShade="BF"/>
          <w:sz w:val="26"/>
          <w:szCs w:val="26"/>
        </w:rPr>
      </w:pPr>
    </w:p>
    <w:p w:rsidR="00AF3A6E" w:rsidRPr="00E03E90" w:rsidRDefault="00AF3A6E" w:rsidP="00AF3A6E">
      <w:pPr>
        <w:pStyle w:val="Prrafodelista"/>
        <w:numPr>
          <w:ilvl w:val="0"/>
          <w:numId w:val="11"/>
        </w:numPr>
        <w:spacing w:after="0" w:line="240" w:lineRule="auto"/>
        <w:rPr>
          <w:sz w:val="24"/>
          <w:szCs w:val="24"/>
        </w:rPr>
      </w:pPr>
      <w:r w:rsidRPr="00E03E90">
        <w:rPr>
          <w:sz w:val="24"/>
          <w:szCs w:val="24"/>
        </w:rPr>
        <w:t>¿Cómo describiría el tiempo de respuesta del software?</w:t>
      </w:r>
    </w:p>
    <w:p w:rsidR="00AF3A6E" w:rsidRPr="00E03E90" w:rsidRDefault="00AF3A6E" w:rsidP="00AF3A6E">
      <w:pPr>
        <w:ind w:left="1068" w:firstLine="348"/>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1"/>
        </w:numPr>
        <w:spacing w:after="0" w:line="240" w:lineRule="auto"/>
        <w:rPr>
          <w:sz w:val="24"/>
          <w:szCs w:val="24"/>
        </w:rPr>
      </w:pPr>
      <w:r w:rsidRPr="00E03E90">
        <w:rPr>
          <w:sz w:val="24"/>
          <w:szCs w:val="24"/>
        </w:rPr>
        <w:t>Mientras utiliza el software, ¿Puede utilizar otros sistemas en forma simultánea y correctamente?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1"/>
        </w:numPr>
        <w:spacing w:after="0" w:line="240" w:lineRule="auto"/>
        <w:rPr>
          <w:sz w:val="24"/>
          <w:szCs w:val="24"/>
        </w:rPr>
      </w:pPr>
      <w:r w:rsidRPr="00E03E90">
        <w:rPr>
          <w:sz w:val="24"/>
          <w:szCs w:val="24"/>
        </w:rPr>
        <w:t>¿Cómo evaluaría el uso del almacenamiento del software?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rPr>
          <w:sz w:val="24"/>
          <w:szCs w:val="24"/>
        </w:rPr>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t>Fiabilidad</w:t>
      </w:r>
    </w:p>
    <w:p w:rsidR="00AF3A6E" w:rsidRPr="00E03E90" w:rsidRDefault="00AF3A6E" w:rsidP="00AF3A6E">
      <w:pPr>
        <w:rPr>
          <w:color w:val="C45911" w:themeColor="accent2" w:themeShade="BF"/>
          <w:sz w:val="26"/>
          <w:szCs w:val="26"/>
        </w:rPr>
      </w:pPr>
    </w:p>
    <w:p w:rsidR="00AF3A6E" w:rsidRPr="00E03E90" w:rsidRDefault="00AF3A6E" w:rsidP="00AF3A6E">
      <w:pPr>
        <w:pStyle w:val="Prrafodelista"/>
        <w:numPr>
          <w:ilvl w:val="0"/>
          <w:numId w:val="12"/>
        </w:numPr>
        <w:spacing w:after="0" w:line="240" w:lineRule="auto"/>
        <w:rPr>
          <w:sz w:val="24"/>
          <w:szCs w:val="24"/>
        </w:rPr>
      </w:pPr>
      <w:r w:rsidRPr="00E03E90">
        <w:rPr>
          <w:sz w:val="24"/>
          <w:szCs w:val="24"/>
        </w:rPr>
        <w:t>Si el software se detiene, ¿Cómo le resulta reiniciarlo?</w:t>
      </w:r>
    </w:p>
    <w:p w:rsidR="00AF3A6E" w:rsidRPr="00E03E90" w:rsidRDefault="00AF3A6E" w:rsidP="00AF3A6E">
      <w:pPr>
        <w:ind w:left="1068" w:firstLine="348"/>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2"/>
        </w:numPr>
        <w:spacing w:after="0" w:line="240" w:lineRule="auto"/>
        <w:rPr>
          <w:sz w:val="24"/>
          <w:szCs w:val="24"/>
        </w:rPr>
      </w:pPr>
      <w:r w:rsidRPr="00E03E90">
        <w:rPr>
          <w:sz w:val="24"/>
          <w:szCs w:val="24"/>
        </w:rPr>
        <w:t>¿Puede recuperar los datos luego del que el software se detenga?</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2"/>
        </w:numPr>
        <w:spacing w:after="0" w:line="240" w:lineRule="auto"/>
      </w:pPr>
      <w:r w:rsidRPr="00E03E90">
        <w:t xml:space="preserve">¿Cómo considera en cuanto a si son entendibles las advertencias lanzadas por el programa? </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rPr>
          <w:color w:val="C45911" w:themeColor="accent2" w:themeShade="BF"/>
        </w:rPr>
      </w:pPr>
    </w:p>
    <w:p w:rsidR="00AF3A6E" w:rsidRDefault="00AF3A6E" w:rsidP="00AF3A6E">
      <w:pPr>
        <w:pStyle w:val="Prrafodelista"/>
      </w:pPr>
    </w:p>
    <w:p w:rsidR="002C1047" w:rsidRDefault="002C1047" w:rsidP="00AF3A6E">
      <w:pPr>
        <w:pStyle w:val="Prrafodelista"/>
      </w:pPr>
    </w:p>
    <w:p w:rsidR="002C1047" w:rsidRDefault="002C1047" w:rsidP="00AF3A6E">
      <w:pPr>
        <w:pStyle w:val="Prrafodelista"/>
      </w:pPr>
    </w:p>
    <w:p w:rsidR="002C1047" w:rsidRPr="00E03E90" w:rsidRDefault="002C1047" w:rsidP="00AF3A6E">
      <w:pPr>
        <w:pStyle w:val="Prrafodelista"/>
      </w:pPr>
    </w:p>
    <w:p w:rsidR="00AF3A6E" w:rsidRPr="0027310B" w:rsidRDefault="00AF3A6E" w:rsidP="00AF3A6E">
      <w:pPr>
        <w:rPr>
          <w:b/>
          <w:color w:val="C45911" w:themeColor="accent2" w:themeShade="BF"/>
          <w:sz w:val="26"/>
          <w:szCs w:val="26"/>
        </w:rPr>
      </w:pPr>
      <w:r w:rsidRPr="0027310B">
        <w:rPr>
          <w:b/>
          <w:color w:val="C45911" w:themeColor="accent2" w:themeShade="BF"/>
          <w:sz w:val="26"/>
          <w:szCs w:val="26"/>
        </w:rPr>
        <w:lastRenderedPageBreak/>
        <w:t>Usabilidad</w:t>
      </w:r>
    </w:p>
    <w:p w:rsidR="00AF3A6E" w:rsidRPr="00E03E90" w:rsidRDefault="00AF3A6E" w:rsidP="00AF3A6E">
      <w:pPr>
        <w:pStyle w:val="Prrafodelista"/>
        <w:numPr>
          <w:ilvl w:val="0"/>
          <w:numId w:val="14"/>
        </w:numPr>
        <w:spacing w:after="0" w:line="240" w:lineRule="auto"/>
      </w:pPr>
      <w:r w:rsidRPr="00E03E90">
        <w:t>¿Se siente cómodo utilizando el sistema?</w:t>
      </w:r>
    </w:p>
    <w:p w:rsidR="00AF3A6E" w:rsidRPr="00E03E90" w:rsidRDefault="00AF3A6E" w:rsidP="00AF3A6E">
      <w:pPr>
        <w:ind w:left="1068" w:firstLine="348"/>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4"/>
        </w:numPr>
        <w:spacing w:after="0" w:line="240" w:lineRule="auto"/>
      </w:pPr>
      <w:r w:rsidRPr="00E03E90">
        <w:t>¿Cómo evaluaría la apariencia del software?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4"/>
        </w:numPr>
        <w:spacing w:after="0" w:line="240" w:lineRule="auto"/>
      </w:pPr>
      <w:r w:rsidRPr="00E03E90">
        <w:t>¿Considera que la distribución de los menús o listas son lógicas o de acceso simple?</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217520" w:rsidRDefault="00AF3A6E" w:rsidP="00AF3A6E">
      <w:pPr>
        <w:pStyle w:val="Prrafodelista"/>
        <w:rPr>
          <w:b/>
        </w:rPr>
      </w:pPr>
    </w:p>
    <w:p w:rsidR="00AF3A6E" w:rsidRPr="00217520" w:rsidRDefault="00AF3A6E" w:rsidP="00AF3A6E">
      <w:pPr>
        <w:rPr>
          <w:b/>
          <w:color w:val="C45911" w:themeColor="accent2" w:themeShade="BF"/>
          <w:sz w:val="26"/>
          <w:szCs w:val="26"/>
        </w:rPr>
      </w:pPr>
      <w:r w:rsidRPr="00217520">
        <w:rPr>
          <w:b/>
          <w:color w:val="C45911" w:themeColor="accent2" w:themeShade="BF"/>
          <w:sz w:val="26"/>
          <w:szCs w:val="26"/>
        </w:rPr>
        <w:t>Portabilidad</w:t>
      </w:r>
    </w:p>
    <w:p w:rsidR="00AF3A6E" w:rsidRPr="00E03E90" w:rsidRDefault="00AF3A6E" w:rsidP="00AF3A6E">
      <w:pPr>
        <w:pStyle w:val="Prrafodelista"/>
        <w:numPr>
          <w:ilvl w:val="0"/>
          <w:numId w:val="15"/>
        </w:numPr>
        <w:spacing w:after="0" w:line="240" w:lineRule="auto"/>
      </w:pPr>
      <w:r w:rsidRPr="00E03E90">
        <w:t>¿Cómo evaluaría el proceso de instalación?</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5"/>
        </w:numPr>
        <w:spacing w:after="0" w:line="240" w:lineRule="auto"/>
      </w:pPr>
      <w:r w:rsidRPr="00E03E90">
        <w:t>¿Cómo considera la posibilidad de usar el software en varios sistemas operativos?</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numPr>
          <w:ilvl w:val="0"/>
          <w:numId w:val="15"/>
        </w:numPr>
        <w:spacing w:after="0" w:line="240" w:lineRule="auto"/>
      </w:pPr>
      <w:r w:rsidRPr="00E03E90">
        <w:t>¿Cómo considera la experiencia en la cantidad de pasos para la instalación del programa?</w:t>
      </w:r>
    </w:p>
    <w:p w:rsidR="00AF3A6E" w:rsidRPr="00E03E90" w:rsidRDefault="00AF3A6E" w:rsidP="00AF3A6E">
      <w:pPr>
        <w:pStyle w:val="Prrafodelista"/>
        <w:ind w:firstLine="696"/>
      </w:pPr>
      <w:r w:rsidRPr="00E03E90">
        <w:t>Mala</w:t>
      </w:r>
      <w:r w:rsidRPr="00E03E90">
        <w:tab/>
      </w:r>
      <w:r w:rsidRPr="00E03E90">
        <w:tab/>
      </w:r>
      <w:r w:rsidRPr="00E03E90">
        <w:tab/>
        <w:t>Buena</w:t>
      </w:r>
      <w:r w:rsidRPr="00E03E90">
        <w:tab/>
      </w:r>
      <w:r w:rsidRPr="00E03E90">
        <w:tab/>
      </w:r>
      <w:r w:rsidRPr="00E03E90">
        <w:tab/>
        <w:t>Regular</w:t>
      </w:r>
    </w:p>
    <w:p w:rsidR="00AF3A6E" w:rsidRPr="00E03E90" w:rsidRDefault="00AF3A6E" w:rsidP="00AF3A6E">
      <w:pPr>
        <w:pStyle w:val="Prrafodelista"/>
      </w:pPr>
    </w:p>
    <w:p w:rsidR="00AF3A6E" w:rsidRPr="00E03E90" w:rsidRDefault="00AF3A6E" w:rsidP="00AF3A6E"/>
    <w:p w:rsidR="00AF3A6E" w:rsidRPr="00C91A2D" w:rsidRDefault="00AF3A6E" w:rsidP="00AF3A6E">
      <w:pPr>
        <w:rPr>
          <w:rFonts w:eastAsiaTheme="majorEastAsia" w:cstheme="majorBidi"/>
          <w:b/>
          <w:bCs/>
          <w:color w:val="C45911" w:themeColor="accent2" w:themeShade="BF"/>
          <w:sz w:val="26"/>
          <w:szCs w:val="26"/>
        </w:rPr>
      </w:pPr>
      <w:r w:rsidRPr="00C91A2D">
        <w:rPr>
          <w:rFonts w:eastAsiaTheme="majorEastAsia" w:cstheme="majorBidi"/>
          <w:b/>
          <w:bCs/>
          <w:color w:val="C45911" w:themeColor="accent2" w:themeShade="BF"/>
          <w:sz w:val="26"/>
          <w:szCs w:val="26"/>
        </w:rPr>
        <w:t>Resultados de la encuesta:</w:t>
      </w:r>
    </w:p>
    <w:p w:rsidR="00AF3A6E" w:rsidRPr="003E4B0C" w:rsidRDefault="00AF3A6E" w:rsidP="00AF3A6E">
      <w:pPr>
        <w:rPr>
          <w:rFonts w:eastAsiaTheme="majorEastAsia" w:cstheme="majorBidi"/>
          <w:bCs/>
          <w:u w:val="single"/>
        </w:rPr>
      </w:pPr>
      <w:r w:rsidRPr="003E4B0C">
        <w:rPr>
          <w:rFonts w:eastAsiaTheme="majorEastAsia" w:cstheme="majorBidi"/>
          <w:bCs/>
          <w:u w:val="single"/>
        </w:rPr>
        <w:t>Caso 1</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Masajista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24</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Pr="00F26D46" w:rsidRDefault="00AF3A6E" w:rsidP="00AF3A6E">
      <w:pPr>
        <w:rPr>
          <w:rFonts w:eastAsiaTheme="majorEastAsia" w:cstheme="majorBidi"/>
          <w:bCs/>
        </w:rPr>
      </w:pPr>
    </w:p>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2</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Docente</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50</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lastRenderedPageBreak/>
        <w:t xml:space="preserve">Caso </w:t>
      </w:r>
      <w:r>
        <w:rPr>
          <w:rFonts w:eastAsiaTheme="majorEastAsia" w:cstheme="majorBidi"/>
          <w:bCs/>
          <w:u w:val="single"/>
        </w:rPr>
        <w:t>3</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Enfermera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26</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4</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Desocupado</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18</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5</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Psicóloga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25</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6</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Arquitecta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25</w:t>
      </w:r>
    </w:p>
    <w:p w:rsidR="00AF3A6E" w:rsidRDefault="00AF3A6E" w:rsidP="00AF3A6E">
      <w:pPr>
        <w:rPr>
          <w:rFonts w:eastAsiaTheme="majorEastAsia" w:cstheme="majorBidi"/>
          <w:bCs/>
        </w:rPr>
      </w:pP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bl>
    <w:p w:rsidR="00AF3A6E" w:rsidRPr="003E4B0C" w:rsidRDefault="00AF3A6E" w:rsidP="00AF3A6E">
      <w:pPr>
        <w:rPr>
          <w:rFonts w:eastAsiaTheme="majorEastAsia" w:cstheme="majorBidi"/>
          <w:bCs/>
          <w:u w:val="single"/>
        </w:rPr>
      </w:pPr>
      <w:r w:rsidRPr="003E4B0C">
        <w:rPr>
          <w:rFonts w:eastAsiaTheme="majorEastAsia" w:cstheme="majorBidi"/>
          <w:bCs/>
          <w:u w:val="single"/>
        </w:rPr>
        <w:lastRenderedPageBreak/>
        <w:t xml:space="preserve">Caso </w:t>
      </w:r>
      <w:r>
        <w:rPr>
          <w:rFonts w:eastAsiaTheme="majorEastAsia" w:cstheme="majorBidi"/>
          <w:bCs/>
          <w:u w:val="single"/>
        </w:rPr>
        <w:t>7</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Desarrollador </w:t>
      </w:r>
      <w:proofErr w:type="spellStart"/>
      <w:r>
        <w:rPr>
          <w:rFonts w:eastAsiaTheme="majorEastAsia" w:cstheme="majorBidi"/>
          <w:bCs/>
        </w:rPr>
        <w:t>Android</w:t>
      </w:r>
      <w:proofErr w:type="spellEnd"/>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25</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8</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Estudiante </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15</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w:t>
            </w:r>
          </w:p>
        </w:tc>
        <w:tc>
          <w:tcPr>
            <w:tcW w:w="1417" w:type="dxa"/>
          </w:tcPr>
          <w:p w:rsidR="00AF3A6E" w:rsidRDefault="00AF3A6E" w:rsidP="00351384">
            <w:pPr>
              <w:rPr>
                <w:rFonts w:eastAsiaTheme="majorEastAsia" w:cstheme="majorBidi"/>
                <w:bCs/>
              </w:rPr>
            </w:pPr>
            <w:r>
              <w:rPr>
                <w:rFonts w:eastAsiaTheme="majorEastAsia" w:cstheme="majorBidi"/>
                <w:bCs/>
              </w:rPr>
              <w:t>Buena</w:t>
            </w:r>
          </w:p>
        </w:tc>
      </w:tr>
    </w:tbl>
    <w:p w:rsidR="00AF3A6E" w:rsidRDefault="00AF3A6E" w:rsidP="00AF3A6E"/>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9</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Ama de casa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21</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Mala</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r w:rsidRPr="006B7587">
              <w:rPr>
                <w:rFonts w:eastAsiaTheme="majorEastAsia" w:cstheme="majorBidi"/>
                <w:bCs/>
              </w:rPr>
              <w:t>Buena</w:t>
            </w:r>
          </w:p>
        </w:tc>
        <w:tc>
          <w:tcPr>
            <w:tcW w:w="1559" w:type="dxa"/>
          </w:tcPr>
          <w:p w:rsidR="00AF3A6E" w:rsidRDefault="00AF3A6E" w:rsidP="00351384">
            <w:r w:rsidRPr="006B7587">
              <w:rPr>
                <w:rFonts w:eastAsiaTheme="majorEastAsia" w:cstheme="majorBidi"/>
                <w:bCs/>
              </w:rPr>
              <w:t>Buena</w:t>
            </w:r>
          </w:p>
        </w:tc>
        <w:tc>
          <w:tcPr>
            <w:tcW w:w="1417" w:type="dxa"/>
          </w:tcPr>
          <w:p w:rsidR="00AF3A6E" w:rsidRDefault="00AF3A6E" w:rsidP="00351384">
            <w:r w:rsidRPr="006B7587">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Mala</w:t>
            </w:r>
          </w:p>
        </w:tc>
        <w:tc>
          <w:tcPr>
            <w:tcW w:w="1418" w:type="dxa"/>
          </w:tcPr>
          <w:p w:rsidR="00AF3A6E" w:rsidRDefault="00AF3A6E" w:rsidP="00351384">
            <w:r w:rsidRPr="006B7587">
              <w:rPr>
                <w:rFonts w:eastAsiaTheme="majorEastAsia" w:cstheme="majorBidi"/>
                <w:bCs/>
              </w:rPr>
              <w:t>Buena</w:t>
            </w:r>
          </w:p>
        </w:tc>
        <w:tc>
          <w:tcPr>
            <w:tcW w:w="1559" w:type="dxa"/>
          </w:tcPr>
          <w:p w:rsidR="00AF3A6E" w:rsidRDefault="00AF3A6E" w:rsidP="00351384">
            <w:r w:rsidRPr="006B7587">
              <w:rPr>
                <w:rFonts w:eastAsiaTheme="majorEastAsia" w:cstheme="majorBidi"/>
                <w:bCs/>
              </w:rPr>
              <w:t>Buena</w:t>
            </w:r>
          </w:p>
        </w:tc>
        <w:tc>
          <w:tcPr>
            <w:tcW w:w="1417" w:type="dxa"/>
          </w:tcPr>
          <w:p w:rsidR="00AF3A6E" w:rsidRDefault="00AF3A6E" w:rsidP="00351384">
            <w:r w:rsidRPr="006B7587">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pPr>
              <w:rPr>
                <w:rFonts w:eastAsiaTheme="majorEastAsia" w:cstheme="majorBidi"/>
                <w:bCs/>
              </w:rPr>
            </w:pPr>
            <w:r>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r w:rsidRPr="006B7587">
              <w:rPr>
                <w:rFonts w:eastAsiaTheme="majorEastAsia" w:cstheme="majorBidi"/>
                <w:bCs/>
              </w:rPr>
              <w:t>Buena</w:t>
            </w:r>
          </w:p>
        </w:tc>
        <w:tc>
          <w:tcPr>
            <w:tcW w:w="1559" w:type="dxa"/>
          </w:tcPr>
          <w:p w:rsidR="00AF3A6E" w:rsidRDefault="00AF3A6E" w:rsidP="00351384">
            <w:r w:rsidRPr="006B7587">
              <w:rPr>
                <w:rFonts w:eastAsiaTheme="majorEastAsia" w:cstheme="majorBidi"/>
                <w:bCs/>
              </w:rPr>
              <w:t>Buena</w:t>
            </w:r>
          </w:p>
        </w:tc>
        <w:tc>
          <w:tcPr>
            <w:tcW w:w="1417" w:type="dxa"/>
          </w:tcPr>
          <w:p w:rsidR="00AF3A6E" w:rsidRDefault="00AF3A6E" w:rsidP="00351384">
            <w:r w:rsidRPr="006B7587">
              <w:rPr>
                <w:rFonts w:eastAsiaTheme="majorEastAsia" w:cstheme="majorBidi"/>
                <w:bCs/>
              </w:rPr>
              <w:t>Buena</w:t>
            </w:r>
          </w:p>
        </w:tc>
      </w:tr>
    </w:tbl>
    <w:p w:rsidR="00AF3A6E" w:rsidRPr="00256737" w:rsidRDefault="00AF3A6E" w:rsidP="00AF3A6E">
      <w:pPr>
        <w:ind w:left="360"/>
      </w:pPr>
    </w:p>
    <w:p w:rsidR="00AF3A6E" w:rsidRPr="003E4B0C" w:rsidRDefault="00AF3A6E" w:rsidP="00AF3A6E">
      <w:pPr>
        <w:rPr>
          <w:rFonts w:eastAsiaTheme="majorEastAsia" w:cstheme="majorBidi"/>
          <w:bCs/>
          <w:u w:val="single"/>
        </w:rPr>
      </w:pPr>
      <w:r w:rsidRPr="003E4B0C">
        <w:rPr>
          <w:rFonts w:eastAsiaTheme="majorEastAsia" w:cstheme="majorBidi"/>
          <w:bCs/>
          <w:u w:val="single"/>
        </w:rPr>
        <w:t xml:space="preserve">Caso </w:t>
      </w:r>
      <w:r>
        <w:rPr>
          <w:rFonts w:eastAsiaTheme="majorEastAsia" w:cstheme="majorBidi"/>
          <w:bCs/>
          <w:u w:val="single"/>
        </w:rPr>
        <w:t>10</w:t>
      </w:r>
    </w:p>
    <w:p w:rsidR="00AF3A6E" w:rsidRPr="00F26D46" w:rsidRDefault="00AF3A6E" w:rsidP="00AF3A6E">
      <w:pPr>
        <w:rPr>
          <w:rFonts w:eastAsiaTheme="majorEastAsia" w:cstheme="majorBidi"/>
          <w:bCs/>
        </w:rPr>
      </w:pPr>
      <w:r w:rsidRPr="00F26D46">
        <w:rPr>
          <w:rFonts w:eastAsiaTheme="majorEastAsia" w:cstheme="majorBidi"/>
          <w:bCs/>
        </w:rPr>
        <w:t>Ocupación:</w:t>
      </w:r>
      <w:r>
        <w:rPr>
          <w:rFonts w:eastAsiaTheme="majorEastAsia" w:cstheme="majorBidi"/>
          <w:bCs/>
        </w:rPr>
        <w:t xml:space="preserve"> Desarrollador Java</w:t>
      </w:r>
    </w:p>
    <w:p w:rsidR="00AF3A6E" w:rsidRDefault="00AF3A6E" w:rsidP="00AF3A6E">
      <w:pPr>
        <w:rPr>
          <w:rFonts w:eastAsiaTheme="majorEastAsia" w:cstheme="majorBidi"/>
          <w:bCs/>
        </w:rPr>
      </w:pPr>
      <w:r w:rsidRPr="00F26D46">
        <w:rPr>
          <w:rFonts w:eastAsiaTheme="majorEastAsia" w:cstheme="majorBidi"/>
          <w:bCs/>
        </w:rPr>
        <w:t>Edad:</w:t>
      </w:r>
      <w:r>
        <w:rPr>
          <w:rFonts w:eastAsiaTheme="majorEastAsia" w:cstheme="majorBidi"/>
          <w:bCs/>
        </w:rPr>
        <w:t xml:space="preserve"> 23</w:t>
      </w:r>
    </w:p>
    <w:tbl>
      <w:tblPr>
        <w:tblStyle w:val="Tablaconcuadrcula"/>
        <w:tblW w:w="9498" w:type="dxa"/>
        <w:tblInd w:w="-318" w:type="dxa"/>
        <w:tblLayout w:type="fixed"/>
        <w:tblLook w:val="04A0"/>
      </w:tblPr>
      <w:tblGrid>
        <w:gridCol w:w="852"/>
        <w:gridCol w:w="1417"/>
        <w:gridCol w:w="1418"/>
        <w:gridCol w:w="1417"/>
        <w:gridCol w:w="1418"/>
        <w:gridCol w:w="1559"/>
        <w:gridCol w:w="1417"/>
      </w:tblGrid>
      <w:tr w:rsidR="00AF3A6E" w:rsidTr="00351384">
        <w:tc>
          <w:tcPr>
            <w:tcW w:w="852" w:type="dxa"/>
            <w:shd w:val="clear" w:color="auto" w:fill="C5E0B3" w:themeFill="accent6" w:themeFillTint="66"/>
          </w:tcPr>
          <w:p w:rsidR="00AF3A6E" w:rsidRPr="003E4B0C" w:rsidRDefault="00AF3A6E" w:rsidP="00351384">
            <w:pPr>
              <w:jc w:val="center"/>
              <w:rPr>
                <w:rFonts w:eastAsiaTheme="majorEastAsia" w:cstheme="majorBidi"/>
                <w:bCs/>
                <w:sz w:val="20"/>
                <w:szCs w:val="20"/>
              </w:rPr>
            </w:pP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Funcionalidad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Fiabilidad</w:t>
            </w:r>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Usabilidad</w:t>
            </w:r>
          </w:p>
        </w:tc>
        <w:tc>
          <w:tcPr>
            <w:tcW w:w="1418"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Eficiencia</w:t>
            </w:r>
          </w:p>
        </w:tc>
        <w:tc>
          <w:tcPr>
            <w:tcW w:w="1559" w:type="dxa"/>
            <w:shd w:val="clear" w:color="auto" w:fill="C5E0B3" w:themeFill="accent6" w:themeFillTint="66"/>
          </w:tcPr>
          <w:p w:rsidR="00AF3A6E" w:rsidRPr="003E4B0C" w:rsidRDefault="00AF3A6E" w:rsidP="00351384">
            <w:pPr>
              <w:rPr>
                <w:rFonts w:eastAsiaTheme="majorEastAsia" w:cstheme="majorBidi"/>
                <w:bCs/>
                <w:sz w:val="20"/>
                <w:szCs w:val="20"/>
              </w:rPr>
            </w:pPr>
            <w:proofErr w:type="spellStart"/>
            <w:r w:rsidRPr="003E4B0C">
              <w:rPr>
                <w:sz w:val="20"/>
                <w:szCs w:val="20"/>
              </w:rPr>
              <w:t>Mantenibilidad</w:t>
            </w:r>
            <w:proofErr w:type="spellEnd"/>
          </w:p>
        </w:tc>
        <w:tc>
          <w:tcPr>
            <w:tcW w:w="1417" w:type="dxa"/>
            <w:shd w:val="clear" w:color="auto" w:fill="C5E0B3" w:themeFill="accent6" w:themeFillTint="66"/>
          </w:tcPr>
          <w:p w:rsidR="00AF3A6E" w:rsidRPr="003E4B0C" w:rsidRDefault="00AF3A6E" w:rsidP="00351384">
            <w:pPr>
              <w:rPr>
                <w:rFonts w:eastAsiaTheme="majorEastAsia" w:cstheme="majorBidi"/>
                <w:bCs/>
                <w:sz w:val="20"/>
                <w:szCs w:val="20"/>
              </w:rPr>
            </w:pPr>
            <w:r w:rsidRPr="003E4B0C">
              <w:rPr>
                <w:sz w:val="20"/>
                <w:szCs w:val="20"/>
              </w:rPr>
              <w:t>Portabilidad</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1</w:t>
            </w:r>
          </w:p>
        </w:tc>
        <w:tc>
          <w:tcPr>
            <w:tcW w:w="1417" w:type="dxa"/>
          </w:tcPr>
          <w:p w:rsidR="00AF3A6E" w:rsidRDefault="00AF3A6E" w:rsidP="00351384">
            <w:r w:rsidRPr="00DF0E60">
              <w:rPr>
                <w:rFonts w:eastAsiaTheme="majorEastAsia" w:cstheme="majorBidi"/>
                <w:bCs/>
              </w:rPr>
              <w:t>Buena</w:t>
            </w:r>
          </w:p>
        </w:tc>
        <w:tc>
          <w:tcPr>
            <w:tcW w:w="1418" w:type="dxa"/>
          </w:tcPr>
          <w:p w:rsidR="00AF3A6E" w:rsidRDefault="00AF3A6E" w:rsidP="00351384">
            <w:pPr>
              <w:rPr>
                <w:rFonts w:eastAsiaTheme="majorEastAsia" w:cstheme="majorBidi"/>
                <w:bCs/>
              </w:rPr>
            </w:pPr>
            <w:r>
              <w:rPr>
                <w:rFonts w:eastAsiaTheme="majorEastAsia" w:cstheme="majorBidi"/>
                <w:bCs/>
              </w:rPr>
              <w:t>Regular</w:t>
            </w:r>
          </w:p>
        </w:tc>
        <w:tc>
          <w:tcPr>
            <w:tcW w:w="1417" w:type="dxa"/>
          </w:tcPr>
          <w:p w:rsidR="00AF3A6E" w:rsidRDefault="00AF3A6E" w:rsidP="00351384">
            <w:pPr>
              <w:rPr>
                <w:rFonts w:eastAsiaTheme="majorEastAsia" w:cstheme="majorBidi"/>
                <w:bCs/>
              </w:rPr>
            </w:pPr>
            <w:r>
              <w:rPr>
                <w:rFonts w:eastAsiaTheme="majorEastAsia" w:cstheme="majorBidi"/>
                <w:bCs/>
              </w:rPr>
              <w:t>Buena</w:t>
            </w:r>
          </w:p>
        </w:tc>
        <w:tc>
          <w:tcPr>
            <w:tcW w:w="1418" w:type="dxa"/>
          </w:tcPr>
          <w:p w:rsidR="00AF3A6E" w:rsidRDefault="00AF3A6E" w:rsidP="00351384">
            <w:r w:rsidRPr="00170DA9">
              <w:rPr>
                <w:rFonts w:eastAsiaTheme="majorEastAsia" w:cstheme="majorBidi"/>
                <w:bCs/>
              </w:rPr>
              <w:t>Buena</w:t>
            </w:r>
          </w:p>
        </w:tc>
        <w:tc>
          <w:tcPr>
            <w:tcW w:w="1559" w:type="dxa"/>
          </w:tcPr>
          <w:p w:rsidR="00AF3A6E" w:rsidRDefault="00AF3A6E" w:rsidP="00351384">
            <w:r w:rsidRPr="00AB2EE4">
              <w:rPr>
                <w:rFonts w:eastAsiaTheme="majorEastAsia" w:cstheme="majorBidi"/>
                <w:bCs/>
              </w:rPr>
              <w:t>Buena</w:t>
            </w:r>
          </w:p>
        </w:tc>
        <w:tc>
          <w:tcPr>
            <w:tcW w:w="1417" w:type="dxa"/>
          </w:tcPr>
          <w:p w:rsidR="00AF3A6E" w:rsidRDefault="00AF3A6E" w:rsidP="00351384">
            <w:r w:rsidRPr="009B6930">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2</w:t>
            </w:r>
          </w:p>
        </w:tc>
        <w:tc>
          <w:tcPr>
            <w:tcW w:w="1417" w:type="dxa"/>
          </w:tcPr>
          <w:p w:rsidR="00AF3A6E" w:rsidRDefault="00AF3A6E" w:rsidP="00351384">
            <w:r w:rsidRPr="00DF0E60">
              <w:rPr>
                <w:rFonts w:eastAsiaTheme="majorEastAsia" w:cstheme="majorBidi"/>
                <w:bCs/>
              </w:rPr>
              <w:t>Buena</w:t>
            </w:r>
          </w:p>
        </w:tc>
        <w:tc>
          <w:tcPr>
            <w:tcW w:w="1418" w:type="dxa"/>
          </w:tcPr>
          <w:p w:rsidR="00AF3A6E" w:rsidRDefault="00AF3A6E" w:rsidP="00351384">
            <w:r w:rsidRPr="009325A0">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r w:rsidRPr="00170DA9">
              <w:rPr>
                <w:rFonts w:eastAsiaTheme="majorEastAsia" w:cstheme="majorBidi"/>
                <w:bCs/>
              </w:rPr>
              <w:t>Buena</w:t>
            </w:r>
          </w:p>
        </w:tc>
        <w:tc>
          <w:tcPr>
            <w:tcW w:w="1559" w:type="dxa"/>
          </w:tcPr>
          <w:p w:rsidR="00AF3A6E" w:rsidRDefault="00AF3A6E" w:rsidP="00351384">
            <w:r w:rsidRPr="00AB2EE4">
              <w:rPr>
                <w:rFonts w:eastAsiaTheme="majorEastAsia" w:cstheme="majorBidi"/>
                <w:bCs/>
              </w:rPr>
              <w:t>Buena</w:t>
            </w:r>
          </w:p>
        </w:tc>
        <w:tc>
          <w:tcPr>
            <w:tcW w:w="1417" w:type="dxa"/>
          </w:tcPr>
          <w:p w:rsidR="00AF3A6E" w:rsidRDefault="00AF3A6E" w:rsidP="00351384">
            <w:r w:rsidRPr="009B6930">
              <w:rPr>
                <w:rFonts w:eastAsiaTheme="majorEastAsia" w:cstheme="majorBidi"/>
                <w:bCs/>
              </w:rPr>
              <w:t>Buena</w:t>
            </w:r>
          </w:p>
        </w:tc>
      </w:tr>
      <w:tr w:rsidR="00AF3A6E" w:rsidTr="00351384">
        <w:tc>
          <w:tcPr>
            <w:tcW w:w="852" w:type="dxa"/>
            <w:shd w:val="clear" w:color="auto" w:fill="C5E0B3" w:themeFill="accent6" w:themeFillTint="66"/>
          </w:tcPr>
          <w:p w:rsidR="00AF3A6E" w:rsidRDefault="00AF3A6E" w:rsidP="00351384">
            <w:pPr>
              <w:jc w:val="center"/>
              <w:rPr>
                <w:rFonts w:eastAsiaTheme="majorEastAsia" w:cstheme="majorBidi"/>
                <w:bCs/>
              </w:rPr>
            </w:pPr>
            <w:r>
              <w:rPr>
                <w:rFonts w:eastAsiaTheme="majorEastAsia" w:cstheme="majorBidi"/>
                <w:bCs/>
              </w:rPr>
              <w:t>3</w:t>
            </w:r>
          </w:p>
        </w:tc>
        <w:tc>
          <w:tcPr>
            <w:tcW w:w="1417" w:type="dxa"/>
          </w:tcPr>
          <w:p w:rsidR="00AF3A6E" w:rsidRDefault="00AF3A6E" w:rsidP="00351384">
            <w:r w:rsidRPr="00DF0E60">
              <w:rPr>
                <w:rFonts w:eastAsiaTheme="majorEastAsia" w:cstheme="majorBidi"/>
                <w:bCs/>
              </w:rPr>
              <w:t>Buena</w:t>
            </w:r>
          </w:p>
        </w:tc>
        <w:tc>
          <w:tcPr>
            <w:tcW w:w="1418" w:type="dxa"/>
          </w:tcPr>
          <w:p w:rsidR="00AF3A6E" w:rsidRDefault="00AF3A6E" w:rsidP="00351384">
            <w:r w:rsidRPr="009325A0">
              <w:rPr>
                <w:rFonts w:eastAsiaTheme="majorEastAsia" w:cstheme="majorBidi"/>
                <w:bCs/>
              </w:rPr>
              <w:t>Buena</w:t>
            </w:r>
          </w:p>
        </w:tc>
        <w:tc>
          <w:tcPr>
            <w:tcW w:w="1417" w:type="dxa"/>
          </w:tcPr>
          <w:p w:rsidR="00AF3A6E" w:rsidRDefault="00AF3A6E" w:rsidP="00351384">
            <w:pPr>
              <w:rPr>
                <w:rFonts w:eastAsiaTheme="majorEastAsia" w:cstheme="majorBidi"/>
                <w:bCs/>
              </w:rPr>
            </w:pPr>
            <w:r>
              <w:rPr>
                <w:rFonts w:eastAsiaTheme="majorEastAsia" w:cstheme="majorBidi"/>
                <w:bCs/>
              </w:rPr>
              <w:t>Regular</w:t>
            </w:r>
          </w:p>
        </w:tc>
        <w:tc>
          <w:tcPr>
            <w:tcW w:w="1418" w:type="dxa"/>
          </w:tcPr>
          <w:p w:rsidR="00AF3A6E" w:rsidRDefault="00AF3A6E" w:rsidP="00351384">
            <w:r w:rsidRPr="00170DA9">
              <w:rPr>
                <w:rFonts w:eastAsiaTheme="majorEastAsia" w:cstheme="majorBidi"/>
                <w:bCs/>
              </w:rPr>
              <w:t>Buena</w:t>
            </w:r>
          </w:p>
        </w:tc>
        <w:tc>
          <w:tcPr>
            <w:tcW w:w="1559" w:type="dxa"/>
          </w:tcPr>
          <w:p w:rsidR="00AF3A6E" w:rsidRDefault="00AF3A6E" w:rsidP="00351384">
            <w:pPr>
              <w:rPr>
                <w:rFonts w:eastAsiaTheme="majorEastAsia" w:cstheme="majorBidi"/>
                <w:bCs/>
              </w:rPr>
            </w:pPr>
            <w:r>
              <w:rPr>
                <w:rFonts w:eastAsiaTheme="majorEastAsia" w:cstheme="majorBidi"/>
                <w:bCs/>
              </w:rPr>
              <w:t>-</w:t>
            </w:r>
          </w:p>
        </w:tc>
        <w:tc>
          <w:tcPr>
            <w:tcW w:w="1417" w:type="dxa"/>
          </w:tcPr>
          <w:p w:rsidR="00AF3A6E" w:rsidRDefault="00AF3A6E" w:rsidP="00351384">
            <w:pPr>
              <w:rPr>
                <w:rFonts w:eastAsiaTheme="majorEastAsia" w:cstheme="majorBidi"/>
                <w:bCs/>
              </w:rPr>
            </w:pPr>
            <w:r>
              <w:rPr>
                <w:rFonts w:eastAsiaTheme="majorEastAsia" w:cstheme="majorBidi"/>
                <w:bCs/>
              </w:rPr>
              <w:t>Mala</w:t>
            </w:r>
          </w:p>
        </w:tc>
      </w:tr>
    </w:tbl>
    <w:p w:rsidR="00AF3A6E" w:rsidRDefault="00AF3A6E" w:rsidP="00AF3A6E">
      <w:pPr>
        <w:rPr>
          <w:rFonts w:eastAsiaTheme="majorEastAsia" w:cstheme="majorBidi"/>
          <w:bCs/>
          <w:color w:val="C45911" w:themeColor="accent2" w:themeShade="BF"/>
          <w:sz w:val="26"/>
          <w:szCs w:val="26"/>
        </w:rPr>
      </w:pPr>
    </w:p>
    <w:p w:rsidR="004E28B5" w:rsidRDefault="004E28B5" w:rsidP="00AF3A6E">
      <w:pPr>
        <w:rPr>
          <w:rFonts w:eastAsiaTheme="majorEastAsia" w:cstheme="majorBidi"/>
          <w:bCs/>
          <w:color w:val="C45911" w:themeColor="accent2" w:themeShade="BF"/>
          <w:sz w:val="26"/>
          <w:szCs w:val="26"/>
        </w:rPr>
      </w:pPr>
    </w:p>
    <w:p w:rsidR="004E28B5" w:rsidRDefault="004E28B5" w:rsidP="00AF3A6E">
      <w:pPr>
        <w:rPr>
          <w:rFonts w:eastAsiaTheme="majorEastAsia" w:cstheme="majorBidi"/>
          <w:bCs/>
          <w:color w:val="C45911" w:themeColor="accent2" w:themeShade="BF"/>
          <w:sz w:val="26"/>
          <w:szCs w:val="26"/>
        </w:rPr>
      </w:pPr>
    </w:p>
    <w:p w:rsidR="004E28B5" w:rsidRDefault="004E28B5" w:rsidP="00AF3A6E">
      <w:pPr>
        <w:rPr>
          <w:rFonts w:eastAsiaTheme="majorEastAsia" w:cstheme="majorBidi"/>
          <w:bCs/>
          <w:color w:val="C45911" w:themeColor="accent2" w:themeShade="BF"/>
          <w:sz w:val="26"/>
          <w:szCs w:val="26"/>
        </w:rPr>
      </w:pPr>
    </w:p>
    <w:p w:rsidR="00AF3A6E" w:rsidRPr="000C4FB4" w:rsidRDefault="00AF3A6E" w:rsidP="00AF3A6E">
      <w:pPr>
        <w:rPr>
          <w:rFonts w:eastAsiaTheme="majorEastAsia" w:cstheme="majorBidi"/>
          <w:bCs/>
          <w:color w:val="C00000"/>
          <w:sz w:val="26"/>
          <w:szCs w:val="26"/>
        </w:rPr>
      </w:pPr>
      <w:r w:rsidRPr="000C4FB4">
        <w:rPr>
          <w:rFonts w:eastAsiaTheme="majorEastAsia" w:cstheme="majorBidi"/>
          <w:bCs/>
          <w:color w:val="C00000"/>
          <w:sz w:val="26"/>
          <w:szCs w:val="26"/>
        </w:rPr>
        <w:lastRenderedPageBreak/>
        <w:t>Análisis de los resultados obtenidos:</w:t>
      </w:r>
    </w:p>
    <w:p w:rsidR="00AF3A6E" w:rsidRDefault="00AF3A6E" w:rsidP="00AF3A6E">
      <w:pPr>
        <w:rPr>
          <w:rFonts w:eastAsiaTheme="majorEastAsia" w:cstheme="majorBidi"/>
          <w:bCs/>
          <w:color w:val="C45911" w:themeColor="accent2" w:themeShade="BF"/>
          <w:sz w:val="26"/>
          <w:szCs w:val="26"/>
        </w:rPr>
      </w:pPr>
    </w:p>
    <w:p w:rsidR="00AF3A6E" w:rsidRDefault="00AF3A6E" w:rsidP="00AF3A6E">
      <w:r>
        <w:t>*Se toman las mismas condiciones especificadas en el modelo de calidad</w:t>
      </w:r>
    </w:p>
    <w:p w:rsidR="00AF3A6E" w:rsidRDefault="00AF3A6E" w:rsidP="00AF3A6E">
      <w:r>
        <w:t>Bueno: [2]  Regular: [2]  Malo: [0]</w:t>
      </w:r>
    </w:p>
    <w:p w:rsidR="00AF3A6E" w:rsidRDefault="00AF3A6E" w:rsidP="00AF3A6E">
      <w:r>
        <w:t>Sin Contestar: No cuentan para el promedio</w:t>
      </w:r>
    </w:p>
    <w:p w:rsidR="00AF3A6E" w:rsidRDefault="00AF3A6E" w:rsidP="00AF3A6E"/>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2383"/>
        <w:gridCol w:w="2248"/>
        <w:gridCol w:w="2285"/>
        <w:gridCol w:w="2138"/>
      </w:tblGrid>
      <w:tr w:rsidR="00AF3A6E" w:rsidRPr="005F7ED7" w:rsidTr="00226E75">
        <w:trPr>
          <w:cnfStyle w:val="100000000000"/>
        </w:trPr>
        <w:tc>
          <w:tcPr>
            <w:cnfStyle w:val="001000000100"/>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Característica</w:t>
            </w:r>
          </w:p>
        </w:tc>
        <w:tc>
          <w:tcPr>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Promedio puntuación</w:t>
            </w:r>
          </w:p>
        </w:tc>
        <w:tc>
          <w:tcPr>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Ponderación</w:t>
            </w:r>
          </w:p>
        </w:tc>
        <w:tc>
          <w:tcPr>
            <w:tcW w:w="2735"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Puntaje general</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Portabilidad</w:t>
            </w:r>
          </w:p>
        </w:tc>
        <w:tc>
          <w:tcPr>
            <w:tcW w:w="2735" w:type="dxa"/>
          </w:tcPr>
          <w:p w:rsidR="00AF3A6E" w:rsidRPr="005F7ED7" w:rsidRDefault="00AF3A6E" w:rsidP="00351384">
            <w:pPr>
              <w:ind w:firstLine="0"/>
              <w:jc w:val="center"/>
              <w:cnfStyle w:val="000000000000"/>
            </w:pPr>
            <w:r>
              <w:t>1.6</w:t>
            </w:r>
          </w:p>
        </w:tc>
        <w:tc>
          <w:tcPr>
            <w:tcW w:w="2735" w:type="dxa"/>
          </w:tcPr>
          <w:p w:rsidR="00AF3A6E" w:rsidRPr="005F7ED7" w:rsidRDefault="00AF3A6E" w:rsidP="00351384">
            <w:pPr>
              <w:ind w:firstLine="0"/>
              <w:jc w:val="center"/>
              <w:cnfStyle w:val="000000000000"/>
            </w:pPr>
            <w:r>
              <w:t>7</w:t>
            </w:r>
          </w:p>
        </w:tc>
        <w:tc>
          <w:tcPr>
            <w:tcW w:w="2735" w:type="dxa"/>
          </w:tcPr>
          <w:p w:rsidR="00AF3A6E" w:rsidRPr="005F7ED7" w:rsidRDefault="00AF3A6E" w:rsidP="00351384">
            <w:pPr>
              <w:ind w:firstLine="0"/>
              <w:jc w:val="center"/>
              <w:cnfStyle w:val="000000000000"/>
            </w:pPr>
            <w:r>
              <w:t>11.2</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Eficiencia</w:t>
            </w:r>
          </w:p>
        </w:tc>
        <w:tc>
          <w:tcPr>
            <w:tcW w:w="2735" w:type="dxa"/>
          </w:tcPr>
          <w:p w:rsidR="00AF3A6E" w:rsidRPr="005F7ED7" w:rsidRDefault="00AF3A6E" w:rsidP="00351384">
            <w:pPr>
              <w:ind w:firstLine="0"/>
              <w:jc w:val="center"/>
              <w:cnfStyle w:val="000000000000"/>
            </w:pPr>
            <w:r>
              <w:t>2</w:t>
            </w:r>
          </w:p>
        </w:tc>
        <w:tc>
          <w:tcPr>
            <w:tcW w:w="2735" w:type="dxa"/>
          </w:tcPr>
          <w:p w:rsidR="00AF3A6E" w:rsidRPr="005F7ED7" w:rsidRDefault="00AF3A6E" w:rsidP="00351384">
            <w:pPr>
              <w:ind w:firstLine="0"/>
              <w:jc w:val="center"/>
              <w:cnfStyle w:val="000000000000"/>
            </w:pPr>
            <w:r>
              <w:t>6</w:t>
            </w:r>
          </w:p>
        </w:tc>
        <w:tc>
          <w:tcPr>
            <w:tcW w:w="2735" w:type="dxa"/>
          </w:tcPr>
          <w:p w:rsidR="00AF3A6E" w:rsidRPr="005F7ED7" w:rsidRDefault="00AF3A6E" w:rsidP="00351384">
            <w:pPr>
              <w:ind w:firstLine="0"/>
              <w:jc w:val="center"/>
              <w:cnfStyle w:val="000000000000"/>
            </w:pPr>
            <w:r>
              <w:t>12</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Usabilidad</w:t>
            </w:r>
          </w:p>
        </w:tc>
        <w:tc>
          <w:tcPr>
            <w:tcW w:w="2735" w:type="dxa"/>
          </w:tcPr>
          <w:p w:rsidR="00AF3A6E" w:rsidRPr="005F7ED7" w:rsidRDefault="00AF3A6E" w:rsidP="00351384">
            <w:pPr>
              <w:ind w:firstLine="0"/>
              <w:jc w:val="center"/>
              <w:cnfStyle w:val="000000000000"/>
            </w:pPr>
            <w:r w:rsidRPr="005F7ED7">
              <w:t>1.3</w:t>
            </w:r>
          </w:p>
        </w:tc>
        <w:tc>
          <w:tcPr>
            <w:tcW w:w="2735" w:type="dxa"/>
          </w:tcPr>
          <w:p w:rsidR="00AF3A6E" w:rsidRPr="005F7ED7" w:rsidRDefault="00AF3A6E" w:rsidP="00351384">
            <w:pPr>
              <w:ind w:firstLine="0"/>
              <w:jc w:val="center"/>
              <w:cnfStyle w:val="000000000000"/>
            </w:pPr>
            <w:r w:rsidRPr="005F7ED7">
              <w:t>5</w:t>
            </w:r>
          </w:p>
        </w:tc>
        <w:tc>
          <w:tcPr>
            <w:tcW w:w="2735" w:type="dxa"/>
          </w:tcPr>
          <w:p w:rsidR="00AF3A6E" w:rsidRPr="005F7ED7" w:rsidRDefault="00AF3A6E" w:rsidP="00351384">
            <w:pPr>
              <w:ind w:firstLine="0"/>
              <w:jc w:val="center"/>
              <w:cnfStyle w:val="000000000000"/>
            </w:pPr>
            <w:r w:rsidRPr="005F7ED7">
              <w:t>6.66</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proofErr w:type="spellStart"/>
            <w:r w:rsidRPr="005F7ED7">
              <w:t>Mantenibilidad</w:t>
            </w:r>
            <w:proofErr w:type="spellEnd"/>
          </w:p>
        </w:tc>
        <w:tc>
          <w:tcPr>
            <w:tcW w:w="2735" w:type="dxa"/>
          </w:tcPr>
          <w:p w:rsidR="00AF3A6E" w:rsidRPr="005F7ED7" w:rsidRDefault="00AF3A6E" w:rsidP="00351384">
            <w:pPr>
              <w:ind w:firstLine="0"/>
              <w:jc w:val="center"/>
              <w:cnfStyle w:val="000000000000"/>
            </w:pPr>
            <w:r>
              <w:t>1.9</w:t>
            </w:r>
          </w:p>
        </w:tc>
        <w:tc>
          <w:tcPr>
            <w:tcW w:w="2735" w:type="dxa"/>
          </w:tcPr>
          <w:p w:rsidR="00AF3A6E" w:rsidRPr="005F7ED7" w:rsidRDefault="00AF3A6E" w:rsidP="00351384">
            <w:pPr>
              <w:ind w:firstLine="0"/>
              <w:jc w:val="center"/>
              <w:cnfStyle w:val="000000000000"/>
            </w:pPr>
            <w:r>
              <w:t>4</w:t>
            </w:r>
          </w:p>
        </w:tc>
        <w:tc>
          <w:tcPr>
            <w:tcW w:w="2735" w:type="dxa"/>
          </w:tcPr>
          <w:p w:rsidR="00AF3A6E" w:rsidRPr="005F7ED7" w:rsidRDefault="00AF3A6E" w:rsidP="00351384">
            <w:pPr>
              <w:ind w:firstLine="0"/>
              <w:jc w:val="center"/>
              <w:cnfStyle w:val="000000000000"/>
            </w:pPr>
            <w:r>
              <w:t>7.5</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Fiabilidad</w:t>
            </w:r>
          </w:p>
        </w:tc>
        <w:tc>
          <w:tcPr>
            <w:tcW w:w="2735" w:type="dxa"/>
          </w:tcPr>
          <w:p w:rsidR="00AF3A6E" w:rsidRPr="005F7ED7" w:rsidRDefault="00AF3A6E" w:rsidP="00351384">
            <w:pPr>
              <w:ind w:firstLine="0"/>
              <w:jc w:val="center"/>
              <w:cnfStyle w:val="000000000000"/>
            </w:pPr>
            <w:r>
              <w:t>1.57</w:t>
            </w:r>
          </w:p>
        </w:tc>
        <w:tc>
          <w:tcPr>
            <w:tcW w:w="2735" w:type="dxa"/>
          </w:tcPr>
          <w:p w:rsidR="00AF3A6E" w:rsidRPr="005F7ED7" w:rsidRDefault="00AF3A6E" w:rsidP="00351384">
            <w:pPr>
              <w:ind w:firstLine="0"/>
              <w:jc w:val="center"/>
              <w:cnfStyle w:val="000000000000"/>
            </w:pPr>
            <w:r w:rsidRPr="005F7ED7">
              <w:t>3</w:t>
            </w:r>
          </w:p>
        </w:tc>
        <w:tc>
          <w:tcPr>
            <w:tcW w:w="2735" w:type="dxa"/>
          </w:tcPr>
          <w:p w:rsidR="00AF3A6E" w:rsidRPr="005F7ED7" w:rsidRDefault="00AF3A6E" w:rsidP="00351384">
            <w:pPr>
              <w:ind w:firstLine="0"/>
              <w:jc w:val="center"/>
              <w:cnfStyle w:val="000000000000"/>
            </w:pPr>
            <w:r>
              <w:t>4.7</w:t>
            </w:r>
          </w:p>
        </w:tc>
      </w:tr>
      <w:tr w:rsidR="00AF3A6E" w:rsidRPr="005F7ED7" w:rsidTr="00226E75">
        <w:tc>
          <w:tcPr>
            <w:cnfStyle w:val="001000000000"/>
            <w:tcW w:w="2735"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proofErr w:type="spellStart"/>
            <w:r w:rsidRPr="005F7ED7">
              <w:t>Funcionabilidad</w:t>
            </w:r>
            <w:proofErr w:type="spellEnd"/>
          </w:p>
        </w:tc>
        <w:tc>
          <w:tcPr>
            <w:tcW w:w="2735" w:type="dxa"/>
          </w:tcPr>
          <w:p w:rsidR="00AF3A6E" w:rsidRPr="005F7ED7" w:rsidRDefault="00AF3A6E" w:rsidP="00351384">
            <w:pPr>
              <w:ind w:firstLine="0"/>
              <w:jc w:val="center"/>
              <w:cnfStyle w:val="000000000000"/>
            </w:pPr>
            <w:r w:rsidRPr="005F7ED7">
              <w:t>1</w:t>
            </w:r>
            <w:r>
              <w:t>.7</w:t>
            </w:r>
          </w:p>
        </w:tc>
        <w:tc>
          <w:tcPr>
            <w:tcW w:w="2735" w:type="dxa"/>
          </w:tcPr>
          <w:p w:rsidR="00AF3A6E" w:rsidRPr="005F7ED7" w:rsidRDefault="00AF3A6E" w:rsidP="00351384">
            <w:pPr>
              <w:ind w:firstLine="0"/>
              <w:jc w:val="center"/>
              <w:cnfStyle w:val="000000000000"/>
            </w:pPr>
            <w:r w:rsidRPr="005F7ED7">
              <w:t>2</w:t>
            </w:r>
          </w:p>
        </w:tc>
        <w:tc>
          <w:tcPr>
            <w:tcW w:w="2735" w:type="dxa"/>
          </w:tcPr>
          <w:p w:rsidR="00AF3A6E" w:rsidRPr="005F7ED7" w:rsidRDefault="00AF3A6E" w:rsidP="00351384">
            <w:pPr>
              <w:ind w:firstLine="0"/>
              <w:jc w:val="center"/>
              <w:cnfStyle w:val="000000000000"/>
            </w:pPr>
            <w:r>
              <w:t>3.4</w:t>
            </w:r>
          </w:p>
        </w:tc>
      </w:tr>
    </w:tbl>
    <w:p w:rsidR="00AF3A6E" w:rsidRDefault="00AF3A6E" w:rsidP="00AF3A6E"/>
    <w:p w:rsidR="00AF3A6E" w:rsidRPr="0058084C" w:rsidRDefault="00AF3A6E" w:rsidP="00AF3A6E">
      <w:pPr>
        <w:ind w:left="6372" w:firstLine="708"/>
        <w:rPr>
          <w:b/>
          <w:sz w:val="24"/>
          <w:szCs w:val="24"/>
        </w:rPr>
      </w:pPr>
      <w:r w:rsidRPr="0058084C">
        <w:rPr>
          <w:b/>
          <w:sz w:val="24"/>
          <w:szCs w:val="24"/>
        </w:rPr>
        <w:t>Total = 45.46</w:t>
      </w:r>
    </w:p>
    <w:p w:rsidR="00AF3A6E" w:rsidRDefault="00AF3A6E" w:rsidP="00AF3A6E"/>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4559"/>
        <w:gridCol w:w="4495"/>
      </w:tblGrid>
      <w:tr w:rsidR="00AF3A6E" w:rsidRPr="005F7ED7" w:rsidTr="00226E75">
        <w:trPr>
          <w:cnfStyle w:val="100000000000"/>
        </w:trPr>
        <w:tc>
          <w:tcPr>
            <w:cnfStyle w:val="001000000100"/>
            <w:tcW w:w="5470"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NIVELES DE ACEPTACION</w:t>
            </w:r>
          </w:p>
        </w:tc>
        <w:tc>
          <w:tcPr>
            <w:tcW w:w="5470" w:type="dxa"/>
            <w:tcBorders>
              <w:top w:val="none" w:sz="0" w:space="0" w:color="auto"/>
              <w:left w:val="none" w:sz="0" w:space="0" w:color="auto"/>
              <w:bottom w:val="none" w:sz="0" w:space="0" w:color="auto"/>
              <w:right w:val="none" w:sz="0" w:space="0" w:color="auto"/>
            </w:tcBorders>
            <w:shd w:val="clear" w:color="auto" w:fill="C00000"/>
          </w:tcPr>
          <w:p w:rsidR="00AF3A6E" w:rsidRPr="005F7ED7" w:rsidRDefault="00AF3A6E" w:rsidP="00351384">
            <w:pPr>
              <w:ind w:firstLine="0"/>
              <w:cnfStyle w:val="100000000000"/>
            </w:pPr>
            <w:r w:rsidRPr="005F7ED7">
              <w:t>PUNTAJE DE ACEPTACION</w:t>
            </w:r>
          </w:p>
        </w:tc>
      </w:tr>
      <w:tr w:rsidR="00AF3A6E" w:rsidRPr="005F7ED7" w:rsidTr="00226E75">
        <w:tc>
          <w:tcPr>
            <w:cnfStyle w:val="001000000000"/>
            <w:tcW w:w="5470"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SATISFACTORIO</w:t>
            </w:r>
          </w:p>
        </w:tc>
        <w:tc>
          <w:tcPr>
            <w:tcW w:w="5470" w:type="dxa"/>
          </w:tcPr>
          <w:p w:rsidR="00AF3A6E" w:rsidRPr="005F7ED7" w:rsidRDefault="00AF3A6E" w:rsidP="00351384">
            <w:pPr>
              <w:ind w:firstLine="0"/>
              <w:jc w:val="center"/>
              <w:cnfStyle w:val="000000000000"/>
            </w:pPr>
            <w:r w:rsidRPr="005F7ED7">
              <w:t>&gt;50</w:t>
            </w:r>
          </w:p>
        </w:tc>
      </w:tr>
      <w:tr w:rsidR="00AF3A6E" w:rsidRPr="005F7ED7" w:rsidTr="00226E75">
        <w:tc>
          <w:tcPr>
            <w:cnfStyle w:val="001000000000"/>
            <w:tcW w:w="5470"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MINIMAMENTE ACEPTABLE</w:t>
            </w:r>
          </w:p>
        </w:tc>
        <w:tc>
          <w:tcPr>
            <w:tcW w:w="5470" w:type="dxa"/>
          </w:tcPr>
          <w:p w:rsidR="00AF3A6E" w:rsidRPr="005F7ED7" w:rsidRDefault="00AF3A6E" w:rsidP="00351384">
            <w:pPr>
              <w:ind w:firstLine="0"/>
              <w:jc w:val="center"/>
              <w:cnfStyle w:val="000000000000"/>
            </w:pPr>
            <w:r w:rsidRPr="005F7ED7">
              <w:t>Entre 35 y 50</w:t>
            </w:r>
          </w:p>
        </w:tc>
      </w:tr>
      <w:tr w:rsidR="00AF3A6E" w:rsidRPr="005F7ED7" w:rsidTr="00226E75">
        <w:tc>
          <w:tcPr>
            <w:cnfStyle w:val="001000000000"/>
            <w:tcW w:w="5470" w:type="dxa"/>
            <w:tcBorders>
              <w:left w:val="none" w:sz="0" w:space="0" w:color="auto"/>
              <w:bottom w:val="none" w:sz="0" w:space="0" w:color="auto"/>
              <w:right w:val="none" w:sz="0" w:space="0" w:color="auto"/>
            </w:tcBorders>
            <w:shd w:val="clear" w:color="auto" w:fill="C00000"/>
          </w:tcPr>
          <w:p w:rsidR="00AF3A6E" w:rsidRPr="005F7ED7" w:rsidRDefault="00AF3A6E" w:rsidP="00351384">
            <w:pPr>
              <w:ind w:firstLine="0"/>
            </w:pPr>
            <w:r w:rsidRPr="005F7ED7">
              <w:t>NO SATISFACTORIO</w:t>
            </w:r>
          </w:p>
        </w:tc>
        <w:tc>
          <w:tcPr>
            <w:tcW w:w="5470" w:type="dxa"/>
          </w:tcPr>
          <w:p w:rsidR="00AF3A6E" w:rsidRPr="005F7ED7" w:rsidRDefault="00AF3A6E" w:rsidP="00351384">
            <w:pPr>
              <w:ind w:firstLine="0"/>
              <w:jc w:val="center"/>
              <w:cnfStyle w:val="000000000000"/>
            </w:pPr>
            <w:r w:rsidRPr="005F7ED7">
              <w:t>&lt;35</w:t>
            </w:r>
          </w:p>
        </w:tc>
      </w:tr>
    </w:tbl>
    <w:p w:rsidR="00AF3A6E" w:rsidRDefault="00AF3A6E" w:rsidP="00AF3A6E"/>
    <w:p w:rsidR="00AF3A6E" w:rsidRPr="000C4FB4" w:rsidRDefault="00AF3A6E" w:rsidP="00AF3A6E">
      <w:pPr>
        <w:rPr>
          <w:rFonts w:eastAsiaTheme="majorEastAsia" w:cstheme="majorBidi"/>
          <w:b/>
          <w:bCs/>
          <w:color w:val="C00000"/>
          <w:sz w:val="28"/>
          <w:szCs w:val="28"/>
          <w:u w:val="single"/>
        </w:rPr>
      </w:pPr>
      <w:r w:rsidRPr="00DE3093">
        <w:rPr>
          <w:rFonts w:eastAsiaTheme="majorEastAsia" w:cstheme="majorBidi"/>
          <w:bCs/>
          <w:sz w:val="28"/>
          <w:szCs w:val="28"/>
        </w:rPr>
        <w:t>El software se considera según encuesta:</w:t>
      </w:r>
      <w:r>
        <w:rPr>
          <w:rFonts w:eastAsiaTheme="majorEastAsia" w:cstheme="majorBidi"/>
          <w:b/>
          <w:bCs/>
          <w:color w:val="C45911" w:themeColor="accent2" w:themeShade="BF"/>
          <w:sz w:val="28"/>
          <w:szCs w:val="28"/>
        </w:rPr>
        <w:t xml:space="preserve"> </w:t>
      </w:r>
      <w:r w:rsidRPr="000C4FB4">
        <w:rPr>
          <w:rFonts w:eastAsiaTheme="majorEastAsia" w:cstheme="majorBidi"/>
          <w:b/>
          <w:bCs/>
          <w:color w:val="C00000"/>
          <w:sz w:val="28"/>
          <w:szCs w:val="28"/>
          <w:u w:val="single"/>
        </w:rPr>
        <w:t>Mínimamente Aceptable</w:t>
      </w:r>
    </w:p>
    <w:p w:rsidR="00AF3A6E" w:rsidRPr="000C4FB4" w:rsidRDefault="00AF3A6E" w:rsidP="00AF3A6E">
      <w:pPr>
        <w:rPr>
          <w:color w:val="C00000"/>
          <w:sz w:val="24"/>
          <w:szCs w:val="24"/>
        </w:rPr>
      </w:pPr>
      <w:r w:rsidRPr="000C4FB4">
        <w:rPr>
          <w:rFonts w:eastAsiaTheme="majorEastAsia" w:cstheme="majorBidi"/>
          <w:b/>
          <w:bCs/>
          <w:color w:val="C00000"/>
          <w:sz w:val="26"/>
          <w:szCs w:val="26"/>
        </w:rPr>
        <w:t>Gráfico Comparativo:</w:t>
      </w:r>
    </w:p>
    <w:p w:rsidR="00AF3A6E" w:rsidRPr="004352E1" w:rsidRDefault="00AF3A6E" w:rsidP="00AF3A6E">
      <w:pPr>
        <w:rPr>
          <w:sz w:val="44"/>
          <w:szCs w:val="44"/>
        </w:rPr>
      </w:pPr>
      <w:r>
        <w:rPr>
          <w:noProof/>
          <w:sz w:val="44"/>
          <w:szCs w:val="44"/>
          <w:lang w:val="es-ES_tradnl" w:eastAsia="es-ES_tradnl"/>
        </w:rPr>
        <w:drawing>
          <wp:anchor distT="0" distB="0" distL="114300" distR="114300" simplePos="0" relativeHeight="251661312" behindDoc="0" locked="0" layoutInCell="1" allowOverlap="1">
            <wp:simplePos x="0" y="0"/>
            <wp:positionH relativeFrom="column">
              <wp:posOffset>23436</wp:posOffset>
            </wp:positionH>
            <wp:positionV relativeFrom="paragraph">
              <wp:posOffset>64888</wp:posOffset>
            </wp:positionV>
            <wp:extent cx="5020782" cy="3283820"/>
            <wp:effectExtent l="19050" t="0" r="8418" b="0"/>
            <wp:wrapNone/>
            <wp:docPr id="4" name="0 Imagen"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6" cstate="print"/>
                    <a:stretch>
                      <a:fillRect/>
                    </a:stretch>
                  </pic:blipFill>
                  <pic:spPr>
                    <a:xfrm>
                      <a:off x="0" y="0"/>
                      <a:ext cx="5023291" cy="3285461"/>
                    </a:xfrm>
                    <a:prstGeom prst="rect">
                      <a:avLst/>
                    </a:prstGeom>
                  </pic:spPr>
                </pic:pic>
              </a:graphicData>
            </a:graphic>
          </wp:anchor>
        </w:drawing>
      </w:r>
      <w:r w:rsidRPr="004352E1">
        <w:rPr>
          <w:sz w:val="44"/>
          <w:szCs w:val="44"/>
        </w:rPr>
        <w:t xml:space="preserve"> </w:t>
      </w: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Default="00AF3A6E" w:rsidP="00AF3A6E">
      <w:pPr>
        <w:ind w:left="360"/>
      </w:pPr>
    </w:p>
    <w:p w:rsidR="00AF3A6E" w:rsidRPr="00256737" w:rsidRDefault="00AF3A6E" w:rsidP="00AF3A6E">
      <w:pPr>
        <w:ind w:left="360"/>
      </w:pPr>
      <w:r>
        <w:t xml:space="preserve">-Para las características de Fiabilidad y </w:t>
      </w:r>
      <w:proofErr w:type="spellStart"/>
      <w:r>
        <w:t>Funcionabilidad</w:t>
      </w:r>
      <w:proofErr w:type="spellEnd"/>
      <w:r>
        <w:t xml:space="preserve"> los valores obtenidos a partir de la encuesta difieren notablemente de los obtenidos aplicando el modelo de calidad definido debido a que con este último se realizo una evaluación más completa y detallada de las características y funcionalidades del sistema basándose en un número mayor de pruebas que evalúan en profundidad el funcionamiento del sistema a diferencia de la experiencia que tiene el usuario utilizando el mismo, dando como resultado un  puntaje más bajo.</w:t>
      </w:r>
    </w:p>
    <w:p w:rsidR="002F4381" w:rsidRDefault="002F4381" w:rsidP="002F4381">
      <w:pPr>
        <w:rPr>
          <w:rFonts w:ascii="Arial" w:hAnsi="Arial" w:cs="Arial"/>
        </w:rPr>
      </w:pPr>
    </w:p>
    <w:p w:rsidR="00CE3757" w:rsidRDefault="00CE3757" w:rsidP="00DE198D">
      <w:pPr>
        <w:rPr>
          <w:sz w:val="28"/>
          <w:szCs w:val="36"/>
        </w:rPr>
      </w:pPr>
    </w:p>
    <w:p w:rsidR="00BA2828" w:rsidRDefault="00BA2828" w:rsidP="00DE198D">
      <w:pPr>
        <w:rPr>
          <w:sz w:val="28"/>
          <w:szCs w:val="36"/>
        </w:rPr>
      </w:pPr>
    </w:p>
    <w:p w:rsidR="00BA2828" w:rsidRDefault="00BA2828" w:rsidP="00DE198D">
      <w:pPr>
        <w:rPr>
          <w:sz w:val="28"/>
          <w:szCs w:val="36"/>
        </w:rPr>
      </w:pPr>
    </w:p>
    <w:p w:rsidR="00BA2828" w:rsidRPr="00815835" w:rsidRDefault="00BA2828" w:rsidP="00DE198D">
      <w:pPr>
        <w:rPr>
          <w:sz w:val="28"/>
          <w:szCs w:val="36"/>
        </w:rPr>
      </w:pPr>
    </w:p>
    <w:sectPr w:rsidR="00BA2828" w:rsidRPr="00815835" w:rsidSect="00351384">
      <w:footerReference w:type="default" r:id="rId1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DE9" w:rsidRDefault="008F5DE9" w:rsidP="00351384">
      <w:pPr>
        <w:spacing w:after="0" w:line="240" w:lineRule="auto"/>
      </w:pPr>
      <w:r>
        <w:separator/>
      </w:r>
    </w:p>
  </w:endnote>
  <w:endnote w:type="continuationSeparator" w:id="0">
    <w:p w:rsidR="008F5DE9" w:rsidRDefault="008F5DE9" w:rsidP="00351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TE184BDF8t00">
    <w:altName w:val="Times New Roman"/>
    <w:charset w:val="00"/>
    <w:family w:val="auto"/>
    <w:pitch w:val="default"/>
    <w:sig w:usb0="00000000" w:usb1="00000000" w:usb2="00000000" w:usb3="00000000" w:csb0="00000000" w:csb1="00000000"/>
  </w:font>
  <w:font w:name="TTE25CF910t00">
    <w:altName w:val="Times New Roman"/>
    <w:charset w:val="00"/>
    <w:family w:val="auto"/>
    <w:pitch w:val="default"/>
    <w:sig w:usb0="00000000" w:usb1="00000000" w:usb2="00000000" w:usb3="00000000" w:csb0="00000000" w:csb1="00000000"/>
  </w:font>
  <w:font w:name="TTE1869008t00">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1469"/>
      <w:docPartObj>
        <w:docPartGallery w:val="Page Numbers (Bottom of Page)"/>
        <w:docPartUnique/>
      </w:docPartObj>
    </w:sdtPr>
    <w:sdtContent>
      <w:p w:rsidR="00351384" w:rsidRDefault="00351384">
        <w:pPr>
          <w:pStyle w:val="Piedepgina"/>
          <w:jc w:val="right"/>
        </w:pPr>
        <w:r>
          <w:t>Pá</w:t>
        </w:r>
        <w:r w:rsidRPr="00351384">
          <w:t>g</w:t>
        </w:r>
        <w:r>
          <w:t xml:space="preserve">ina </w:t>
        </w:r>
        <w:fldSimple w:instr=" PAGE   \* MERGEFORMAT ">
          <w:r w:rsidR="00226E75">
            <w:rPr>
              <w:noProof/>
            </w:rPr>
            <w:t>37</w:t>
          </w:r>
        </w:fldSimple>
      </w:p>
    </w:sdtContent>
  </w:sdt>
  <w:p w:rsidR="00351384" w:rsidRDefault="0035138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DE9" w:rsidRDefault="008F5DE9" w:rsidP="00351384">
      <w:pPr>
        <w:spacing w:after="0" w:line="240" w:lineRule="auto"/>
      </w:pPr>
      <w:r>
        <w:separator/>
      </w:r>
    </w:p>
  </w:footnote>
  <w:footnote w:type="continuationSeparator" w:id="0">
    <w:p w:rsidR="008F5DE9" w:rsidRDefault="008F5DE9" w:rsidP="00351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955AC"/>
    <w:multiLevelType w:val="hybridMultilevel"/>
    <w:tmpl w:val="E780DE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3D73FC"/>
    <w:multiLevelType w:val="hybridMultilevel"/>
    <w:tmpl w:val="B8D09B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8041F86"/>
    <w:multiLevelType w:val="hybridMultilevel"/>
    <w:tmpl w:val="0A92D2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7E1290"/>
    <w:multiLevelType w:val="hybridMultilevel"/>
    <w:tmpl w:val="7BD8A8F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F8C1738"/>
    <w:multiLevelType w:val="multilevel"/>
    <w:tmpl w:val="D0B43F2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1FA11C33"/>
    <w:multiLevelType w:val="multilevel"/>
    <w:tmpl w:val="1D7ECAEC"/>
    <w:lvl w:ilvl="0">
      <w:start w:val="1"/>
      <w:numFmt w:val="decimal"/>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02609D7"/>
    <w:multiLevelType w:val="hybridMultilevel"/>
    <w:tmpl w:val="48A2BC6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7437915"/>
    <w:multiLevelType w:val="multilevel"/>
    <w:tmpl w:val="EA9043F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2E006E84"/>
    <w:multiLevelType w:val="hybridMultilevel"/>
    <w:tmpl w:val="3454CD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8CD57CE"/>
    <w:multiLevelType w:val="hybridMultilevel"/>
    <w:tmpl w:val="39D4C7E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3E9174C0"/>
    <w:multiLevelType w:val="multilevel"/>
    <w:tmpl w:val="756E7336"/>
    <w:lvl w:ilvl="0">
      <w:start w:val="1"/>
      <w:numFmt w:val="bullet"/>
      <w:lvlText w:val="●"/>
      <w:lvlJc w:val="left"/>
      <w:pPr>
        <w:ind w:left="720" w:firstLine="2520"/>
      </w:pPr>
      <w:rPr>
        <w:rFonts w:ascii="Arial" w:eastAsia="Arial" w:hAnsi="Arial" w:cs="Arial"/>
      </w:rPr>
    </w:lvl>
    <w:lvl w:ilvl="1">
      <w:start w:val="1"/>
      <w:numFmt w:val="bullet"/>
      <w:lvlText w:val="●"/>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1">
    <w:nsid w:val="4C1F15C3"/>
    <w:multiLevelType w:val="hybridMultilevel"/>
    <w:tmpl w:val="2C481B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DCD6FF8"/>
    <w:multiLevelType w:val="hybridMultilevel"/>
    <w:tmpl w:val="C43259B6"/>
    <w:lvl w:ilvl="0" w:tplc="360A9DC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EC05720"/>
    <w:multiLevelType w:val="multilevel"/>
    <w:tmpl w:val="C038D1BA"/>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723F2252"/>
    <w:multiLevelType w:val="hybridMultilevel"/>
    <w:tmpl w:val="D15C2D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743720E7"/>
    <w:multiLevelType w:val="multilevel"/>
    <w:tmpl w:val="F230DF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779C64F4"/>
    <w:multiLevelType w:val="multilevel"/>
    <w:tmpl w:val="65CA8EB0"/>
    <w:lvl w:ilvl="0">
      <w:start w:val="1"/>
      <w:numFmt w:val="decimal"/>
      <w:lvlText w:val="%1."/>
      <w:lvlJc w:val="left"/>
      <w:pPr>
        <w:ind w:left="502" w:firstLine="644"/>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0"/>
  </w:num>
  <w:num w:numId="2">
    <w:abstractNumId w:val="4"/>
  </w:num>
  <w:num w:numId="3">
    <w:abstractNumId w:val="15"/>
  </w:num>
  <w:num w:numId="4">
    <w:abstractNumId w:val="5"/>
  </w:num>
  <w:num w:numId="5">
    <w:abstractNumId w:val="7"/>
  </w:num>
  <w:num w:numId="6">
    <w:abstractNumId w:val="16"/>
  </w:num>
  <w:num w:numId="7">
    <w:abstractNumId w:val="9"/>
  </w:num>
  <w:num w:numId="8">
    <w:abstractNumId w:val="3"/>
  </w:num>
  <w:num w:numId="9">
    <w:abstractNumId w:val="12"/>
  </w:num>
  <w:num w:numId="10">
    <w:abstractNumId w:val="1"/>
  </w:num>
  <w:num w:numId="11">
    <w:abstractNumId w:val="2"/>
  </w:num>
  <w:num w:numId="12">
    <w:abstractNumId w:val="11"/>
  </w:num>
  <w:num w:numId="13">
    <w:abstractNumId w:val="6"/>
  </w:num>
  <w:num w:numId="14">
    <w:abstractNumId w:val="8"/>
  </w:num>
  <w:num w:numId="15">
    <w:abstractNumId w:val="0"/>
  </w:num>
  <w:num w:numId="16">
    <w:abstractNumId w:val="1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E198D"/>
    <w:rsid w:val="0003384C"/>
    <w:rsid w:val="00035D5E"/>
    <w:rsid w:val="000C4FB4"/>
    <w:rsid w:val="001124E8"/>
    <w:rsid w:val="001D458C"/>
    <w:rsid w:val="00210FEE"/>
    <w:rsid w:val="00217520"/>
    <w:rsid w:val="00226E75"/>
    <w:rsid w:val="002472D8"/>
    <w:rsid w:val="002648EC"/>
    <w:rsid w:val="002C1047"/>
    <w:rsid w:val="002C41C7"/>
    <w:rsid w:val="002D5605"/>
    <w:rsid w:val="002F4381"/>
    <w:rsid w:val="00323DCD"/>
    <w:rsid w:val="00330D3C"/>
    <w:rsid w:val="00351384"/>
    <w:rsid w:val="00357941"/>
    <w:rsid w:val="003F35C5"/>
    <w:rsid w:val="0040797A"/>
    <w:rsid w:val="00475E9C"/>
    <w:rsid w:val="0049096B"/>
    <w:rsid w:val="00493C66"/>
    <w:rsid w:val="004A5309"/>
    <w:rsid w:val="004A540A"/>
    <w:rsid w:val="004D525A"/>
    <w:rsid w:val="004E28B5"/>
    <w:rsid w:val="005244FA"/>
    <w:rsid w:val="00562329"/>
    <w:rsid w:val="0059576E"/>
    <w:rsid w:val="005F388B"/>
    <w:rsid w:val="006603B4"/>
    <w:rsid w:val="006863A9"/>
    <w:rsid w:val="006E0FBB"/>
    <w:rsid w:val="007115FB"/>
    <w:rsid w:val="00722EAA"/>
    <w:rsid w:val="007248D3"/>
    <w:rsid w:val="007C2BFE"/>
    <w:rsid w:val="007E73E5"/>
    <w:rsid w:val="007F2471"/>
    <w:rsid w:val="00815835"/>
    <w:rsid w:val="00843AAC"/>
    <w:rsid w:val="008612E2"/>
    <w:rsid w:val="0089247E"/>
    <w:rsid w:val="008F5DE9"/>
    <w:rsid w:val="00933AEB"/>
    <w:rsid w:val="009A4468"/>
    <w:rsid w:val="009C58EA"/>
    <w:rsid w:val="009E233C"/>
    <w:rsid w:val="009E7E97"/>
    <w:rsid w:val="00A168AC"/>
    <w:rsid w:val="00AB5443"/>
    <w:rsid w:val="00AF3A6E"/>
    <w:rsid w:val="00AF43A9"/>
    <w:rsid w:val="00B0372F"/>
    <w:rsid w:val="00B12870"/>
    <w:rsid w:val="00B50B98"/>
    <w:rsid w:val="00B549A4"/>
    <w:rsid w:val="00BA2828"/>
    <w:rsid w:val="00BB23CA"/>
    <w:rsid w:val="00C91395"/>
    <w:rsid w:val="00CE3757"/>
    <w:rsid w:val="00D072F6"/>
    <w:rsid w:val="00D33805"/>
    <w:rsid w:val="00DE198D"/>
    <w:rsid w:val="00E34EC6"/>
    <w:rsid w:val="00E561C6"/>
    <w:rsid w:val="00EA66B1"/>
    <w:rsid w:val="00EB63F5"/>
    <w:rsid w:val="00EC0E7F"/>
    <w:rsid w:val="00ED3675"/>
    <w:rsid w:val="00F30BB0"/>
    <w:rsid w:val="00F94D1A"/>
    <w:rsid w:val="00FA4ED8"/>
    <w:rsid w:val="00FE66F1"/>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95"/>
  </w:style>
  <w:style w:type="paragraph" w:styleId="Ttulo1">
    <w:name w:val="heading 1"/>
    <w:basedOn w:val="Normal"/>
    <w:next w:val="Normal"/>
    <w:link w:val="Ttulo1Car"/>
    <w:uiPriority w:val="99"/>
    <w:qFormat/>
    <w:rsid w:val="00562329"/>
    <w:pPr>
      <w:keepNext/>
      <w:keepLines/>
      <w:spacing w:before="480" w:after="0" w:line="240" w:lineRule="auto"/>
      <w:outlineLvl w:val="0"/>
    </w:pPr>
    <w:rPr>
      <w:rFonts w:ascii="Cambria" w:eastAsiaTheme="minorEastAsia" w:hAnsi="Cambria" w:cs="Cambria"/>
      <w:b/>
      <w:bCs/>
      <w:color w:val="000000"/>
      <w:sz w:val="32"/>
      <w:szCs w:val="32"/>
      <w:lang w:eastAsia="es-AR"/>
    </w:rPr>
  </w:style>
  <w:style w:type="paragraph" w:styleId="Ttulo2">
    <w:name w:val="heading 2"/>
    <w:basedOn w:val="Normal"/>
    <w:next w:val="Normal"/>
    <w:link w:val="Ttulo2Car"/>
    <w:uiPriority w:val="99"/>
    <w:qFormat/>
    <w:rsid w:val="00562329"/>
    <w:pPr>
      <w:keepNext/>
      <w:keepLines/>
      <w:spacing w:before="200" w:after="0" w:line="240" w:lineRule="auto"/>
      <w:outlineLvl w:val="1"/>
    </w:pPr>
    <w:rPr>
      <w:rFonts w:ascii="Cambria" w:eastAsiaTheme="minorEastAsia" w:hAnsi="Cambria" w:cs="Cambria"/>
      <w:b/>
      <w:bCs/>
      <w:color w:val="000000"/>
      <w:sz w:val="26"/>
      <w:szCs w:val="2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E0FBB"/>
    <w:rPr>
      <w:rFonts w:ascii="Calibri" w:eastAsia="Calibri" w:hAnsi="Calibri" w:cs="Calibri"/>
      <w:color w:val="000000"/>
      <w:lang w:val="es-ES_tradnl" w:eastAsia="es-ES_tradnl"/>
    </w:rPr>
  </w:style>
  <w:style w:type="paragraph" w:styleId="Textodeglobo">
    <w:name w:val="Balloon Text"/>
    <w:basedOn w:val="Normal"/>
    <w:link w:val="TextodegloboCar"/>
    <w:uiPriority w:val="99"/>
    <w:semiHidden/>
    <w:unhideWhenUsed/>
    <w:rsid w:val="006E0F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FBB"/>
    <w:rPr>
      <w:rFonts w:ascii="Tahoma" w:hAnsi="Tahoma" w:cs="Tahoma"/>
      <w:sz w:val="16"/>
      <w:szCs w:val="16"/>
    </w:rPr>
  </w:style>
  <w:style w:type="table" w:styleId="Sombreadomedio2-nfasis2">
    <w:name w:val="Medium Shading 2 Accent 2"/>
    <w:basedOn w:val="Tablanormal"/>
    <w:uiPriority w:val="64"/>
    <w:rsid w:val="00A168AC"/>
    <w:pPr>
      <w:spacing w:after="0" w:line="240" w:lineRule="auto"/>
      <w:ind w:firstLine="360"/>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2F4381"/>
    <w:pPr>
      <w:ind w:left="720"/>
      <w:contextualSpacing/>
    </w:pPr>
  </w:style>
  <w:style w:type="table" w:styleId="Tablaconcuadrcula">
    <w:name w:val="Table Grid"/>
    <w:basedOn w:val="Tablanormal"/>
    <w:uiPriority w:val="59"/>
    <w:rsid w:val="002F4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7115FB"/>
    <w:pPr>
      <w:spacing w:after="0" w:line="240" w:lineRule="auto"/>
      <w:ind w:left="-284" w:right="-284"/>
      <w:jc w:val="center"/>
    </w:pPr>
    <w:rPr>
      <w:rFonts w:ascii="Comic Sans MS" w:eastAsia="Times New Roman" w:hAnsi="Comic Sans MS" w:cs="Times New Roman"/>
      <w:sz w:val="56"/>
      <w:szCs w:val="20"/>
      <w:lang w:val="es-MX" w:eastAsia="es-ES"/>
    </w:rPr>
  </w:style>
  <w:style w:type="paragraph" w:styleId="Encabezado">
    <w:name w:val="header"/>
    <w:basedOn w:val="Normal"/>
    <w:link w:val="EncabezadoCar"/>
    <w:uiPriority w:val="99"/>
    <w:semiHidden/>
    <w:unhideWhenUsed/>
    <w:rsid w:val="003513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51384"/>
  </w:style>
  <w:style w:type="paragraph" w:styleId="Piedepgina">
    <w:name w:val="footer"/>
    <w:basedOn w:val="Normal"/>
    <w:link w:val="PiedepginaCar"/>
    <w:uiPriority w:val="99"/>
    <w:unhideWhenUsed/>
    <w:rsid w:val="003513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384"/>
  </w:style>
  <w:style w:type="character" w:customStyle="1" w:styleId="Ttulo1Car">
    <w:name w:val="Título 1 Car"/>
    <w:basedOn w:val="Fuentedeprrafopredeter"/>
    <w:link w:val="Ttulo1"/>
    <w:uiPriority w:val="99"/>
    <w:rsid w:val="00562329"/>
    <w:rPr>
      <w:rFonts w:ascii="Cambria" w:eastAsiaTheme="minorEastAsia" w:hAnsi="Cambria" w:cs="Cambria"/>
      <w:b/>
      <w:bCs/>
      <w:color w:val="000000"/>
      <w:sz w:val="32"/>
      <w:szCs w:val="32"/>
      <w:lang w:eastAsia="es-AR"/>
    </w:rPr>
  </w:style>
  <w:style w:type="character" w:customStyle="1" w:styleId="Ttulo2Car">
    <w:name w:val="Título 2 Car"/>
    <w:basedOn w:val="Fuentedeprrafopredeter"/>
    <w:link w:val="Ttulo2"/>
    <w:uiPriority w:val="99"/>
    <w:rsid w:val="00562329"/>
    <w:rPr>
      <w:rFonts w:ascii="Cambria" w:eastAsiaTheme="minorEastAsia" w:hAnsi="Cambria" w:cs="Cambria"/>
      <w:b/>
      <w:bCs/>
      <w:color w:val="000000"/>
      <w:sz w:val="26"/>
      <w:szCs w:val="26"/>
      <w:lang w:eastAsia="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opscience.bayer.cl/soluciones/fichaproducto.asp?id=43"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www.cropscience.bayer.cl/soluciones/fichaproducto.asp?id=4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38</Pages>
  <Words>4312</Words>
  <Characters>23719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Sheila</cp:lastModifiedBy>
  <cp:revision>56</cp:revision>
  <dcterms:created xsi:type="dcterms:W3CDTF">2016-11-13T21:09:00Z</dcterms:created>
  <dcterms:modified xsi:type="dcterms:W3CDTF">2016-11-14T01:45:00Z</dcterms:modified>
</cp:coreProperties>
</file>