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E94" w:rsidRDefault="00335E94" w:rsidP="00335E94">
      <w:pPr>
        <w:pStyle w:val="Heading1"/>
        <w:rPr>
          <w:lang w:val="es-CO"/>
        </w:rPr>
      </w:pPr>
      <w:bookmarkStart w:id="0" w:name="_Toc512308018"/>
      <w:r>
        <w:rPr>
          <w:lang w:val="es-CO"/>
        </w:rPr>
        <w:t>Casos de uso</w:t>
      </w:r>
      <w:bookmarkEnd w:id="0"/>
    </w:p>
    <w:p w:rsidR="00335E94" w:rsidRPr="003039C8" w:rsidRDefault="00335E94" w:rsidP="00335E94">
      <w:pPr>
        <w:rPr>
          <w:lang w:val="es-ES"/>
        </w:rPr>
      </w:pPr>
      <w:r w:rsidRPr="00CE5DB8">
        <w:rPr>
          <w:lang w:val="es-ES"/>
        </w:rPr>
        <w:t>A continuaci</w:t>
      </w:r>
      <w:r>
        <w:rPr>
          <w:lang w:val="es-ES"/>
        </w:rPr>
        <w:t xml:space="preserve">ón, se presentará por medio de tablas la descripción general de </w:t>
      </w:r>
      <w:proofErr w:type="gramStart"/>
      <w:r>
        <w:rPr>
          <w:lang w:val="es-ES"/>
        </w:rPr>
        <w:t>la tablas</w:t>
      </w:r>
      <w:proofErr w:type="gramEnd"/>
      <w:r>
        <w:rPr>
          <w:lang w:val="es-ES"/>
        </w:rPr>
        <w:t xml:space="preserve"> de uso.</w:t>
      </w:r>
    </w:p>
    <w:p w:rsidR="00335E94" w:rsidRPr="00CE5DB8" w:rsidRDefault="00335E94" w:rsidP="00335E94">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5"/>
        <w:gridCol w:w="3942"/>
        <w:gridCol w:w="4037"/>
      </w:tblGrid>
      <w:tr w:rsidR="00335E94" w:rsidRPr="00C56ED4" w:rsidTr="0090001B">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Descripción General del Caso de Uso</w:t>
            </w:r>
          </w:p>
        </w:tc>
      </w:tr>
      <w:tr w:rsidR="00335E94" w:rsidRPr="00B03435" w:rsidTr="0090001B">
        <w:tc>
          <w:tcPr>
            <w:tcW w:w="8720"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Consultar los alojamientos disponibles.</w:t>
            </w:r>
          </w:p>
        </w:tc>
      </w:tr>
      <w:tr w:rsidR="00335E94" w:rsidTr="0090001B">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Entidades Involucradas</w:t>
            </w:r>
          </w:p>
        </w:tc>
      </w:tr>
      <w:tr w:rsidR="00335E94" w:rsidRPr="00AA753A" w:rsidTr="0090001B">
        <w:tc>
          <w:tcPr>
            <w:tcW w:w="8720"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Usuario, Operador </w:t>
            </w:r>
          </w:p>
        </w:tc>
      </w:tr>
      <w:tr w:rsidR="00335E94" w:rsidTr="0090001B">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Precondiciones</w:t>
            </w:r>
          </w:p>
        </w:tc>
      </w:tr>
      <w:tr w:rsidR="00335E94" w:rsidRPr="00C56ED4" w:rsidTr="0090001B">
        <w:tc>
          <w:tcPr>
            <w:tcW w:w="8720"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existe en la base de datos</w:t>
            </w:r>
          </w:p>
        </w:tc>
      </w:tr>
      <w:tr w:rsidR="00335E94" w:rsidTr="0090001B">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Flujo normal de Eventos</w:t>
            </w:r>
          </w:p>
        </w:tc>
      </w:tr>
      <w:tr w:rsidR="00335E94" w:rsidTr="0090001B">
        <w:trPr>
          <w:trHeight w:val="252"/>
        </w:trPr>
        <w:tc>
          <w:tcPr>
            <w:tcW w:w="527"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Sistema</w:t>
            </w:r>
          </w:p>
        </w:tc>
      </w:tr>
      <w:tr w:rsidR="00335E94" w:rsidRPr="00C56ED4" w:rsidTr="0090001B">
        <w:trPr>
          <w:trHeight w:val="251"/>
        </w:trPr>
        <w:tc>
          <w:tcPr>
            <w:tcW w:w="527"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usuario consulta las ofertas disponibles. </w:t>
            </w:r>
          </w:p>
        </w:tc>
        <w:tc>
          <w:tcPr>
            <w:tcW w:w="4146"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Retorna las ofertas disponibles después de la fecha actual.</w:t>
            </w:r>
          </w:p>
        </w:tc>
      </w:tr>
      <w:tr w:rsidR="00335E94" w:rsidRPr="00C56ED4" w:rsidTr="0090001B">
        <w:trPr>
          <w:trHeight w:val="251"/>
        </w:trPr>
        <w:tc>
          <w:tcPr>
            <w:tcW w:w="527"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consulta las ofertas disponibles en una fecha dada.</w:t>
            </w:r>
          </w:p>
        </w:tc>
        <w:tc>
          <w:tcPr>
            <w:tcW w:w="4146"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Retorna las ofertas en una fecha dada.</w:t>
            </w:r>
          </w:p>
        </w:tc>
      </w:tr>
      <w:tr w:rsidR="00335E94" w:rsidRPr="00C56ED4" w:rsidTr="0090001B">
        <w:trPr>
          <w:trHeight w:val="251"/>
        </w:trPr>
        <w:tc>
          <w:tcPr>
            <w:tcW w:w="527"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consulta las ofertas disponibles en un rango de fechas.</w:t>
            </w:r>
          </w:p>
        </w:tc>
        <w:tc>
          <w:tcPr>
            <w:tcW w:w="4146"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Retorna las ofertas disponibles en un rango de fechas dado. </w:t>
            </w:r>
          </w:p>
        </w:tc>
      </w:tr>
      <w:tr w:rsidR="00335E94" w:rsidRPr="00A23495" w:rsidTr="0090001B">
        <w:trPr>
          <w:trHeight w:val="251"/>
        </w:trPr>
        <w:tc>
          <w:tcPr>
            <w:tcW w:w="527"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consulta las ofertas disponibles que cumplan con un grupo de servicios específicos.</w:t>
            </w:r>
          </w:p>
        </w:tc>
        <w:tc>
          <w:tcPr>
            <w:tcW w:w="4146"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Retorna las ofertas disponibles que cumplen con los servicios especificados.</w:t>
            </w:r>
          </w:p>
        </w:tc>
      </w:tr>
      <w:tr w:rsidR="00335E94" w:rsidRPr="00A23495" w:rsidTr="0090001B">
        <w:trPr>
          <w:trHeight w:val="251"/>
        </w:trPr>
        <w:tc>
          <w:tcPr>
            <w:tcW w:w="527"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404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consulta las ofertas disponibles en un rango de fechas y que cumplan con los servicios especificados.</w:t>
            </w:r>
          </w:p>
        </w:tc>
        <w:tc>
          <w:tcPr>
            <w:tcW w:w="4146"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Retorna las ofertas disponibles en una fecha dada y que cumplen con los servicios especificados.</w:t>
            </w:r>
          </w:p>
        </w:tc>
      </w:tr>
      <w:tr w:rsidR="00335E94" w:rsidRPr="00A23495" w:rsidTr="0090001B">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proofErr w:type="gramStart"/>
            <w:r>
              <w:rPr>
                <w:lang w:val="es-ES_tradnl"/>
              </w:rPr>
              <w:t>Post-condiciones</w:t>
            </w:r>
            <w:proofErr w:type="gramEnd"/>
            <w:r>
              <w:rPr>
                <w:lang w:val="es-ES_tradnl"/>
              </w:rPr>
              <w:t xml:space="preserve"> principales del caso de uso</w:t>
            </w:r>
          </w:p>
        </w:tc>
      </w:tr>
      <w:tr w:rsidR="00335E94" w:rsidRPr="00A23495" w:rsidTr="0090001B">
        <w:tc>
          <w:tcPr>
            <w:tcW w:w="8720"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p>
        </w:tc>
      </w:tr>
      <w:tr w:rsidR="00335E94" w:rsidTr="0090001B">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Caminos de Excepción</w:t>
            </w:r>
          </w:p>
        </w:tc>
      </w:tr>
      <w:tr w:rsidR="00335E94" w:rsidRPr="00A23495" w:rsidTr="0090001B">
        <w:tc>
          <w:tcPr>
            <w:tcW w:w="8720"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Que no haya ofertas de alojamiento en las fechas dadas y con los servicios especificados.</w:t>
            </w:r>
          </w:p>
        </w:tc>
      </w:tr>
    </w:tbl>
    <w:p w:rsidR="00335E94" w:rsidRPr="006B6485" w:rsidRDefault="00335E94" w:rsidP="00335E94">
      <w:pPr>
        <w:pStyle w:val="TtuloFigura"/>
      </w:pPr>
      <w:r>
        <w:t>Tabla</w:t>
      </w:r>
      <w:r w:rsidRPr="00E16A90">
        <w:t xml:space="preserve"> 1. </w:t>
      </w:r>
      <w:r>
        <w:t xml:space="preserve">Primer caso de uso </w:t>
      </w:r>
    </w:p>
    <w:p w:rsidR="00335E94" w:rsidRDefault="00335E94" w:rsidP="00335E94">
      <w:pPr>
        <w:rPr>
          <w:lang w:val="es-ES"/>
        </w:rPr>
      </w:pPr>
    </w:p>
    <w:p w:rsidR="00335E94" w:rsidRDefault="00335E94" w:rsidP="00335E94">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Descripción General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Se quiere registrar operadores de alojamiento para AlohAndes </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Entidades Involucradas</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Operador</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Precondiciones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Que no exista un operador con el mismo documento que el que se quiere registrar.</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Flujo normal de Eventos</w:t>
            </w:r>
          </w:p>
        </w:tc>
      </w:tr>
      <w:tr w:rsidR="00335E94" w:rsidTr="0090001B">
        <w:trPr>
          <w:trHeight w:val="252"/>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Sistema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operador envía una solicitud para agregar un hotel.</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no exista un hotel con el documento dado, de igual manera, si está registrado ante la superintendencia y ante la cámara de comercio, de ser así, lo registra. </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operador envía una solicitud para agregar un hostal.</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no exista un hostal con el documento dado y de igual manera revisa si esta registrado ante la superintendencia y ante la cámara de comercio, de ser así, lo registra. </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operador envía una solicitud para agregar una vivienda universitaria.</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no exista una vivienda con el documento registrado, de igual manera revisa si está registrada ante la superintendencia y antes la cámara de comercio, de ser así la registra. </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Se envía una solicitud para registrar una persona natural  </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no exista ninguna persona natural con el documento dado, de ser así registra la persona natural. </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proofErr w:type="gramStart"/>
            <w:r>
              <w:rPr>
                <w:lang w:val="es-ES_tradnl"/>
              </w:rPr>
              <w:t>Post-condiciones</w:t>
            </w:r>
            <w:proofErr w:type="gramEnd"/>
            <w:r>
              <w:rPr>
                <w:lang w:val="es-ES_tradnl"/>
              </w:rPr>
              <w:t xml:space="preserve"> principales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Pr="009D18AC" w:rsidRDefault="00335E94" w:rsidP="0090001B">
            <w:pPr>
              <w:rPr>
                <w:lang w:val="es-ES"/>
              </w:rPr>
            </w:pPr>
            <w:r>
              <w:rPr>
                <w:lang w:val="es-ES"/>
              </w:rPr>
              <w:t>Se registra un operador con el documento dado.</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Caminos de Excepción</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-Que exista un operador con el documento dado</w:t>
            </w:r>
          </w:p>
          <w:p w:rsidR="00335E94" w:rsidRDefault="00335E94" w:rsidP="0090001B">
            <w:pPr>
              <w:rPr>
                <w:lang w:val="es-ES_tradnl"/>
              </w:rPr>
            </w:pPr>
            <w:r>
              <w:rPr>
                <w:lang w:val="es-ES_tradnl"/>
              </w:rPr>
              <w:t>-Que el hotel, hostal u vivienda universitaria no estén registrados ante la superintendencia y ante la cámara de comercio.</w:t>
            </w:r>
          </w:p>
        </w:tc>
      </w:tr>
    </w:tbl>
    <w:p w:rsidR="00335E94" w:rsidRPr="00A40EFC" w:rsidRDefault="00335E94" w:rsidP="00335E94">
      <w:pPr>
        <w:pStyle w:val="TtuloFigura"/>
        <w:rPr>
          <w:lang w:val="es-ES"/>
        </w:rPr>
      </w:pPr>
      <w:r w:rsidRPr="00A40EFC">
        <w:rPr>
          <w:lang w:val="es-ES"/>
        </w:rPr>
        <w:t xml:space="preserve">Tabla 2. </w:t>
      </w:r>
      <w:r>
        <w:rPr>
          <w:lang w:val="es-ES"/>
        </w:rPr>
        <w:t>Segundo</w:t>
      </w:r>
      <w:r w:rsidRPr="00A40EFC">
        <w:rPr>
          <w:lang w:val="es-ES"/>
        </w:rPr>
        <w:t xml:space="preserve"> caso de uso </w:t>
      </w:r>
    </w:p>
    <w:p w:rsidR="00335E94" w:rsidRDefault="00335E94" w:rsidP="00335E94">
      <w:pPr>
        <w:rPr>
          <w:lang w:val="es-ES_tradnl"/>
        </w:rPr>
      </w:pPr>
    </w:p>
    <w:p w:rsidR="00335E94" w:rsidRDefault="00335E94" w:rsidP="00335E94">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Descripción General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quiere registrar oferta de alojamientos.</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Entidades Involucradas</w:t>
            </w:r>
          </w:p>
        </w:tc>
      </w:tr>
      <w:tr w:rsidR="00335E94" w:rsidRPr="00AA753A"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tabs>
                <w:tab w:val="left" w:pos="1963"/>
              </w:tabs>
              <w:rPr>
                <w:lang w:val="es-ES_tradnl"/>
              </w:rPr>
            </w:pPr>
            <w:r>
              <w:rPr>
                <w:lang w:val="es-ES_tradnl"/>
              </w:rPr>
              <w:t xml:space="preserve">Operador, empresa, habitación, contrato </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Precondiciones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-Que exista el operador que quiere crear una propuesta.</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Flujo normal de Eventos</w:t>
            </w:r>
          </w:p>
        </w:tc>
      </w:tr>
      <w:tr w:rsidR="00335E94" w:rsidTr="0090001B">
        <w:trPr>
          <w:trHeight w:val="252"/>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Sistema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Un hotel crea una propuesta con una habitación, tipo de habitación, servicios ofrecidos, precio, tiempo de estadía. </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verifica que el hotel tenga los servicios que está ofreciendo y que haya disponibilidad, de ser así, se crea una nueva oferta.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Un hostal crea una propuesta con una habitación, servicios, tiempo de estadía y precio </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el hostal tenga los servicios que está ofreciendo y que tenga disponibilidad, de ser así se crea la nueva oferta. </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La vivienda universitaria crea una propuesta de alojamiento con una habitación, indicando si es o no compartida, sus servicios, tiempo de estadía y un precio </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la vivienda tenga los servicios que está ofreciendo y que haya disponibilidad, de ser así, se crea la nueva oferta. </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Una persona natural crea una propuesta de vivienda, con un precio, tiempo de estadía y servicios. </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la vivienda ofrecida exista, que tenga los servicios especificados y de ser así genera la nueva oferta. </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proofErr w:type="gramStart"/>
            <w:r>
              <w:rPr>
                <w:lang w:val="es-ES_tradnl"/>
              </w:rPr>
              <w:t>Post-condiciones</w:t>
            </w:r>
            <w:proofErr w:type="gramEnd"/>
            <w:r>
              <w:rPr>
                <w:lang w:val="es-ES_tradnl"/>
              </w:rPr>
              <w:t xml:space="preserve"> principales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Pr="009D18AC" w:rsidRDefault="00335E94" w:rsidP="0090001B">
            <w:pPr>
              <w:rPr>
                <w:lang w:val="es-ES"/>
              </w:rPr>
            </w:pPr>
            <w:r>
              <w:rPr>
                <w:lang w:val="es-ES"/>
              </w:rPr>
              <w:t xml:space="preserve">Se registra una nueva oferta con el precio, la habitación o vivienda y los servicios especificados. </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Caminos de Excepción</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-Que el operador no tenga los servicios que ofrece.</w:t>
            </w:r>
          </w:p>
          <w:p w:rsidR="00335E94" w:rsidRDefault="00335E94" w:rsidP="0090001B">
            <w:pPr>
              <w:rPr>
                <w:lang w:val="es-ES_tradnl"/>
              </w:rPr>
            </w:pPr>
            <w:r>
              <w:rPr>
                <w:lang w:val="es-ES_tradnl"/>
              </w:rPr>
              <w:t xml:space="preserve">-Que el operador no tenga disponibilidad. </w:t>
            </w:r>
          </w:p>
          <w:p w:rsidR="00335E94" w:rsidRDefault="00335E94" w:rsidP="0090001B">
            <w:pPr>
              <w:rPr>
                <w:lang w:val="es-ES_tradnl"/>
              </w:rPr>
            </w:pPr>
          </w:p>
        </w:tc>
      </w:tr>
    </w:tbl>
    <w:p w:rsidR="00335E94" w:rsidRPr="00A40EFC" w:rsidRDefault="00335E94" w:rsidP="00335E94">
      <w:pPr>
        <w:pStyle w:val="TtuloFigura"/>
        <w:rPr>
          <w:lang w:val="es-ES"/>
        </w:rPr>
      </w:pPr>
      <w:r w:rsidRPr="00A40EFC">
        <w:rPr>
          <w:lang w:val="es-ES"/>
        </w:rPr>
        <w:t xml:space="preserve">Tabla 3. </w:t>
      </w:r>
      <w:r>
        <w:rPr>
          <w:lang w:val="es-ES"/>
        </w:rPr>
        <w:t>Tercer</w:t>
      </w:r>
      <w:r w:rsidRPr="00A40EFC">
        <w:rPr>
          <w:lang w:val="es-ES"/>
        </w:rPr>
        <w:t xml:space="preserve"> caso de uso </w:t>
      </w:r>
    </w:p>
    <w:p w:rsidR="00335E94" w:rsidRDefault="00335E94" w:rsidP="00335E94">
      <w:pPr>
        <w:rPr>
          <w:lang w:val="es-ES"/>
        </w:rPr>
      </w:pPr>
    </w:p>
    <w:p w:rsidR="00335E94" w:rsidRDefault="00335E94" w:rsidP="00335E94">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Descripción General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Registrar las personas habilitadas para utilizar los servicios.</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Entidades Involucradas</w:t>
            </w:r>
          </w:p>
        </w:tc>
      </w:tr>
      <w:tr w:rsidR="00335E94" w:rsidRPr="00AA753A"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tabs>
                <w:tab w:val="left" w:pos="1963"/>
              </w:tabs>
              <w:rPr>
                <w:lang w:val="es-ES_tradnl"/>
              </w:rPr>
            </w:pPr>
            <w:r>
              <w:rPr>
                <w:lang w:val="es-ES_tradnl"/>
              </w:rPr>
              <w:t>Usuario, personaNatural</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Precondiciones</w:t>
            </w:r>
          </w:p>
        </w:tc>
      </w:tr>
      <w:tr w:rsidR="00335E94" w:rsidRPr="00582FFE"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Flujo normal de Eventos</w:t>
            </w:r>
          </w:p>
        </w:tc>
      </w:tr>
      <w:tr w:rsidR="00335E94" w:rsidTr="0090001B">
        <w:trPr>
          <w:trHeight w:val="252"/>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Sistema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envía una solicitud para crear un usuario que es un estudiante, un profesor o un egresado.</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no exista ya un usuario con el documento del estudiante dado. De igual manera se verifica que el correo </w:t>
            </w:r>
            <w:r>
              <w:rPr>
                <w:lang w:val="es-ES_tradnl"/>
              </w:rPr>
              <w:lastRenderedPageBreak/>
              <w:t xml:space="preserve">registrado corresponda al correo institucional de uniandes. </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Se envía una solicitud para crear un usuario que es padre o madre de un estudiante.  </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exista un usuario asociado al padre o la madre que se quiere registrar, que sea parte de la comunidad de uniandes. </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Se envía una solicitud para crear un usuario que es un profesor invitado </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no exista un usuario con el documento especificado. De igual manera, se verifica que el correo especificado corresponda al correo institucional de uniandes.   </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Se envía una solicitud para crear un usuario que corresponde a un invitado a un evento de uniandes. </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no exista un usuario con el documento especificado. De igual manera, se verifica que el correo especificado corresponda al correo institucional de uniandes.   </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proofErr w:type="gramStart"/>
            <w:r>
              <w:rPr>
                <w:lang w:val="es-ES_tradnl"/>
              </w:rPr>
              <w:t>Post-condiciones</w:t>
            </w:r>
            <w:proofErr w:type="gramEnd"/>
            <w:r>
              <w:rPr>
                <w:lang w:val="es-ES_tradnl"/>
              </w:rPr>
              <w:t xml:space="preserve"> principales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Pr="009D18AC" w:rsidRDefault="00335E94" w:rsidP="0090001B">
            <w:pPr>
              <w:rPr>
                <w:lang w:val="es-ES"/>
              </w:rPr>
            </w:pPr>
            <w:r>
              <w:rPr>
                <w:lang w:val="es-ES"/>
              </w:rPr>
              <w:t>Se registra a un nuevo usuario.</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Caminos de Excepción</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a registrar no tiene vínculo alguno con uniandes.</w:t>
            </w:r>
          </w:p>
          <w:p w:rsidR="00335E94" w:rsidRDefault="00335E94" w:rsidP="0090001B">
            <w:pPr>
              <w:rPr>
                <w:lang w:val="es-ES_tradnl"/>
              </w:rPr>
            </w:pPr>
            <w:r>
              <w:rPr>
                <w:lang w:val="es-ES_tradnl"/>
              </w:rPr>
              <w:t xml:space="preserve">-El documento asociado al usuario ya existe. </w:t>
            </w:r>
          </w:p>
        </w:tc>
      </w:tr>
    </w:tbl>
    <w:p w:rsidR="00335E94" w:rsidRPr="00A40EFC" w:rsidRDefault="00335E94" w:rsidP="00335E94">
      <w:pPr>
        <w:pStyle w:val="TtuloFigura"/>
        <w:rPr>
          <w:lang w:val="es-ES"/>
        </w:rPr>
      </w:pPr>
      <w:r w:rsidRPr="00A40EFC">
        <w:rPr>
          <w:lang w:val="es-ES"/>
        </w:rPr>
        <w:t xml:space="preserve">Tabla 4. </w:t>
      </w:r>
      <w:r>
        <w:rPr>
          <w:lang w:val="es-ES"/>
        </w:rPr>
        <w:t>Cuarto</w:t>
      </w:r>
      <w:r w:rsidRPr="00A40EFC">
        <w:rPr>
          <w:lang w:val="es-ES"/>
        </w:rPr>
        <w:t xml:space="preserve"> caso de uso </w:t>
      </w:r>
    </w:p>
    <w:p w:rsidR="00335E94" w:rsidRDefault="00335E94" w:rsidP="00335E94">
      <w:pPr>
        <w:rPr>
          <w:lang w:val="es-ES"/>
        </w:rPr>
      </w:pPr>
    </w:p>
    <w:p w:rsidR="00335E94" w:rsidRDefault="00335E94" w:rsidP="00335E94">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Descripción General del Caso de Uso</w:t>
            </w:r>
          </w:p>
        </w:tc>
      </w:tr>
      <w:tr w:rsidR="00335E94" w:rsidRPr="00582FFE"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Registrar una reserva </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Entidades Involucradas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tabs>
                <w:tab w:val="left" w:pos="1963"/>
              </w:tabs>
              <w:rPr>
                <w:lang w:val="es-ES_tradnl"/>
              </w:rPr>
            </w:pPr>
            <w:r>
              <w:rPr>
                <w:lang w:val="es-ES_tradnl"/>
              </w:rPr>
              <w:t>Usuario, empresa, personaNatural, habitación, vivienda</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Precondiciones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que vaya a generar una reserva este registrado y aprobado.</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Flujo normal de Eventos</w:t>
            </w:r>
          </w:p>
        </w:tc>
      </w:tr>
      <w:tr w:rsidR="00335E94" w:rsidTr="0090001B">
        <w:trPr>
          <w:trHeight w:val="252"/>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Sistema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envía una solicitud para crear una reserva, con una habitación de un hotel, hostal o vivienda universitaria en un rango de fechas.</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verifica que no exista ya una reserva de esa habitación dentro de ese rango y si es así, se crea un contrato con la fecha especificada. Verifica también que la oferta esté habilitada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envía una solicitud para crear una reserva con una habitación de hotel, hostal o vivienda universitaria en un rango de fechas, junto con un grupo de preferencias especificadas.</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verifica que no exista ya una reserva de esa habitación en ese rango de fechas, de igual manera, verifica que se ofrezcan los servicios especificados. De cumplirse todo lo anterior, crea un contrato con la fecha especificada. Verifica también que la oferta esté habilitada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envía una solicitud para reservar una vivienda o apartamento en un rango de fechas.</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verifica que no exista ya una reserva de esa vivienda en el rango de fechas dado. De igual manera, verifica que la reserva no exceda en número máximo de días permitidos en un año. Si todo lo anterior se cumple, se genera la reserva. Verifica también que la oferta esté habilitada</w:t>
            </w:r>
          </w:p>
        </w:tc>
      </w:tr>
      <w:tr w:rsidR="00335E94" w:rsidRPr="00A77528"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Se envía una solicitud para reservar una vivienda o un apartamento en un rango de fechas con unas preferencias dadas. </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no exista ya una reserva de esa vivienda en las fechas dadas, de igual manera verifica que la reserva no exceda el número límite de días en un año. </w:t>
            </w:r>
            <w:r>
              <w:rPr>
                <w:lang w:val="es-ES_tradnl"/>
              </w:rPr>
              <w:lastRenderedPageBreak/>
              <w:t>Verifica también que la vivienda ofrezca todas las preferencias requeridas. Finalmente, si todo se cumple, se genera una reserva. Verifica también que la oferta esté habilitada</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proofErr w:type="gramStart"/>
            <w:r>
              <w:rPr>
                <w:lang w:val="es-ES_tradnl"/>
              </w:rPr>
              <w:lastRenderedPageBreak/>
              <w:t>Post-condiciones</w:t>
            </w:r>
            <w:proofErr w:type="gramEnd"/>
            <w:r>
              <w:rPr>
                <w:lang w:val="es-ES_tradnl"/>
              </w:rPr>
              <w:t xml:space="preserve"> principales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Pr="009D18AC" w:rsidRDefault="00335E94" w:rsidP="0090001B">
            <w:pPr>
              <w:rPr>
                <w:lang w:val="es-ES"/>
              </w:rPr>
            </w:pPr>
            <w:r>
              <w:rPr>
                <w:lang w:val="es-ES"/>
              </w:rPr>
              <w:t>Se registra una nueva reserva</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Caminos de Excepción</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-Que la oferta esté deshabilitada.</w:t>
            </w:r>
          </w:p>
          <w:p w:rsidR="00335E94" w:rsidRDefault="00335E94" w:rsidP="0090001B">
            <w:pPr>
              <w:rPr>
                <w:lang w:val="es-ES_tradnl"/>
              </w:rPr>
            </w:pPr>
            <w:r>
              <w:rPr>
                <w:lang w:val="es-ES_tradnl"/>
              </w:rPr>
              <w:t>-Que la oferta ya esté reservada para la fecha dada.</w:t>
            </w:r>
          </w:p>
          <w:p w:rsidR="00335E94" w:rsidRDefault="00335E94" w:rsidP="0090001B">
            <w:pPr>
              <w:rPr>
                <w:lang w:val="es-ES_tradnl"/>
              </w:rPr>
            </w:pPr>
            <w:r>
              <w:rPr>
                <w:lang w:val="es-ES_tradnl"/>
              </w:rPr>
              <w:t>-Se excede el número máximo de días que se puede reservar.</w:t>
            </w:r>
          </w:p>
          <w:p w:rsidR="00335E94" w:rsidRDefault="00335E94" w:rsidP="0090001B">
            <w:pPr>
              <w:rPr>
                <w:lang w:val="es-ES_tradnl"/>
              </w:rPr>
            </w:pPr>
            <w:r>
              <w:rPr>
                <w:lang w:val="es-ES_tradnl"/>
              </w:rPr>
              <w:t xml:space="preserve"> </w:t>
            </w:r>
          </w:p>
        </w:tc>
      </w:tr>
    </w:tbl>
    <w:p w:rsidR="00335E94" w:rsidRPr="00A40EFC" w:rsidRDefault="00335E94" w:rsidP="00335E94">
      <w:pPr>
        <w:pStyle w:val="TtuloFigura"/>
        <w:rPr>
          <w:lang w:val="es-ES"/>
        </w:rPr>
      </w:pPr>
      <w:r w:rsidRPr="00A40EFC">
        <w:rPr>
          <w:lang w:val="es-ES"/>
        </w:rPr>
        <w:t xml:space="preserve">Tabla 5. </w:t>
      </w:r>
      <w:r>
        <w:rPr>
          <w:lang w:val="es-ES"/>
        </w:rPr>
        <w:t>Quinto</w:t>
      </w:r>
      <w:r w:rsidRPr="00A40EFC">
        <w:rPr>
          <w:lang w:val="es-ES"/>
        </w:rPr>
        <w:t xml:space="preserve"> caso de uso </w:t>
      </w:r>
    </w:p>
    <w:p w:rsidR="00335E94" w:rsidRDefault="00335E94" w:rsidP="00335E94">
      <w:pPr>
        <w:rPr>
          <w:lang w:val="es-ES"/>
        </w:rPr>
      </w:pPr>
    </w:p>
    <w:p w:rsidR="00335E94" w:rsidRDefault="00335E94" w:rsidP="00335E94">
      <w:pPr>
        <w:rPr>
          <w:lang w:val="es-ES"/>
        </w:rPr>
      </w:pPr>
    </w:p>
    <w:p w:rsidR="00335E94" w:rsidRDefault="00335E94" w:rsidP="00335E94">
      <w:pPr>
        <w:rPr>
          <w:lang w:val="es-ES"/>
        </w:rPr>
      </w:pPr>
      <w:bookmarkStart w:id="1" w:name="_GoBack"/>
      <w:bookmarkEnd w:id="1"/>
    </w:p>
    <w:p w:rsidR="00335E94" w:rsidRDefault="00335E94" w:rsidP="00335E94">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Descripción General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Cancelar una oferta de alojamiento.</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Entidades Involucradas</w:t>
            </w:r>
          </w:p>
        </w:tc>
      </w:tr>
      <w:tr w:rsidR="00335E94" w:rsidRPr="00C03687"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tabs>
                <w:tab w:val="left" w:pos="1963"/>
              </w:tabs>
              <w:rPr>
                <w:lang w:val="es-ES_tradnl"/>
              </w:rPr>
            </w:pPr>
            <w:r>
              <w:rPr>
                <w:lang w:val="es-ES_tradnl"/>
              </w:rPr>
              <w:t>Contrato, operador</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Precondiciones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Que la oferta a cancelar exista.</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Flujo normal de Eventos</w:t>
            </w:r>
          </w:p>
        </w:tc>
      </w:tr>
      <w:tr w:rsidR="00335E94" w:rsidTr="0090001B">
        <w:trPr>
          <w:trHeight w:val="252"/>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Sistema</w:t>
            </w:r>
          </w:p>
        </w:tc>
      </w:tr>
      <w:tr w:rsidR="00335E94" w:rsidRPr="00582FFE"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envía una solicitud para eliminar una oferta de alojamiento.</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no haya ninguna reserva programada para esa oferta. En caso de no haber ninguna, se elimina inmediatamente. </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envía una solicitud para eliminar una oferta de alojamiento.</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El sistema verifica que no haya ninguna reserva programada. En caso de haber una reserva, se cancela el proceso de cancelar la oferta. </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proofErr w:type="gramStart"/>
            <w:r>
              <w:rPr>
                <w:lang w:val="es-ES_tradnl"/>
              </w:rPr>
              <w:t>Post-condiciones</w:t>
            </w:r>
            <w:proofErr w:type="gramEnd"/>
            <w:r>
              <w:rPr>
                <w:lang w:val="es-ES_tradnl"/>
              </w:rPr>
              <w:t xml:space="preserve"> principales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
              </w:rPr>
            </w:pPr>
            <w:r>
              <w:rPr>
                <w:lang w:val="es-ES"/>
              </w:rPr>
              <w:t>-Se elimina la oferta especificada.</w:t>
            </w:r>
          </w:p>
          <w:p w:rsidR="00335E94" w:rsidRPr="009D18AC" w:rsidRDefault="00335E94" w:rsidP="0090001B">
            <w:pPr>
              <w:rPr>
                <w:lang w:val="es-ES"/>
              </w:rPr>
            </w:pPr>
            <w:r>
              <w:rPr>
                <w:lang w:val="es-ES"/>
              </w:rPr>
              <w:t>-No se permite la cancelación.</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Caminos de Excepción</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-Que la oferta a cancelar tenga reservas realizadas. </w:t>
            </w:r>
          </w:p>
          <w:p w:rsidR="00335E94" w:rsidRDefault="00335E94" w:rsidP="0090001B">
            <w:pPr>
              <w:rPr>
                <w:lang w:val="es-ES_tradnl"/>
              </w:rPr>
            </w:pPr>
            <w:r>
              <w:rPr>
                <w:lang w:val="es-ES_tradnl"/>
              </w:rPr>
              <w:t xml:space="preserve">-Que no exista la oferta a cancelar. </w:t>
            </w:r>
          </w:p>
        </w:tc>
      </w:tr>
    </w:tbl>
    <w:p w:rsidR="00335E94" w:rsidRDefault="00335E94" w:rsidP="00335E94">
      <w:pPr>
        <w:pStyle w:val="TtuloFigura"/>
        <w:rPr>
          <w:lang w:val="es-ES"/>
        </w:rPr>
      </w:pPr>
      <w:r w:rsidRPr="009D22BE">
        <w:rPr>
          <w:lang w:val="es-ES"/>
        </w:rPr>
        <w:t xml:space="preserve">Tabla 7. Séptimo caso de uso </w:t>
      </w:r>
    </w:p>
    <w:p w:rsidR="00335E94" w:rsidRDefault="00335E94" w:rsidP="00335E94">
      <w:pPr>
        <w:pStyle w:val="TtuloFigura"/>
        <w:jc w:val="left"/>
        <w:rPr>
          <w:lang w:val="es-ES"/>
        </w:rPr>
      </w:pPr>
    </w:p>
    <w:p w:rsidR="00335E94" w:rsidRDefault="00335E94" w:rsidP="00335E94">
      <w:pPr>
        <w:pStyle w:val="TtuloFigura"/>
        <w:jc w:val="left"/>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Descripción General del Caso de Uso</w:t>
            </w:r>
          </w:p>
        </w:tc>
      </w:tr>
      <w:tr w:rsidR="00335E94" w:rsidRPr="00582FFE"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Registrar reserva colectiva  </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Entidades Involucradas</w:t>
            </w:r>
          </w:p>
        </w:tc>
      </w:tr>
      <w:tr w:rsidR="00335E94" w:rsidRPr="00A23495" w:rsidTr="0090001B">
        <w:trPr>
          <w:trHeight w:val="68"/>
        </w:trPr>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tabs>
                <w:tab w:val="left" w:pos="1963"/>
              </w:tabs>
              <w:rPr>
                <w:lang w:val="es-ES_tradnl"/>
              </w:rPr>
            </w:pPr>
            <w:r>
              <w:rPr>
                <w:lang w:val="es-ES_tradnl"/>
              </w:rPr>
              <w:t>Contrato, habitación, vivienda, usuario</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Precondiciones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que vaya a generar una reserva este registrado y aprobado.</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Flujo normal de Eventos</w:t>
            </w:r>
          </w:p>
        </w:tc>
      </w:tr>
      <w:tr w:rsidR="00335E94" w:rsidTr="0090001B">
        <w:trPr>
          <w:trHeight w:val="252"/>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Sistema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envía una solicitud para crear una reserva en una fecha, se especifica el tipo de alojamiento y los servicios que desea tener, así como la cantidad de reservas.</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verifica que exista la cantidad de ofertas con los servicios especificados y en la fecha dada y genera la reserva colectiva. Aplican las reglas de creación de una reserva habituales.</w:t>
            </w:r>
          </w:p>
        </w:tc>
      </w:tr>
      <w:tr w:rsidR="00335E94" w:rsidRPr="00A23495" w:rsidTr="0090001B">
        <w:trPr>
          <w:gridAfter w:val="2"/>
          <w:wAfter w:w="7980" w:type="dxa"/>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proofErr w:type="gramStart"/>
            <w:r>
              <w:rPr>
                <w:lang w:val="es-ES_tradnl"/>
              </w:rPr>
              <w:lastRenderedPageBreak/>
              <w:t>Post-condiciones</w:t>
            </w:r>
            <w:proofErr w:type="gramEnd"/>
            <w:r>
              <w:rPr>
                <w:lang w:val="es-ES_tradnl"/>
              </w:rPr>
              <w:t xml:space="preserve"> principales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Pr="009D18AC" w:rsidRDefault="00335E94" w:rsidP="0090001B">
            <w:pPr>
              <w:rPr>
                <w:lang w:val="es-ES"/>
              </w:rPr>
            </w:pPr>
            <w:r>
              <w:rPr>
                <w:lang w:val="es-ES"/>
              </w:rPr>
              <w:t>Se genera la reserva colectiva.</w:t>
            </w:r>
          </w:p>
        </w:tc>
      </w:tr>
      <w:tr w:rsidR="00335E94" w:rsidRPr="00932F43"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tcPr>
          <w:p w:rsidR="00335E94" w:rsidRDefault="00335E94" w:rsidP="0090001B">
            <w:pPr>
              <w:rPr>
                <w:lang w:val="es-ES_tradnl"/>
              </w:rPr>
            </w:pPr>
            <w:r>
              <w:rPr>
                <w:lang w:val="es-ES_tradnl"/>
              </w:rPr>
              <w:t xml:space="preserve">Caminos de excepción </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
              </w:rPr>
            </w:pPr>
            <w:r>
              <w:rPr>
                <w:lang w:val="es-ES"/>
              </w:rPr>
              <w:t>-Que en algún momento alguna de las reservas no pueda ser reservada.</w:t>
            </w:r>
          </w:p>
          <w:p w:rsidR="00335E94" w:rsidRPr="00932F43" w:rsidRDefault="00335E94" w:rsidP="0090001B">
            <w:pPr>
              <w:rPr>
                <w:lang w:val="es-ES"/>
              </w:rPr>
            </w:pPr>
            <w:r>
              <w:rPr>
                <w:lang w:val="es-ES"/>
              </w:rPr>
              <w:t>-Que no haya la cantidad de alojamientos con las especificaciones requeridas por el cliente.</w:t>
            </w:r>
          </w:p>
        </w:tc>
      </w:tr>
    </w:tbl>
    <w:p w:rsidR="00335E94" w:rsidRDefault="00335E94" w:rsidP="00335E94">
      <w:pPr>
        <w:pStyle w:val="TtuloFigura"/>
        <w:jc w:val="left"/>
        <w:rPr>
          <w:lang w:val="es-ES"/>
        </w:rPr>
      </w:pPr>
    </w:p>
    <w:p w:rsidR="00335E94" w:rsidRDefault="00335E94" w:rsidP="00335E94">
      <w:pPr>
        <w:pStyle w:val="TtuloFigura"/>
        <w:jc w:val="left"/>
        <w:rPr>
          <w:lang w:val="es-ES"/>
        </w:rPr>
      </w:pPr>
    </w:p>
    <w:p w:rsidR="00335E94" w:rsidRDefault="00335E94" w:rsidP="00335E94">
      <w:pPr>
        <w:pStyle w:val="TtuloFigura"/>
        <w:jc w:val="left"/>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Descripción General del Caso de Uso</w:t>
            </w:r>
          </w:p>
        </w:tc>
      </w:tr>
      <w:tr w:rsidR="00335E94" w:rsidRPr="00582FFE"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Cancelar una reserva colectiva </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Entidades Involucradas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tabs>
                <w:tab w:val="left" w:pos="1963"/>
              </w:tabs>
              <w:rPr>
                <w:lang w:val="es-ES_tradnl"/>
              </w:rPr>
            </w:pPr>
            <w:r>
              <w:rPr>
                <w:lang w:val="es-ES_tradnl"/>
              </w:rPr>
              <w:t>Contrato, habitación, vivienda, usuario</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Precondiciones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que vaya a cancelar una reserva este registrado y aprobado.</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Flujo normal de Eventos</w:t>
            </w:r>
          </w:p>
        </w:tc>
      </w:tr>
      <w:tr w:rsidR="00335E94" w:rsidTr="0090001B">
        <w:trPr>
          <w:trHeight w:val="252"/>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Sistema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envía una solicitud para cancelar una reserva colectiva.</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verifica que el usuario exista, de igual manera, verifica que el contrato no se encuentre activo y que no esté cancelado ya. Posteriormente procede a calcular el costo a cobrar debido a la cancelación. Cada cancelación de cada reserva funciona como la cancelación de una reserva normal.</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proofErr w:type="gramStart"/>
            <w:r>
              <w:rPr>
                <w:lang w:val="es-ES_tradnl"/>
              </w:rPr>
              <w:t>Post-condiciones</w:t>
            </w:r>
            <w:proofErr w:type="gramEnd"/>
            <w:r>
              <w:rPr>
                <w:lang w:val="es-ES_tradnl"/>
              </w:rPr>
              <w:t xml:space="preserve"> principales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Pr="009D18AC" w:rsidRDefault="00335E94" w:rsidP="0090001B">
            <w:pPr>
              <w:rPr>
                <w:lang w:val="es-ES"/>
              </w:rPr>
            </w:pPr>
            <w:r>
              <w:rPr>
                <w:lang w:val="es-ES"/>
              </w:rPr>
              <w:t>Se cancela una reserva colectiva.</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Caminos de Excepción</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que quiera cancelar no este registrado o no exista.</w:t>
            </w:r>
          </w:p>
          <w:p w:rsidR="00335E94" w:rsidRDefault="00335E94" w:rsidP="0090001B">
            <w:pPr>
              <w:rPr>
                <w:lang w:val="es-ES_tradnl"/>
              </w:rPr>
            </w:pPr>
            <w:r>
              <w:rPr>
                <w:lang w:val="es-ES_tradnl"/>
              </w:rPr>
              <w:t>-Que no exista la reserva a cancelar.</w:t>
            </w:r>
          </w:p>
          <w:p w:rsidR="00335E94" w:rsidRDefault="00335E94" w:rsidP="0090001B">
            <w:pPr>
              <w:rPr>
                <w:lang w:val="es-ES_tradnl"/>
              </w:rPr>
            </w:pPr>
            <w:r>
              <w:rPr>
                <w:lang w:val="es-ES_tradnl"/>
              </w:rPr>
              <w:t>-Que el contrato se encuentre activo.</w:t>
            </w:r>
          </w:p>
        </w:tc>
      </w:tr>
    </w:tbl>
    <w:p w:rsidR="00335E94" w:rsidRDefault="00335E94" w:rsidP="00335E94">
      <w:pPr>
        <w:pStyle w:val="TtuloFigura"/>
        <w:jc w:val="left"/>
        <w:rPr>
          <w:lang w:val="es-ES"/>
        </w:rPr>
      </w:pPr>
    </w:p>
    <w:p w:rsidR="00335E94" w:rsidRDefault="00335E94" w:rsidP="00335E94">
      <w:pPr>
        <w:pStyle w:val="TtuloFigura"/>
        <w:jc w:val="left"/>
        <w:rPr>
          <w:lang w:val="es-ES"/>
        </w:rPr>
      </w:pPr>
    </w:p>
    <w:p w:rsidR="00335E94" w:rsidRDefault="00335E94" w:rsidP="00335E94">
      <w:pPr>
        <w:pStyle w:val="TtuloFigura"/>
        <w:jc w:val="left"/>
        <w:rPr>
          <w:lang w:val="es-ES"/>
        </w:rPr>
      </w:pPr>
    </w:p>
    <w:p w:rsidR="00335E94" w:rsidRDefault="00335E94" w:rsidP="00335E94">
      <w:pPr>
        <w:pStyle w:val="TtuloFigura"/>
        <w:jc w:val="left"/>
        <w:rPr>
          <w:lang w:val="es-ES"/>
        </w:rPr>
      </w:pPr>
    </w:p>
    <w:p w:rsidR="00335E94" w:rsidRDefault="00335E94" w:rsidP="00335E94">
      <w:pPr>
        <w:pStyle w:val="TtuloFigura"/>
        <w:jc w:val="left"/>
        <w:rPr>
          <w:lang w:val="es-ES"/>
        </w:rPr>
      </w:pPr>
    </w:p>
    <w:p w:rsidR="00335E94" w:rsidRDefault="00335E94" w:rsidP="00335E94">
      <w:pPr>
        <w:pStyle w:val="TtuloFigura"/>
        <w:jc w:val="left"/>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Descripción General del Caso de Uso</w:t>
            </w:r>
          </w:p>
        </w:tc>
      </w:tr>
      <w:tr w:rsidR="00335E94" w:rsidRPr="00582FFE"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Deshabilitar oferta de alojamiento </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Entidades Involucradas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tabs>
                <w:tab w:val="left" w:pos="1963"/>
              </w:tabs>
              <w:rPr>
                <w:lang w:val="es-ES_tradnl"/>
              </w:rPr>
            </w:pPr>
            <w:r>
              <w:rPr>
                <w:lang w:val="es-ES_tradnl"/>
              </w:rPr>
              <w:t>Contrato, habitación, vivienda</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Precondiciones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Que las ofertas existan.</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Flujo normal de Eventos</w:t>
            </w:r>
          </w:p>
        </w:tc>
      </w:tr>
      <w:tr w:rsidR="00335E94" w:rsidTr="0090001B">
        <w:trPr>
          <w:trHeight w:val="252"/>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Sistema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ingresa al sistema la deshabilitación de una oferta.</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recibe la solicitud y procede a revisar la información sobre esa oferta. Si tiene reservas, procede a relocalizarlas, dando prioridad a las activas en el momento y luego yendo por orden de solicitud y finalmente deshabilita la oferta.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ingresa al sistema la deshabilitación de una oferta</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recibe la solicitud y procede a revisar la información sobre esa oferta. Si tiene alguna reserva colectiva, estas se desagregan a las individuales y se relocalizan. Finalmente se procede a deshabilitar la oferta.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ingresa al sistema la deshabilitación de una oferta</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recibe la solicitud y procede a revisar la información sobre esa oferta. Si no tiene reservas, se procede a deshabilitar la oferta.</w:t>
            </w:r>
          </w:p>
        </w:tc>
      </w:tr>
      <w:tr w:rsidR="00335E94" w:rsidRPr="001A1BC3"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ingresa al sistema la deshabilitación de una oferta</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recibe la solicitud y procede a revisar la información sobre esa oferta. Si tiene reservas colectivas, estas se desagregan a las individuales y se relocalizan, llegado el caso de que no se puedan relocalizar, estas serán canceladas. Finalmente se procede a deshabilitar la oferta.</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proofErr w:type="gramStart"/>
            <w:r>
              <w:rPr>
                <w:lang w:val="es-ES_tradnl"/>
              </w:rPr>
              <w:t>Post-condiciones</w:t>
            </w:r>
            <w:proofErr w:type="gramEnd"/>
            <w:r>
              <w:rPr>
                <w:lang w:val="es-ES_tradnl"/>
              </w:rPr>
              <w:t xml:space="preserve"> principales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Pr="009D18AC" w:rsidRDefault="00335E94" w:rsidP="0090001B">
            <w:pPr>
              <w:rPr>
                <w:lang w:val="es-ES"/>
              </w:rPr>
            </w:pPr>
            <w:r>
              <w:rPr>
                <w:lang w:val="es-ES"/>
              </w:rPr>
              <w:t>Se deshabilita la oferta</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Caminos de Excepción</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 </w:t>
            </w:r>
          </w:p>
        </w:tc>
      </w:tr>
    </w:tbl>
    <w:p w:rsidR="00335E94" w:rsidRDefault="00335E94" w:rsidP="00335E94">
      <w:pPr>
        <w:pStyle w:val="TtuloFigura"/>
        <w:jc w:val="left"/>
        <w:rPr>
          <w:lang w:val="es-ES"/>
        </w:rPr>
      </w:pPr>
    </w:p>
    <w:p w:rsidR="00335E94" w:rsidRDefault="00335E94" w:rsidP="00335E94">
      <w:pPr>
        <w:pStyle w:val="TtuloFigura"/>
        <w:jc w:val="left"/>
        <w:rPr>
          <w:lang w:val="es-ES"/>
        </w:rPr>
      </w:pPr>
    </w:p>
    <w:p w:rsidR="00335E94" w:rsidRDefault="00335E94" w:rsidP="00335E94">
      <w:pPr>
        <w:pStyle w:val="TtuloFigura"/>
        <w:jc w:val="left"/>
        <w:rPr>
          <w:lang w:val="es-ES"/>
        </w:rPr>
      </w:pPr>
    </w:p>
    <w:p w:rsidR="00335E94" w:rsidRDefault="00335E94" w:rsidP="00335E94">
      <w:pPr>
        <w:pStyle w:val="TtuloFigura"/>
        <w:jc w:val="left"/>
        <w:rPr>
          <w:lang w:val="es-ES"/>
        </w:rPr>
      </w:pPr>
    </w:p>
    <w:p w:rsidR="00335E94" w:rsidRDefault="00335E94" w:rsidP="00335E94">
      <w:pPr>
        <w:pStyle w:val="TtuloFigura"/>
        <w:jc w:val="left"/>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4"/>
        <w:gridCol w:w="3937"/>
        <w:gridCol w:w="4043"/>
      </w:tblGrid>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Descripción General del Caso de Uso</w:t>
            </w:r>
          </w:p>
        </w:tc>
      </w:tr>
      <w:tr w:rsidR="00335E94" w:rsidRPr="00582FFE"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 xml:space="preserve">Habilitar una oferta </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Entidades Involucradas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tabs>
                <w:tab w:val="left" w:pos="1963"/>
              </w:tabs>
              <w:rPr>
                <w:lang w:val="es-ES_tradnl"/>
              </w:rPr>
            </w:pPr>
            <w:r>
              <w:rPr>
                <w:lang w:val="es-ES_tradnl"/>
              </w:rPr>
              <w:t>Contrato, habitación, vivienda</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Precondiciones</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usuario que vaya a generar una reserva este registrado y aprobado.</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Flujo normal de Eventos</w:t>
            </w:r>
          </w:p>
        </w:tc>
      </w:tr>
      <w:tr w:rsidR="00335E94" w:rsidTr="0090001B">
        <w:trPr>
          <w:trHeight w:val="252"/>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Usuario</w:t>
            </w:r>
          </w:p>
        </w:tc>
        <w:tc>
          <w:tcPr>
            <w:tcW w:w="4043" w:type="dxa"/>
            <w:tcBorders>
              <w:top w:val="single" w:sz="4" w:space="0" w:color="000000"/>
              <w:left w:val="single" w:sz="4" w:space="0" w:color="000000"/>
              <w:bottom w:val="single" w:sz="4" w:space="0" w:color="000000"/>
              <w:right w:val="single" w:sz="4" w:space="0" w:color="000000"/>
            </w:tcBorders>
            <w:hideMark/>
          </w:tcPr>
          <w:p w:rsidR="00335E94" w:rsidRDefault="00335E94" w:rsidP="0090001B">
            <w:pPr>
              <w:jc w:val="center"/>
              <w:rPr>
                <w:b/>
                <w:lang w:val="es-ES_tradnl"/>
              </w:rPr>
            </w:pPr>
            <w:r>
              <w:rPr>
                <w:b/>
                <w:lang w:val="es-ES_tradnl"/>
              </w:rPr>
              <w:t>Sistema</w:t>
            </w:r>
          </w:p>
        </w:tc>
      </w:tr>
      <w:tr w:rsidR="00335E94" w:rsidRPr="00A23495" w:rsidTr="0090001B">
        <w:trPr>
          <w:trHeight w:val="251"/>
        </w:trPr>
        <w:tc>
          <w:tcPr>
            <w:tcW w:w="514" w:type="dxa"/>
            <w:tcBorders>
              <w:top w:val="single" w:sz="4" w:space="0" w:color="000000"/>
              <w:left w:val="single" w:sz="4" w:space="0" w:color="000000"/>
              <w:bottom w:val="single" w:sz="4" w:space="0" w:color="000000"/>
              <w:right w:val="single" w:sz="4" w:space="0" w:color="000000"/>
            </w:tcBorders>
          </w:tcPr>
          <w:p w:rsidR="00335E94" w:rsidRDefault="00335E94" w:rsidP="0090001B">
            <w:pPr>
              <w:jc w:val="center"/>
              <w:rPr>
                <w:b/>
                <w:lang w:val="es-ES_tradnl"/>
              </w:rPr>
            </w:pPr>
          </w:p>
        </w:tc>
        <w:tc>
          <w:tcPr>
            <w:tcW w:w="3937"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Se envía una solicitud para habilitar una oferta.</w:t>
            </w:r>
          </w:p>
        </w:tc>
        <w:tc>
          <w:tcPr>
            <w:tcW w:w="4043" w:type="dxa"/>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r>
              <w:rPr>
                <w:lang w:val="es-ES_tradnl"/>
              </w:rPr>
              <w:t>El sistema recibe la solicitud, verifica que la oferta exista y procede rehabilitar la oferta.</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proofErr w:type="gramStart"/>
            <w:r>
              <w:rPr>
                <w:lang w:val="es-ES_tradnl"/>
              </w:rPr>
              <w:t>Post-condiciones</w:t>
            </w:r>
            <w:proofErr w:type="gramEnd"/>
            <w:r>
              <w:rPr>
                <w:lang w:val="es-ES_tradnl"/>
              </w:rPr>
              <w:t xml:space="preserve"> principales del caso de uso</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Pr="009D18AC" w:rsidRDefault="00335E94" w:rsidP="0090001B">
            <w:pPr>
              <w:rPr>
                <w:lang w:val="es-ES"/>
              </w:rPr>
            </w:pPr>
            <w:r>
              <w:rPr>
                <w:lang w:val="es-ES"/>
              </w:rPr>
              <w:t>Se rehabilita una oferta.</w:t>
            </w:r>
          </w:p>
        </w:tc>
      </w:tr>
      <w:tr w:rsidR="00335E94" w:rsidTr="0090001B">
        <w:tc>
          <w:tcPr>
            <w:tcW w:w="8494"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rsidR="00335E94" w:rsidRDefault="00335E94" w:rsidP="0090001B">
            <w:pPr>
              <w:rPr>
                <w:lang w:val="es-ES_tradnl"/>
              </w:rPr>
            </w:pPr>
            <w:r>
              <w:rPr>
                <w:lang w:val="es-ES_tradnl"/>
              </w:rPr>
              <w:t>Caminos de Excepción</w:t>
            </w:r>
          </w:p>
        </w:tc>
      </w:tr>
      <w:tr w:rsidR="00335E94" w:rsidRPr="00A23495" w:rsidTr="0090001B">
        <w:tc>
          <w:tcPr>
            <w:tcW w:w="8494" w:type="dxa"/>
            <w:gridSpan w:val="3"/>
            <w:tcBorders>
              <w:top w:val="single" w:sz="4" w:space="0" w:color="000000"/>
              <w:left w:val="single" w:sz="4" w:space="0" w:color="000000"/>
              <w:bottom w:val="single" w:sz="4" w:space="0" w:color="000000"/>
              <w:right w:val="single" w:sz="4" w:space="0" w:color="000000"/>
            </w:tcBorders>
          </w:tcPr>
          <w:p w:rsidR="00335E94" w:rsidRDefault="00335E94" w:rsidP="0090001B">
            <w:pPr>
              <w:rPr>
                <w:lang w:val="es-ES_tradnl"/>
              </w:rPr>
            </w:pPr>
          </w:p>
          <w:p w:rsidR="00335E94" w:rsidRDefault="00335E94" w:rsidP="0090001B">
            <w:pPr>
              <w:rPr>
                <w:lang w:val="es-ES_tradnl"/>
              </w:rPr>
            </w:pPr>
            <w:r>
              <w:rPr>
                <w:lang w:val="es-ES_tradnl"/>
              </w:rPr>
              <w:t xml:space="preserve"> </w:t>
            </w:r>
          </w:p>
        </w:tc>
      </w:tr>
    </w:tbl>
    <w:p w:rsidR="00335E94" w:rsidRDefault="00335E94" w:rsidP="00335E94">
      <w:pPr>
        <w:pStyle w:val="TtuloFigura"/>
        <w:jc w:val="left"/>
        <w:rPr>
          <w:lang w:val="es-ES"/>
        </w:rPr>
      </w:pPr>
    </w:p>
    <w:p w:rsidR="00123832" w:rsidRPr="00262C9C" w:rsidRDefault="00123832">
      <w:pPr>
        <w:rPr>
          <w:lang w:val="es-ES"/>
        </w:rPr>
      </w:pPr>
    </w:p>
    <w:sectPr w:rsidR="00123832" w:rsidRPr="00262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CB"/>
    <w:rsid w:val="0001596B"/>
    <w:rsid w:val="0001664C"/>
    <w:rsid w:val="00027DF7"/>
    <w:rsid w:val="00053412"/>
    <w:rsid w:val="000A0CEC"/>
    <w:rsid w:val="000A345E"/>
    <w:rsid w:val="000B3B16"/>
    <w:rsid w:val="000B60C6"/>
    <w:rsid w:val="000F7D77"/>
    <w:rsid w:val="00100919"/>
    <w:rsid w:val="00106B20"/>
    <w:rsid w:val="00117751"/>
    <w:rsid w:val="00123832"/>
    <w:rsid w:val="001E399E"/>
    <w:rsid w:val="001F03CB"/>
    <w:rsid w:val="0021104D"/>
    <w:rsid w:val="0022468A"/>
    <w:rsid w:val="00224715"/>
    <w:rsid w:val="00262C9C"/>
    <w:rsid w:val="002E44F6"/>
    <w:rsid w:val="0033253C"/>
    <w:rsid w:val="00335E94"/>
    <w:rsid w:val="00372C23"/>
    <w:rsid w:val="003A0F3B"/>
    <w:rsid w:val="003A6A60"/>
    <w:rsid w:val="003F5B03"/>
    <w:rsid w:val="00434704"/>
    <w:rsid w:val="004375C1"/>
    <w:rsid w:val="004763F9"/>
    <w:rsid w:val="004E74BB"/>
    <w:rsid w:val="0057258F"/>
    <w:rsid w:val="00582FFE"/>
    <w:rsid w:val="0060377A"/>
    <w:rsid w:val="00644392"/>
    <w:rsid w:val="006F369F"/>
    <w:rsid w:val="0072448F"/>
    <w:rsid w:val="00770D8B"/>
    <w:rsid w:val="007D5C90"/>
    <w:rsid w:val="007E1FFE"/>
    <w:rsid w:val="007F3219"/>
    <w:rsid w:val="00801240"/>
    <w:rsid w:val="0080171B"/>
    <w:rsid w:val="008140BF"/>
    <w:rsid w:val="00860DE5"/>
    <w:rsid w:val="008A752E"/>
    <w:rsid w:val="008E0A38"/>
    <w:rsid w:val="009033B7"/>
    <w:rsid w:val="009D18AC"/>
    <w:rsid w:val="009F04C5"/>
    <w:rsid w:val="009F5F5B"/>
    <w:rsid w:val="00A215CB"/>
    <w:rsid w:val="00A349A9"/>
    <w:rsid w:val="00AA17D5"/>
    <w:rsid w:val="00AA753A"/>
    <w:rsid w:val="00AE7A2E"/>
    <w:rsid w:val="00AF6ECB"/>
    <w:rsid w:val="00B03435"/>
    <w:rsid w:val="00B03552"/>
    <w:rsid w:val="00B103FC"/>
    <w:rsid w:val="00BB3DA5"/>
    <w:rsid w:val="00C03687"/>
    <w:rsid w:val="00C04264"/>
    <w:rsid w:val="00C22B9C"/>
    <w:rsid w:val="00C308A7"/>
    <w:rsid w:val="00C525B5"/>
    <w:rsid w:val="00C946C0"/>
    <w:rsid w:val="00CE6011"/>
    <w:rsid w:val="00DA45BF"/>
    <w:rsid w:val="00E0230F"/>
    <w:rsid w:val="00E35C55"/>
    <w:rsid w:val="00E759B2"/>
    <w:rsid w:val="00EC2092"/>
    <w:rsid w:val="00FA0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0CBD"/>
  <w15:docId w15:val="{C2F8E5DF-C558-104A-A837-27D5B47C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ECB"/>
    <w:pPr>
      <w:spacing w:after="0" w:line="240" w:lineRule="auto"/>
      <w:jc w:val="both"/>
    </w:pPr>
    <w:rPr>
      <w:rFonts w:ascii="Candara" w:eastAsia="Cambria" w:hAnsi="Candara" w:cs="Times New Roman"/>
      <w:sz w:val="20"/>
      <w:szCs w:val="24"/>
      <w:lang w:val="en-US"/>
    </w:rPr>
  </w:style>
  <w:style w:type="paragraph" w:styleId="Heading1">
    <w:name w:val="heading 1"/>
    <w:basedOn w:val="Normal"/>
    <w:next w:val="Normal"/>
    <w:link w:val="Heading1Char"/>
    <w:uiPriority w:val="9"/>
    <w:qFormat/>
    <w:rsid w:val="00335E94"/>
    <w:pPr>
      <w:keepNext/>
      <w:numPr>
        <w:numId w:val="1"/>
      </w:numPr>
      <w:suppressAutoHyphens/>
      <w:spacing w:before="200"/>
      <w:jc w:val="left"/>
      <w:outlineLvl w:val="0"/>
    </w:pPr>
    <w:rPr>
      <w:rFonts w:ascii="Times New Roman" w:eastAsia="Times New Roman" w:hAnsi="Times New Roman"/>
      <w:b/>
      <w:sz w:val="28"/>
      <w:szCs w:val="28"/>
    </w:rPr>
  </w:style>
  <w:style w:type="paragraph" w:styleId="Heading2">
    <w:name w:val="heading 2"/>
    <w:basedOn w:val="Normal"/>
    <w:next w:val="Normal"/>
    <w:link w:val="Heading2Char"/>
    <w:qFormat/>
    <w:rsid w:val="00335E94"/>
    <w:pPr>
      <w:keepNext/>
      <w:numPr>
        <w:ilvl w:val="1"/>
        <w:numId w:val="1"/>
      </w:numPr>
      <w:ind w:left="0" w:firstLine="0"/>
      <w:jc w:val="left"/>
      <w:outlineLvl w:val="1"/>
    </w:pPr>
    <w:rPr>
      <w:rFonts w:ascii="Book Antiqua" w:eastAsia="Times New Roman" w:hAnsi="Book Antiqua"/>
      <w:b/>
      <w:bCs/>
      <w:sz w:val="24"/>
      <w:lang w:val="es-ES_tradnl"/>
    </w:rPr>
  </w:style>
  <w:style w:type="paragraph" w:styleId="Heading3">
    <w:name w:val="heading 3"/>
    <w:basedOn w:val="Normal"/>
    <w:next w:val="Normal"/>
    <w:link w:val="Heading3Char"/>
    <w:qFormat/>
    <w:rsid w:val="00335E94"/>
    <w:pPr>
      <w:keepNext/>
      <w:numPr>
        <w:ilvl w:val="2"/>
        <w:numId w:val="1"/>
      </w:numPr>
      <w:jc w:val="center"/>
      <w:outlineLvl w:val="2"/>
    </w:pPr>
    <w:rPr>
      <w:rFonts w:ascii="Book Antiqua" w:eastAsia="Times New Roman" w:hAnsi="Book Antiqua"/>
      <w:sz w:val="24"/>
      <w:u w:val="single"/>
      <w:lang w:val="es-ES_tradnl"/>
    </w:rPr>
  </w:style>
  <w:style w:type="paragraph" w:styleId="Heading4">
    <w:name w:val="heading 4"/>
    <w:basedOn w:val="Normal"/>
    <w:next w:val="Normal"/>
    <w:link w:val="Heading4Char"/>
    <w:semiHidden/>
    <w:unhideWhenUsed/>
    <w:qFormat/>
    <w:rsid w:val="00335E94"/>
    <w:pPr>
      <w:keepNext/>
      <w:keepLines/>
      <w:numPr>
        <w:ilvl w:val="3"/>
        <w:numId w:val="1"/>
      </w:numPr>
      <w:spacing w:before="200"/>
      <w:jc w:val="left"/>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semiHidden/>
    <w:unhideWhenUsed/>
    <w:qFormat/>
    <w:rsid w:val="00335E94"/>
    <w:pPr>
      <w:keepNext/>
      <w:keepLines/>
      <w:numPr>
        <w:ilvl w:val="4"/>
        <w:numId w:val="1"/>
      </w:numPr>
      <w:spacing w:before="200"/>
      <w:jc w:val="left"/>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semiHidden/>
    <w:unhideWhenUsed/>
    <w:qFormat/>
    <w:rsid w:val="00335E94"/>
    <w:pPr>
      <w:keepNext/>
      <w:keepLines/>
      <w:numPr>
        <w:ilvl w:val="5"/>
        <w:numId w:val="1"/>
      </w:numPr>
      <w:spacing w:before="200"/>
      <w:jc w:val="left"/>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semiHidden/>
    <w:unhideWhenUsed/>
    <w:qFormat/>
    <w:rsid w:val="00335E94"/>
    <w:pPr>
      <w:keepNext/>
      <w:keepLines/>
      <w:numPr>
        <w:ilvl w:val="6"/>
        <w:numId w:val="1"/>
      </w:numPr>
      <w:spacing w:before="200"/>
      <w:jc w:val="left"/>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semiHidden/>
    <w:unhideWhenUsed/>
    <w:qFormat/>
    <w:rsid w:val="00335E94"/>
    <w:pPr>
      <w:keepNext/>
      <w:keepLines/>
      <w:numPr>
        <w:ilvl w:val="7"/>
        <w:numId w:val="1"/>
      </w:numPr>
      <w:spacing w:before="200"/>
      <w:jc w:val="left"/>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335E94"/>
    <w:pPr>
      <w:keepNext/>
      <w:keepLines/>
      <w:numPr>
        <w:ilvl w:val="8"/>
        <w:numId w:val="1"/>
      </w:numPr>
      <w:spacing w:before="200"/>
      <w:jc w:val="left"/>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94"/>
    <w:rPr>
      <w:rFonts w:ascii="Times New Roman" w:eastAsia="Times New Roman" w:hAnsi="Times New Roman" w:cs="Times New Roman"/>
      <w:b/>
      <w:sz w:val="28"/>
      <w:szCs w:val="28"/>
      <w:lang w:val="en-US"/>
    </w:rPr>
  </w:style>
  <w:style w:type="character" w:customStyle="1" w:styleId="Heading2Char">
    <w:name w:val="Heading 2 Char"/>
    <w:basedOn w:val="DefaultParagraphFont"/>
    <w:link w:val="Heading2"/>
    <w:rsid w:val="00335E94"/>
    <w:rPr>
      <w:rFonts w:ascii="Book Antiqua" w:eastAsia="Times New Roman" w:hAnsi="Book Antiqua" w:cs="Times New Roman"/>
      <w:b/>
      <w:bCs/>
      <w:sz w:val="24"/>
      <w:szCs w:val="24"/>
      <w:lang w:val="es-ES_tradnl"/>
    </w:rPr>
  </w:style>
  <w:style w:type="character" w:customStyle="1" w:styleId="Heading3Char">
    <w:name w:val="Heading 3 Char"/>
    <w:basedOn w:val="DefaultParagraphFont"/>
    <w:link w:val="Heading3"/>
    <w:rsid w:val="00335E94"/>
    <w:rPr>
      <w:rFonts w:ascii="Book Antiqua" w:eastAsia="Times New Roman" w:hAnsi="Book Antiqua" w:cs="Times New Roman"/>
      <w:sz w:val="24"/>
      <w:szCs w:val="24"/>
      <w:u w:val="single"/>
      <w:lang w:val="es-ES_tradnl"/>
    </w:rPr>
  </w:style>
  <w:style w:type="character" w:customStyle="1" w:styleId="Heading4Char">
    <w:name w:val="Heading 4 Char"/>
    <w:basedOn w:val="DefaultParagraphFont"/>
    <w:link w:val="Heading4"/>
    <w:semiHidden/>
    <w:rsid w:val="00335E94"/>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semiHidden/>
    <w:rsid w:val="00335E94"/>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semiHidden/>
    <w:rsid w:val="00335E94"/>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semiHidden/>
    <w:rsid w:val="00335E94"/>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semiHidden/>
    <w:rsid w:val="00335E9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semiHidden/>
    <w:rsid w:val="00335E94"/>
    <w:rPr>
      <w:rFonts w:asciiTheme="majorHAnsi" w:eastAsiaTheme="majorEastAsia" w:hAnsiTheme="majorHAnsi" w:cstheme="majorBidi"/>
      <w:i/>
      <w:iCs/>
      <w:color w:val="404040" w:themeColor="text1" w:themeTint="BF"/>
      <w:sz w:val="20"/>
      <w:szCs w:val="20"/>
      <w:lang w:val="en-US"/>
    </w:rPr>
  </w:style>
  <w:style w:type="paragraph" w:customStyle="1" w:styleId="TtuloFigura">
    <w:name w:val="TítuloFigura"/>
    <w:basedOn w:val="Normal"/>
    <w:qFormat/>
    <w:rsid w:val="00335E94"/>
    <w:pPr>
      <w:keepNext/>
      <w:spacing w:before="60" w:after="60"/>
      <w:contextualSpacing/>
      <w:jc w:val="center"/>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cjimenez</dc:creator>
  <cp:keywords/>
  <dc:description/>
  <cp:lastModifiedBy>Juan Camilo Pulido Gil</cp:lastModifiedBy>
  <cp:revision>4</cp:revision>
  <dcterms:created xsi:type="dcterms:W3CDTF">2018-03-21T20:11:00Z</dcterms:created>
  <dcterms:modified xsi:type="dcterms:W3CDTF">2018-04-24T10:39:00Z</dcterms:modified>
</cp:coreProperties>
</file>