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PROMPT GAMMA.APP - Présentation COGOHR</w:t>
      </w:r>
    </w:p>
    <w:p>
      <w:pPr>
        <w:pStyle w:val="Heading1"/>
      </w:pPr>
      <w:r>
        <w:t>CONTEXTE &amp; INSTRUCTIONS GAMMA</w:t>
      </w:r>
    </w:p>
    <w:p>
      <w:r>
        <w:rPr>
          <w:b/>
        </w:rPr>
        <w:t xml:space="preserve">Audience : </w:t>
      </w:r>
      <w:r>
        <w:t>Adhérents COGOHR (Comité des Oeuvres Sociales des Hôpitaux de La Réunion), fonctionnaires hospitaliers.</w:t>
        <w:br/>
        <w:br/>
      </w:r>
      <w:r>
        <w:rPr>
          <w:b/>
        </w:rPr>
        <w:t xml:space="preserve">Objectif : </w:t>
      </w:r>
      <w:r>
        <w:t>Présenter le partenariat Argam Conseils x COGOHR et convaincre les adhérents de demander une étude gratuite pour leur retraite.</w:t>
        <w:br/>
        <w:br/>
      </w:r>
      <w:r>
        <w:rPr>
          <w:b/>
        </w:rPr>
        <w:t xml:space="preserve">Ton : </w:t>
      </w:r>
      <w:r>
        <w:t>Professionnel, rassurant, accessible. Pas de jargon financier complexe.</w:t>
        <w:br/>
        <w:br/>
      </w:r>
      <w:r>
        <w:rPr>
          <w:b/>
        </w:rPr>
        <w:t xml:space="preserve">Style visuel : </w:t>
      </w:r>
      <w:r>
        <w:t>Couleurs : doré (#B4925E) et aubergine (#524C5D). Épuré, moderne, corporate.</w:t>
        <w:br/>
        <w:br/>
      </w:r>
      <w:r>
        <w:rPr>
          <w:b/>
        </w:rPr>
        <w:t xml:space="preserve">Format : </w:t>
      </w:r>
      <w:r>
        <w:t>10 slides maximum. 30 mots max par slide. Bullet points courts. Une idée par slide.</w:t>
        <w:br/>
        <w:br/>
      </w:r>
      <w:r>
        <w:rPr>
          <w:b/>
        </w:rPr>
        <w:t xml:space="preserve">Contrainte : </w:t>
      </w:r>
      <w:r>
        <w:t>Ne pas inventer de statistiques. Utiliser uniquement les données fournies ci-dessous.</w:t>
      </w:r>
    </w:p>
    <w:p>
      <w:r>
        <w:br w:type="page"/>
      </w:r>
    </w:p>
    <w:p>
      <w:pPr>
        <w:pStyle w:val="Heading1"/>
      </w:pPr>
      <w:r>
        <w:t>CONTENU DES 10 SLIDES</w:t>
      </w:r>
    </w:p>
    <w:p>
      <w:pPr>
        <w:pStyle w:val="Heading2"/>
      </w:pPr>
      <w:r>
        <w:t>SLIDE 1 : Titre</w:t>
      </w:r>
    </w:p>
    <w:p>
      <w:r>
        <w:rPr>
          <w:b/>
        </w:rPr>
        <w:t xml:space="preserve">Titre : </w:t>
      </w:r>
      <w:r>
        <w:t>Argam Conseils x COGOHR</w:t>
        <w:br/>
      </w:r>
      <w:r>
        <w:rPr>
          <w:b/>
        </w:rPr>
        <w:t xml:space="preserve">Sous-titre : </w:t>
      </w:r>
      <w:r>
        <w:t>Protégez votre niveau de vie à la retraite</w:t>
        <w:br/>
      </w:r>
      <w:r>
        <w:rPr>
          <w:b/>
        </w:rPr>
        <w:t xml:space="preserve">Présenté par : </w:t>
      </w:r>
      <w:r>
        <w:t>Clémence Gavache</w:t>
        <w:br/>
      </w:r>
      <w:r>
        <w:rPr>
          <w:b/>
        </w:rPr>
        <w:t xml:space="preserve">Badge : </w:t>
      </w:r>
      <w:r>
        <w:t>Partenariat Exclusif</w:t>
      </w:r>
    </w:p>
    <w:p>
      <w:pPr>
        <w:pStyle w:val="Heading2"/>
      </w:pPr>
      <w:r>
        <w:t>SLIDE 2 : Qui sommes-nous ?</w:t>
      </w:r>
    </w:p>
    <w:p>
      <w:r>
        <w:rPr>
          <w:b/>
        </w:rPr>
        <w:t xml:space="preserve">Titre : </w:t>
      </w:r>
      <w:r>
        <w:t>Argam Conseils - Votre partenaire patrimoine</w:t>
        <w:br/>
        <w:br/>
      </w:r>
      <w:r>
        <w:rPr>
          <w:b/>
        </w:rPr>
        <w:t>Bullet points :</w:t>
        <w:br/>
      </w:r>
    </w:p>
    <w:p>
      <w:pPr>
        <w:pStyle w:val="ListBullet"/>
      </w:pPr>
      <w:r>
        <w:t>15+ années d'expertise en conseil patrimonial</w:t>
      </w:r>
    </w:p>
    <w:p>
      <w:pPr>
        <w:pStyle w:val="ListBullet"/>
      </w:pPr>
      <w:r>
        <w:t>900+ clients fonctionnaires accompagnés</w:t>
      </w:r>
    </w:p>
    <w:p>
      <w:pPr>
        <w:pStyle w:val="ListBullet"/>
      </w:pPr>
      <w:r>
        <w:t>Spécialistes de la fonction publique hospitalière</w:t>
      </w:r>
    </w:p>
    <w:p>
      <w:pPr>
        <w:pStyle w:val="ListBullet"/>
      </w:pPr>
      <w:r>
        <w:t>Conseil indépendant et objectif</w:t>
      </w:r>
    </w:p>
    <w:p>
      <w:pPr>
        <w:pStyle w:val="Heading2"/>
      </w:pPr>
      <w:r>
        <w:t>SLIDE 3 : Notre présence</w:t>
      </w:r>
    </w:p>
    <w:p>
      <w:r>
        <w:rPr>
          <w:b/>
        </w:rPr>
        <w:t xml:space="preserve">Titre : </w:t>
      </w:r>
      <w:r>
        <w:t>Une équipe proche de vous</w:t>
        <w:br/>
        <w:br/>
      </w:r>
      <w:r>
        <w:rPr>
          <w:b/>
        </w:rPr>
        <w:t>Chiffres clés :</w:t>
        <w:br/>
      </w:r>
    </w:p>
    <w:p>
      <w:pPr>
        <w:pStyle w:val="ListBullet"/>
      </w:pPr>
      <w:r>
        <w:t>8 personnes à votre service</w:t>
      </w:r>
    </w:p>
    <w:p>
      <w:pPr>
        <w:pStyle w:val="ListBullet"/>
      </w:pPr>
      <w:r>
        <w:t>2 implantations : Bordeaux et La Réunion</w:t>
      </w:r>
    </w:p>
    <w:p>
      <w:pPr>
        <w:pStyle w:val="ListBullet"/>
      </w:pPr>
      <w:r>
        <w:t>Connaissance des spécificités locales</w:t>
      </w:r>
    </w:p>
    <w:p>
      <w:pPr>
        <w:pStyle w:val="ListBullet"/>
      </w:pPr>
      <w:r>
        <w:t>Rendez-vous en visio ou présentiel</w:t>
      </w:r>
    </w:p>
    <w:p>
      <w:pPr>
        <w:pStyle w:val="Heading2"/>
      </w:pPr>
      <w:r>
        <w:t>SLIDE 4 : Le problème</w:t>
      </w:r>
    </w:p>
    <w:p>
      <w:r>
        <w:rPr>
          <w:b/>
        </w:rPr>
        <w:t xml:space="preserve">Titre : </w:t>
      </w:r>
      <w:r>
        <w:t>53% de vos revenus ne comptent pas pour la retraite</w:t>
        <w:br/>
        <w:br/>
      </w:r>
      <w:r>
        <w:rPr>
          <w:b/>
        </w:rPr>
        <w:t>Message clé :</w:t>
        <w:br/>
      </w:r>
      <w:r>
        <w:t>Votre prime de vie chère de 53% n'est PAS prise en compte dans le calcul de votre pension de retraite.</w:t>
        <w:br/>
        <w:br/>
      </w:r>
      <w:r>
        <w:rPr>
          <w:b/>
        </w:rPr>
        <w:t xml:space="preserve">Visuel suggéré : </w:t>
      </w:r>
      <w:r>
        <w:t>Graphique camembert 53% prime / 47% traitement indiciaire</w:t>
      </w:r>
    </w:p>
    <w:p>
      <w:pPr>
        <w:pStyle w:val="Heading2"/>
      </w:pPr>
      <w:r>
        <w:t>SLIDE 5 : L'impact chiffré</w:t>
      </w:r>
    </w:p>
    <w:p>
      <w:r>
        <w:rPr>
          <w:b/>
        </w:rPr>
        <w:t xml:space="preserve">Titre : </w:t>
      </w:r>
      <w:r>
        <w:t>Votre situation à la retraite</w:t>
        <w:br/>
        <w:br/>
      </w:r>
      <w:r>
        <w:rPr>
          <w:b/>
        </w:rPr>
        <w:t>Comparaison :</w:t>
        <w:br/>
      </w:r>
    </w:p>
    <w:p>
      <w:pPr>
        <w:pStyle w:val="ListBullet"/>
      </w:pPr>
      <w:r>
        <w:t>Aujourd'hui : 3 000 €/mois</w:t>
      </w:r>
    </w:p>
    <w:p>
      <w:pPr>
        <w:pStyle w:val="ListBullet"/>
      </w:pPr>
      <w:r>
        <w:t>À la retraite : 1 400 €/mois</w:t>
      </w:r>
    </w:p>
    <w:p>
      <w:pPr>
        <w:pStyle w:val="ListBullet"/>
      </w:pPr>
      <w:r>
        <w:t>Perte : jusqu'à -53% de revenus</w:t>
      </w:r>
    </w:p>
    <w:p>
      <w:r>
        <w:rPr>
          <w:b/>
        </w:rPr>
        <w:br/>
        <w:t xml:space="preserve">Visuel suggéré : </w:t>
      </w:r>
      <w:r>
        <w:t>Deux boxes comparatives avec flèche descendante rouge</w:t>
      </w:r>
    </w:p>
    <w:p>
      <w:pPr>
        <w:pStyle w:val="Heading2"/>
      </w:pPr>
      <w:r>
        <w:t>SLIDE 6 : La solution PER</w:t>
      </w:r>
    </w:p>
    <w:p>
      <w:r>
        <w:rPr>
          <w:b/>
        </w:rPr>
        <w:t xml:space="preserve">Titre : </w:t>
      </w:r>
      <w:r>
        <w:t>Le Plan Épargne Retraite</w:t>
        <w:br/>
        <w:br/>
      </w:r>
      <w:r>
        <w:rPr>
          <w:b/>
        </w:rPr>
        <w:t>3 avantages :</w:t>
        <w:br/>
      </w:r>
    </w:p>
    <w:p>
      <w:pPr>
        <w:pStyle w:val="ListBullet"/>
      </w:pPr>
      <w:r>
        <w:t>Déduction fiscale immédiate sur vos impôts</w:t>
      </w:r>
    </w:p>
    <w:p>
      <w:pPr>
        <w:pStyle w:val="ListBullet"/>
      </w:pPr>
      <w:r>
        <w:t>Complément de retraite : reconstituez jusqu'à 30% de vos revenus</w:t>
      </w:r>
    </w:p>
    <w:p>
      <w:pPr>
        <w:pStyle w:val="ListBullet"/>
      </w:pPr>
      <w:r>
        <w:t>Sortie flexible : capital, rente ou les deux</w:t>
      </w:r>
    </w:p>
    <w:p>
      <w:pPr>
        <w:pStyle w:val="Heading2"/>
      </w:pPr>
      <w:r>
        <w:t>SLIDE 7 : Offre exclusive COGOHR (1/2)</w:t>
      </w:r>
    </w:p>
    <w:p>
      <w:r>
        <w:rPr>
          <w:b/>
        </w:rPr>
        <w:t xml:space="preserve">Titre : </w:t>
      </w:r>
      <w:r>
        <w:t>Étude patrimoniale GRATUITE</w:t>
        <w:br/>
        <w:br/>
      </w:r>
      <w:r>
        <w:rPr>
          <w:b/>
        </w:rPr>
        <w:t>Valeur : 300€ - Offerte aux adhérents COGOHR</w:t>
        <w:br/>
        <w:br/>
      </w:r>
      <w:r>
        <w:rPr>
          <w:b/>
        </w:rPr>
        <w:t>Inclus :</w:t>
        <w:br/>
      </w:r>
    </w:p>
    <w:p>
      <w:pPr>
        <w:pStyle w:val="ListBullet"/>
      </w:pPr>
      <w:r>
        <w:t>Analyse personnalisée de votre situation</w:t>
      </w:r>
    </w:p>
    <w:p>
      <w:pPr>
        <w:pStyle w:val="ListBullet"/>
      </w:pPr>
      <w:r>
        <w:t>Simulation retraite détaillée</w:t>
      </w:r>
    </w:p>
    <w:p>
      <w:pPr>
        <w:pStyle w:val="ListBullet"/>
      </w:pPr>
      <w:r>
        <w:t>Recommandations adaptées</w:t>
      </w:r>
    </w:p>
    <w:p>
      <w:pPr>
        <w:pStyle w:val="ListBullet"/>
      </w:pPr>
      <w:r>
        <w:t>Sans engagement - Durée : 45 minutes</w:t>
      </w:r>
    </w:p>
    <w:p>
      <w:pPr>
        <w:pStyle w:val="Heading2"/>
      </w:pPr>
      <w:r>
        <w:t>SLIDE 8 : Offre exclusive COGOHR (2/2)</w:t>
      </w:r>
    </w:p>
    <w:p>
      <w:r>
        <w:rPr>
          <w:b/>
        </w:rPr>
        <w:t xml:space="preserve">Titre : </w:t>
      </w:r>
      <w:r>
        <w:t>0% de frais d'entrée</w:t>
        <w:br/>
        <w:br/>
      </w:r>
      <w:r>
        <w:rPr>
          <w:b/>
        </w:rPr>
        <w:t>Avantages :</w:t>
        <w:br/>
      </w:r>
    </w:p>
    <w:p>
      <w:pPr>
        <w:pStyle w:val="ListBullet"/>
      </w:pPr>
      <w:r>
        <w:t>Aucun frais de dossier</w:t>
      </w:r>
    </w:p>
    <w:p>
      <w:pPr>
        <w:pStyle w:val="ListBullet"/>
      </w:pPr>
      <w:r>
        <w:t>Aucun frais d'ouverture</w:t>
      </w:r>
    </w:p>
    <w:p>
      <w:pPr>
        <w:pStyle w:val="ListBullet"/>
      </w:pPr>
      <w:r>
        <w:t>100% de vos versements investis</w:t>
      </w:r>
    </w:p>
    <w:p>
      <w:pPr>
        <w:pStyle w:val="ListBullet"/>
      </w:pPr>
      <w:r>
        <w:t>Économie jusqu'à 3% de vos versements</w:t>
      </w:r>
    </w:p>
    <w:p>
      <w:r>
        <w:rPr>
          <w:b/>
        </w:rPr>
        <w:br/>
        <w:t xml:space="preserve">Résultat : </w:t>
      </w:r>
      <w:r>
        <w:t>Plusieurs milliers d'euros économisés</w:t>
      </w:r>
    </w:p>
    <w:p>
      <w:pPr>
        <w:pStyle w:val="Heading2"/>
      </w:pPr>
      <w:r>
        <w:t>SLIDE 9 : Notre processus</w:t>
      </w:r>
    </w:p>
    <w:p>
      <w:r>
        <w:rPr>
          <w:b/>
        </w:rPr>
        <w:t xml:space="preserve">Titre : </w:t>
      </w:r>
      <w:r>
        <w:t>3 étapes simples</w:t>
        <w:br/>
        <w:br/>
      </w:r>
      <w:r>
        <w:rPr>
          <w:b/>
        </w:rPr>
        <w:t>Étapes :</w:t>
        <w:br/>
      </w:r>
    </w:p>
    <w:p>
      <w:pPr>
        <w:pStyle w:val="ListBullet"/>
      </w:pPr>
      <w:r>
        <w:t>1. DIAGNOSTIC : Analyse complète gratuite (45 min, visio ou présentiel)</w:t>
      </w:r>
    </w:p>
    <w:p>
      <w:pPr>
        <w:pStyle w:val="ListBullet"/>
      </w:pPr>
      <w:r>
        <w:t>2. SOLUTION : Plan sur-mesure avec simulation chiffrée</w:t>
      </w:r>
    </w:p>
    <w:p>
      <w:pPr>
        <w:pStyle w:val="ListBullet"/>
      </w:pPr>
      <w:r>
        <w:t>3. SUIVI : Accompagnement annuel avec conseiller dédié</w:t>
      </w:r>
    </w:p>
    <w:p>
      <w:pPr>
        <w:pStyle w:val="Heading2"/>
      </w:pPr>
      <w:r>
        <w:t>SLIDE 10 : Appel à l'action</w:t>
      </w:r>
    </w:p>
    <w:p>
      <w:r>
        <w:rPr>
          <w:b/>
        </w:rPr>
        <w:t xml:space="preserve">Titre : </w:t>
      </w:r>
      <w:r>
        <w:t>Demandez votre étude gratuite</w:t>
        <w:br/>
        <w:br/>
      </w:r>
      <w:r>
        <w:rPr>
          <w:b/>
        </w:rPr>
        <w:t>Contact :</w:t>
        <w:br/>
      </w:r>
    </w:p>
    <w:p>
      <w:pPr>
        <w:pStyle w:val="ListBullet"/>
      </w:pPr>
      <w:r>
        <w:t>Téléphone : 05 33 89 14 00</w:t>
      </w:r>
    </w:p>
    <w:p>
      <w:pPr>
        <w:pStyle w:val="ListBullet"/>
      </w:pPr>
      <w:r>
        <w:t>Email : contact@argamconseils.com</w:t>
      </w:r>
    </w:p>
    <w:p>
      <w:pPr>
        <w:pStyle w:val="ListBullet"/>
      </w:pPr>
      <w:r>
        <w:t>Réponse garantie sous 48h</w:t>
      </w:r>
    </w:p>
    <w:p>
      <w:r>
        <w:rPr>
          <w:b/>
        </w:rPr>
        <w:br/>
        <w:t xml:space="preserve">Garanties : </w:t>
      </w:r>
      <w:r>
        <w:t>Sans engagement • 100% confidentiel • Réservé adhérents COGOHR</w:t>
      </w:r>
    </w:p>
    <w:p>
      <w:r>
        <w:br w:type="page"/>
      </w:r>
    </w:p>
    <w:p>
      <w:pPr>
        <w:pStyle w:val="Heading1"/>
      </w:pPr>
      <w:r>
        <w:t>INSTRUCTIONS POUR GAMMA.APP</w:t>
      </w:r>
    </w:p>
    <w:p>
      <w:r>
        <w:br/>
        <w:t>Copiez le prompt ci-dessous dans Gamma.app :</w:t>
        <w:br/>
        <w:br/>
        <w:t>---</w:t>
        <w:br/>
        <w:br/>
        <w:t>Crée une présentation professionnelle de 10 slides pour Argam Conseils, cabinet de conseil en gestion de patrimoine.</w:t>
        <w:br/>
        <w:br/>
        <w:t>CONTEXTE :</w:t>
        <w:br/>
        <w:t>- Audience : Fonctionnaires hospitaliers de La Réunion, adhérents COGOHR</w:t>
        <w:br/>
        <w:t>- Objectif : Les convaincre de demander une étude retraite gratuite</w:t>
        <w:br/>
        <w:t>- Ton : Professionnel, rassurant, accessible</w:t>
        <w:br/>
        <w:br/>
        <w:t>STYLE VISUEL :</w:t>
        <w:br/>
        <w:t>- Couleurs principales : doré (#B4925E) et aubergine (#524C5D)</w:t>
        <w:br/>
        <w:t>- Style épuré et moderne</w:t>
        <w:br/>
        <w:t>- Maximum 30 mots par slide</w:t>
        <w:br/>
        <w:t>- Utiliser des icônes professionnelles</w:t>
        <w:br/>
        <w:br/>
        <w:t>STRUCTURE DES 10 SLIDES :</w:t>
        <w:br/>
        <w:br/>
        <w:t>1. TITRE : "Argam Conseils x COGOHR - Protégez votre niveau de vie à la retraite" (Présenté par Clémence Gavache, Badge: Partenariat Exclusif)</w:t>
        <w:br/>
        <w:br/>
        <w:t>2. QUI SOMMES-NOUS : 15+ ans d'expertise, 900+ clients, spécialistes fonction publique hospitalière, conseil indépendant</w:t>
        <w:br/>
        <w:br/>
        <w:t>3. NOTRE PRÉSENCE : 8 personnes, 2 implantations (Bordeaux + La Réunion), rendez-vous visio ou présentiel</w:t>
        <w:br/>
        <w:br/>
        <w:t>4. LE PROBLÈME : 53% de prime de vie chère NON prise en compte pour la retraite (graphique camembert)</w:t>
        <w:br/>
        <w:br/>
        <w:t>5. L'IMPACT : Aujourd'hui 3000€/mois → Retraite 1400€/mois = -53% de revenus</w:t>
        <w:br/>
        <w:br/>
        <w:t>6. LA SOLUTION PER : Déduction fiscale immédiate + Jusqu'à 30% revenus reconstitués + Sortie flexible (capital/rente)</w:t>
        <w:br/>
        <w:br/>
        <w:t>7. OFFRE COGOHR 1 : Étude patrimoniale GRATUITE (valeur 300€) - Analyse personnalisée, simulation détaillée, 45min, sans engagement</w:t>
        <w:br/>
        <w:br/>
        <w:t>8. OFFRE COGOHR 2 : 0% frais d'entrée - 100% versements investis - Économie jusqu'à 3% = plusieurs milliers d'euros</w:t>
        <w:br/>
        <w:br/>
        <w:t>9. PROCESSUS : 3 étapes (Diagnostic gratuit 45min → Solution sur-mesure → Suivi annuel avec conseiller dédié)</w:t>
        <w:br/>
        <w:br/>
        <w:t>10. CTA : Demandez votre étude gratuite - Tél: 05 33 89 14 00 - Email: contact@argamconseils.com - Réponse sous 48h - Sans engagement</w:t>
        <w:br/>
        <w:br/>
        <w:t>CONTRAINTES :</w:t>
        <w:br/>
        <w:t>- Ne pas inventer de statistiques</w:t>
        <w:br/>
        <w:t>- Utiliser uniquement les chiffres fournis</w:t>
        <w:br/>
        <w:t>- Mettre en avant "GRATUIT" et "0%" visuellement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