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2D0C9" w14:textId="3491A0AC" w:rsidR="00797CDE" w:rsidRDefault="003C469E" w:rsidP="003C469E">
      <w:pPr>
        <w:pStyle w:val="Untertitel"/>
        <w:rPr>
          <w:lang w:val="de-DE"/>
        </w:rPr>
      </w:pPr>
      <w:proofErr w:type="spellStart"/>
      <w:r>
        <w:rPr>
          <w:lang w:val="de-DE"/>
        </w:rPr>
        <w:t>Sensor</w:t>
      </w:r>
      <w:r w:rsidR="00BF2459">
        <w:rPr>
          <w:lang w:val="de-DE"/>
        </w:rPr>
        <w:t>_</w:t>
      </w:r>
      <w:r w:rsidR="00BF2459" w:rsidRPr="00BF2459">
        <w:rPr>
          <w:color w:val="FF0000"/>
          <w:lang w:val="de-DE"/>
        </w:rPr>
        <w:t>LÖSUNGEN</w:t>
      </w:r>
      <w:proofErr w:type="spellEnd"/>
    </w:p>
    <w:p w14:paraId="34505EFA" w14:textId="77777777" w:rsidR="003C469E" w:rsidRDefault="003C469E" w:rsidP="003C469E">
      <w:pPr>
        <w:rPr>
          <w:lang w:val="de-DE"/>
        </w:rPr>
      </w:pPr>
    </w:p>
    <w:p w14:paraId="0A5859E4" w14:textId="77777777" w:rsidR="003C469E" w:rsidRDefault="003C469E" w:rsidP="003C469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Start</w:t>
      </w:r>
    </w:p>
    <w:p w14:paraId="7A7D34B9" w14:textId="77777777" w:rsidR="003C469E" w:rsidRDefault="003C469E" w:rsidP="003C469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Sensor wird abgefragt</w:t>
      </w:r>
    </w:p>
    <w:p w14:paraId="305CA68D" w14:textId="77777777" w:rsidR="003C469E" w:rsidRDefault="003C469E" w:rsidP="003C469E">
      <w:pPr>
        <w:pStyle w:val="Listenabsatz"/>
        <w:numPr>
          <w:ilvl w:val="0"/>
          <w:numId w:val="16"/>
        </w:numPr>
        <w:rPr>
          <w:lang w:val="de-DE"/>
        </w:rPr>
      </w:pPr>
      <w:r w:rsidRPr="003C469E">
        <w:rPr>
          <w:b/>
          <w:bCs/>
          <w:lang w:val="de-DE"/>
        </w:rPr>
        <w:t>Entscheidung</w:t>
      </w:r>
      <w:r>
        <w:rPr>
          <w:lang w:val="de-DE"/>
        </w:rPr>
        <w:t>, wenn der Wert = NULL dann wird der Sensor erneut abgefragt (</w:t>
      </w:r>
      <w:r w:rsidRPr="003C469E">
        <w:rPr>
          <w:b/>
          <w:bCs/>
          <w:lang w:val="de-DE"/>
        </w:rPr>
        <w:t>Schleife</w:t>
      </w:r>
      <w:r>
        <w:rPr>
          <w:lang w:val="de-DE"/>
        </w:rPr>
        <w:t>)</w:t>
      </w:r>
    </w:p>
    <w:p w14:paraId="6D6E471C" w14:textId="77777777" w:rsidR="003C469E" w:rsidRDefault="003C469E" w:rsidP="003C469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Falls der Wert </w:t>
      </w:r>
      <w:proofErr w:type="spellStart"/>
      <w:r>
        <w:rPr>
          <w:lang w:val="de-DE"/>
        </w:rPr>
        <w:t>i.O</w:t>
      </w:r>
      <w:proofErr w:type="spellEnd"/>
      <w:r>
        <w:rPr>
          <w:lang w:val="de-DE"/>
        </w:rPr>
        <w:t xml:space="preserve">. ist, wird der Wert auf die Website geschrieben. </w:t>
      </w:r>
    </w:p>
    <w:p w14:paraId="3AAAFFD9" w14:textId="77777777" w:rsidR="003C469E" w:rsidRDefault="003C469E" w:rsidP="003C469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Wenn der Geschriebene Wert grösser als 10 ist wird der Sensor erneut Abgefragt (</w:t>
      </w:r>
      <w:r w:rsidRPr="003C469E">
        <w:rPr>
          <w:b/>
          <w:bCs/>
          <w:lang w:val="de-DE"/>
        </w:rPr>
        <w:t>Schleife</w:t>
      </w:r>
      <w:r>
        <w:rPr>
          <w:lang w:val="de-DE"/>
        </w:rPr>
        <w:t>)</w:t>
      </w:r>
    </w:p>
    <w:p w14:paraId="4D25F947" w14:textId="77777777" w:rsidR="003C469E" w:rsidRDefault="003C469E" w:rsidP="003C469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Ist der wert kleiner als 10 wird der </w:t>
      </w:r>
      <w:r w:rsidRPr="003C469E">
        <w:rPr>
          <w:b/>
          <w:bCs/>
          <w:lang w:val="de-DE"/>
        </w:rPr>
        <w:t>Teilprozess</w:t>
      </w:r>
      <w:r>
        <w:rPr>
          <w:lang w:val="de-DE"/>
        </w:rPr>
        <w:t xml:space="preserve"> „Alarmierung“ gestartet.</w:t>
      </w:r>
    </w:p>
    <w:p w14:paraId="44D903A4" w14:textId="77777777" w:rsidR="003C469E" w:rsidRDefault="003C469E" w:rsidP="003C469E">
      <w:pPr>
        <w:pStyle w:val="Listenabsatz"/>
        <w:numPr>
          <w:ilvl w:val="1"/>
          <w:numId w:val="16"/>
        </w:numPr>
        <w:rPr>
          <w:lang w:val="de-DE"/>
        </w:rPr>
      </w:pPr>
      <w:r>
        <w:rPr>
          <w:lang w:val="de-DE"/>
        </w:rPr>
        <w:t>Ein Alarm wird versendet</w:t>
      </w:r>
    </w:p>
    <w:p w14:paraId="546D852A" w14:textId="77777777" w:rsidR="003C469E" w:rsidRDefault="003C469E" w:rsidP="003C469E">
      <w:pPr>
        <w:pStyle w:val="Listenabsatz"/>
        <w:numPr>
          <w:ilvl w:val="1"/>
          <w:numId w:val="16"/>
        </w:numPr>
        <w:rPr>
          <w:lang w:val="de-DE"/>
        </w:rPr>
      </w:pPr>
      <w:r>
        <w:rPr>
          <w:lang w:val="de-DE"/>
        </w:rPr>
        <w:t>Ist dies nicht erfolgreich, erneut versuchen (</w:t>
      </w:r>
      <w:r w:rsidRPr="003C469E">
        <w:rPr>
          <w:b/>
          <w:bCs/>
          <w:lang w:val="de-DE"/>
        </w:rPr>
        <w:t>schleife</w:t>
      </w:r>
      <w:r>
        <w:rPr>
          <w:lang w:val="de-DE"/>
        </w:rPr>
        <w:t>)</w:t>
      </w:r>
    </w:p>
    <w:p w14:paraId="089A8D41" w14:textId="77777777" w:rsidR="003C469E" w:rsidRDefault="003C469E" w:rsidP="003C469E">
      <w:pPr>
        <w:pStyle w:val="Listenabsatz"/>
        <w:numPr>
          <w:ilvl w:val="1"/>
          <w:numId w:val="16"/>
        </w:numPr>
        <w:rPr>
          <w:lang w:val="de-DE"/>
        </w:rPr>
      </w:pPr>
      <w:r>
        <w:rPr>
          <w:lang w:val="de-DE"/>
        </w:rPr>
        <w:t>Ansonsten Ende des Teilprozesses</w:t>
      </w:r>
    </w:p>
    <w:p w14:paraId="2C29A6CB" w14:textId="77777777" w:rsidR="003C469E" w:rsidRPr="003C469E" w:rsidRDefault="003C469E" w:rsidP="003C469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Ende</w:t>
      </w:r>
      <w:bookmarkStart w:id="0" w:name="_GoBack"/>
      <w:bookmarkEnd w:id="0"/>
    </w:p>
    <w:p w14:paraId="54F08BB7" w14:textId="77777777" w:rsidR="003C469E" w:rsidRPr="003C469E" w:rsidRDefault="003C469E" w:rsidP="007E5DB8">
      <w:pPr>
        <w:rPr>
          <w:lang w:val="de-DE"/>
        </w:rPr>
      </w:pPr>
    </w:p>
    <w:sectPr w:rsidR="003C469E" w:rsidRPr="003C469E" w:rsidSect="007E5D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851" w:bottom="851" w:left="1418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BBC68" w14:textId="77777777" w:rsidR="003C469E" w:rsidRDefault="003C469E">
      <w:pPr>
        <w:spacing w:line="240" w:lineRule="auto"/>
      </w:pPr>
      <w:r>
        <w:separator/>
      </w:r>
    </w:p>
  </w:endnote>
  <w:endnote w:type="continuationSeparator" w:id="0">
    <w:p w14:paraId="1D6FD071" w14:textId="77777777" w:rsidR="003C469E" w:rsidRDefault="003C4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BCB9" w14:textId="77777777" w:rsidR="00BF0A89" w:rsidRDefault="00BF0A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26B1E" w14:textId="77777777" w:rsidR="00427DD6" w:rsidRPr="009855D7" w:rsidRDefault="00797CDE" w:rsidP="0073345D">
    <w:pPr>
      <w:pStyle w:val="Fuzeile"/>
      <w:tabs>
        <w:tab w:val="clear" w:pos="4536"/>
        <w:tab w:val="clear" w:pos="9072"/>
        <w:tab w:val="left" w:pos="2211"/>
        <w:tab w:val="center" w:pos="9637"/>
      </w:tabs>
      <w:spacing w:after="100" w:afterAutospacing="1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DATE   \* MERGEFORMAT </w:instrText>
    </w:r>
    <w:r>
      <w:rPr>
        <w:sz w:val="16"/>
      </w:rPr>
      <w:fldChar w:fldCharType="separate"/>
    </w:r>
    <w:r w:rsidR="003C469E">
      <w:rPr>
        <w:noProof/>
        <w:sz w:val="16"/>
      </w:rPr>
      <w:t>11.09.2020</w:t>
    </w:r>
    <w:r>
      <w:rPr>
        <w:sz w:val="16"/>
      </w:rPr>
      <w:fldChar w:fldCharType="end"/>
    </w:r>
    <w:r>
      <w:rPr>
        <w:sz w:val="16"/>
      </w:rPr>
      <w:t xml:space="preserve">, </w:t>
    </w:r>
    <w:r>
      <w:rPr>
        <w:sz w:val="16"/>
      </w:rPr>
      <w:fldChar w:fldCharType="begin"/>
    </w:r>
    <w:r>
      <w:rPr>
        <w:sz w:val="16"/>
      </w:rPr>
      <w:instrText xml:space="preserve"> USERINITIALS   \* MERGEFORMAT </w:instrText>
    </w:r>
    <w:r>
      <w:rPr>
        <w:sz w:val="16"/>
      </w:rPr>
      <w:fldChar w:fldCharType="separate"/>
    </w:r>
    <w:r w:rsidR="003C469E">
      <w:rPr>
        <w:noProof/>
        <w:sz w:val="16"/>
      </w:rPr>
      <w:t>BRJ</w:t>
    </w:r>
    <w:r>
      <w:rPr>
        <w:sz w:val="16"/>
      </w:rPr>
      <w:fldChar w:fldCharType="end"/>
    </w:r>
    <w:r>
      <w:rPr>
        <w:sz w:val="16"/>
      </w:rPr>
      <w:t xml:space="preserve">, </w:t>
    </w: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3C469E">
      <w:rPr>
        <w:noProof/>
        <w:sz w:val="16"/>
      </w:rPr>
      <w:t>Dokument3</w:t>
    </w:r>
    <w:r>
      <w:rPr>
        <w:sz w:val="16"/>
      </w:rPr>
      <w:fldChar w:fldCharType="end"/>
    </w:r>
    <w:r>
      <w:rPr>
        <w:sz w:val="16"/>
      </w:rPr>
      <w:tab/>
    </w:r>
    <w:r w:rsidR="007E5DB8">
      <w:rPr>
        <w:sz w:val="16"/>
      </w:rPr>
      <w:tab/>
    </w:r>
    <w:r>
      <w:rPr>
        <w:sz w:val="16"/>
      </w:rPr>
      <w:t xml:space="preserve">Seite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von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FE07D" w14:textId="77777777" w:rsidR="00BF0A89" w:rsidRDefault="00BF0A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8D9E9" w14:textId="77777777" w:rsidR="003C469E" w:rsidRDefault="003C469E">
      <w:pPr>
        <w:spacing w:line="240" w:lineRule="auto"/>
      </w:pPr>
      <w:r>
        <w:separator/>
      </w:r>
    </w:p>
  </w:footnote>
  <w:footnote w:type="continuationSeparator" w:id="0">
    <w:p w14:paraId="2E75FCA5" w14:textId="77777777" w:rsidR="003C469E" w:rsidRDefault="003C4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3BF9F" w14:textId="77777777" w:rsidR="00BF0A89" w:rsidRDefault="00BF0A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6269D" w14:textId="77777777" w:rsidR="00427DD6" w:rsidRDefault="00797CDE" w:rsidP="00404D4C">
    <w:pPr>
      <w:pStyle w:val="Kopfzeile"/>
      <w:tabs>
        <w:tab w:val="clear" w:pos="4536"/>
        <w:tab w:val="clear" w:pos="9072"/>
        <w:tab w:val="left" w:pos="903"/>
        <w:tab w:val="left" w:pos="4205"/>
        <w:tab w:val="center" w:pos="4820"/>
        <w:tab w:val="center" w:pos="9637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Berufsbildungszentrum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</w:r>
    <w:r w:rsidR="003C469E">
      <w:rPr>
        <w:rFonts w:ascii="Arial Black" w:hAnsi="Arial Black"/>
        <w:sz w:val="16"/>
      </w:rPr>
      <w:t>M122</w:t>
    </w:r>
    <w:r>
      <w:rPr>
        <w:rFonts w:ascii="Arial Black" w:hAnsi="Arial Black"/>
        <w:sz w:val="16"/>
      </w:rPr>
      <w:tab/>
      <w:t>Fachbereich Informatik</w:t>
    </w:r>
  </w:p>
  <w:p w14:paraId="3134431B" w14:textId="77777777" w:rsidR="00427DD6" w:rsidRDefault="00797CDE" w:rsidP="00D023AC">
    <w:pPr>
      <w:pStyle w:val="Kopfzeile"/>
      <w:tabs>
        <w:tab w:val="clear" w:pos="4536"/>
        <w:tab w:val="clear" w:pos="9072"/>
        <w:tab w:val="left" w:pos="903"/>
        <w:tab w:val="center" w:pos="4820"/>
        <w:tab w:val="center" w:pos="9637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ICT-Fachmann</w:t>
    </w:r>
  </w:p>
  <w:p w14:paraId="3CFF3621" w14:textId="77777777" w:rsidR="00427DD6" w:rsidRPr="00D023AC" w:rsidRDefault="00BF2459" w:rsidP="009855D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903"/>
        <w:tab w:val="center" w:pos="4820"/>
        <w:tab w:val="center" w:pos="9637"/>
      </w:tabs>
      <w:spacing w:line="170" w:lineRule="exact"/>
      <w:rPr>
        <w:rFonts w:ascii="Arial Black" w:hAnsi="Arial Black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78704" w14:textId="77777777" w:rsidR="00BF0A89" w:rsidRDefault="00BF0A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87E"/>
    <w:multiLevelType w:val="hybridMultilevel"/>
    <w:tmpl w:val="D87478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861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460402"/>
    <w:multiLevelType w:val="hybridMultilevel"/>
    <w:tmpl w:val="03D0B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D60E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35499"/>
    <w:multiLevelType w:val="multilevel"/>
    <w:tmpl w:val="A88692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8E6647"/>
    <w:multiLevelType w:val="hybridMultilevel"/>
    <w:tmpl w:val="E974C2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F11DB"/>
    <w:multiLevelType w:val="hybridMultilevel"/>
    <w:tmpl w:val="40CC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1675A"/>
    <w:multiLevelType w:val="hybridMultilevel"/>
    <w:tmpl w:val="BD061B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13EC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9E1C7F"/>
    <w:multiLevelType w:val="hybridMultilevel"/>
    <w:tmpl w:val="E6E205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02E52"/>
    <w:multiLevelType w:val="multilevel"/>
    <w:tmpl w:val="A3B0195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A9B609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  <w:num w:numId="11">
    <w:abstractNumId w:val="6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9E"/>
    <w:rsid w:val="000F6986"/>
    <w:rsid w:val="00136D11"/>
    <w:rsid w:val="00144018"/>
    <w:rsid w:val="003C469E"/>
    <w:rsid w:val="004F33C1"/>
    <w:rsid w:val="00594A26"/>
    <w:rsid w:val="00797CDE"/>
    <w:rsid w:val="007E5DB8"/>
    <w:rsid w:val="0096669C"/>
    <w:rsid w:val="00A444DA"/>
    <w:rsid w:val="00BF0A89"/>
    <w:rsid w:val="00BF2459"/>
    <w:rsid w:val="00C62C47"/>
    <w:rsid w:val="00D64F6B"/>
    <w:rsid w:val="00E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75D3B"/>
  <w15:chartTrackingRefBased/>
  <w15:docId w15:val="{10A6AC19-E918-4805-8863-D3CAA35F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7CDE"/>
    <w:pPr>
      <w:spacing w:after="0"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F33C1"/>
    <w:pPr>
      <w:keepNext/>
      <w:keepLines/>
      <w:pageBreakBefore/>
      <w:numPr>
        <w:numId w:val="15"/>
      </w:numPr>
      <w:pBdr>
        <w:bottom w:val="single" w:sz="4" w:space="1" w:color="auto"/>
      </w:pBdr>
      <w:spacing w:before="480" w:after="240" w:line="24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F33C1"/>
    <w:pPr>
      <w:keepNext/>
      <w:keepLines/>
      <w:numPr>
        <w:ilvl w:val="1"/>
        <w:numId w:val="6"/>
      </w:numPr>
      <w:spacing w:before="360" w:after="120"/>
      <w:ind w:left="709" w:hanging="709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A444DA"/>
    <w:pPr>
      <w:keepNext/>
      <w:keepLines/>
      <w:numPr>
        <w:ilvl w:val="2"/>
        <w:numId w:val="15"/>
      </w:numPr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33C1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876600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F33C1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876600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F33C1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5A44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F33C1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5A44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F33C1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F33C1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44DA"/>
    <w:rPr>
      <w:rFonts w:ascii="Arial" w:eastAsiaTheme="majorEastAsia" w:hAnsi="Arial" w:cstheme="majorBidi"/>
      <w:b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33C1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44DA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97CDE"/>
    <w:rPr>
      <w:rFonts w:asciiTheme="majorHAnsi" w:eastAsiaTheme="majorEastAsia" w:hAnsiTheme="majorHAnsi" w:cstheme="majorBidi"/>
      <w:i/>
      <w:iCs/>
      <w:color w:val="876600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97CDE"/>
    <w:rPr>
      <w:rFonts w:asciiTheme="majorHAnsi" w:eastAsiaTheme="majorEastAsia" w:hAnsiTheme="majorHAnsi" w:cstheme="majorBidi"/>
      <w:color w:val="876600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97CDE"/>
    <w:rPr>
      <w:rFonts w:asciiTheme="majorHAnsi" w:eastAsiaTheme="majorEastAsia" w:hAnsiTheme="majorHAnsi" w:cstheme="majorBidi"/>
      <w:color w:val="5A44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97CDE"/>
    <w:rPr>
      <w:rFonts w:asciiTheme="majorHAnsi" w:eastAsiaTheme="majorEastAsia" w:hAnsiTheme="majorHAnsi" w:cstheme="majorBidi"/>
      <w:i/>
      <w:iCs/>
      <w:color w:val="5A440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97C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97C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797CDE"/>
    <w:pPr>
      <w:spacing w:after="0" w:line="240" w:lineRule="auto"/>
    </w:pPr>
    <w:rPr>
      <w:rFonts w:ascii="Arial" w:hAnsi="Arial"/>
    </w:rPr>
  </w:style>
  <w:style w:type="paragraph" w:styleId="Kopfzeile">
    <w:name w:val="header"/>
    <w:basedOn w:val="Standard"/>
    <w:link w:val="KopfzeileZchn"/>
    <w:uiPriority w:val="99"/>
    <w:unhideWhenUsed/>
    <w:rsid w:val="00797CD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7CDE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97CD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7CDE"/>
    <w:rPr>
      <w:rFonts w:ascii="Arial" w:hAnsi="Arial"/>
    </w:rPr>
  </w:style>
  <w:style w:type="paragraph" w:styleId="Beschriftung">
    <w:name w:val="caption"/>
    <w:basedOn w:val="Standard"/>
    <w:next w:val="Standard"/>
    <w:uiPriority w:val="35"/>
    <w:unhideWhenUsed/>
    <w:qFormat/>
    <w:rsid w:val="00797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97CDE"/>
    <w:pPr>
      <w:spacing w:line="480" w:lineRule="auto"/>
    </w:pPr>
  </w:style>
  <w:style w:type="character" w:styleId="Hyperlink">
    <w:name w:val="Hyperlink"/>
    <w:basedOn w:val="Absatz-Standardschriftart"/>
    <w:uiPriority w:val="99"/>
    <w:unhideWhenUsed/>
    <w:rsid w:val="00797CDE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97CDE"/>
    <w:pPr>
      <w:spacing w:line="240" w:lineRule="auto"/>
      <w:contextualSpacing/>
      <w:jc w:val="center"/>
    </w:pPr>
    <w:rPr>
      <w:rFonts w:ascii="Courier New" w:eastAsiaTheme="majorEastAsia" w:hAnsi="Courier New" w:cs="Courier New"/>
      <w:b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7CDE"/>
    <w:rPr>
      <w:rFonts w:ascii="Courier New" w:eastAsiaTheme="majorEastAsia" w:hAnsi="Courier New" w:cs="Courier New"/>
      <w:b/>
      <w:spacing w:val="-10"/>
      <w:kern w:val="28"/>
      <w:sz w:val="9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97CDE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olor w:val="876600" w:themeColor="accent1" w:themeShade="BF"/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97CDE"/>
    <w:pPr>
      <w:spacing w:after="100"/>
    </w:pPr>
  </w:style>
  <w:style w:type="table" w:styleId="Tabellenraster">
    <w:name w:val="Table Grid"/>
    <w:basedOn w:val="NormaleTabelle"/>
    <w:uiPriority w:val="39"/>
    <w:rsid w:val="00797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Titel"/>
    <w:next w:val="Standard"/>
    <w:link w:val="UntertitelZchn"/>
    <w:uiPriority w:val="11"/>
    <w:qFormat/>
    <w:rsid w:val="00797CDE"/>
    <w:rPr>
      <w:b w:val="0"/>
      <w:sz w:val="5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7CDE"/>
    <w:rPr>
      <w:rFonts w:ascii="Courier New" w:eastAsiaTheme="majorEastAsia" w:hAnsi="Courier New" w:cs="Courier New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97CDE"/>
    <w:pPr>
      <w:spacing w:after="160" w:line="259" w:lineRule="auto"/>
      <w:ind w:left="720"/>
      <w:contextualSpacing/>
    </w:pPr>
    <w:rPr>
      <w:rFonts w:asciiTheme="minorHAnsi" w:hAnsiTheme="minorHAnsi"/>
    </w:rPr>
  </w:style>
  <w:style w:type="paragraph" w:styleId="Verzeichnis2">
    <w:name w:val="toc 2"/>
    <w:basedOn w:val="Standard"/>
    <w:next w:val="Standard"/>
    <w:autoRedefine/>
    <w:uiPriority w:val="39"/>
    <w:unhideWhenUsed/>
    <w:rsid w:val="00797CDE"/>
    <w:pPr>
      <w:spacing w:after="100"/>
      <w:ind w:left="22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97CDE"/>
    <w:rPr>
      <w:rFonts w:ascii="Arial" w:hAnsi="Ari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7CDE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797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7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7CD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97C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97CDE"/>
    <w:pPr>
      <w:spacing w:after="100"/>
      <w:ind w:left="440"/>
    </w:pPr>
  </w:style>
  <w:style w:type="character" w:styleId="Hervorhebung">
    <w:name w:val="Emphasis"/>
    <w:basedOn w:val="Absatz-Standardschriftart"/>
    <w:uiPriority w:val="20"/>
    <w:qFormat/>
    <w:rsid w:val="0096669C"/>
    <w:rPr>
      <w:rFonts w:ascii="Arial" w:hAnsi="Arial"/>
      <w:i/>
      <w:iCs/>
      <w:sz w:val="24"/>
    </w:rPr>
  </w:style>
  <w:style w:type="character" w:styleId="Fett">
    <w:name w:val="Strong"/>
    <w:basedOn w:val="Absatz-Standardschriftart"/>
    <w:uiPriority w:val="12"/>
    <w:qFormat/>
    <w:rsid w:val="000F6986"/>
    <w:rPr>
      <w:b/>
      <w:bCs/>
      <w:i/>
      <w:sz w:val="24"/>
      <w:u w:val="single"/>
      <w:bdr w:val="none" w:sz="0" w:space="0" w:color="auto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C469E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469E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C46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j\OneDrive%20-%20sluz\Schule\Vorlagen\Aufgaben_Vorlage.dotx" TargetMode="External"/></Relationships>
</file>

<file path=word/theme/theme1.xml><?xml version="1.0" encoding="utf-8"?>
<a:theme xmlns:a="http://schemas.openxmlformats.org/drawingml/2006/main" name="Office">
  <a:themeElements>
    <a:clrScheme name="Cod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58900"/>
      </a:accent1>
      <a:accent2>
        <a:srgbClr val="CB4B16"/>
      </a:accent2>
      <a:accent3>
        <a:srgbClr val="DC322F"/>
      </a:accent3>
      <a:accent4>
        <a:srgbClr val="D33682"/>
      </a:accent4>
      <a:accent5>
        <a:srgbClr val="6C26D2"/>
      </a:accent5>
      <a:accent6>
        <a:srgbClr val="2AA19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B8327A4E1A2F4991A0E4F4742F8520" ma:contentTypeVersion="13" ma:contentTypeDescription="Ein neues Dokument erstellen." ma:contentTypeScope="" ma:versionID="f70544b8d68e38252a82d53823363624">
  <xsd:schema xmlns:xsd="http://www.w3.org/2001/XMLSchema" xmlns:xs="http://www.w3.org/2001/XMLSchema" xmlns:p="http://schemas.microsoft.com/office/2006/metadata/properties" xmlns:ns3="1a3f6935-79e5-4f35-93b7-874a41e43895" xmlns:ns4="7e2617ee-f2bd-4987-b948-54fcdd74a2fc" targetNamespace="http://schemas.microsoft.com/office/2006/metadata/properties" ma:root="true" ma:fieldsID="69eaa0db0d9a47f5851277475b4ee716" ns3:_="" ns4:_="">
    <xsd:import namespace="1a3f6935-79e5-4f35-93b7-874a41e43895"/>
    <xsd:import namespace="7e2617ee-f2bd-4987-b948-54fcdd74a2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f6935-79e5-4f35-93b7-874a41e43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617ee-f2bd-4987-b948-54fcdd74a2f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AF800-8185-4456-B388-ED1F4F4EC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f6935-79e5-4f35-93b7-874a41e43895"/>
    <ds:schemaRef ds:uri="7e2617ee-f2bd-4987-b948-54fcdd74a2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C68D89-BFD6-4CD3-8C71-A3678C7C4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09FB4-BB83-4FAC-B988-5139FBFD44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D2A311-CE30-4E98-BB44-6649895A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Aufgaben_Vorlage.dotx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Brügger</dc:creator>
  <cp:keywords/>
  <dc:description/>
  <cp:lastModifiedBy>BBZW-Sursee; Bruegger Julian</cp:lastModifiedBy>
  <cp:revision>2</cp:revision>
  <dcterms:created xsi:type="dcterms:W3CDTF">2020-09-11T20:59:00Z</dcterms:created>
  <dcterms:modified xsi:type="dcterms:W3CDTF">2020-09-11T21:05:00Z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0x01010078B8327A4E1A2F4991A0E4F4742F8520</vt:lpwstr>
  </property>
</Properties>
</file>