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10" w:rsidRPr="00183410" w:rsidRDefault="00183410">
      <w:pPr>
        <w:rPr>
          <w:b/>
          <w:color w:val="4472C4" w:themeColor="accent5"/>
          <w:sz w:val="28"/>
          <w:u w:val="double"/>
        </w:rPr>
      </w:pPr>
      <w:r w:rsidRPr="00183410">
        <w:rPr>
          <w:b/>
          <w:color w:val="4472C4" w:themeColor="accent5"/>
          <w:sz w:val="28"/>
          <w:u w:val="double"/>
        </w:rPr>
        <w:t>Aufgabe 1 b, c</w:t>
      </w:r>
    </w:p>
    <w:p w:rsidR="00183410" w:rsidRDefault="00183410">
      <w:r>
        <w:t>Anmerkung: Die Tests fanden mit 0-9 Digits statt, da wir bei der Implementierung Probleme hatten.</w:t>
      </w:r>
    </w:p>
    <w:p w:rsidR="00CF5D50" w:rsidRDefault="00CF5D50" w:rsidP="00CF5D50">
      <w:pPr>
        <w:pStyle w:val="Listenabsatz"/>
        <w:numPr>
          <w:ilvl w:val="0"/>
          <w:numId w:val="1"/>
        </w:numPr>
      </w:pPr>
      <w:r>
        <w:t>Layer 5 – Training mit 5 Layer</w:t>
      </w:r>
    </w:p>
    <w:p w:rsidR="00CF5D50" w:rsidRDefault="00CF5D50" w:rsidP="00CF5D50">
      <w:pPr>
        <w:pStyle w:val="Listenabsatz"/>
        <w:numPr>
          <w:ilvl w:val="0"/>
          <w:numId w:val="1"/>
        </w:numPr>
      </w:pPr>
      <w:proofErr w:type="spellStart"/>
      <w:r>
        <w:t>Frozen</w:t>
      </w:r>
      <w:proofErr w:type="spellEnd"/>
      <w:r>
        <w:t xml:space="preserve"> 5 – Training mit 5 </w:t>
      </w:r>
      <w:proofErr w:type="spellStart"/>
      <w:r>
        <w:t>Frozen</w:t>
      </w:r>
      <w:proofErr w:type="spellEnd"/>
      <w:r>
        <w:t xml:space="preserve"> Layer</w:t>
      </w:r>
    </w:p>
    <w:p w:rsidR="00CF5D50" w:rsidRDefault="00CF5D50" w:rsidP="00CF5D50">
      <w:pPr>
        <w:pStyle w:val="Listenabsatz"/>
        <w:numPr>
          <w:ilvl w:val="0"/>
          <w:numId w:val="1"/>
        </w:numPr>
      </w:pPr>
      <w:proofErr w:type="spellStart"/>
      <w:r>
        <w:t>Frozen</w:t>
      </w:r>
      <w:proofErr w:type="spellEnd"/>
      <w:r>
        <w:t xml:space="preserve"> 4 – Training mit 4 </w:t>
      </w:r>
      <w:proofErr w:type="spellStart"/>
      <w:r>
        <w:t>Frozen</w:t>
      </w:r>
      <w:proofErr w:type="spellEnd"/>
      <w:r>
        <w:t xml:space="preserve"> Layer</w:t>
      </w:r>
    </w:p>
    <w:p w:rsidR="006E0478" w:rsidRDefault="006E0478" w:rsidP="006E0478">
      <w:bookmarkStart w:id="0" w:name="_GoBack"/>
      <w:bookmarkEnd w:id="0"/>
    </w:p>
    <w:p w:rsidR="003E7A0A" w:rsidRDefault="003F589E"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7861" w:rsidRDefault="00AE7861"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AE7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50C24"/>
    <w:multiLevelType w:val="hybridMultilevel"/>
    <w:tmpl w:val="AFD28496"/>
    <w:lvl w:ilvl="0" w:tplc="733C3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9E"/>
    <w:rsid w:val="00052180"/>
    <w:rsid w:val="000E2B45"/>
    <w:rsid w:val="00183410"/>
    <w:rsid w:val="00280E42"/>
    <w:rsid w:val="003E7A0A"/>
    <w:rsid w:val="003F589E"/>
    <w:rsid w:val="006E0478"/>
    <w:rsid w:val="00870D8A"/>
    <w:rsid w:val="00A03751"/>
    <w:rsid w:val="00AE7861"/>
    <w:rsid w:val="00C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C038"/>
  <w15:chartTrackingRefBased/>
  <w15:docId w15:val="{7890775A-7AE9-4187-9D79-472083A3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Time (ms)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Tabelle1!$A$2:$A$4</c:f>
              <c:strCache>
                <c:ptCount val="3"/>
                <c:pt idx="0">
                  <c:v>Layer 5</c:v>
                </c:pt>
                <c:pt idx="1">
                  <c:v>Frozen 5</c:v>
                </c:pt>
                <c:pt idx="2">
                  <c:v>Frozen 4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48002</c:v>
                </c:pt>
                <c:pt idx="1">
                  <c:v>40517</c:v>
                </c:pt>
                <c:pt idx="2">
                  <c:v>38207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C0-4EDF-A624-404775922C2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11965536"/>
        <c:axId val="311962624"/>
      </c:barChart>
      <c:catAx>
        <c:axId val="31196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1962624"/>
        <c:crosses val="autoZero"/>
        <c:auto val="1"/>
        <c:lblAlgn val="ctr"/>
        <c:lblOffset val="100"/>
        <c:noMultiLvlLbl val="0"/>
      </c:catAx>
      <c:valAx>
        <c:axId val="31196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196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Accuracy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Tabelle1!$A$2:$A$4</c:f>
              <c:strCache>
                <c:ptCount val="3"/>
                <c:pt idx="0">
                  <c:v>Layer 5</c:v>
                </c:pt>
                <c:pt idx="1">
                  <c:v>Frozen 5</c:v>
                </c:pt>
                <c:pt idx="2">
                  <c:v>Frozen 4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0.93700000000000006</c:v>
                </c:pt>
                <c:pt idx="1">
                  <c:v>0.77500000000000002</c:v>
                </c:pt>
                <c:pt idx="2">
                  <c:v>0.748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56-486E-8CAC-418C59D18D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10987264"/>
        <c:axId val="310973952"/>
      </c:barChart>
      <c:catAx>
        <c:axId val="31098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0973952"/>
        <c:crosses val="autoZero"/>
        <c:auto val="1"/>
        <c:lblAlgn val="ctr"/>
        <c:lblOffset val="100"/>
        <c:noMultiLvlLbl val="0"/>
      </c:catAx>
      <c:valAx>
        <c:axId val="31097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0987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Borth</dc:creator>
  <cp:keywords/>
  <dc:description/>
  <cp:lastModifiedBy>Michelle Borth</cp:lastModifiedBy>
  <cp:revision>3</cp:revision>
  <dcterms:created xsi:type="dcterms:W3CDTF">2019-02-10T13:08:00Z</dcterms:created>
  <dcterms:modified xsi:type="dcterms:W3CDTF">2019-02-10T13:40:00Z</dcterms:modified>
</cp:coreProperties>
</file>