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20815" w14:textId="301F60E4" w:rsidR="00412991" w:rsidRDefault="00412991" w:rsidP="00300936">
      <w:pPr>
        <w:pStyle w:val="Ttulo"/>
        <w:jc w:val="center"/>
        <w:rPr>
          <w:rFonts w:eastAsia="Calibri Light"/>
          <w:sz w:val="40"/>
          <w:szCs w:val="40"/>
        </w:rPr>
      </w:pPr>
      <w:r w:rsidRPr="00412991">
        <w:rPr>
          <w:rFonts w:eastAsia="Calibri Light"/>
          <w:sz w:val="40"/>
          <w:szCs w:val="40"/>
        </w:rPr>
        <w:t xml:space="preserve">Sistema inteligente de riego de plantas en macetas </w:t>
      </w:r>
      <w:r w:rsidR="00300936">
        <w:rPr>
          <w:rFonts w:eastAsia="Calibri Light"/>
          <w:sz w:val="40"/>
          <w:szCs w:val="40"/>
        </w:rPr>
        <w:t xml:space="preserve">                 </w:t>
      </w:r>
      <w:r w:rsidRPr="00412991">
        <w:rPr>
          <w:rFonts w:eastAsia="Calibri Light"/>
          <w:sz w:val="40"/>
          <w:szCs w:val="40"/>
        </w:rPr>
        <w:t>con</w:t>
      </w:r>
    </w:p>
    <w:p w14:paraId="66E19B92" w14:textId="05E2A1FD" w:rsidR="00412991" w:rsidRPr="00412991" w:rsidRDefault="00412991" w:rsidP="00300936">
      <w:pPr>
        <w:pStyle w:val="Ttulo"/>
        <w:jc w:val="center"/>
        <w:rPr>
          <w:rFonts w:ascii="Calibri Light" w:eastAsia="Calibri Light" w:hAnsi="Calibri Light" w:cs="Calibri Light"/>
          <w:color w:val="2F5496"/>
          <w:spacing w:val="0"/>
          <w:kern w:val="2"/>
          <w:sz w:val="40"/>
          <w:szCs w:val="40"/>
        </w:rPr>
      </w:pPr>
      <w:r w:rsidRPr="00412991">
        <w:rPr>
          <w:rFonts w:eastAsia="Calibri Light"/>
          <w:sz w:val="40"/>
          <w:szCs w:val="40"/>
        </w:rPr>
        <w:t>un sensor de humedad automatizado</w:t>
      </w:r>
    </w:p>
    <w:p w14:paraId="5B39F53E" w14:textId="77777777" w:rsidR="00412991" w:rsidRDefault="00412991" w:rsidP="00412991"/>
    <w:p w14:paraId="756F3DF3" w14:textId="77777777" w:rsidR="00412991" w:rsidRDefault="00412991" w:rsidP="00412991"/>
    <w:p w14:paraId="34D7FD2E" w14:textId="77777777" w:rsidR="00F04EE4" w:rsidRDefault="00F04EE4" w:rsidP="00412991"/>
    <w:p w14:paraId="143FD0A6" w14:textId="77777777" w:rsidR="00F04EE4" w:rsidRDefault="00F04EE4" w:rsidP="00412991"/>
    <w:p w14:paraId="2596D0D1" w14:textId="77777777" w:rsidR="00412991" w:rsidRDefault="00412991" w:rsidP="00412991"/>
    <w:p w14:paraId="66ED247F" w14:textId="6ECE5BEA" w:rsidR="00412991" w:rsidRDefault="00F04EE4" w:rsidP="00F04EE4">
      <w:pPr>
        <w:jc w:val="center"/>
      </w:pPr>
      <w:r>
        <w:t>Paula Quintero</w:t>
      </w:r>
    </w:p>
    <w:p w14:paraId="5A3D40D8" w14:textId="1F538635" w:rsidR="00F04EE4" w:rsidRDefault="00F04EE4" w:rsidP="00F04EE4">
      <w:pPr>
        <w:jc w:val="center"/>
      </w:pPr>
      <w:r>
        <w:t>Julián Calderón</w:t>
      </w:r>
    </w:p>
    <w:p w14:paraId="147B6DF7" w14:textId="70CA6EDA" w:rsidR="00F04EE4" w:rsidRDefault="00F04EE4" w:rsidP="00F04EE4">
      <w:pPr>
        <w:jc w:val="center"/>
      </w:pPr>
      <w:proofErr w:type="spellStart"/>
      <w:r>
        <w:t>Jorman</w:t>
      </w:r>
      <w:proofErr w:type="spellEnd"/>
      <w:r>
        <w:t xml:space="preserve"> rincón</w:t>
      </w:r>
    </w:p>
    <w:p w14:paraId="2DF7822C" w14:textId="0195B0F5" w:rsidR="00F04EE4" w:rsidRDefault="00F04EE4" w:rsidP="00F04EE4">
      <w:pPr>
        <w:jc w:val="center"/>
      </w:pPr>
      <w:r>
        <w:t xml:space="preserve">Luna castillo </w:t>
      </w:r>
    </w:p>
    <w:p w14:paraId="4F79E825" w14:textId="77777777" w:rsidR="00F43BF6" w:rsidRDefault="00F43BF6" w:rsidP="00AD173B">
      <w:pPr>
        <w:jc w:val="center"/>
      </w:pPr>
    </w:p>
    <w:p w14:paraId="29DA9F4E" w14:textId="77777777" w:rsidR="00F43BF6" w:rsidRDefault="00F43BF6" w:rsidP="00AD173B">
      <w:pPr>
        <w:jc w:val="center"/>
      </w:pPr>
    </w:p>
    <w:p w14:paraId="4DE2F73F" w14:textId="12CBA737" w:rsidR="00412991" w:rsidRDefault="00412991" w:rsidP="00AD173B">
      <w:pPr>
        <w:jc w:val="center"/>
      </w:pPr>
      <w:r>
        <w:t xml:space="preserve"> técnico en sistemas </w:t>
      </w:r>
      <w:r w:rsidR="00F04EE4">
        <w:t>teleinformática</w:t>
      </w:r>
    </w:p>
    <w:p w14:paraId="47A4D8F7" w14:textId="1540C6CA" w:rsidR="00412991" w:rsidRDefault="00F04EE4" w:rsidP="00AD173B">
      <w:pPr>
        <w:jc w:val="center"/>
      </w:pPr>
      <w:r>
        <w:t>Instructor</w:t>
      </w:r>
      <w:r w:rsidR="00F43BF6">
        <w:t>: Oswaldo Pérez</w:t>
      </w:r>
    </w:p>
    <w:p w14:paraId="00220730" w14:textId="77777777" w:rsidR="00412991" w:rsidRDefault="00412991" w:rsidP="00412991"/>
    <w:p w14:paraId="5843D442" w14:textId="77777777" w:rsidR="00412991" w:rsidRDefault="00412991" w:rsidP="00412991"/>
    <w:p w14:paraId="782331FA" w14:textId="77777777" w:rsidR="00F43BF6" w:rsidRDefault="00F43BF6" w:rsidP="00412991"/>
    <w:p w14:paraId="5E169971" w14:textId="77777777" w:rsidR="00412991" w:rsidRDefault="00412991" w:rsidP="00412991"/>
    <w:p w14:paraId="0890B317" w14:textId="77777777" w:rsidR="00412991" w:rsidRDefault="00412991" w:rsidP="00412991"/>
    <w:p w14:paraId="75DFB7AB" w14:textId="77777777" w:rsidR="00412991" w:rsidRDefault="00412991" w:rsidP="00412991"/>
    <w:p w14:paraId="463152A3" w14:textId="366C2A0E" w:rsidR="00412991" w:rsidRDefault="00F04EE4" w:rsidP="00412991">
      <w:pPr>
        <w:jc w:val="center"/>
      </w:pPr>
      <w:r>
        <w:t>Sena-</w:t>
      </w:r>
      <w:proofErr w:type="spellStart"/>
      <w:r>
        <w:t>cenigraf</w:t>
      </w:r>
      <w:proofErr w:type="spellEnd"/>
    </w:p>
    <w:p w14:paraId="131D3DE9" w14:textId="3C1CF633" w:rsidR="00F04EE4" w:rsidRDefault="00F04EE4" w:rsidP="00412991">
      <w:pPr>
        <w:jc w:val="center"/>
      </w:pPr>
      <w:r>
        <w:t xml:space="preserve">técnico en sistemas </w:t>
      </w:r>
    </w:p>
    <w:p w14:paraId="3F83BA3F" w14:textId="6215FCCE" w:rsidR="00F04EE4" w:rsidRDefault="00F04EE4" w:rsidP="00412991">
      <w:pPr>
        <w:jc w:val="center"/>
      </w:pPr>
      <w:r>
        <w:t xml:space="preserve">Bogotá, Colombia </w:t>
      </w:r>
    </w:p>
    <w:p w14:paraId="7287706B" w14:textId="79412AFE" w:rsidR="00F04EE4" w:rsidRDefault="00F04EE4" w:rsidP="00412991">
      <w:pPr>
        <w:jc w:val="center"/>
      </w:pPr>
      <w:r>
        <w:t>2025</w:t>
      </w:r>
    </w:p>
    <w:p w14:paraId="541B571F" w14:textId="37EA1C0D" w:rsidR="00F43BF6" w:rsidRDefault="00F43BF6" w:rsidP="00412991">
      <w:pPr>
        <w:jc w:val="center"/>
      </w:pPr>
    </w:p>
    <w:p w14:paraId="2B42E5C2" w14:textId="77777777" w:rsidR="00F43BF6" w:rsidRDefault="00F43BF6" w:rsidP="00412991">
      <w:pPr>
        <w:jc w:val="center"/>
      </w:pPr>
    </w:p>
    <w:sdt>
      <w:sdtPr>
        <w:rPr>
          <w:rFonts w:asciiTheme="minorHAnsi" w:eastAsiaTheme="minorEastAsia" w:hAnsiTheme="minorHAnsi" w:cstheme="minorBidi"/>
          <w:color w:val="auto"/>
          <w:kern w:val="2"/>
          <w:sz w:val="24"/>
          <w:szCs w:val="24"/>
          <w:lang w:val="es-ES"/>
        </w:rPr>
        <w:id w:val="589353783"/>
        <w:docPartObj>
          <w:docPartGallery w:val="Table of Contents"/>
          <w:docPartUnique/>
        </w:docPartObj>
      </w:sdtPr>
      <w:sdtEndPr>
        <w:rPr>
          <w:b/>
          <w:bCs/>
        </w:rPr>
      </w:sdtEndPr>
      <w:sdtContent>
        <w:p w14:paraId="7B15E5AC" w14:textId="4A85A0F7" w:rsidR="00F04EE4" w:rsidRDefault="00F04EE4">
          <w:pPr>
            <w:pStyle w:val="TtuloTDC"/>
          </w:pPr>
          <w:r>
            <w:rPr>
              <w:lang w:val="es-ES"/>
            </w:rPr>
            <w:t>Tabla de contenido</w:t>
          </w:r>
        </w:p>
        <w:p w14:paraId="01E8C5CD" w14:textId="1D0EC22C" w:rsidR="00B04DED" w:rsidRDefault="00F04EE4">
          <w:pPr>
            <w:pStyle w:val="TDC1"/>
            <w:tabs>
              <w:tab w:val="right" w:leader="dot" w:pos="8828"/>
            </w:tabs>
            <w:rPr>
              <w:noProof/>
              <w:kern w:val="0"/>
              <w:sz w:val="22"/>
              <w:szCs w:val="22"/>
              <w14:ligatures w14:val="none"/>
            </w:rPr>
          </w:pPr>
          <w:r>
            <w:fldChar w:fldCharType="begin"/>
          </w:r>
          <w:r>
            <w:instrText xml:space="preserve"> TOC \o "1-3" \h \z \u </w:instrText>
          </w:r>
          <w:r>
            <w:fldChar w:fldCharType="separate"/>
          </w:r>
          <w:hyperlink w:anchor="_Toc196476811" w:history="1">
            <w:r w:rsidR="00B04DED" w:rsidRPr="00A72876">
              <w:rPr>
                <w:rStyle w:val="Hipervnculo"/>
                <w:rFonts w:eastAsia="Calibri"/>
                <w:noProof/>
              </w:rPr>
              <w:t>OBJETIVO GENERAL</w:t>
            </w:r>
            <w:r w:rsidR="00B04DED">
              <w:rPr>
                <w:noProof/>
                <w:webHidden/>
              </w:rPr>
              <w:tab/>
            </w:r>
            <w:r w:rsidR="00B04DED">
              <w:rPr>
                <w:noProof/>
                <w:webHidden/>
              </w:rPr>
              <w:fldChar w:fldCharType="begin"/>
            </w:r>
            <w:r w:rsidR="00B04DED">
              <w:rPr>
                <w:noProof/>
                <w:webHidden/>
              </w:rPr>
              <w:instrText xml:space="preserve"> PAGEREF _Toc196476811 \h </w:instrText>
            </w:r>
            <w:r w:rsidR="00B04DED">
              <w:rPr>
                <w:noProof/>
                <w:webHidden/>
              </w:rPr>
            </w:r>
            <w:r w:rsidR="00B04DED">
              <w:rPr>
                <w:noProof/>
                <w:webHidden/>
              </w:rPr>
              <w:fldChar w:fldCharType="separate"/>
            </w:r>
            <w:r w:rsidR="00B04DED">
              <w:rPr>
                <w:noProof/>
                <w:webHidden/>
              </w:rPr>
              <w:t>3</w:t>
            </w:r>
            <w:r w:rsidR="00B04DED">
              <w:rPr>
                <w:noProof/>
                <w:webHidden/>
              </w:rPr>
              <w:fldChar w:fldCharType="end"/>
            </w:r>
          </w:hyperlink>
        </w:p>
        <w:p w14:paraId="59F8E7F8" w14:textId="6687E658" w:rsidR="00B04DED" w:rsidRDefault="00B04DED">
          <w:pPr>
            <w:pStyle w:val="TDC1"/>
            <w:tabs>
              <w:tab w:val="right" w:leader="dot" w:pos="8828"/>
            </w:tabs>
            <w:rPr>
              <w:noProof/>
              <w:kern w:val="0"/>
              <w:sz w:val="22"/>
              <w:szCs w:val="22"/>
              <w14:ligatures w14:val="none"/>
            </w:rPr>
          </w:pPr>
          <w:hyperlink w:anchor="_Toc196476812" w:history="1">
            <w:r w:rsidRPr="00A72876">
              <w:rPr>
                <w:rStyle w:val="Hipervnculo"/>
                <w:rFonts w:eastAsia="Calibri"/>
                <w:noProof/>
              </w:rPr>
              <w:t>OBJETIVOS ESPECIÍFICOS</w:t>
            </w:r>
            <w:r>
              <w:rPr>
                <w:noProof/>
                <w:webHidden/>
              </w:rPr>
              <w:tab/>
            </w:r>
            <w:r>
              <w:rPr>
                <w:noProof/>
                <w:webHidden/>
              </w:rPr>
              <w:fldChar w:fldCharType="begin"/>
            </w:r>
            <w:r>
              <w:rPr>
                <w:noProof/>
                <w:webHidden/>
              </w:rPr>
              <w:instrText xml:space="preserve"> PAGEREF _Toc196476812 \h </w:instrText>
            </w:r>
            <w:r>
              <w:rPr>
                <w:noProof/>
                <w:webHidden/>
              </w:rPr>
            </w:r>
            <w:r>
              <w:rPr>
                <w:noProof/>
                <w:webHidden/>
              </w:rPr>
              <w:fldChar w:fldCharType="separate"/>
            </w:r>
            <w:r>
              <w:rPr>
                <w:noProof/>
                <w:webHidden/>
              </w:rPr>
              <w:t>3</w:t>
            </w:r>
            <w:r>
              <w:rPr>
                <w:noProof/>
                <w:webHidden/>
              </w:rPr>
              <w:fldChar w:fldCharType="end"/>
            </w:r>
          </w:hyperlink>
        </w:p>
        <w:p w14:paraId="3CE7EC2A" w14:textId="60162F70" w:rsidR="00B04DED" w:rsidRDefault="00B04DED">
          <w:pPr>
            <w:pStyle w:val="TDC1"/>
            <w:tabs>
              <w:tab w:val="right" w:leader="dot" w:pos="8828"/>
            </w:tabs>
            <w:rPr>
              <w:noProof/>
              <w:kern w:val="0"/>
              <w:sz w:val="22"/>
              <w:szCs w:val="22"/>
              <w14:ligatures w14:val="none"/>
            </w:rPr>
          </w:pPr>
          <w:hyperlink w:anchor="_Toc196476813" w:history="1">
            <w:r w:rsidRPr="00A72876">
              <w:rPr>
                <w:rStyle w:val="Hipervnculo"/>
                <w:rFonts w:eastAsia="Calibri"/>
                <w:noProof/>
              </w:rPr>
              <w:t>Contexto</w:t>
            </w:r>
            <w:r>
              <w:rPr>
                <w:noProof/>
                <w:webHidden/>
              </w:rPr>
              <w:tab/>
            </w:r>
            <w:r>
              <w:rPr>
                <w:noProof/>
                <w:webHidden/>
              </w:rPr>
              <w:fldChar w:fldCharType="begin"/>
            </w:r>
            <w:r>
              <w:rPr>
                <w:noProof/>
                <w:webHidden/>
              </w:rPr>
              <w:instrText xml:space="preserve"> PAGEREF _Toc196476813 \h </w:instrText>
            </w:r>
            <w:r>
              <w:rPr>
                <w:noProof/>
                <w:webHidden/>
              </w:rPr>
            </w:r>
            <w:r>
              <w:rPr>
                <w:noProof/>
                <w:webHidden/>
              </w:rPr>
              <w:fldChar w:fldCharType="separate"/>
            </w:r>
            <w:r>
              <w:rPr>
                <w:noProof/>
                <w:webHidden/>
              </w:rPr>
              <w:t>4</w:t>
            </w:r>
            <w:r>
              <w:rPr>
                <w:noProof/>
                <w:webHidden/>
              </w:rPr>
              <w:fldChar w:fldCharType="end"/>
            </w:r>
          </w:hyperlink>
        </w:p>
        <w:p w14:paraId="285BD449" w14:textId="41919792" w:rsidR="00B04DED" w:rsidRDefault="00B04DED">
          <w:pPr>
            <w:pStyle w:val="TDC1"/>
            <w:tabs>
              <w:tab w:val="right" w:leader="dot" w:pos="8828"/>
            </w:tabs>
            <w:rPr>
              <w:noProof/>
              <w:kern w:val="0"/>
              <w:sz w:val="22"/>
              <w:szCs w:val="22"/>
              <w14:ligatures w14:val="none"/>
            </w:rPr>
          </w:pPr>
          <w:hyperlink w:anchor="_Toc196476814" w:history="1">
            <w:r w:rsidRPr="00A72876">
              <w:rPr>
                <w:rStyle w:val="Hipervnculo"/>
                <w:rFonts w:eastAsia="Calibri"/>
                <w:noProof/>
              </w:rPr>
              <w:t>Población</w:t>
            </w:r>
            <w:r>
              <w:rPr>
                <w:noProof/>
                <w:webHidden/>
              </w:rPr>
              <w:tab/>
            </w:r>
            <w:r>
              <w:rPr>
                <w:noProof/>
                <w:webHidden/>
              </w:rPr>
              <w:fldChar w:fldCharType="begin"/>
            </w:r>
            <w:r>
              <w:rPr>
                <w:noProof/>
                <w:webHidden/>
              </w:rPr>
              <w:instrText xml:space="preserve"> PAGEREF _Toc196476814 \h </w:instrText>
            </w:r>
            <w:r>
              <w:rPr>
                <w:noProof/>
                <w:webHidden/>
              </w:rPr>
            </w:r>
            <w:r>
              <w:rPr>
                <w:noProof/>
                <w:webHidden/>
              </w:rPr>
              <w:fldChar w:fldCharType="separate"/>
            </w:r>
            <w:r>
              <w:rPr>
                <w:noProof/>
                <w:webHidden/>
              </w:rPr>
              <w:t>4</w:t>
            </w:r>
            <w:r>
              <w:rPr>
                <w:noProof/>
                <w:webHidden/>
              </w:rPr>
              <w:fldChar w:fldCharType="end"/>
            </w:r>
          </w:hyperlink>
        </w:p>
        <w:p w14:paraId="65EBC3DE" w14:textId="65BB66FC" w:rsidR="00B04DED" w:rsidRDefault="00B04DED">
          <w:pPr>
            <w:pStyle w:val="TDC1"/>
            <w:tabs>
              <w:tab w:val="right" w:leader="dot" w:pos="8828"/>
            </w:tabs>
            <w:rPr>
              <w:noProof/>
              <w:kern w:val="0"/>
              <w:sz w:val="22"/>
              <w:szCs w:val="22"/>
              <w14:ligatures w14:val="none"/>
            </w:rPr>
          </w:pPr>
          <w:hyperlink w:anchor="_Toc196476815" w:history="1">
            <w:r w:rsidRPr="00A72876">
              <w:rPr>
                <w:rStyle w:val="Hipervnculo"/>
                <w:rFonts w:eastAsia="Calibri"/>
                <w:noProof/>
              </w:rPr>
              <w:t>Problemática</w:t>
            </w:r>
            <w:r>
              <w:rPr>
                <w:noProof/>
                <w:webHidden/>
              </w:rPr>
              <w:tab/>
            </w:r>
            <w:r>
              <w:rPr>
                <w:noProof/>
                <w:webHidden/>
              </w:rPr>
              <w:fldChar w:fldCharType="begin"/>
            </w:r>
            <w:r>
              <w:rPr>
                <w:noProof/>
                <w:webHidden/>
              </w:rPr>
              <w:instrText xml:space="preserve"> PAGEREF _Toc196476815 \h </w:instrText>
            </w:r>
            <w:r>
              <w:rPr>
                <w:noProof/>
                <w:webHidden/>
              </w:rPr>
            </w:r>
            <w:r>
              <w:rPr>
                <w:noProof/>
                <w:webHidden/>
              </w:rPr>
              <w:fldChar w:fldCharType="separate"/>
            </w:r>
            <w:r>
              <w:rPr>
                <w:noProof/>
                <w:webHidden/>
              </w:rPr>
              <w:t>4</w:t>
            </w:r>
            <w:r>
              <w:rPr>
                <w:noProof/>
                <w:webHidden/>
              </w:rPr>
              <w:fldChar w:fldCharType="end"/>
            </w:r>
          </w:hyperlink>
        </w:p>
        <w:p w14:paraId="20C60334" w14:textId="75B3C7F6" w:rsidR="00B04DED" w:rsidRDefault="00B04DED">
          <w:pPr>
            <w:pStyle w:val="TDC1"/>
            <w:tabs>
              <w:tab w:val="right" w:leader="dot" w:pos="8828"/>
            </w:tabs>
            <w:rPr>
              <w:noProof/>
              <w:kern w:val="0"/>
              <w:sz w:val="22"/>
              <w:szCs w:val="22"/>
              <w14:ligatures w14:val="none"/>
            </w:rPr>
          </w:pPr>
          <w:hyperlink w:anchor="_Toc196476816" w:history="1">
            <w:r w:rsidRPr="00A72876">
              <w:rPr>
                <w:rStyle w:val="Hipervnculo"/>
                <w:rFonts w:eastAsia="Calibri"/>
                <w:noProof/>
              </w:rPr>
              <w:t>Problema</w:t>
            </w:r>
            <w:r>
              <w:rPr>
                <w:noProof/>
                <w:webHidden/>
              </w:rPr>
              <w:tab/>
            </w:r>
            <w:r>
              <w:rPr>
                <w:noProof/>
                <w:webHidden/>
              </w:rPr>
              <w:fldChar w:fldCharType="begin"/>
            </w:r>
            <w:r>
              <w:rPr>
                <w:noProof/>
                <w:webHidden/>
              </w:rPr>
              <w:instrText xml:space="preserve"> PAGEREF _Toc196476816 \h </w:instrText>
            </w:r>
            <w:r>
              <w:rPr>
                <w:noProof/>
                <w:webHidden/>
              </w:rPr>
            </w:r>
            <w:r>
              <w:rPr>
                <w:noProof/>
                <w:webHidden/>
              </w:rPr>
              <w:fldChar w:fldCharType="separate"/>
            </w:r>
            <w:r>
              <w:rPr>
                <w:noProof/>
                <w:webHidden/>
              </w:rPr>
              <w:t>4</w:t>
            </w:r>
            <w:r>
              <w:rPr>
                <w:noProof/>
                <w:webHidden/>
              </w:rPr>
              <w:fldChar w:fldCharType="end"/>
            </w:r>
          </w:hyperlink>
        </w:p>
        <w:p w14:paraId="6775966A" w14:textId="457EA443" w:rsidR="00B04DED" w:rsidRDefault="00B04DED">
          <w:pPr>
            <w:pStyle w:val="TDC1"/>
            <w:tabs>
              <w:tab w:val="right" w:leader="dot" w:pos="8828"/>
            </w:tabs>
            <w:rPr>
              <w:noProof/>
              <w:kern w:val="0"/>
              <w:sz w:val="22"/>
              <w:szCs w:val="22"/>
              <w14:ligatures w14:val="none"/>
            </w:rPr>
          </w:pPr>
          <w:hyperlink w:anchor="_Toc196476817" w:history="1">
            <w:r w:rsidRPr="00A72876">
              <w:rPr>
                <w:rStyle w:val="Hipervnculo"/>
                <w:rFonts w:eastAsia="Times New Roman"/>
                <w:noProof/>
              </w:rPr>
              <w:t>Pregunta Problema</w:t>
            </w:r>
            <w:r>
              <w:rPr>
                <w:noProof/>
                <w:webHidden/>
              </w:rPr>
              <w:tab/>
            </w:r>
            <w:r>
              <w:rPr>
                <w:noProof/>
                <w:webHidden/>
              </w:rPr>
              <w:fldChar w:fldCharType="begin"/>
            </w:r>
            <w:r>
              <w:rPr>
                <w:noProof/>
                <w:webHidden/>
              </w:rPr>
              <w:instrText xml:space="preserve"> PAGEREF _Toc196476817 \h </w:instrText>
            </w:r>
            <w:r>
              <w:rPr>
                <w:noProof/>
                <w:webHidden/>
              </w:rPr>
            </w:r>
            <w:r>
              <w:rPr>
                <w:noProof/>
                <w:webHidden/>
              </w:rPr>
              <w:fldChar w:fldCharType="separate"/>
            </w:r>
            <w:r>
              <w:rPr>
                <w:noProof/>
                <w:webHidden/>
              </w:rPr>
              <w:t>5</w:t>
            </w:r>
            <w:r>
              <w:rPr>
                <w:noProof/>
                <w:webHidden/>
              </w:rPr>
              <w:fldChar w:fldCharType="end"/>
            </w:r>
          </w:hyperlink>
        </w:p>
        <w:p w14:paraId="25184703" w14:textId="30E026EA" w:rsidR="00B04DED" w:rsidRDefault="00B04DED">
          <w:pPr>
            <w:pStyle w:val="TDC1"/>
            <w:tabs>
              <w:tab w:val="right" w:leader="dot" w:pos="8828"/>
            </w:tabs>
            <w:rPr>
              <w:noProof/>
              <w:kern w:val="0"/>
              <w:sz w:val="22"/>
              <w:szCs w:val="22"/>
              <w14:ligatures w14:val="none"/>
            </w:rPr>
          </w:pPr>
          <w:hyperlink w:anchor="_Toc196476818" w:history="1">
            <w:r w:rsidRPr="00A72876">
              <w:rPr>
                <w:rStyle w:val="Hipervnculo"/>
                <w:rFonts w:eastAsia="Calibri"/>
                <w:noProof/>
              </w:rPr>
              <w:t>Justificación</w:t>
            </w:r>
            <w:r>
              <w:rPr>
                <w:noProof/>
                <w:webHidden/>
              </w:rPr>
              <w:tab/>
            </w:r>
            <w:r>
              <w:rPr>
                <w:noProof/>
                <w:webHidden/>
              </w:rPr>
              <w:fldChar w:fldCharType="begin"/>
            </w:r>
            <w:r>
              <w:rPr>
                <w:noProof/>
                <w:webHidden/>
              </w:rPr>
              <w:instrText xml:space="preserve"> PAGEREF _Toc196476818 \h </w:instrText>
            </w:r>
            <w:r>
              <w:rPr>
                <w:noProof/>
                <w:webHidden/>
              </w:rPr>
            </w:r>
            <w:r>
              <w:rPr>
                <w:noProof/>
                <w:webHidden/>
              </w:rPr>
              <w:fldChar w:fldCharType="separate"/>
            </w:r>
            <w:r>
              <w:rPr>
                <w:noProof/>
                <w:webHidden/>
              </w:rPr>
              <w:t>5</w:t>
            </w:r>
            <w:r>
              <w:rPr>
                <w:noProof/>
                <w:webHidden/>
              </w:rPr>
              <w:fldChar w:fldCharType="end"/>
            </w:r>
          </w:hyperlink>
        </w:p>
        <w:p w14:paraId="2F690426" w14:textId="44281570" w:rsidR="00B04DED" w:rsidRDefault="00B04DED">
          <w:pPr>
            <w:pStyle w:val="TDC1"/>
            <w:tabs>
              <w:tab w:val="right" w:leader="dot" w:pos="8828"/>
            </w:tabs>
            <w:rPr>
              <w:noProof/>
              <w:kern w:val="0"/>
              <w:sz w:val="22"/>
              <w:szCs w:val="22"/>
              <w14:ligatures w14:val="none"/>
            </w:rPr>
          </w:pPr>
          <w:hyperlink w:anchor="_Toc196476819" w:history="1">
            <w:r w:rsidRPr="00A72876">
              <w:rPr>
                <w:rStyle w:val="Hipervnculo"/>
                <w:rFonts w:eastAsia="Calibri"/>
                <w:noProof/>
              </w:rPr>
              <w:t>Marco teorico</w:t>
            </w:r>
            <w:r>
              <w:rPr>
                <w:noProof/>
                <w:webHidden/>
              </w:rPr>
              <w:tab/>
            </w:r>
            <w:r>
              <w:rPr>
                <w:noProof/>
                <w:webHidden/>
              </w:rPr>
              <w:fldChar w:fldCharType="begin"/>
            </w:r>
            <w:r>
              <w:rPr>
                <w:noProof/>
                <w:webHidden/>
              </w:rPr>
              <w:instrText xml:space="preserve"> PAGEREF _Toc196476819 \h </w:instrText>
            </w:r>
            <w:r>
              <w:rPr>
                <w:noProof/>
                <w:webHidden/>
              </w:rPr>
            </w:r>
            <w:r>
              <w:rPr>
                <w:noProof/>
                <w:webHidden/>
              </w:rPr>
              <w:fldChar w:fldCharType="separate"/>
            </w:r>
            <w:r>
              <w:rPr>
                <w:noProof/>
                <w:webHidden/>
              </w:rPr>
              <w:t>5</w:t>
            </w:r>
            <w:r>
              <w:rPr>
                <w:noProof/>
                <w:webHidden/>
              </w:rPr>
              <w:fldChar w:fldCharType="end"/>
            </w:r>
          </w:hyperlink>
        </w:p>
        <w:p w14:paraId="6AD0F946" w14:textId="122B1DE6" w:rsidR="00B04DED" w:rsidRDefault="00B04DED">
          <w:pPr>
            <w:pStyle w:val="TDC1"/>
            <w:tabs>
              <w:tab w:val="right" w:leader="dot" w:pos="8828"/>
            </w:tabs>
            <w:rPr>
              <w:noProof/>
              <w:kern w:val="0"/>
              <w:sz w:val="22"/>
              <w:szCs w:val="22"/>
              <w14:ligatures w14:val="none"/>
            </w:rPr>
          </w:pPr>
          <w:hyperlink w:anchor="_Toc196476820" w:history="1">
            <w:r w:rsidRPr="00A72876">
              <w:rPr>
                <w:rStyle w:val="Hipervnculo"/>
                <w:noProof/>
              </w:rPr>
              <w:t>Marco Legal</w:t>
            </w:r>
            <w:r>
              <w:rPr>
                <w:noProof/>
                <w:webHidden/>
              </w:rPr>
              <w:tab/>
            </w:r>
            <w:r>
              <w:rPr>
                <w:noProof/>
                <w:webHidden/>
              </w:rPr>
              <w:fldChar w:fldCharType="begin"/>
            </w:r>
            <w:r>
              <w:rPr>
                <w:noProof/>
                <w:webHidden/>
              </w:rPr>
              <w:instrText xml:space="preserve"> PAGEREF _Toc196476820 \h </w:instrText>
            </w:r>
            <w:r>
              <w:rPr>
                <w:noProof/>
                <w:webHidden/>
              </w:rPr>
            </w:r>
            <w:r>
              <w:rPr>
                <w:noProof/>
                <w:webHidden/>
              </w:rPr>
              <w:fldChar w:fldCharType="separate"/>
            </w:r>
            <w:r>
              <w:rPr>
                <w:noProof/>
                <w:webHidden/>
              </w:rPr>
              <w:t>11</w:t>
            </w:r>
            <w:r>
              <w:rPr>
                <w:noProof/>
                <w:webHidden/>
              </w:rPr>
              <w:fldChar w:fldCharType="end"/>
            </w:r>
          </w:hyperlink>
        </w:p>
        <w:p w14:paraId="6DF7D99A" w14:textId="55C40398" w:rsidR="00B04DED" w:rsidRDefault="00B04DED">
          <w:pPr>
            <w:pStyle w:val="TDC1"/>
            <w:tabs>
              <w:tab w:val="right" w:leader="dot" w:pos="8828"/>
            </w:tabs>
            <w:rPr>
              <w:noProof/>
              <w:kern w:val="0"/>
              <w:sz w:val="22"/>
              <w:szCs w:val="22"/>
              <w14:ligatures w14:val="none"/>
            </w:rPr>
          </w:pPr>
          <w:hyperlink w:anchor="_Toc196476821" w:history="1">
            <w:r w:rsidRPr="00A72876">
              <w:rPr>
                <w:rStyle w:val="Hipervnculo"/>
                <w:noProof/>
              </w:rPr>
              <w:t>1. Legislación sobre uso del agua</w:t>
            </w:r>
            <w:r>
              <w:rPr>
                <w:noProof/>
                <w:webHidden/>
              </w:rPr>
              <w:tab/>
            </w:r>
            <w:r>
              <w:rPr>
                <w:noProof/>
                <w:webHidden/>
              </w:rPr>
              <w:fldChar w:fldCharType="begin"/>
            </w:r>
            <w:r>
              <w:rPr>
                <w:noProof/>
                <w:webHidden/>
              </w:rPr>
              <w:instrText xml:space="preserve"> PAGEREF _Toc196476821 \h </w:instrText>
            </w:r>
            <w:r>
              <w:rPr>
                <w:noProof/>
                <w:webHidden/>
              </w:rPr>
            </w:r>
            <w:r>
              <w:rPr>
                <w:noProof/>
                <w:webHidden/>
              </w:rPr>
              <w:fldChar w:fldCharType="separate"/>
            </w:r>
            <w:r>
              <w:rPr>
                <w:noProof/>
                <w:webHidden/>
              </w:rPr>
              <w:t>11</w:t>
            </w:r>
            <w:r>
              <w:rPr>
                <w:noProof/>
                <w:webHidden/>
              </w:rPr>
              <w:fldChar w:fldCharType="end"/>
            </w:r>
          </w:hyperlink>
        </w:p>
        <w:p w14:paraId="5863EDCB" w14:textId="5D3BE0FE" w:rsidR="00B04DED" w:rsidRDefault="00B04DED">
          <w:pPr>
            <w:pStyle w:val="TDC1"/>
            <w:tabs>
              <w:tab w:val="right" w:leader="dot" w:pos="8828"/>
            </w:tabs>
            <w:rPr>
              <w:noProof/>
              <w:kern w:val="0"/>
              <w:sz w:val="22"/>
              <w:szCs w:val="22"/>
              <w14:ligatures w14:val="none"/>
            </w:rPr>
          </w:pPr>
          <w:hyperlink w:anchor="_Toc196476822" w:history="1">
            <w:r w:rsidRPr="00A72876">
              <w:rPr>
                <w:rStyle w:val="Hipervnculo"/>
                <w:noProof/>
              </w:rPr>
              <w:t>2. Normas ambientales</w:t>
            </w:r>
            <w:r>
              <w:rPr>
                <w:noProof/>
                <w:webHidden/>
              </w:rPr>
              <w:tab/>
            </w:r>
            <w:r>
              <w:rPr>
                <w:noProof/>
                <w:webHidden/>
              </w:rPr>
              <w:fldChar w:fldCharType="begin"/>
            </w:r>
            <w:r>
              <w:rPr>
                <w:noProof/>
                <w:webHidden/>
              </w:rPr>
              <w:instrText xml:space="preserve"> PAGEREF _Toc196476822 \h </w:instrText>
            </w:r>
            <w:r>
              <w:rPr>
                <w:noProof/>
                <w:webHidden/>
              </w:rPr>
            </w:r>
            <w:r>
              <w:rPr>
                <w:noProof/>
                <w:webHidden/>
              </w:rPr>
              <w:fldChar w:fldCharType="separate"/>
            </w:r>
            <w:r>
              <w:rPr>
                <w:noProof/>
                <w:webHidden/>
              </w:rPr>
              <w:t>11</w:t>
            </w:r>
            <w:r>
              <w:rPr>
                <w:noProof/>
                <w:webHidden/>
              </w:rPr>
              <w:fldChar w:fldCharType="end"/>
            </w:r>
          </w:hyperlink>
        </w:p>
        <w:p w14:paraId="0CA66089" w14:textId="0969B833" w:rsidR="00B04DED" w:rsidRDefault="00B04DED">
          <w:pPr>
            <w:pStyle w:val="TDC1"/>
            <w:tabs>
              <w:tab w:val="right" w:leader="dot" w:pos="8828"/>
            </w:tabs>
            <w:rPr>
              <w:noProof/>
              <w:kern w:val="0"/>
              <w:sz w:val="22"/>
              <w:szCs w:val="22"/>
              <w14:ligatures w14:val="none"/>
            </w:rPr>
          </w:pPr>
          <w:hyperlink w:anchor="_Toc196476823" w:history="1">
            <w:r w:rsidRPr="00A72876">
              <w:rPr>
                <w:rStyle w:val="Hipervnculo"/>
                <w:noProof/>
              </w:rPr>
              <w:t>3. Normativa técnica y de construcción</w:t>
            </w:r>
            <w:r>
              <w:rPr>
                <w:noProof/>
                <w:webHidden/>
              </w:rPr>
              <w:tab/>
            </w:r>
            <w:r>
              <w:rPr>
                <w:noProof/>
                <w:webHidden/>
              </w:rPr>
              <w:fldChar w:fldCharType="begin"/>
            </w:r>
            <w:r>
              <w:rPr>
                <w:noProof/>
                <w:webHidden/>
              </w:rPr>
              <w:instrText xml:space="preserve"> PAGEREF _Toc196476823 \h </w:instrText>
            </w:r>
            <w:r>
              <w:rPr>
                <w:noProof/>
                <w:webHidden/>
              </w:rPr>
            </w:r>
            <w:r>
              <w:rPr>
                <w:noProof/>
                <w:webHidden/>
              </w:rPr>
              <w:fldChar w:fldCharType="separate"/>
            </w:r>
            <w:r>
              <w:rPr>
                <w:noProof/>
                <w:webHidden/>
              </w:rPr>
              <w:t>11</w:t>
            </w:r>
            <w:r>
              <w:rPr>
                <w:noProof/>
                <w:webHidden/>
              </w:rPr>
              <w:fldChar w:fldCharType="end"/>
            </w:r>
          </w:hyperlink>
        </w:p>
        <w:p w14:paraId="65D22ECD" w14:textId="3ED46126" w:rsidR="00B04DED" w:rsidRDefault="00B04DED">
          <w:pPr>
            <w:pStyle w:val="TDC1"/>
            <w:tabs>
              <w:tab w:val="right" w:leader="dot" w:pos="8828"/>
            </w:tabs>
            <w:rPr>
              <w:noProof/>
              <w:kern w:val="0"/>
              <w:sz w:val="22"/>
              <w:szCs w:val="22"/>
              <w14:ligatures w14:val="none"/>
            </w:rPr>
          </w:pPr>
          <w:hyperlink w:anchor="_Toc196476824" w:history="1">
            <w:r w:rsidRPr="00A72876">
              <w:rPr>
                <w:rStyle w:val="Hipervnculo"/>
                <w:noProof/>
              </w:rPr>
              <w:t>4. Normas de eficiencia y sostenibilidad</w:t>
            </w:r>
            <w:r>
              <w:rPr>
                <w:noProof/>
                <w:webHidden/>
              </w:rPr>
              <w:tab/>
            </w:r>
            <w:r>
              <w:rPr>
                <w:noProof/>
                <w:webHidden/>
              </w:rPr>
              <w:fldChar w:fldCharType="begin"/>
            </w:r>
            <w:r>
              <w:rPr>
                <w:noProof/>
                <w:webHidden/>
              </w:rPr>
              <w:instrText xml:space="preserve"> PAGEREF _Toc196476824 \h </w:instrText>
            </w:r>
            <w:r>
              <w:rPr>
                <w:noProof/>
                <w:webHidden/>
              </w:rPr>
            </w:r>
            <w:r>
              <w:rPr>
                <w:noProof/>
                <w:webHidden/>
              </w:rPr>
              <w:fldChar w:fldCharType="separate"/>
            </w:r>
            <w:r>
              <w:rPr>
                <w:noProof/>
                <w:webHidden/>
              </w:rPr>
              <w:t>11</w:t>
            </w:r>
            <w:r>
              <w:rPr>
                <w:noProof/>
                <w:webHidden/>
              </w:rPr>
              <w:fldChar w:fldCharType="end"/>
            </w:r>
          </w:hyperlink>
        </w:p>
        <w:p w14:paraId="4B5A4FCE" w14:textId="0770C4F7" w:rsidR="00B04DED" w:rsidRDefault="00B04DED">
          <w:pPr>
            <w:pStyle w:val="TDC1"/>
            <w:tabs>
              <w:tab w:val="right" w:leader="dot" w:pos="8828"/>
            </w:tabs>
            <w:rPr>
              <w:noProof/>
              <w:kern w:val="0"/>
              <w:sz w:val="22"/>
              <w:szCs w:val="22"/>
              <w14:ligatures w14:val="none"/>
            </w:rPr>
          </w:pPr>
          <w:hyperlink w:anchor="_Toc196476825" w:history="1">
            <w:r w:rsidRPr="00A72876">
              <w:rPr>
                <w:rStyle w:val="Hipervnculo"/>
                <w:noProof/>
              </w:rPr>
              <w:t>5. Propiedad privada y derechos vecinales</w:t>
            </w:r>
            <w:r>
              <w:rPr>
                <w:noProof/>
                <w:webHidden/>
              </w:rPr>
              <w:tab/>
            </w:r>
            <w:r>
              <w:rPr>
                <w:noProof/>
                <w:webHidden/>
              </w:rPr>
              <w:fldChar w:fldCharType="begin"/>
            </w:r>
            <w:r>
              <w:rPr>
                <w:noProof/>
                <w:webHidden/>
              </w:rPr>
              <w:instrText xml:space="preserve"> PAGEREF _Toc196476825 \h </w:instrText>
            </w:r>
            <w:r>
              <w:rPr>
                <w:noProof/>
                <w:webHidden/>
              </w:rPr>
            </w:r>
            <w:r>
              <w:rPr>
                <w:noProof/>
                <w:webHidden/>
              </w:rPr>
              <w:fldChar w:fldCharType="separate"/>
            </w:r>
            <w:r>
              <w:rPr>
                <w:noProof/>
                <w:webHidden/>
              </w:rPr>
              <w:t>12</w:t>
            </w:r>
            <w:r>
              <w:rPr>
                <w:noProof/>
                <w:webHidden/>
              </w:rPr>
              <w:fldChar w:fldCharType="end"/>
            </w:r>
          </w:hyperlink>
        </w:p>
        <w:p w14:paraId="62B469CD" w14:textId="120F3D8A" w:rsidR="00B04DED" w:rsidRDefault="00B04DED">
          <w:pPr>
            <w:pStyle w:val="TDC1"/>
            <w:tabs>
              <w:tab w:val="right" w:leader="dot" w:pos="8828"/>
            </w:tabs>
            <w:rPr>
              <w:noProof/>
              <w:kern w:val="0"/>
              <w:sz w:val="22"/>
              <w:szCs w:val="22"/>
              <w14:ligatures w14:val="none"/>
            </w:rPr>
          </w:pPr>
          <w:hyperlink w:anchor="_Toc196476826" w:history="1">
            <w:r w:rsidRPr="00A72876">
              <w:rPr>
                <w:rStyle w:val="Hipervnculo"/>
                <w:rFonts w:eastAsia="Calibri"/>
                <w:noProof/>
              </w:rPr>
              <w:t>Marco conceptual</w:t>
            </w:r>
            <w:r>
              <w:rPr>
                <w:noProof/>
                <w:webHidden/>
              </w:rPr>
              <w:tab/>
            </w:r>
            <w:r>
              <w:rPr>
                <w:noProof/>
                <w:webHidden/>
              </w:rPr>
              <w:fldChar w:fldCharType="begin"/>
            </w:r>
            <w:r>
              <w:rPr>
                <w:noProof/>
                <w:webHidden/>
              </w:rPr>
              <w:instrText xml:space="preserve"> PAGEREF _Toc196476826 \h </w:instrText>
            </w:r>
            <w:r>
              <w:rPr>
                <w:noProof/>
                <w:webHidden/>
              </w:rPr>
            </w:r>
            <w:r>
              <w:rPr>
                <w:noProof/>
                <w:webHidden/>
              </w:rPr>
              <w:fldChar w:fldCharType="separate"/>
            </w:r>
            <w:r>
              <w:rPr>
                <w:noProof/>
                <w:webHidden/>
              </w:rPr>
              <w:t>12</w:t>
            </w:r>
            <w:r>
              <w:rPr>
                <w:noProof/>
                <w:webHidden/>
              </w:rPr>
              <w:fldChar w:fldCharType="end"/>
            </w:r>
          </w:hyperlink>
        </w:p>
        <w:p w14:paraId="3E4BC0C1" w14:textId="023086BC" w:rsidR="00B04DED" w:rsidRDefault="00B04DED">
          <w:pPr>
            <w:pStyle w:val="TDC1"/>
            <w:tabs>
              <w:tab w:val="right" w:leader="dot" w:pos="8828"/>
            </w:tabs>
            <w:rPr>
              <w:noProof/>
              <w:kern w:val="0"/>
              <w:sz w:val="22"/>
              <w:szCs w:val="22"/>
              <w14:ligatures w14:val="none"/>
            </w:rPr>
          </w:pPr>
          <w:hyperlink w:anchor="_Toc196476827" w:history="1">
            <w:r w:rsidRPr="00A72876">
              <w:rPr>
                <w:rStyle w:val="Hipervnculo"/>
                <w:noProof/>
              </w:rPr>
              <w:t>Referencias</w:t>
            </w:r>
            <w:r>
              <w:rPr>
                <w:noProof/>
                <w:webHidden/>
              </w:rPr>
              <w:tab/>
            </w:r>
            <w:r>
              <w:rPr>
                <w:noProof/>
                <w:webHidden/>
              </w:rPr>
              <w:fldChar w:fldCharType="begin"/>
            </w:r>
            <w:r>
              <w:rPr>
                <w:noProof/>
                <w:webHidden/>
              </w:rPr>
              <w:instrText xml:space="preserve"> PAGEREF _Toc196476827 \h </w:instrText>
            </w:r>
            <w:r>
              <w:rPr>
                <w:noProof/>
                <w:webHidden/>
              </w:rPr>
            </w:r>
            <w:r>
              <w:rPr>
                <w:noProof/>
                <w:webHidden/>
              </w:rPr>
              <w:fldChar w:fldCharType="separate"/>
            </w:r>
            <w:r>
              <w:rPr>
                <w:noProof/>
                <w:webHidden/>
              </w:rPr>
              <w:t>13</w:t>
            </w:r>
            <w:r>
              <w:rPr>
                <w:noProof/>
                <w:webHidden/>
              </w:rPr>
              <w:fldChar w:fldCharType="end"/>
            </w:r>
          </w:hyperlink>
        </w:p>
        <w:p w14:paraId="69898685" w14:textId="1F7C62D8" w:rsidR="00412991" w:rsidRPr="00F04EE4" w:rsidRDefault="00F04EE4" w:rsidP="00F04EE4">
          <w:r>
            <w:rPr>
              <w:b/>
              <w:bCs/>
              <w:lang w:val="es-ES"/>
            </w:rPr>
            <w:fldChar w:fldCharType="end"/>
          </w:r>
        </w:p>
      </w:sdtContent>
    </w:sdt>
    <w:p w14:paraId="332367BD" w14:textId="77777777" w:rsidR="00412991" w:rsidRDefault="00412991">
      <w:pPr>
        <w:keepNext/>
        <w:keepLines/>
        <w:spacing w:before="240" w:after="0" w:line="259" w:lineRule="auto"/>
        <w:jc w:val="center"/>
        <w:rPr>
          <w:rFonts w:ascii="Calibri Light" w:eastAsia="Calibri Light" w:hAnsi="Calibri Light" w:cs="Calibri Light"/>
          <w:color w:val="2F5496"/>
          <w:sz w:val="32"/>
        </w:rPr>
      </w:pPr>
    </w:p>
    <w:p w14:paraId="36407485" w14:textId="77777777" w:rsidR="00412991" w:rsidRPr="005A5D07" w:rsidRDefault="00412991">
      <w:pPr>
        <w:keepNext/>
        <w:keepLines/>
        <w:spacing w:before="240" w:after="0" w:line="259" w:lineRule="auto"/>
        <w:jc w:val="center"/>
        <w:rPr>
          <w:rFonts w:ascii="Calibri Light" w:eastAsia="Calibri Light" w:hAnsi="Calibri Light" w:cs="Calibri Light"/>
          <w:color w:val="2F5496"/>
          <w:sz w:val="32"/>
          <w:u w:val="single"/>
        </w:rPr>
      </w:pPr>
    </w:p>
    <w:p w14:paraId="0E2F891A" w14:textId="77777777" w:rsidR="00412991" w:rsidRDefault="00412991" w:rsidP="00F04EE4">
      <w:pPr>
        <w:keepNext/>
        <w:keepLines/>
        <w:spacing w:before="240" w:after="0" w:line="259" w:lineRule="auto"/>
        <w:rPr>
          <w:rFonts w:ascii="Calibri Light" w:eastAsia="Calibri Light" w:hAnsi="Calibri Light" w:cs="Calibri Light"/>
          <w:color w:val="2F5496"/>
          <w:sz w:val="32"/>
        </w:rPr>
      </w:pPr>
    </w:p>
    <w:p w14:paraId="09EE1F2B" w14:textId="77777777" w:rsidR="00412991" w:rsidRDefault="00412991" w:rsidP="00F04EE4">
      <w:pPr>
        <w:keepNext/>
        <w:keepLines/>
        <w:spacing w:before="240" w:after="0" w:line="259" w:lineRule="auto"/>
        <w:rPr>
          <w:rFonts w:ascii="Calibri Light" w:eastAsia="Calibri Light" w:hAnsi="Calibri Light" w:cs="Calibri Light"/>
          <w:color w:val="2F5496"/>
          <w:sz w:val="32"/>
        </w:rPr>
      </w:pPr>
    </w:p>
    <w:p w14:paraId="044AC284" w14:textId="77777777" w:rsidR="00412991" w:rsidRDefault="00412991">
      <w:pPr>
        <w:keepNext/>
        <w:keepLines/>
        <w:spacing w:before="240" w:after="0" w:line="259" w:lineRule="auto"/>
        <w:jc w:val="center"/>
        <w:rPr>
          <w:rFonts w:ascii="Calibri Light" w:eastAsia="Calibri Light" w:hAnsi="Calibri Light" w:cs="Calibri Light"/>
          <w:color w:val="2F5496"/>
          <w:sz w:val="32"/>
        </w:rPr>
      </w:pPr>
    </w:p>
    <w:p w14:paraId="20D555F4" w14:textId="334F4436" w:rsidR="00AD173B" w:rsidRDefault="00AD173B" w:rsidP="00AD173B"/>
    <w:p w14:paraId="02F8ABE7" w14:textId="77777777" w:rsidR="00AD173B" w:rsidRPr="00AD173B" w:rsidRDefault="00AD173B" w:rsidP="00AD173B"/>
    <w:p w14:paraId="6E0F4FED" w14:textId="2C6F36FA" w:rsidR="00AD173B" w:rsidRPr="00AD173B" w:rsidRDefault="00AD173B" w:rsidP="00AD173B">
      <w:pPr>
        <w:pStyle w:val="Ttulo1"/>
        <w:rPr>
          <w:rFonts w:eastAsia="Calibri Light"/>
        </w:rPr>
      </w:pPr>
      <w:bookmarkStart w:id="0" w:name="_Toc196476811"/>
      <w:r>
        <w:rPr>
          <w:rFonts w:eastAsia="Calibri"/>
        </w:rPr>
        <w:t>OBJETIVO GENERAL</w:t>
      </w:r>
      <w:bookmarkEnd w:id="0"/>
    </w:p>
    <w:p w14:paraId="1B8F4E02" w14:textId="17F842A2" w:rsidR="00977ECF" w:rsidRDefault="00977ECF" w:rsidP="00300936">
      <w:pPr>
        <w:numPr>
          <w:ilvl w:val="0"/>
          <w:numId w:val="1"/>
        </w:numPr>
        <w:spacing w:line="259" w:lineRule="auto"/>
        <w:ind w:left="720" w:hanging="360"/>
        <w:rPr>
          <w:rFonts w:ascii="Calibri" w:eastAsia="Calibri" w:hAnsi="Calibri" w:cs="Calibri"/>
          <w:sz w:val="22"/>
        </w:rPr>
      </w:pPr>
      <w:r w:rsidRPr="00977ECF">
        <w:rPr>
          <w:rFonts w:ascii="Calibri" w:eastAsia="Calibri" w:hAnsi="Calibri" w:cs="Calibri"/>
          <w:sz w:val="22"/>
        </w:rPr>
        <w:t xml:space="preserve">Diseñar un sistema de riego </w:t>
      </w:r>
      <w:proofErr w:type="spellStart"/>
      <w:r w:rsidRPr="00977ECF">
        <w:rPr>
          <w:rFonts w:ascii="Calibri" w:eastAsia="Calibri" w:hAnsi="Calibri" w:cs="Calibri"/>
          <w:sz w:val="22"/>
        </w:rPr>
        <w:t>semi-automático</w:t>
      </w:r>
      <w:proofErr w:type="spellEnd"/>
      <w:r w:rsidRPr="00977ECF">
        <w:rPr>
          <w:rFonts w:ascii="Calibri" w:eastAsia="Calibri" w:hAnsi="Calibri" w:cs="Calibri"/>
          <w:sz w:val="22"/>
        </w:rPr>
        <w:t xml:space="preserve"> para mantener hidratada la tierra de las flores en maceta dentro de espacios interiores, facilitando el trabajo humano mediante el uso de una mini bomba de agua y una placa Arduino.</w:t>
      </w:r>
    </w:p>
    <w:p w14:paraId="1B2DF94D" w14:textId="028838C7" w:rsidR="00B53820" w:rsidRDefault="00B53820" w:rsidP="00300936">
      <w:pPr>
        <w:pStyle w:val="Ttulo1"/>
        <w:rPr>
          <w:rFonts w:eastAsia="Calibri"/>
        </w:rPr>
      </w:pPr>
      <w:bookmarkStart w:id="1" w:name="_Toc196476812"/>
      <w:r>
        <w:rPr>
          <w:rFonts w:eastAsia="Calibri"/>
        </w:rPr>
        <w:t>OBJETIVOS ESPECI</w:t>
      </w:r>
      <w:r w:rsidR="00861CEF">
        <w:rPr>
          <w:rFonts w:eastAsia="Calibri"/>
        </w:rPr>
        <w:t>Í</w:t>
      </w:r>
      <w:r>
        <w:rPr>
          <w:rFonts w:eastAsia="Calibri"/>
        </w:rPr>
        <w:t>FICOS</w:t>
      </w:r>
      <w:bookmarkEnd w:id="1"/>
    </w:p>
    <w:p w14:paraId="5418421C" w14:textId="70E44D23" w:rsidR="00B53820" w:rsidRDefault="00B53820" w:rsidP="00B53820">
      <w:pPr>
        <w:pStyle w:val="Prrafodelista"/>
        <w:numPr>
          <w:ilvl w:val="0"/>
          <w:numId w:val="4"/>
        </w:numPr>
        <w:spacing w:line="259" w:lineRule="auto"/>
        <w:rPr>
          <w:rFonts w:ascii="Calibri" w:eastAsia="Calibri" w:hAnsi="Calibri" w:cs="Calibri"/>
          <w:sz w:val="22"/>
        </w:rPr>
      </w:pPr>
      <w:r w:rsidRPr="00B53820">
        <w:rPr>
          <w:rFonts w:ascii="Calibri" w:eastAsia="Calibri" w:hAnsi="Calibri" w:cs="Calibri"/>
          <w:sz w:val="22"/>
        </w:rPr>
        <w:t>Analizar los diferentes tipos de plantas de maceta y sus necesidades hídricas según su especie, tamaño de maceta y condiciones ambientales para definir los umbrales de humedad óptimos.</w:t>
      </w:r>
    </w:p>
    <w:p w14:paraId="6AF2CECF" w14:textId="77777777" w:rsidR="00B53820" w:rsidRDefault="00B53820" w:rsidP="00B53820">
      <w:pPr>
        <w:pStyle w:val="Prrafodelista"/>
        <w:spacing w:line="259" w:lineRule="auto"/>
        <w:rPr>
          <w:rFonts w:ascii="Calibri" w:eastAsia="Calibri" w:hAnsi="Calibri" w:cs="Calibri"/>
          <w:sz w:val="22"/>
        </w:rPr>
      </w:pPr>
    </w:p>
    <w:p w14:paraId="4926A3CE" w14:textId="20634E98" w:rsidR="00B53820" w:rsidRDefault="00B53820" w:rsidP="00B53820">
      <w:pPr>
        <w:pStyle w:val="Prrafodelista"/>
        <w:numPr>
          <w:ilvl w:val="0"/>
          <w:numId w:val="4"/>
        </w:numPr>
        <w:spacing w:line="259" w:lineRule="auto"/>
        <w:rPr>
          <w:rFonts w:ascii="Calibri" w:eastAsia="Calibri" w:hAnsi="Calibri" w:cs="Calibri"/>
          <w:sz w:val="22"/>
        </w:rPr>
      </w:pPr>
      <w:r w:rsidRPr="00B53820">
        <w:rPr>
          <w:rFonts w:ascii="Calibri" w:eastAsia="Calibri" w:hAnsi="Calibri" w:cs="Calibri"/>
          <w:sz w:val="22"/>
        </w:rPr>
        <w:t>Diseñar e implementar un sistema automatizado de riego utilizando sensores de humedad y un microcontrolador que a</w:t>
      </w:r>
      <w:r w:rsidR="00F43BF6">
        <w:rPr>
          <w:rFonts w:ascii="Calibri" w:eastAsia="Calibri" w:hAnsi="Calibri" w:cs="Calibri"/>
          <w:sz w:val="22"/>
        </w:rPr>
        <w:t>vise d</w:t>
      </w:r>
      <w:r w:rsidRPr="00B53820">
        <w:rPr>
          <w:rFonts w:ascii="Calibri" w:eastAsia="Calibri" w:hAnsi="Calibri" w:cs="Calibri"/>
          <w:sz w:val="22"/>
        </w:rPr>
        <w:t>el riego cuando sea necesario</w:t>
      </w:r>
      <w:r>
        <w:rPr>
          <w:rFonts w:ascii="Calibri" w:eastAsia="Calibri" w:hAnsi="Calibri" w:cs="Calibri"/>
          <w:sz w:val="22"/>
        </w:rPr>
        <w:t>.</w:t>
      </w:r>
    </w:p>
    <w:p w14:paraId="00B08A4F" w14:textId="77777777" w:rsidR="00B53820" w:rsidRDefault="00B53820" w:rsidP="00B53820">
      <w:pPr>
        <w:pStyle w:val="Prrafodelista"/>
        <w:spacing w:line="259" w:lineRule="auto"/>
        <w:rPr>
          <w:rFonts w:ascii="Calibri" w:eastAsia="Calibri" w:hAnsi="Calibri" w:cs="Calibri"/>
          <w:sz w:val="22"/>
        </w:rPr>
      </w:pPr>
    </w:p>
    <w:p w14:paraId="7986463A" w14:textId="41DB1D31" w:rsidR="00B53820" w:rsidRPr="00BD0546" w:rsidRDefault="00B53820" w:rsidP="00BD0546">
      <w:pPr>
        <w:pStyle w:val="Prrafodelista"/>
        <w:numPr>
          <w:ilvl w:val="0"/>
          <w:numId w:val="4"/>
        </w:numPr>
        <w:spacing w:line="259" w:lineRule="auto"/>
        <w:rPr>
          <w:rFonts w:ascii="Calibri" w:eastAsia="Calibri" w:hAnsi="Calibri" w:cs="Calibri"/>
          <w:sz w:val="22"/>
        </w:rPr>
      </w:pPr>
      <w:r w:rsidRPr="00B53820">
        <w:rPr>
          <w:rFonts w:ascii="Calibri" w:eastAsia="Calibri" w:hAnsi="Calibri" w:cs="Calibri"/>
          <w:sz w:val="22"/>
        </w:rPr>
        <w:t>Evaluar la eficiencia del sistema mediante pruebas prácticas, comparando el estado de las plantas con y sin automatización, y ajustando los parámetros para optimizar el consumo de</w:t>
      </w:r>
      <w:r w:rsidR="00F43BF6">
        <w:rPr>
          <w:rFonts w:ascii="Calibri" w:eastAsia="Calibri" w:hAnsi="Calibri" w:cs="Calibri"/>
          <w:sz w:val="22"/>
        </w:rPr>
        <w:t xml:space="preserve"> </w:t>
      </w:r>
      <w:r w:rsidRPr="00F43BF6">
        <w:rPr>
          <w:rFonts w:ascii="Calibri" w:eastAsia="Calibri" w:hAnsi="Calibri" w:cs="Calibri"/>
          <w:sz w:val="22"/>
        </w:rPr>
        <w:t>agua.</w:t>
      </w:r>
    </w:p>
    <w:p w14:paraId="0D302F82" w14:textId="664AB786" w:rsidR="00977ECF" w:rsidRDefault="00AD173B" w:rsidP="003436F7">
      <w:pPr>
        <w:spacing w:line="259" w:lineRule="auto"/>
        <w:rPr>
          <w:rFonts w:ascii="Calibri" w:eastAsia="Calibri" w:hAnsi="Calibri" w:cs="Calibri"/>
          <w:sz w:val="22"/>
        </w:rPr>
      </w:pPr>
      <w:r w:rsidRPr="003436F7">
        <w:rPr>
          <w:rFonts w:ascii="Calibri" w:eastAsia="Calibri" w:hAnsi="Calibri" w:cs="Calibri"/>
          <w:sz w:val="22"/>
        </w:rPr>
        <w:t xml:space="preserve">​ </w:t>
      </w:r>
    </w:p>
    <w:p w14:paraId="73E099C4" w14:textId="383B841D" w:rsidR="00A900CC" w:rsidRDefault="00A13FF3" w:rsidP="003436F7">
      <w:pPr>
        <w:spacing w:line="259" w:lineRule="auto"/>
        <w:rPr>
          <w:rFonts w:ascii="Calibri" w:eastAsia="Calibri" w:hAnsi="Calibri" w:cs="Calibri"/>
          <w:sz w:val="22"/>
        </w:rPr>
      </w:pPr>
      <w:r w:rsidRPr="00977ECF">
        <w:rPr>
          <w:rFonts w:ascii="Calibri" w:eastAsia="Calibri" w:hAnsi="Calibri" w:cs="Calibri"/>
          <w:noProof/>
          <w:sz w:val="22"/>
        </w:rPr>
        <mc:AlternateContent>
          <mc:Choice Requires="wps">
            <w:drawing>
              <wp:anchor distT="45720" distB="45720" distL="114300" distR="114300" simplePos="0" relativeHeight="251662336" behindDoc="1" locked="0" layoutInCell="1" allowOverlap="1" wp14:anchorId="5CB2FECC" wp14:editId="65F17745">
                <wp:simplePos x="0" y="0"/>
                <wp:positionH relativeFrom="column">
                  <wp:posOffset>2952750</wp:posOffset>
                </wp:positionH>
                <wp:positionV relativeFrom="paragraph">
                  <wp:posOffset>7620</wp:posOffset>
                </wp:positionV>
                <wp:extent cx="2360930" cy="1404620"/>
                <wp:effectExtent l="0" t="0" r="0" b="0"/>
                <wp:wrapTight wrapText="bothSides">
                  <wp:wrapPolygon edited="0">
                    <wp:start x="550" y="0"/>
                    <wp:lineTo x="550" y="20723"/>
                    <wp:lineTo x="20897" y="20723"/>
                    <wp:lineTo x="20897" y="0"/>
                    <wp:lineTo x="55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B98C09" w14:textId="77777777" w:rsidR="00A13FF3" w:rsidRPr="00A13FF3" w:rsidRDefault="00A13FF3" w:rsidP="00A13FF3">
                            <w:pPr>
                              <w:rPr>
                                <w:b/>
                                <w:lang w:val="es-ES"/>
                              </w:rPr>
                            </w:pPr>
                            <w:r w:rsidRPr="00A13FF3">
                              <w:rPr>
                                <w:b/>
                                <w:lang w:val="es-ES"/>
                              </w:rPr>
                              <w:t>+PODER</w:t>
                            </w:r>
                          </w:p>
                          <w:p w14:paraId="3B3E413C" w14:textId="2AD48DC0" w:rsidR="00A13FF3" w:rsidRPr="00A13FF3" w:rsidRDefault="00A13FF3" w:rsidP="00A13FF3">
                            <w:pPr>
                              <w:rPr>
                                <w:b/>
                                <w:lang w:val="es-ES"/>
                              </w:rPr>
                            </w:pPr>
                            <w:r w:rsidRPr="00A13FF3">
                              <w:rPr>
                                <w:b/>
                                <w:lang w:val="es-ES"/>
                              </w:rPr>
                              <w:t>+INTERES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B2FECC" id="_x0000_t202" coordsize="21600,21600" o:spt="202" path="m,l,21600r21600,l21600,xe">
                <v:stroke joinstyle="miter"/>
                <v:path gradientshapeok="t" o:connecttype="rect"/>
              </v:shapetype>
              <v:shape id="Cuadro de texto 2" o:spid="_x0000_s1026" type="#_x0000_t202" style="position:absolute;margin-left:232.5pt;margin-top:.6pt;width:185.9pt;height:110.6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" filled="f" stroked="f">
                <v:textbox style="mso-fit-shape-to-text:t">
                  <w:txbxContent>
                    <w:p w14:paraId="7AB98C09" w14:textId="77777777" w:rsidR="00A13FF3" w:rsidRPr="00A13FF3" w:rsidRDefault="00A13FF3" w:rsidP="00A13FF3">
                      <w:pPr>
                        <w:rPr>
                          <w:b/>
                          <w:lang w:val="es-ES"/>
                        </w:rPr>
                      </w:pPr>
                      <w:r w:rsidRPr="00A13FF3">
                        <w:rPr>
                          <w:b/>
                          <w:lang w:val="es-ES"/>
                        </w:rPr>
                        <w:t>+PODER</w:t>
                      </w:r>
                    </w:p>
                    <w:p w14:paraId="3B3E413C" w14:textId="2AD48DC0" w:rsidR="00A13FF3" w:rsidRPr="00A13FF3" w:rsidRDefault="00A13FF3" w:rsidP="00A13FF3">
                      <w:pPr>
                        <w:rPr>
                          <w:b/>
                          <w:lang w:val="es-ES"/>
                        </w:rPr>
                      </w:pPr>
                      <w:r w:rsidRPr="00A13FF3">
                        <w:rPr>
                          <w:b/>
                          <w:lang w:val="es-ES"/>
                        </w:rPr>
                        <w:t>+INTERES</w:t>
                      </w:r>
                    </w:p>
                  </w:txbxContent>
                </v:textbox>
                <w10:wrap type="tight"/>
              </v:shape>
            </w:pict>
          </mc:Fallback>
        </mc:AlternateContent>
      </w:r>
      <w:r w:rsidR="00977ECF" w:rsidRPr="00977ECF">
        <w:rPr>
          <w:rFonts w:ascii="Calibri" w:eastAsia="Calibri" w:hAnsi="Calibri" w:cs="Calibri"/>
          <w:noProof/>
          <w:sz w:val="22"/>
        </w:rPr>
        <mc:AlternateContent>
          <mc:Choice Requires="wps">
            <w:drawing>
              <wp:anchor distT="45720" distB="45720" distL="114300" distR="114300" simplePos="0" relativeHeight="251660288" behindDoc="1" locked="0" layoutInCell="1" allowOverlap="1" wp14:anchorId="78D8A72A" wp14:editId="5CFBA416">
                <wp:simplePos x="0" y="0"/>
                <wp:positionH relativeFrom="column">
                  <wp:posOffset>510540</wp:posOffset>
                </wp:positionH>
                <wp:positionV relativeFrom="paragraph">
                  <wp:posOffset>5715</wp:posOffset>
                </wp:positionV>
                <wp:extent cx="2360930" cy="1404620"/>
                <wp:effectExtent l="0" t="0" r="0" b="0"/>
                <wp:wrapTight wrapText="bothSides">
                  <wp:wrapPolygon edited="0">
                    <wp:start x="550" y="0"/>
                    <wp:lineTo x="550" y="20723"/>
                    <wp:lineTo x="20897" y="20723"/>
                    <wp:lineTo x="20897" y="0"/>
                    <wp:lineTo x="55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065F5A" w14:textId="57B635C6" w:rsidR="00977ECF" w:rsidRPr="00A13FF3" w:rsidRDefault="00977ECF">
                            <w:pPr>
                              <w:rPr>
                                <w:b/>
                                <w:lang w:val="es-ES"/>
                              </w:rPr>
                            </w:pPr>
                            <w:r w:rsidRPr="00A13FF3">
                              <w:rPr>
                                <w:b/>
                                <w:lang w:val="es-ES"/>
                              </w:rPr>
                              <w:t>+PODER</w:t>
                            </w:r>
                          </w:p>
                          <w:p w14:paraId="0439C5B9" w14:textId="070D6C18" w:rsidR="00977ECF" w:rsidRPr="00A13FF3" w:rsidRDefault="00977ECF">
                            <w:pPr>
                              <w:rPr>
                                <w:b/>
                                <w:lang w:val="es-ES"/>
                              </w:rPr>
                            </w:pPr>
                            <w:r w:rsidRPr="00A13FF3">
                              <w:rPr>
                                <w:b/>
                                <w:lang w:val="es-ES"/>
                              </w:rPr>
                              <w:t>-INTERES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D8A72A" id="_x0000_s1027" type="#_x0000_t202" style="position:absolute;margin-left:40.2pt;margin-top:.4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" filled="f" stroked="f">
                <v:textbox style="mso-fit-shape-to-text:t">
                  <w:txbxContent>
                    <w:p w14:paraId="67065F5A" w14:textId="57B635C6" w:rsidR="00977ECF" w:rsidRPr="00A13FF3" w:rsidRDefault="00977ECF">
                      <w:pPr>
                        <w:rPr>
                          <w:b/>
                          <w:lang w:val="es-ES"/>
                        </w:rPr>
                      </w:pPr>
                      <w:r w:rsidRPr="00A13FF3">
                        <w:rPr>
                          <w:b/>
                          <w:lang w:val="es-ES"/>
                        </w:rPr>
                        <w:t>+PODER</w:t>
                      </w:r>
                    </w:p>
                    <w:p w14:paraId="0439C5B9" w14:textId="070D6C18" w:rsidR="00977ECF" w:rsidRPr="00A13FF3" w:rsidRDefault="00977ECF">
                      <w:pPr>
                        <w:rPr>
                          <w:b/>
                          <w:lang w:val="es-ES"/>
                        </w:rPr>
                      </w:pPr>
                      <w:r w:rsidRPr="00A13FF3">
                        <w:rPr>
                          <w:b/>
                          <w:lang w:val="es-ES"/>
                        </w:rPr>
                        <w:t>-INTERES</w:t>
                      </w:r>
                    </w:p>
                  </w:txbxContent>
                </v:textbox>
                <w10:wrap type="tight"/>
              </v:shape>
            </w:pict>
          </mc:Fallback>
        </mc:AlternateContent>
      </w:r>
      <w:r w:rsidR="00977ECF">
        <w:rPr>
          <w:rFonts w:ascii="Calibri" w:eastAsia="Calibri" w:hAnsi="Calibri" w:cs="Calibri"/>
          <w:noProof/>
          <w:sz w:val="22"/>
        </w:rPr>
        <w:drawing>
          <wp:anchor distT="0" distB="0" distL="114300" distR="114300" simplePos="0" relativeHeight="251658240" behindDoc="1" locked="0" layoutInCell="1" allowOverlap="1" wp14:anchorId="7397F594" wp14:editId="4EF6E1D3">
            <wp:simplePos x="0" y="0"/>
            <wp:positionH relativeFrom="margin">
              <wp:align>right</wp:align>
            </wp:positionH>
            <wp:positionV relativeFrom="paragraph">
              <wp:posOffset>614045</wp:posOffset>
            </wp:positionV>
            <wp:extent cx="5486400" cy="2905125"/>
            <wp:effectExtent l="0" t="0" r="0" b="47625"/>
            <wp:wrapTight wrapText="bothSides">
              <wp:wrapPolygon edited="0">
                <wp:start x="1800" y="425"/>
                <wp:lineTo x="1425" y="1275"/>
                <wp:lineTo x="1200" y="2125"/>
                <wp:lineTo x="1125" y="19546"/>
                <wp:lineTo x="1350" y="21104"/>
                <wp:lineTo x="1500" y="21388"/>
                <wp:lineTo x="11100" y="21812"/>
                <wp:lineTo x="19050" y="21812"/>
                <wp:lineTo x="19425" y="21104"/>
                <wp:lineTo x="19575" y="18838"/>
                <wp:lineTo x="19500" y="12748"/>
                <wp:lineTo x="19350" y="12039"/>
                <wp:lineTo x="19800" y="9773"/>
                <wp:lineTo x="19950" y="991"/>
                <wp:lineTo x="18900" y="850"/>
                <wp:lineTo x="9375" y="425"/>
                <wp:lineTo x="1800" y="425"/>
              </wp:wrapPolygon>
            </wp:wrapTight>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
    <w:p w14:paraId="3638B37E" w14:textId="34CC8F96" w:rsidR="00A900CC" w:rsidRDefault="00977ECF" w:rsidP="003436F7">
      <w:pPr>
        <w:spacing w:line="259" w:lineRule="auto"/>
        <w:rPr>
          <w:rFonts w:ascii="Calibri" w:eastAsia="Calibri" w:hAnsi="Calibri" w:cs="Calibri"/>
          <w:sz w:val="22"/>
        </w:rPr>
      </w:pPr>
      <w:r>
        <w:rPr>
          <w:rFonts w:ascii="Calibri" w:eastAsia="Calibri" w:hAnsi="Calibri" w:cs="Calibri"/>
          <w:sz w:val="22"/>
        </w:rPr>
        <w:t xml:space="preserve">                   </w:t>
      </w:r>
    </w:p>
    <w:p w14:paraId="1866E8EF" w14:textId="1713DB99" w:rsidR="00977ECF" w:rsidRDefault="00977ECF" w:rsidP="003436F7">
      <w:pPr>
        <w:spacing w:line="259" w:lineRule="auto"/>
        <w:rPr>
          <w:rFonts w:ascii="Calibri" w:eastAsia="Calibri" w:hAnsi="Calibri" w:cs="Calibri"/>
          <w:sz w:val="22"/>
        </w:rPr>
      </w:pPr>
    </w:p>
    <w:p w14:paraId="0B0DA6D5" w14:textId="5726C6F1" w:rsidR="00977ECF" w:rsidRDefault="00977ECF" w:rsidP="003436F7">
      <w:pPr>
        <w:spacing w:line="259" w:lineRule="auto"/>
        <w:rPr>
          <w:rFonts w:ascii="Calibri" w:eastAsia="Calibri" w:hAnsi="Calibri" w:cs="Calibri"/>
          <w:sz w:val="22"/>
        </w:rPr>
      </w:pPr>
      <w:r>
        <w:rPr>
          <w:rFonts w:ascii="Calibri" w:eastAsia="Calibri" w:hAnsi="Calibri" w:cs="Calibri"/>
          <w:sz w:val="22"/>
        </w:rPr>
        <w:t xml:space="preserve">                            </w:t>
      </w:r>
    </w:p>
    <w:p w14:paraId="268BF90C" w14:textId="40F5306D" w:rsidR="00A900CC" w:rsidRDefault="00A900CC" w:rsidP="003436F7">
      <w:pPr>
        <w:spacing w:line="259" w:lineRule="auto"/>
        <w:rPr>
          <w:rFonts w:ascii="Calibri" w:eastAsia="Calibri" w:hAnsi="Calibri" w:cs="Calibri"/>
          <w:sz w:val="22"/>
        </w:rPr>
      </w:pPr>
    </w:p>
    <w:p w14:paraId="797956BA" w14:textId="20385523" w:rsidR="00A900CC" w:rsidRDefault="00A900CC" w:rsidP="003436F7">
      <w:pPr>
        <w:spacing w:line="259" w:lineRule="auto"/>
        <w:rPr>
          <w:rFonts w:ascii="Calibri" w:eastAsia="Calibri" w:hAnsi="Calibri" w:cs="Calibri"/>
          <w:sz w:val="22"/>
        </w:rPr>
      </w:pPr>
    </w:p>
    <w:p w14:paraId="29A09E17" w14:textId="77EE2148" w:rsidR="00A900CC" w:rsidRDefault="00A900CC" w:rsidP="003436F7">
      <w:pPr>
        <w:spacing w:line="259" w:lineRule="auto"/>
        <w:rPr>
          <w:rFonts w:ascii="Calibri" w:eastAsia="Calibri" w:hAnsi="Calibri" w:cs="Calibri"/>
          <w:sz w:val="22"/>
        </w:rPr>
      </w:pPr>
    </w:p>
    <w:p w14:paraId="7C2D51D5" w14:textId="531190E6" w:rsidR="00A900CC" w:rsidRDefault="00A900CC" w:rsidP="003436F7">
      <w:pPr>
        <w:spacing w:line="259" w:lineRule="auto"/>
        <w:rPr>
          <w:rFonts w:ascii="Calibri" w:eastAsia="Calibri" w:hAnsi="Calibri" w:cs="Calibri"/>
          <w:sz w:val="22"/>
        </w:rPr>
      </w:pPr>
    </w:p>
    <w:p w14:paraId="1A737025" w14:textId="6E5E6F17" w:rsidR="00A900CC" w:rsidRDefault="00A900CC" w:rsidP="003436F7">
      <w:pPr>
        <w:spacing w:line="259" w:lineRule="auto"/>
        <w:rPr>
          <w:rFonts w:ascii="Calibri" w:eastAsia="Calibri" w:hAnsi="Calibri" w:cs="Calibri"/>
          <w:sz w:val="22"/>
        </w:rPr>
      </w:pPr>
    </w:p>
    <w:p w14:paraId="38AD0D20" w14:textId="7560D777" w:rsidR="00A900CC" w:rsidRDefault="00A900CC" w:rsidP="003436F7">
      <w:pPr>
        <w:spacing w:line="259" w:lineRule="auto"/>
        <w:rPr>
          <w:rFonts w:ascii="Calibri" w:eastAsia="Calibri" w:hAnsi="Calibri" w:cs="Calibri"/>
          <w:sz w:val="22"/>
        </w:rPr>
      </w:pPr>
    </w:p>
    <w:p w14:paraId="01C06C76" w14:textId="4756E04C" w:rsidR="00A900CC" w:rsidRDefault="00A900CC" w:rsidP="003436F7">
      <w:pPr>
        <w:spacing w:line="259" w:lineRule="auto"/>
        <w:rPr>
          <w:rFonts w:ascii="Calibri" w:eastAsia="Calibri" w:hAnsi="Calibri" w:cs="Calibri"/>
          <w:sz w:val="22"/>
        </w:rPr>
      </w:pPr>
    </w:p>
    <w:p w14:paraId="7CA59A73" w14:textId="31398623" w:rsidR="00A900CC" w:rsidRDefault="00A13FF3" w:rsidP="003436F7">
      <w:pPr>
        <w:spacing w:line="259" w:lineRule="auto"/>
        <w:rPr>
          <w:rFonts w:ascii="Calibri" w:eastAsia="Calibri" w:hAnsi="Calibri" w:cs="Calibri"/>
          <w:sz w:val="22"/>
        </w:rPr>
      </w:pPr>
      <w:r w:rsidRPr="00977ECF">
        <w:rPr>
          <w:rFonts w:ascii="Calibri" w:eastAsia="Calibri" w:hAnsi="Calibri" w:cs="Calibri"/>
          <w:noProof/>
          <w:sz w:val="22"/>
        </w:rPr>
        <mc:AlternateContent>
          <mc:Choice Requires="wps">
            <w:drawing>
              <wp:anchor distT="45720" distB="45720" distL="114300" distR="114300" simplePos="0" relativeHeight="251666432" behindDoc="1" locked="0" layoutInCell="1" allowOverlap="1" wp14:anchorId="06DBC2F6" wp14:editId="43C0F79A">
                <wp:simplePos x="0" y="0"/>
                <wp:positionH relativeFrom="column">
                  <wp:posOffset>2958465</wp:posOffset>
                </wp:positionH>
                <wp:positionV relativeFrom="paragraph">
                  <wp:posOffset>397510</wp:posOffset>
                </wp:positionV>
                <wp:extent cx="2360930" cy="140462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D0F4DC0" w14:textId="70AE7C3E" w:rsidR="00A13FF3" w:rsidRPr="00A13FF3" w:rsidRDefault="00A13FF3" w:rsidP="00A13FF3">
                            <w:pPr>
                              <w:rPr>
                                <w:b/>
                                <w:lang w:val="es-ES"/>
                              </w:rPr>
                            </w:pPr>
                            <w:r w:rsidRPr="00A13FF3">
                              <w:rPr>
                                <w:b/>
                                <w:lang w:val="es-ES"/>
                              </w:rPr>
                              <w:t>-PODER</w:t>
                            </w:r>
                          </w:p>
                          <w:p w14:paraId="2F269A2A" w14:textId="77777777" w:rsidR="00A13FF3" w:rsidRPr="00A13FF3" w:rsidRDefault="00A13FF3" w:rsidP="00A13FF3">
                            <w:pPr>
                              <w:rPr>
                                <w:b/>
                                <w:lang w:val="es-ES"/>
                              </w:rPr>
                            </w:pPr>
                            <w:r w:rsidRPr="00A13FF3">
                              <w:rPr>
                                <w:b/>
                                <w:lang w:val="es-ES"/>
                              </w:rPr>
                              <w:t>-INTERES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DBC2F6" id="_x0000_s1028" type="#_x0000_t202" style="position:absolute;margin-left:232.95pt;margin-top:31.3pt;width:185.9pt;height:110.6pt;z-index:-251650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" filled="f" stroked="f">
                <v:textbox style="mso-fit-shape-to-text:t">
                  <w:txbxContent>
                    <w:p w14:paraId="5D0F4DC0" w14:textId="70AE7C3E" w:rsidR="00A13FF3" w:rsidRPr="00A13FF3" w:rsidRDefault="00A13FF3" w:rsidP="00A13FF3">
                      <w:pPr>
                        <w:rPr>
                          <w:b/>
                          <w:lang w:val="es-ES"/>
                        </w:rPr>
                      </w:pPr>
                      <w:r w:rsidRPr="00A13FF3">
                        <w:rPr>
                          <w:b/>
                          <w:lang w:val="es-ES"/>
                        </w:rPr>
                        <w:t>-PODER</w:t>
                      </w:r>
                    </w:p>
                    <w:p w14:paraId="2F269A2A" w14:textId="77777777" w:rsidR="00A13FF3" w:rsidRPr="00A13FF3" w:rsidRDefault="00A13FF3" w:rsidP="00A13FF3">
                      <w:pPr>
                        <w:rPr>
                          <w:b/>
                          <w:lang w:val="es-ES"/>
                        </w:rPr>
                      </w:pPr>
                      <w:r w:rsidRPr="00A13FF3">
                        <w:rPr>
                          <w:b/>
                          <w:lang w:val="es-ES"/>
                        </w:rPr>
                        <w:t>-INTERES</w:t>
                      </w:r>
                    </w:p>
                  </w:txbxContent>
                </v:textbox>
              </v:shape>
            </w:pict>
          </mc:Fallback>
        </mc:AlternateContent>
      </w:r>
      <w:r w:rsidRPr="00977ECF">
        <w:rPr>
          <w:rFonts w:ascii="Calibri" w:eastAsia="Calibri" w:hAnsi="Calibri" w:cs="Calibri"/>
          <w:noProof/>
          <w:sz w:val="22"/>
        </w:rPr>
        <mc:AlternateContent>
          <mc:Choice Requires="wps">
            <w:drawing>
              <wp:anchor distT="45720" distB="45720" distL="114300" distR="114300" simplePos="0" relativeHeight="251664384" behindDoc="1" locked="0" layoutInCell="1" allowOverlap="1" wp14:anchorId="7C307950" wp14:editId="762D87E2">
                <wp:simplePos x="0" y="0"/>
                <wp:positionH relativeFrom="column">
                  <wp:posOffset>510540</wp:posOffset>
                </wp:positionH>
                <wp:positionV relativeFrom="paragraph">
                  <wp:posOffset>397510</wp:posOffset>
                </wp:positionV>
                <wp:extent cx="2360930" cy="140462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76577E6" w14:textId="3C714DA5" w:rsidR="00A13FF3" w:rsidRPr="00A13FF3" w:rsidRDefault="00A13FF3" w:rsidP="00A13FF3">
                            <w:pPr>
                              <w:rPr>
                                <w:b/>
                                <w:lang w:val="es-ES"/>
                              </w:rPr>
                            </w:pPr>
                            <w:r w:rsidRPr="00A13FF3">
                              <w:rPr>
                                <w:b/>
                                <w:lang w:val="es-ES"/>
                              </w:rPr>
                              <w:t>-PODER</w:t>
                            </w:r>
                          </w:p>
                          <w:p w14:paraId="7AB58379" w14:textId="15F0CEAE" w:rsidR="00A13FF3" w:rsidRPr="00A13FF3" w:rsidRDefault="00A13FF3" w:rsidP="00A13FF3">
                            <w:pPr>
                              <w:rPr>
                                <w:b/>
                                <w:lang w:val="es-ES"/>
                              </w:rPr>
                            </w:pPr>
                            <w:r w:rsidRPr="00A13FF3">
                              <w:rPr>
                                <w:b/>
                                <w:lang w:val="es-ES"/>
                              </w:rPr>
                              <w:t>+INTERES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307950" id="_x0000_s1029" type="#_x0000_t202" style="position:absolute;margin-left:40.2pt;margin-top:31.3pt;width:185.9pt;height:110.6pt;z-index:-251652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" filled="f" stroked="f">
                <v:textbox style="mso-fit-shape-to-text:t">
                  <w:txbxContent>
                    <w:p w14:paraId="276577E6" w14:textId="3C714DA5" w:rsidR="00A13FF3" w:rsidRPr="00A13FF3" w:rsidRDefault="00A13FF3" w:rsidP="00A13FF3">
                      <w:pPr>
                        <w:rPr>
                          <w:b/>
                          <w:lang w:val="es-ES"/>
                        </w:rPr>
                      </w:pPr>
                      <w:r w:rsidRPr="00A13FF3">
                        <w:rPr>
                          <w:b/>
                          <w:lang w:val="es-ES"/>
                        </w:rPr>
                        <w:t>-PODER</w:t>
                      </w:r>
                    </w:p>
                    <w:p w14:paraId="7AB58379" w14:textId="15F0CEAE" w:rsidR="00A13FF3" w:rsidRPr="00A13FF3" w:rsidRDefault="00A13FF3" w:rsidP="00A13FF3">
                      <w:pPr>
                        <w:rPr>
                          <w:b/>
                          <w:lang w:val="es-ES"/>
                        </w:rPr>
                      </w:pPr>
                      <w:r w:rsidRPr="00A13FF3">
                        <w:rPr>
                          <w:b/>
                          <w:lang w:val="es-ES"/>
                        </w:rPr>
                        <w:t>+INTERES</w:t>
                      </w:r>
                    </w:p>
                  </w:txbxContent>
                </v:textbox>
              </v:shape>
            </w:pict>
          </mc:Fallback>
        </mc:AlternateContent>
      </w:r>
    </w:p>
    <w:p w14:paraId="76888072" w14:textId="6DB4886D" w:rsidR="00A900CC" w:rsidRDefault="00A900CC" w:rsidP="003436F7">
      <w:pPr>
        <w:spacing w:line="259" w:lineRule="auto"/>
        <w:rPr>
          <w:rFonts w:ascii="Calibri" w:eastAsia="Calibri" w:hAnsi="Calibri" w:cs="Calibri"/>
          <w:sz w:val="22"/>
        </w:rPr>
      </w:pPr>
    </w:p>
    <w:p w14:paraId="41E2B6E8" w14:textId="318FBF1E" w:rsidR="00A900CC" w:rsidRDefault="00A900CC" w:rsidP="003436F7">
      <w:pPr>
        <w:spacing w:line="259" w:lineRule="auto"/>
        <w:rPr>
          <w:rFonts w:ascii="Calibri" w:eastAsia="Calibri" w:hAnsi="Calibri" w:cs="Calibri"/>
          <w:sz w:val="22"/>
        </w:rPr>
      </w:pPr>
    </w:p>
    <w:p w14:paraId="72A3BDC2" w14:textId="0EB3AFD8" w:rsidR="00A900CC" w:rsidRDefault="00A900CC" w:rsidP="003436F7">
      <w:pPr>
        <w:spacing w:line="259" w:lineRule="auto"/>
        <w:rPr>
          <w:rFonts w:ascii="Calibri" w:eastAsia="Calibri" w:hAnsi="Calibri" w:cs="Calibri"/>
          <w:sz w:val="22"/>
        </w:rPr>
      </w:pPr>
    </w:p>
    <w:p w14:paraId="1E6DA865" w14:textId="34E9B86F" w:rsidR="00A900CC" w:rsidRDefault="00A900CC" w:rsidP="003436F7">
      <w:pPr>
        <w:spacing w:line="259" w:lineRule="auto"/>
        <w:rPr>
          <w:rFonts w:ascii="Calibri" w:eastAsia="Calibri" w:hAnsi="Calibri" w:cs="Calibri"/>
          <w:sz w:val="22"/>
        </w:rPr>
      </w:pPr>
    </w:p>
    <w:p w14:paraId="1658327B" w14:textId="0DCDE985" w:rsidR="001154BC" w:rsidRDefault="001154BC" w:rsidP="001154BC">
      <w:pPr>
        <w:pStyle w:val="Ttulo1"/>
        <w:rPr>
          <w:rFonts w:eastAsia="Calibri"/>
        </w:rPr>
      </w:pPr>
      <w:bookmarkStart w:id="2" w:name="_Toc196476813"/>
      <w:r>
        <w:rPr>
          <w:rFonts w:eastAsia="Calibri"/>
        </w:rPr>
        <w:t>Contexto</w:t>
      </w:r>
      <w:bookmarkEnd w:id="2"/>
    </w:p>
    <w:p w14:paraId="47EB72B3" w14:textId="20F6E219" w:rsidR="001154BC" w:rsidRPr="00C3147E" w:rsidRDefault="001154BC" w:rsidP="001154BC">
      <w:pPr>
        <w:pStyle w:val="Prrafodelista"/>
        <w:numPr>
          <w:ilvl w:val="0"/>
          <w:numId w:val="8"/>
        </w:numPr>
      </w:pPr>
      <w:r>
        <w:t>Floristería</w:t>
      </w:r>
      <w:r w:rsidR="00C3147E">
        <w:t xml:space="preserve">s (Antonio Nariño): En estas floristerías son muchas las flores y plantas que se pierden por el mal riego de estas, lo cual hace que la empresa pierda cantidades excesivas de producto, lo que conlleva a un a gran </w:t>
      </w:r>
      <w:proofErr w:type="spellStart"/>
      <w:r w:rsidR="00C3147E">
        <w:t>perdida</w:t>
      </w:r>
      <w:proofErr w:type="spellEnd"/>
      <w:r w:rsidR="00C3147E">
        <w:t xml:space="preserve"> económica y </w:t>
      </w:r>
      <w:proofErr w:type="spellStart"/>
      <w:proofErr w:type="gramStart"/>
      <w:r w:rsidR="00C3147E">
        <w:t>al</w:t>
      </w:r>
      <w:proofErr w:type="spellEnd"/>
      <w:r w:rsidR="00C3147E">
        <w:t xml:space="preserve"> la perdida</w:t>
      </w:r>
      <w:proofErr w:type="gramEnd"/>
      <w:r w:rsidR="00C3147E">
        <w:t xml:space="preserve"> de clientes frecuentes o nuevos, también ocasiona mal olor y plagas.</w:t>
      </w:r>
    </w:p>
    <w:p w14:paraId="6FBE2AC2" w14:textId="7DAF44B3" w:rsidR="001154BC" w:rsidRPr="001154BC" w:rsidRDefault="001154BC" w:rsidP="001154BC">
      <w:pPr>
        <w:pStyle w:val="Ttulo1"/>
        <w:rPr>
          <w:rFonts w:eastAsia="Calibri"/>
        </w:rPr>
      </w:pPr>
      <w:bookmarkStart w:id="3" w:name="_Toc196476814"/>
      <w:r w:rsidRPr="001154BC">
        <w:rPr>
          <w:rFonts w:eastAsia="Calibri"/>
        </w:rPr>
        <w:t>Población</w:t>
      </w:r>
      <w:bookmarkEnd w:id="3"/>
    </w:p>
    <w:p w14:paraId="3618B6E7" w14:textId="154D991B" w:rsidR="001154BC" w:rsidRPr="001154BC" w:rsidRDefault="001154BC" w:rsidP="00435726">
      <w:pPr>
        <w:pStyle w:val="Prrafodelista"/>
        <w:numPr>
          <w:ilvl w:val="0"/>
          <w:numId w:val="7"/>
        </w:numPr>
        <w:rPr>
          <w:rFonts w:eastAsia="Calibri"/>
        </w:rPr>
      </w:pPr>
      <w:r w:rsidRPr="001154BC">
        <w:rPr>
          <w:rFonts w:eastAsia="Calibri"/>
        </w:rPr>
        <w:t xml:space="preserve">Los propietarios de tiendas de flores de interior buscan formas de mejorar la salud y/o apariencia de sus productos para atraer </w:t>
      </w:r>
      <w:proofErr w:type="spellStart"/>
      <w:r w:rsidRPr="001154BC">
        <w:rPr>
          <w:rFonts w:eastAsia="Calibri"/>
        </w:rPr>
        <w:t>mas</w:t>
      </w:r>
      <w:proofErr w:type="spellEnd"/>
      <w:r w:rsidRPr="001154BC">
        <w:rPr>
          <w:rFonts w:eastAsia="Calibri"/>
        </w:rPr>
        <w:t xml:space="preserve"> clientes o mejorar la calidad de su negocio, si implementamos un sistema de riego semiautomatizado en sus establecimientos, los productos se mantengan en </w:t>
      </w:r>
      <w:proofErr w:type="spellStart"/>
      <w:r w:rsidRPr="001154BC">
        <w:rPr>
          <w:rFonts w:eastAsia="Calibri"/>
        </w:rPr>
        <w:t>optimas</w:t>
      </w:r>
      <w:proofErr w:type="spellEnd"/>
      <w:r w:rsidRPr="001154BC">
        <w:rPr>
          <w:rFonts w:eastAsia="Calibri"/>
        </w:rPr>
        <w:t xml:space="preserve"> condiciones, lo cual reduce las </w:t>
      </w:r>
      <w:proofErr w:type="spellStart"/>
      <w:r w:rsidRPr="001154BC">
        <w:rPr>
          <w:rFonts w:eastAsia="Calibri"/>
        </w:rPr>
        <w:t>perdidas</w:t>
      </w:r>
      <w:proofErr w:type="spellEnd"/>
      <w:r w:rsidRPr="001154BC">
        <w:rPr>
          <w:rFonts w:eastAsia="Calibri"/>
        </w:rPr>
        <w:t xml:space="preserve"> de mercancía y aumenta la satisfacción de clientes</w:t>
      </w:r>
    </w:p>
    <w:p w14:paraId="3955623F" w14:textId="672FF6B7" w:rsidR="00FA2C0B" w:rsidRPr="00435726" w:rsidRDefault="00435726" w:rsidP="00435726">
      <w:pPr>
        <w:pStyle w:val="Ttulo1"/>
        <w:rPr>
          <w:rFonts w:eastAsia="Calibri"/>
        </w:rPr>
      </w:pPr>
      <w:bookmarkStart w:id="4" w:name="_Toc196476815"/>
      <w:r>
        <w:rPr>
          <w:rFonts w:eastAsia="Calibri"/>
        </w:rPr>
        <w:t>Problemática</w:t>
      </w:r>
      <w:bookmarkEnd w:id="4"/>
      <w:r w:rsidR="00FA2C0B" w:rsidRPr="00435726">
        <w:rPr>
          <w:rFonts w:eastAsia="Calibri"/>
        </w:rPr>
        <w:t xml:space="preserve"> </w:t>
      </w:r>
    </w:p>
    <w:p w14:paraId="4C59E8CF" w14:textId="1CE3E047" w:rsidR="00FA2C0B" w:rsidRDefault="00FA2C0B" w:rsidP="00435726">
      <w:pPr>
        <w:pStyle w:val="Prrafodelista"/>
        <w:numPr>
          <w:ilvl w:val="0"/>
          <w:numId w:val="5"/>
        </w:numPr>
        <w:spacing w:line="259" w:lineRule="auto"/>
        <w:rPr>
          <w:rFonts w:ascii="Calibri" w:eastAsia="Calibri" w:hAnsi="Calibri" w:cs="Calibri"/>
          <w:sz w:val="22"/>
        </w:rPr>
      </w:pPr>
      <w:r w:rsidRPr="00435726">
        <w:rPr>
          <w:rFonts w:ascii="Calibri" w:eastAsia="Calibri" w:hAnsi="Calibri" w:cs="Calibri"/>
          <w:sz w:val="22"/>
        </w:rPr>
        <w:t xml:space="preserve">El riego inadecuado es una de las principales causas del deterioro en plantas de maceta. Tanto el exceso como la falta de agua pueden afectar gravemente su salud. Aunque existen sensores comerciales como el Xiaomi Mi </w:t>
      </w:r>
      <w:proofErr w:type="spellStart"/>
      <w:r w:rsidRPr="00435726">
        <w:rPr>
          <w:rFonts w:ascii="Calibri" w:eastAsia="Calibri" w:hAnsi="Calibri" w:cs="Calibri"/>
          <w:sz w:val="22"/>
        </w:rPr>
        <w:t>Flower</w:t>
      </w:r>
      <w:proofErr w:type="spellEnd"/>
      <w:r w:rsidRPr="00435726">
        <w:rPr>
          <w:rFonts w:ascii="Calibri" w:eastAsia="Calibri" w:hAnsi="Calibri" w:cs="Calibri"/>
          <w:sz w:val="22"/>
        </w:rPr>
        <w:t xml:space="preserve"> </w:t>
      </w:r>
      <w:proofErr w:type="spellStart"/>
      <w:r w:rsidRPr="00435726">
        <w:rPr>
          <w:rFonts w:ascii="Calibri" w:eastAsia="Calibri" w:hAnsi="Calibri" w:cs="Calibri"/>
          <w:sz w:val="22"/>
        </w:rPr>
        <w:t>Care</w:t>
      </w:r>
      <w:proofErr w:type="spellEnd"/>
      <w:r w:rsidRPr="00435726">
        <w:rPr>
          <w:rFonts w:ascii="Calibri" w:eastAsia="Calibri" w:hAnsi="Calibri" w:cs="Calibri"/>
          <w:sz w:val="22"/>
        </w:rPr>
        <w:t xml:space="preserve"> </w:t>
      </w:r>
      <w:proofErr w:type="spellStart"/>
      <w:r w:rsidRPr="00435726">
        <w:rPr>
          <w:rFonts w:ascii="Calibri" w:eastAsia="Calibri" w:hAnsi="Calibri" w:cs="Calibri"/>
          <w:sz w:val="22"/>
        </w:rPr>
        <w:t>Plant</w:t>
      </w:r>
      <w:proofErr w:type="spellEnd"/>
      <w:r w:rsidRPr="00435726">
        <w:rPr>
          <w:rFonts w:ascii="Calibri" w:eastAsia="Calibri" w:hAnsi="Calibri" w:cs="Calibri"/>
          <w:sz w:val="22"/>
        </w:rPr>
        <w:t xml:space="preserve"> Sensor, muchos requieren intervención manual o no se adaptan a las necesidades específicas de cada planta. Por ello, es necesario </w:t>
      </w:r>
      <w:r w:rsidR="00435726">
        <w:rPr>
          <w:rFonts w:ascii="Calibri" w:eastAsia="Calibri" w:hAnsi="Calibri" w:cs="Calibri"/>
          <w:sz w:val="22"/>
        </w:rPr>
        <w:t>implementar</w:t>
      </w:r>
      <w:r w:rsidRPr="00435726">
        <w:rPr>
          <w:rFonts w:ascii="Calibri" w:eastAsia="Calibri" w:hAnsi="Calibri" w:cs="Calibri"/>
          <w:sz w:val="22"/>
        </w:rPr>
        <w:t xml:space="preserve"> un sistema </w:t>
      </w:r>
      <w:proofErr w:type="spellStart"/>
      <w:r w:rsidR="001154BC">
        <w:rPr>
          <w:rFonts w:ascii="Calibri" w:eastAsia="Calibri" w:hAnsi="Calibri" w:cs="Calibri"/>
          <w:sz w:val="22"/>
        </w:rPr>
        <w:t>semi-</w:t>
      </w:r>
      <w:r w:rsidRPr="00435726">
        <w:rPr>
          <w:rFonts w:ascii="Calibri" w:eastAsia="Calibri" w:hAnsi="Calibri" w:cs="Calibri"/>
          <w:sz w:val="22"/>
        </w:rPr>
        <w:t>automatizado</w:t>
      </w:r>
      <w:proofErr w:type="spellEnd"/>
      <w:r w:rsidRPr="00435726">
        <w:rPr>
          <w:rFonts w:ascii="Calibri" w:eastAsia="Calibri" w:hAnsi="Calibri" w:cs="Calibri"/>
          <w:sz w:val="22"/>
        </w:rPr>
        <w:t xml:space="preserve"> que utilice sensores de </w:t>
      </w:r>
      <w:proofErr w:type="gramStart"/>
      <w:r w:rsidRPr="00435726">
        <w:rPr>
          <w:rFonts w:ascii="Calibri" w:eastAsia="Calibri" w:hAnsi="Calibri" w:cs="Calibri"/>
          <w:sz w:val="22"/>
        </w:rPr>
        <w:t>humedad</w:t>
      </w:r>
      <w:r w:rsidR="001154BC">
        <w:rPr>
          <w:rFonts w:ascii="Calibri" w:eastAsia="Calibri" w:hAnsi="Calibri" w:cs="Calibri"/>
          <w:sz w:val="22"/>
        </w:rPr>
        <w:t xml:space="preserve"> </w:t>
      </w:r>
      <w:r w:rsidRPr="00435726">
        <w:rPr>
          <w:rFonts w:ascii="Calibri" w:eastAsia="Calibri" w:hAnsi="Calibri" w:cs="Calibri"/>
          <w:sz w:val="22"/>
        </w:rPr>
        <w:t xml:space="preserve"> para</w:t>
      </w:r>
      <w:proofErr w:type="gramEnd"/>
      <w:r w:rsidRPr="00435726">
        <w:rPr>
          <w:rFonts w:ascii="Calibri" w:eastAsia="Calibri" w:hAnsi="Calibri" w:cs="Calibri"/>
          <w:sz w:val="22"/>
        </w:rPr>
        <w:t xml:space="preserve"> optimizar el riego, garantizando así el bienestar de las plantas y facilitando su cuidado.</w:t>
      </w:r>
    </w:p>
    <w:p w14:paraId="2EACF04E" w14:textId="3B8BB647" w:rsidR="006E267D" w:rsidRDefault="006E267D" w:rsidP="006E267D">
      <w:pPr>
        <w:pStyle w:val="Prrafodelista"/>
        <w:spacing w:line="259" w:lineRule="auto"/>
        <w:rPr>
          <w:rFonts w:ascii="Calibri" w:eastAsia="Calibri" w:hAnsi="Calibri" w:cs="Calibri"/>
          <w:sz w:val="22"/>
        </w:rPr>
      </w:pPr>
    </w:p>
    <w:p w14:paraId="79DCA8BE" w14:textId="3891142A" w:rsidR="006E267D" w:rsidRDefault="006E267D" w:rsidP="006E267D">
      <w:pPr>
        <w:pStyle w:val="Ttulo1"/>
        <w:rPr>
          <w:rFonts w:eastAsia="Calibri"/>
        </w:rPr>
      </w:pPr>
      <w:bookmarkStart w:id="5" w:name="_Toc196476816"/>
      <w:r>
        <w:rPr>
          <w:rFonts w:eastAsia="Calibri"/>
        </w:rPr>
        <w:t>Problema</w:t>
      </w:r>
      <w:bookmarkEnd w:id="5"/>
    </w:p>
    <w:p w14:paraId="30BF6AE5" w14:textId="5D0302D7" w:rsidR="006E267D" w:rsidRDefault="006E267D" w:rsidP="006E267D">
      <w:pPr>
        <w:pStyle w:val="Prrafodelista"/>
        <w:numPr>
          <w:ilvl w:val="0"/>
          <w:numId w:val="10"/>
        </w:numPr>
      </w:pPr>
      <w:r>
        <w:t xml:space="preserve">Existen demasiadas empresas las cuales pierden cantidad de material y producto gracias a los malos riegos, esto no solo ocasiona riesgos económicos si no también en la salud tanto de la planta como del ser humano, las plantas podridas atraen plagas las cuales son nocivas para el ser humano o pueden </w:t>
      </w:r>
      <w:r w:rsidR="009A057B">
        <w:t xml:space="preserve">generar daños graves </w:t>
      </w:r>
      <w:r>
        <w:t xml:space="preserve"> </w:t>
      </w:r>
    </w:p>
    <w:p w14:paraId="7DA26BB8" w14:textId="77777777" w:rsidR="009A057B" w:rsidRPr="009A057B" w:rsidRDefault="009A057B" w:rsidP="009A057B">
      <w:pPr>
        <w:spacing w:before="100" w:beforeAutospacing="1" w:after="100" w:afterAutospacing="1" w:line="240" w:lineRule="auto"/>
        <w:ind w:left="708"/>
        <w:rPr>
          <w:rFonts w:ascii="Times New Roman" w:eastAsia="Times New Roman" w:hAnsi="Times New Roman" w:cs="Times New Roman"/>
          <w:kern w:val="0"/>
          <w14:ligatures w14:val="none"/>
        </w:rPr>
      </w:pPr>
      <w:r w:rsidRPr="009A057B">
        <w:rPr>
          <w:rFonts w:ascii="Times New Roman" w:eastAsia="Times New Roman" w:hAnsi="Times New Roman" w:cs="Times New Roman"/>
          <w:kern w:val="0"/>
          <w14:ligatures w14:val="none"/>
        </w:rPr>
        <w:t>Tener plantas dañadas en casa puede traer algunos problemas, dependiendo del tipo de daño y de la planta. Aquí te dejo los más comunes:</w:t>
      </w:r>
    </w:p>
    <w:p w14:paraId="5B0B7C4F" w14:textId="77777777" w:rsidR="009A057B" w:rsidRPr="009A057B" w:rsidRDefault="009A057B" w:rsidP="009A05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A057B">
        <w:rPr>
          <w:rFonts w:ascii="Times New Roman" w:eastAsia="Times New Roman" w:hAnsi="Times New Roman" w:cs="Times New Roman"/>
          <w:bCs/>
          <w:kern w:val="0"/>
          <w14:ligatures w14:val="none"/>
        </w:rPr>
        <w:t>Plaga</w:t>
      </w:r>
      <w:r w:rsidRPr="009A057B">
        <w:rPr>
          <w:rFonts w:ascii="Times New Roman" w:eastAsia="Times New Roman" w:hAnsi="Times New Roman" w:cs="Times New Roman"/>
          <w:b/>
          <w:bCs/>
          <w:kern w:val="0"/>
          <w14:ligatures w14:val="none"/>
        </w:rPr>
        <w:t>s</w:t>
      </w:r>
      <w:r w:rsidRPr="009A057B">
        <w:rPr>
          <w:rFonts w:ascii="Times New Roman" w:eastAsia="Times New Roman" w:hAnsi="Times New Roman" w:cs="Times New Roman"/>
          <w:kern w:val="0"/>
          <w14:ligatures w14:val="none"/>
        </w:rPr>
        <w:t>: Las plantas enfermas o débiles son más susceptibles a plagas como pulgones, cochinillas, ácaros o hongos. Estas plagas pueden luego pasarse a otras plantas sanas.</w:t>
      </w:r>
    </w:p>
    <w:p w14:paraId="62ACD650" w14:textId="77777777" w:rsidR="009A057B" w:rsidRPr="009A057B" w:rsidRDefault="009A057B" w:rsidP="009A05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A057B">
        <w:rPr>
          <w:rFonts w:ascii="Times New Roman" w:eastAsia="Times New Roman" w:hAnsi="Times New Roman" w:cs="Times New Roman"/>
          <w:bCs/>
          <w:kern w:val="0"/>
          <w14:ligatures w14:val="none"/>
        </w:rPr>
        <w:t>Mal olor o moho</w:t>
      </w:r>
      <w:r w:rsidRPr="009A057B">
        <w:rPr>
          <w:rFonts w:ascii="Times New Roman" w:eastAsia="Times New Roman" w:hAnsi="Times New Roman" w:cs="Times New Roman"/>
          <w:kern w:val="0"/>
          <w14:ligatures w14:val="none"/>
        </w:rPr>
        <w:t>: Si la planta está muy dañada o en descomposición, puede empezar a oler mal o desarrollar moho, lo cual no es bueno para la salud del hogar.</w:t>
      </w:r>
    </w:p>
    <w:p w14:paraId="1BA69F52" w14:textId="77777777" w:rsidR="009A057B" w:rsidRPr="009A057B" w:rsidRDefault="009A057B" w:rsidP="009A05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A057B">
        <w:rPr>
          <w:rFonts w:ascii="Times New Roman" w:eastAsia="Times New Roman" w:hAnsi="Times New Roman" w:cs="Times New Roman"/>
          <w:bCs/>
          <w:kern w:val="0"/>
          <w14:ligatures w14:val="none"/>
        </w:rPr>
        <w:t>Apariencia descuidada</w:t>
      </w:r>
      <w:r w:rsidRPr="009A057B">
        <w:rPr>
          <w:rFonts w:ascii="Times New Roman" w:eastAsia="Times New Roman" w:hAnsi="Times New Roman" w:cs="Times New Roman"/>
          <w:kern w:val="0"/>
          <w14:ligatures w14:val="none"/>
        </w:rPr>
        <w:t>: Visualmente, una planta dañada puede dar la impresión de desorden o falta de limpieza en casa.</w:t>
      </w:r>
    </w:p>
    <w:p w14:paraId="623AC19D" w14:textId="77777777" w:rsidR="009A057B" w:rsidRPr="009A057B" w:rsidRDefault="009A057B" w:rsidP="009A05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A057B">
        <w:rPr>
          <w:rFonts w:ascii="Times New Roman" w:eastAsia="Times New Roman" w:hAnsi="Times New Roman" w:cs="Times New Roman"/>
          <w:bCs/>
          <w:kern w:val="0"/>
          <w14:ligatures w14:val="none"/>
        </w:rPr>
        <w:lastRenderedPageBreak/>
        <w:t>Problemas de salud</w:t>
      </w:r>
      <w:r w:rsidRPr="009A057B">
        <w:rPr>
          <w:rFonts w:ascii="Times New Roman" w:eastAsia="Times New Roman" w:hAnsi="Times New Roman" w:cs="Times New Roman"/>
          <w:kern w:val="0"/>
          <w14:ligatures w14:val="none"/>
        </w:rPr>
        <w:t>: Algunas personas sensibles (especialmente alérgicas) pueden reaccionar mal al moho o a ciertas esporas que generan las plantas en mal estado.</w:t>
      </w:r>
    </w:p>
    <w:p w14:paraId="5790C9B2" w14:textId="430EAC77" w:rsidR="009A057B" w:rsidRDefault="009A057B" w:rsidP="009A05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A057B">
        <w:rPr>
          <w:rFonts w:ascii="Times New Roman" w:eastAsia="Times New Roman" w:hAnsi="Times New Roman" w:cs="Times New Roman"/>
          <w:bCs/>
          <w:kern w:val="0"/>
          <w14:ligatures w14:val="none"/>
        </w:rPr>
        <w:t>Frenan el crecimiento de otras plantas</w:t>
      </w:r>
      <w:r w:rsidRPr="009A057B">
        <w:rPr>
          <w:rFonts w:ascii="Times New Roman" w:eastAsia="Times New Roman" w:hAnsi="Times New Roman" w:cs="Times New Roman"/>
          <w:kern w:val="0"/>
          <w14:ligatures w14:val="none"/>
        </w:rPr>
        <w:t>: Si están en la misma maceta o cerca, pueden afectar el crecimiento de otras al competir por nutrientes, luz o por transmitir enfermedades.</w:t>
      </w:r>
    </w:p>
    <w:p w14:paraId="24FB2633" w14:textId="3D941A2E" w:rsidR="005A5D07" w:rsidRDefault="005A5D07" w:rsidP="005A5D07">
      <w:pPr>
        <w:pStyle w:val="Ttulo1"/>
        <w:rPr>
          <w:rFonts w:eastAsia="Times New Roman"/>
        </w:rPr>
      </w:pPr>
      <w:bookmarkStart w:id="6" w:name="_Toc196476817"/>
      <w:r>
        <w:rPr>
          <w:rFonts w:eastAsia="Times New Roman"/>
        </w:rPr>
        <w:t>Pregunta Problema</w:t>
      </w:r>
      <w:bookmarkEnd w:id="6"/>
    </w:p>
    <w:p w14:paraId="75BD2DB3" w14:textId="21617BC1" w:rsidR="005A5D07" w:rsidRPr="009A057B" w:rsidRDefault="005A5D07" w:rsidP="005A5D07">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¿Sabia usted que las plantas con un mal riego pueden provocar infecciones a los seres humanos y animales? </w:t>
      </w:r>
    </w:p>
    <w:p w14:paraId="67CB435A" w14:textId="55D96963" w:rsidR="006E267D" w:rsidRDefault="006E267D" w:rsidP="006E267D">
      <w:pPr>
        <w:pStyle w:val="Ttulo1"/>
        <w:rPr>
          <w:rFonts w:eastAsia="Calibri"/>
        </w:rPr>
      </w:pPr>
      <w:bookmarkStart w:id="7" w:name="_Toc196476818"/>
      <w:r>
        <w:rPr>
          <w:rFonts w:eastAsia="Calibri"/>
        </w:rPr>
        <w:t>Justificación</w:t>
      </w:r>
      <w:bookmarkEnd w:id="7"/>
    </w:p>
    <w:p w14:paraId="52A395BE" w14:textId="4105F70F" w:rsidR="006E267D" w:rsidRPr="006E267D" w:rsidRDefault="006E267D" w:rsidP="006363B9">
      <w:pPr>
        <w:pStyle w:val="Prrafodelista"/>
        <w:numPr>
          <w:ilvl w:val="0"/>
          <w:numId w:val="9"/>
        </w:numPr>
        <w:spacing w:line="259" w:lineRule="auto"/>
        <w:rPr>
          <w:rFonts w:ascii="Calibri" w:eastAsia="Calibri" w:hAnsi="Calibri" w:cs="Calibri"/>
          <w:sz w:val="22"/>
        </w:rPr>
      </w:pPr>
      <w:r w:rsidRPr="006E267D">
        <w:t xml:space="preserve">Este proyecto es importante porque presenta una introducción argumentativa y contextual que justifica su necesidad desde diferentes enfoques. En primer lugar, aborda una problemática común: muchas personas no disponen del tiempo necesario para cuidar sus plantas o jardines, lo que con frecuencia lleva a su deterioro. Frente a esto, la automatización del riego surge como una solución práctica y eficaz. Además, en el contexto del cambio climático y la escasez de agua, el proyecto adquiere aún más relevancia, ya que propone un uso racional del recurso hídrico mediante sensores que activan el riego solo cuando es necesario. También destaca por su integración entre tecnología y sostenibilidad, al utilizar herramientas como Arduino y sensores de humedad para ofrecer una alternativa accesible, de bajo costo y fácil implementación. </w:t>
      </w:r>
    </w:p>
    <w:p w14:paraId="5AB95F7C" w14:textId="1490F111" w:rsidR="006E267D" w:rsidRDefault="006E267D" w:rsidP="006E267D"/>
    <w:p w14:paraId="30C6CA8C" w14:textId="6D59EB40" w:rsidR="009A057B" w:rsidRPr="00AF0899" w:rsidRDefault="006E267D" w:rsidP="00AF0899">
      <w:pPr>
        <w:pStyle w:val="Ttulo1"/>
        <w:rPr>
          <w:rFonts w:eastAsia="Calibri"/>
        </w:rPr>
      </w:pPr>
      <w:bookmarkStart w:id="8" w:name="_Toc196476819"/>
      <w:r>
        <w:rPr>
          <w:rFonts w:eastAsia="Calibri"/>
        </w:rPr>
        <w:t xml:space="preserve">Marco </w:t>
      </w:r>
      <w:proofErr w:type="spellStart"/>
      <w:r>
        <w:rPr>
          <w:rFonts w:eastAsia="Calibri"/>
        </w:rPr>
        <w:t>teorico</w:t>
      </w:r>
      <w:bookmarkEnd w:id="8"/>
      <w:proofErr w:type="spellEnd"/>
    </w:p>
    <w:p w14:paraId="55551B59" w14:textId="77777777" w:rsidR="009A057B" w:rsidRDefault="009A057B" w:rsidP="009A057B">
      <w:r>
        <w:t>Las plantas absorben dióxido de carbono y liberan oxígeno, mejorando la calidad del aire en el hogar. Algunas también eliminan toxinas y contaminantes.</w:t>
      </w:r>
    </w:p>
    <w:p w14:paraId="594DCB16" w14:textId="77777777" w:rsidR="009A057B" w:rsidRDefault="009A057B" w:rsidP="009A057B"/>
    <w:p w14:paraId="1874EA27" w14:textId="77777777" w:rsidR="009A057B" w:rsidRDefault="009A057B" w:rsidP="009A057B">
      <w:r>
        <w:t>A través de la transpiración, las plantas liberan agua en el aire, ayudando a mantener un nivel adecuado de humedad y reduciendo problemas como la piel seca o irritación en los ojos.</w:t>
      </w:r>
    </w:p>
    <w:p w14:paraId="5847A7DE" w14:textId="77777777" w:rsidR="009A057B" w:rsidRDefault="009A057B" w:rsidP="009A057B"/>
    <w:p w14:paraId="4FFFD759" w14:textId="77777777" w:rsidR="009A057B" w:rsidRDefault="009A057B" w:rsidP="009A057B">
      <w:r>
        <w:t>Reducción del estrés y la ansiedad️</w:t>
      </w:r>
    </w:p>
    <w:p w14:paraId="24F55A29" w14:textId="77777777" w:rsidR="009A057B" w:rsidRDefault="009A057B" w:rsidP="009A057B"/>
    <w:p w14:paraId="73908ECA" w14:textId="77777777" w:rsidR="009A057B" w:rsidRDefault="009A057B" w:rsidP="009A057B">
      <w:r>
        <w:t>Cuidar plantas y estar rodeado de vegetación ayuda a reducir el estrés, mejorar el estado de ánimo y aumentar la concentración.</w:t>
      </w:r>
    </w:p>
    <w:p w14:paraId="0BC2C88F" w14:textId="77777777" w:rsidR="009A057B" w:rsidRDefault="009A057B" w:rsidP="009A057B"/>
    <w:p w14:paraId="79B98BEA" w14:textId="6179FDFF" w:rsidR="009A057B" w:rsidRDefault="009A057B" w:rsidP="009A057B">
      <w:r>
        <w:t xml:space="preserve"> Impacto ambiental positivo</w:t>
      </w:r>
    </w:p>
    <w:p w14:paraId="5E398EA3" w14:textId="77777777" w:rsidR="009A057B" w:rsidRDefault="009A057B" w:rsidP="009A057B">
      <w:r>
        <w:t>Aunque una sola planta de casa no tiene un gran impacto en el ciclo del agua de la Tierra, en conjunto, las plantas contribuyen a la humedad del aire y al equilibrio ecológico.</w:t>
      </w:r>
    </w:p>
    <w:p w14:paraId="6121DC27" w14:textId="77777777" w:rsidR="009A057B" w:rsidRDefault="009A057B" w:rsidP="009A057B"/>
    <w:p w14:paraId="6B07B54F" w14:textId="77777777" w:rsidR="009A057B" w:rsidRDefault="009A057B" w:rsidP="009A057B">
      <w:r>
        <w:t xml:space="preserve">Fomento de la conexión con la naturaleza </w:t>
      </w:r>
    </w:p>
    <w:p w14:paraId="21C37C2E" w14:textId="77777777" w:rsidR="009A057B" w:rsidRDefault="009A057B" w:rsidP="009A057B"/>
    <w:p w14:paraId="637FBA83" w14:textId="77777777" w:rsidR="009A057B" w:rsidRDefault="009A057B" w:rsidP="009A057B">
      <w:r>
        <w:t>Tener plantas en casa nos hace más conscientes de la importancia del agua y de la necesidad de cuidar los recursos naturales.</w:t>
      </w:r>
    </w:p>
    <w:p w14:paraId="36233092" w14:textId="77777777" w:rsidR="009A057B" w:rsidRDefault="009A057B" w:rsidP="009A057B"/>
    <w:p w14:paraId="1FD06E73" w14:textId="55BA95E6" w:rsidR="009A057B" w:rsidRDefault="009A057B" w:rsidP="009A057B">
      <w:r>
        <w:t xml:space="preserve">En resumen, el ciclo del agua en una planta de casa no solo mantiene viva a la planta, sino que también mejora nuestra calidad de vida y nos conecta con la naturaleza. </w:t>
      </w:r>
    </w:p>
    <w:p w14:paraId="1A29F9B6" w14:textId="379CC67D" w:rsidR="009A057B" w:rsidRDefault="009A057B" w:rsidP="009A057B">
      <w:r>
        <w:t>El rango ideal de humedad para plantas ornamentales varía según el tipo de planta y su entorno natural. Aquí tienes una guía general:</w:t>
      </w:r>
    </w:p>
    <w:p w14:paraId="575D7CFA" w14:textId="77777777" w:rsidR="009A057B" w:rsidRDefault="009A057B" w:rsidP="009A057B"/>
    <w:p w14:paraId="38907610" w14:textId="14778AD2" w:rsidR="009A057B" w:rsidRDefault="009A057B" w:rsidP="009A057B">
      <w:r>
        <w:t>Rangos de humedad según el tipo de planta</w:t>
      </w:r>
    </w:p>
    <w:p w14:paraId="190E053A" w14:textId="77777777" w:rsidR="009A057B" w:rsidRDefault="009A057B" w:rsidP="009A057B">
      <w:r>
        <w:t>Plantas de interior comunes (</w:t>
      </w:r>
      <w:proofErr w:type="spellStart"/>
      <w:r>
        <w:t>filodendros</w:t>
      </w:r>
      <w:proofErr w:type="spellEnd"/>
      <w:r>
        <w:t xml:space="preserve">, </w:t>
      </w:r>
      <w:proofErr w:type="spellStart"/>
      <w:r>
        <w:t>pothos</w:t>
      </w:r>
      <w:proofErr w:type="spellEnd"/>
      <w:r>
        <w:t xml:space="preserve">, </w:t>
      </w:r>
      <w:proofErr w:type="spellStart"/>
      <w:r>
        <w:t>drácenas</w:t>
      </w:r>
      <w:proofErr w:type="spellEnd"/>
      <w:r>
        <w:t>, etc.)</w:t>
      </w:r>
    </w:p>
    <w:p w14:paraId="49EB4B80" w14:textId="77777777" w:rsidR="009A057B" w:rsidRDefault="009A057B" w:rsidP="009A057B"/>
    <w:p w14:paraId="62BC47A3" w14:textId="77777777" w:rsidR="009A057B" w:rsidRDefault="009A057B" w:rsidP="009A057B">
      <w:r>
        <w:t>Humedad ideal: 40-60%</w:t>
      </w:r>
    </w:p>
    <w:p w14:paraId="6C1525C2" w14:textId="77777777" w:rsidR="009A057B" w:rsidRDefault="009A057B" w:rsidP="009A057B"/>
    <w:p w14:paraId="025672C0" w14:textId="77777777" w:rsidR="009A057B" w:rsidRDefault="009A057B" w:rsidP="009A057B">
      <w:r>
        <w:t>Se adaptan bien a la humedad normal del hogar, pero prefieren niveles moderados.</w:t>
      </w:r>
    </w:p>
    <w:p w14:paraId="497CD92F" w14:textId="77777777" w:rsidR="009A057B" w:rsidRDefault="009A057B" w:rsidP="009A057B"/>
    <w:p w14:paraId="55A4CB13" w14:textId="77777777" w:rsidR="009A057B" w:rsidRDefault="009A057B" w:rsidP="009A057B">
      <w:r>
        <w:t xml:space="preserve">Plantas tropicales (helechos, </w:t>
      </w:r>
      <w:proofErr w:type="spellStart"/>
      <w:r>
        <w:t>calatheas</w:t>
      </w:r>
      <w:proofErr w:type="spellEnd"/>
      <w:r>
        <w:t xml:space="preserve">, orquídeas, </w:t>
      </w:r>
      <w:proofErr w:type="spellStart"/>
      <w:r>
        <w:t>anturios</w:t>
      </w:r>
      <w:proofErr w:type="spellEnd"/>
      <w:r>
        <w:t xml:space="preserve">, </w:t>
      </w:r>
      <w:proofErr w:type="spellStart"/>
      <w:r>
        <w:t>monsteras</w:t>
      </w:r>
      <w:proofErr w:type="spellEnd"/>
      <w:r>
        <w:t>, etc.)</w:t>
      </w:r>
    </w:p>
    <w:p w14:paraId="2E0F7112" w14:textId="77777777" w:rsidR="009A057B" w:rsidRDefault="009A057B" w:rsidP="009A057B"/>
    <w:p w14:paraId="1936680A" w14:textId="7B595790" w:rsidR="009A057B" w:rsidRDefault="009A057B" w:rsidP="009A057B">
      <w:r>
        <w:t>Humedad ideal: 60-80%</w:t>
      </w:r>
    </w:p>
    <w:p w14:paraId="1CCC0A7F" w14:textId="578DEF41" w:rsidR="009A057B" w:rsidRDefault="009A057B" w:rsidP="009A057B">
      <w:r>
        <w:t>Requieren ambientes húmedos, similares a su hábitat natural en la selva. Pueden beneficiarse de un humidificador o pulverización regular.</w:t>
      </w:r>
    </w:p>
    <w:p w14:paraId="7B20674D" w14:textId="77777777" w:rsidR="001B3B29" w:rsidRDefault="001B3B29" w:rsidP="009A057B"/>
    <w:p w14:paraId="63BAC269" w14:textId="15582717" w:rsidR="009A057B" w:rsidRDefault="009A057B" w:rsidP="001B3B29">
      <w:pPr>
        <w:pStyle w:val="Prrafodelista"/>
        <w:numPr>
          <w:ilvl w:val="0"/>
          <w:numId w:val="9"/>
        </w:numPr>
      </w:pPr>
      <w:r>
        <w:lastRenderedPageBreak/>
        <w:t xml:space="preserve">Suculentas y cactus </w:t>
      </w:r>
    </w:p>
    <w:p w14:paraId="1F8388BD" w14:textId="2527FB3F" w:rsidR="009A057B" w:rsidRDefault="009A057B" w:rsidP="001B3B29">
      <w:pPr>
        <w:ind w:left="708"/>
      </w:pPr>
      <w:r>
        <w:t>Humedad ideal: 30-50%</w:t>
      </w:r>
    </w:p>
    <w:p w14:paraId="14217E2C" w14:textId="77777777" w:rsidR="009A057B" w:rsidRDefault="009A057B" w:rsidP="001B3B29">
      <w:pPr>
        <w:ind w:left="708"/>
      </w:pPr>
      <w:r>
        <w:t>Prefieren ambientes secos con baja humedad, evitando el exceso de agua para prevenir la pudrición de raíces.</w:t>
      </w:r>
    </w:p>
    <w:p w14:paraId="63F22AB6" w14:textId="77777777" w:rsidR="009A057B" w:rsidRDefault="009A057B" w:rsidP="009A057B"/>
    <w:p w14:paraId="0583C5AE" w14:textId="5F5D9A46" w:rsidR="009A057B" w:rsidRDefault="009A057B" w:rsidP="001B3B29">
      <w:pPr>
        <w:pStyle w:val="Prrafodelista"/>
        <w:numPr>
          <w:ilvl w:val="0"/>
          <w:numId w:val="9"/>
        </w:numPr>
      </w:pPr>
      <w:r>
        <w:t>Plantas mediterráneas (lavanda, romero, olivo, etc.)</w:t>
      </w:r>
    </w:p>
    <w:p w14:paraId="51768D62" w14:textId="3410C75A" w:rsidR="009A057B" w:rsidRDefault="009A057B" w:rsidP="001B3B29">
      <w:pPr>
        <w:ind w:firstLine="708"/>
      </w:pPr>
      <w:r>
        <w:t>Humedad ideal: 40-50%</w:t>
      </w:r>
    </w:p>
    <w:p w14:paraId="4C1ADAB8" w14:textId="77777777" w:rsidR="009A057B" w:rsidRDefault="009A057B" w:rsidP="001B3B29">
      <w:pPr>
        <w:ind w:firstLine="708"/>
      </w:pPr>
      <w:r>
        <w:t>Se adaptan bien a ambientes secos y no toleran humedad excesiva.</w:t>
      </w:r>
    </w:p>
    <w:p w14:paraId="3D4590D2" w14:textId="77777777" w:rsidR="009A057B" w:rsidRDefault="009A057B" w:rsidP="009A057B"/>
    <w:p w14:paraId="30D1A92C" w14:textId="77777777" w:rsidR="009A057B" w:rsidRDefault="009A057B" w:rsidP="009A057B">
      <w:r>
        <w:t xml:space="preserve"> Consejos para mantener la humedad adecuada</w:t>
      </w:r>
    </w:p>
    <w:p w14:paraId="7653D180" w14:textId="21D8F942" w:rsidR="009A057B" w:rsidRDefault="009A057B" w:rsidP="009A057B">
      <w:r>
        <w:t xml:space="preserve"> Usa un humidificador para aumentar la humedad en ambientes secos.</w:t>
      </w:r>
    </w:p>
    <w:p w14:paraId="08991783" w14:textId="1A3BDCCF" w:rsidR="009A057B" w:rsidRDefault="009A057B" w:rsidP="009A057B">
      <w:r>
        <w:t xml:space="preserve"> Coloca un plato con piedras y agua debajo de la maceta para aumentar la humedad alrededor de la planta.</w:t>
      </w:r>
    </w:p>
    <w:p w14:paraId="7427A160" w14:textId="67E5ED0F" w:rsidR="009A057B" w:rsidRDefault="009A057B" w:rsidP="009A057B">
      <w:r>
        <w:t xml:space="preserve"> Agrupa varias plantas para crear un microclima más húmedo.</w:t>
      </w:r>
    </w:p>
    <w:p w14:paraId="2041D77D" w14:textId="48327F7A" w:rsidR="009A057B" w:rsidRDefault="009A057B" w:rsidP="009A057B">
      <w:r>
        <w:t xml:space="preserve"> Evita corrientes de aire o calefacción excesiva, que pueden reducir la humedad.</w:t>
      </w:r>
    </w:p>
    <w:p w14:paraId="18F4A8C2" w14:textId="54514C0D" w:rsidR="009A057B" w:rsidRDefault="009A057B" w:rsidP="009A057B">
      <w:r>
        <w:t xml:space="preserve"> Factores que influyen en las necesidades de agua</w:t>
      </w:r>
    </w:p>
    <w:p w14:paraId="7CFAE5DA" w14:textId="11302A27" w:rsidR="009A057B" w:rsidRPr="001B3B29" w:rsidRDefault="009A057B" w:rsidP="009A057B">
      <w:pPr>
        <w:rPr>
          <w:b/>
        </w:rPr>
      </w:pPr>
      <w:r w:rsidRPr="001B3B29">
        <w:rPr>
          <w:b/>
        </w:rPr>
        <w:t>Tipo</w:t>
      </w:r>
      <w:r w:rsidR="001B3B29">
        <w:rPr>
          <w:b/>
        </w:rPr>
        <w:t>s</w:t>
      </w:r>
      <w:r w:rsidRPr="001B3B29">
        <w:rPr>
          <w:b/>
        </w:rPr>
        <w:t xml:space="preserve"> de planta</w:t>
      </w:r>
      <w:r w:rsidR="001B3B29">
        <w:rPr>
          <w:b/>
        </w:rPr>
        <w:t>s</w:t>
      </w:r>
      <w:r w:rsidRPr="001B3B29">
        <w:rPr>
          <w:b/>
        </w:rPr>
        <w:t xml:space="preserve"> </w:t>
      </w:r>
    </w:p>
    <w:p w14:paraId="4050D20F" w14:textId="77777777" w:rsidR="009A057B" w:rsidRDefault="009A057B" w:rsidP="009A057B"/>
    <w:p w14:paraId="0430B1EC" w14:textId="74CB840D" w:rsidR="009A057B" w:rsidRDefault="009A057B" w:rsidP="001B3B29">
      <w:pPr>
        <w:pStyle w:val="Prrafodelista"/>
        <w:numPr>
          <w:ilvl w:val="0"/>
          <w:numId w:val="9"/>
        </w:numPr>
      </w:pPr>
      <w:r>
        <w:t>Plantas tropicales: Necesitan riegos frecuentes y alta humedad.</w:t>
      </w:r>
    </w:p>
    <w:p w14:paraId="6B5D7F40" w14:textId="2609BD8B" w:rsidR="009A057B" w:rsidRDefault="009A057B" w:rsidP="001B3B29">
      <w:pPr>
        <w:pStyle w:val="Prrafodelista"/>
        <w:numPr>
          <w:ilvl w:val="0"/>
          <w:numId w:val="9"/>
        </w:numPr>
      </w:pPr>
      <w:r>
        <w:t>Suculentas y</w:t>
      </w:r>
      <w:r w:rsidR="001B3B29">
        <w:t xml:space="preserve"> </w:t>
      </w:r>
      <w:r>
        <w:t>cactus: Necesitan poco riego y suelos bien drenados.</w:t>
      </w:r>
    </w:p>
    <w:p w14:paraId="7CE7ADB6" w14:textId="7FF15CAA" w:rsidR="009A057B" w:rsidRDefault="009A057B" w:rsidP="001B3B29">
      <w:pPr>
        <w:pStyle w:val="Prrafodelista"/>
        <w:numPr>
          <w:ilvl w:val="0"/>
          <w:numId w:val="9"/>
        </w:numPr>
      </w:pPr>
      <w:r>
        <w:t>Plantas de follaje grande: Tienden a evaporar más agua y requieren riegos más constantes.</w:t>
      </w:r>
    </w:p>
    <w:p w14:paraId="5F001BDF" w14:textId="37181B89" w:rsidR="009A057B" w:rsidRDefault="009A057B" w:rsidP="009A057B"/>
    <w:p w14:paraId="32E52C30" w14:textId="77777777" w:rsidR="001B3B29" w:rsidRDefault="001B3B29" w:rsidP="009A057B"/>
    <w:p w14:paraId="223A247D" w14:textId="77777777" w:rsidR="009A057B" w:rsidRPr="001B3B29" w:rsidRDefault="009A057B" w:rsidP="009A057B">
      <w:pPr>
        <w:rPr>
          <w:b/>
        </w:rPr>
      </w:pPr>
      <w:r w:rsidRPr="001B3B29">
        <w:rPr>
          <w:b/>
        </w:rPr>
        <w:t xml:space="preserve">Tamaño y tipo de maceta </w:t>
      </w:r>
    </w:p>
    <w:p w14:paraId="2B968729" w14:textId="77777777" w:rsidR="009A057B" w:rsidRDefault="009A057B" w:rsidP="009A057B"/>
    <w:p w14:paraId="48CBE8C4" w14:textId="77777777" w:rsidR="009A057B" w:rsidRDefault="009A057B" w:rsidP="009A057B">
      <w:r>
        <w:t>Macetas de barro: Pierden agua más rápido, por lo que el riego debe ser más frecuente.</w:t>
      </w:r>
    </w:p>
    <w:p w14:paraId="51AD7BDF" w14:textId="77777777" w:rsidR="009A057B" w:rsidRDefault="009A057B" w:rsidP="009A057B"/>
    <w:p w14:paraId="0775FD98" w14:textId="77777777" w:rsidR="009A057B" w:rsidRDefault="009A057B" w:rsidP="009A057B">
      <w:r>
        <w:lastRenderedPageBreak/>
        <w:t>Macetas plásticas: Retienen más humedad, reduciendo la necesidad de riego.</w:t>
      </w:r>
    </w:p>
    <w:p w14:paraId="036C0939" w14:textId="77777777" w:rsidR="009A057B" w:rsidRDefault="009A057B" w:rsidP="009A057B"/>
    <w:p w14:paraId="62AA77CB" w14:textId="77777777" w:rsidR="009A057B" w:rsidRDefault="009A057B" w:rsidP="009A057B">
      <w:r>
        <w:t>En verano, el riego debe ser más frecuente debido a la evaporación rápida.</w:t>
      </w:r>
    </w:p>
    <w:p w14:paraId="40C28767" w14:textId="77777777" w:rsidR="009A057B" w:rsidRDefault="009A057B" w:rsidP="009A057B"/>
    <w:p w14:paraId="01D16066" w14:textId="77777777" w:rsidR="009A057B" w:rsidRDefault="009A057B" w:rsidP="009A057B">
      <w:r>
        <w:t>En invierno, muchas plantas entran en reposo y requieren menos agua.</w:t>
      </w:r>
    </w:p>
    <w:p w14:paraId="586BE4B2" w14:textId="77777777" w:rsidR="009A057B" w:rsidRDefault="009A057B" w:rsidP="009A057B"/>
    <w:p w14:paraId="3E3170FC" w14:textId="4DDF7BAB" w:rsidR="009A057B" w:rsidRPr="001B3B29" w:rsidRDefault="009A057B" w:rsidP="009A057B">
      <w:pPr>
        <w:rPr>
          <w:b/>
        </w:rPr>
      </w:pPr>
      <w:r w:rsidRPr="001B3B29">
        <w:rPr>
          <w:b/>
        </w:rPr>
        <w:t>Guía de riego por tipo de planta</w:t>
      </w:r>
    </w:p>
    <w:p w14:paraId="09C848BE" w14:textId="77777777" w:rsidR="009A057B" w:rsidRDefault="009A057B" w:rsidP="009A057B">
      <w:r>
        <w:t>Tipo de Planta</w:t>
      </w:r>
      <w:r>
        <w:tab/>
        <w:t>Frecuencia de riego</w:t>
      </w:r>
      <w:r>
        <w:tab/>
        <w:t>Consejos</w:t>
      </w:r>
    </w:p>
    <w:p w14:paraId="639B68A7" w14:textId="009E92B0" w:rsidR="009A057B" w:rsidRDefault="009A057B" w:rsidP="001B3B29">
      <w:pPr>
        <w:pStyle w:val="Prrafodelista"/>
        <w:numPr>
          <w:ilvl w:val="0"/>
          <w:numId w:val="9"/>
        </w:numPr>
      </w:pPr>
      <w:r>
        <w:t>Plantas tropicales (</w:t>
      </w:r>
      <w:proofErr w:type="spellStart"/>
      <w:r>
        <w:t>monstera</w:t>
      </w:r>
      <w:proofErr w:type="spellEnd"/>
      <w:r>
        <w:t xml:space="preserve">, </w:t>
      </w:r>
      <w:proofErr w:type="spellStart"/>
      <w:r>
        <w:t>calathea</w:t>
      </w:r>
      <w:proofErr w:type="spellEnd"/>
      <w:r>
        <w:t>, helechos)</w:t>
      </w:r>
      <w:r>
        <w:tab/>
        <w:t>2-4 veces por semana en verano, 1-2 en invierno</w:t>
      </w:r>
      <w:r>
        <w:tab/>
        <w:t>Mantener el sustrato húmedo, pero no encharcado.</w:t>
      </w:r>
    </w:p>
    <w:p w14:paraId="5C0AC162" w14:textId="5CB22CDD" w:rsidR="009A057B" w:rsidRDefault="009A057B" w:rsidP="001B3B29">
      <w:pPr>
        <w:pStyle w:val="Prrafodelista"/>
        <w:numPr>
          <w:ilvl w:val="0"/>
          <w:numId w:val="9"/>
        </w:numPr>
      </w:pPr>
      <w:r>
        <w:t>Suculentas y cactus</w:t>
      </w:r>
      <w:r>
        <w:tab/>
        <w:t>Cada 2-3 semanas</w:t>
      </w:r>
      <w:r>
        <w:tab/>
        <w:t>Dejar secar completamente el sustrato antes de regar.</w:t>
      </w:r>
    </w:p>
    <w:p w14:paraId="23A9A9F7" w14:textId="5510ECA2" w:rsidR="009A057B" w:rsidRDefault="009A057B" w:rsidP="001B3B29">
      <w:pPr>
        <w:pStyle w:val="Prrafodelista"/>
        <w:numPr>
          <w:ilvl w:val="0"/>
          <w:numId w:val="9"/>
        </w:numPr>
      </w:pPr>
      <w:r>
        <w:t>Plantas de interior comunes (</w:t>
      </w:r>
      <w:proofErr w:type="spellStart"/>
      <w:r>
        <w:t>pothos</w:t>
      </w:r>
      <w:proofErr w:type="spellEnd"/>
      <w:r>
        <w:t xml:space="preserve">, </w:t>
      </w:r>
      <w:proofErr w:type="spellStart"/>
      <w:r>
        <w:t>drácena</w:t>
      </w:r>
      <w:proofErr w:type="spellEnd"/>
      <w:r>
        <w:t>, ficus)</w:t>
      </w:r>
      <w:r>
        <w:tab/>
        <w:t>1-2 veces por semana</w:t>
      </w:r>
      <w:r>
        <w:tab/>
        <w:t>Revisar la humedad del sustrato antes de regar.</w:t>
      </w:r>
    </w:p>
    <w:p w14:paraId="3EEA28A5" w14:textId="0BB52702" w:rsidR="009A057B" w:rsidRDefault="009A057B" w:rsidP="001B3B29">
      <w:pPr>
        <w:pStyle w:val="Prrafodelista"/>
        <w:numPr>
          <w:ilvl w:val="0"/>
          <w:numId w:val="9"/>
        </w:numPr>
      </w:pPr>
      <w:r>
        <w:t>Plantas con flores (</w:t>
      </w:r>
      <w:proofErr w:type="spellStart"/>
      <w:r>
        <w:t>anturio</w:t>
      </w:r>
      <w:proofErr w:type="spellEnd"/>
      <w:r>
        <w:t>, violeta africana, orquídea)</w:t>
      </w:r>
      <w:r>
        <w:tab/>
        <w:t>2-3 veces por semana en floración, menos en invierno</w:t>
      </w:r>
      <w:r>
        <w:tab/>
        <w:t>Regar en la base para evitar que las flores se mojen.</w:t>
      </w:r>
    </w:p>
    <w:p w14:paraId="38261975" w14:textId="77777777" w:rsidR="009A057B" w:rsidRPr="001B3B29" w:rsidRDefault="009A057B" w:rsidP="009A057B">
      <w:pPr>
        <w:rPr>
          <w:b/>
        </w:rPr>
      </w:pPr>
      <w:r>
        <w:t xml:space="preserve"> </w:t>
      </w:r>
      <w:r w:rsidRPr="001B3B29">
        <w:rPr>
          <w:b/>
        </w:rPr>
        <w:t>Consejos para un riego eficiente</w:t>
      </w:r>
    </w:p>
    <w:p w14:paraId="28AB7D57" w14:textId="0FDC1685" w:rsidR="009A057B" w:rsidRDefault="009A057B" w:rsidP="001B3B29">
      <w:pPr>
        <w:pStyle w:val="Prrafodelista"/>
        <w:numPr>
          <w:ilvl w:val="0"/>
          <w:numId w:val="9"/>
        </w:numPr>
      </w:pPr>
      <w:r>
        <w:t>Toca el sustrato antes de regar: si está seco a 2 cm de profundidad, es momento de regar.</w:t>
      </w:r>
    </w:p>
    <w:p w14:paraId="55F4324B" w14:textId="4C7FBA05" w:rsidR="009A057B" w:rsidRDefault="009A057B" w:rsidP="009A057B">
      <w:r>
        <w:t xml:space="preserve">     </w:t>
      </w:r>
      <w:proofErr w:type="gramStart"/>
      <w:r>
        <w:t xml:space="preserve">️ </w:t>
      </w:r>
      <w:r w:rsidR="001B3B29">
        <w:t xml:space="preserve"> -</w:t>
      </w:r>
      <w:proofErr w:type="gramEnd"/>
      <w:r w:rsidR="001B3B29">
        <w:t xml:space="preserve"> Usa</w:t>
      </w:r>
      <w:r>
        <w:t xml:space="preserve"> agua a temperatura ambiente para evitar el estrés en la planta.</w:t>
      </w:r>
    </w:p>
    <w:p w14:paraId="143A5039" w14:textId="2D848B41" w:rsidR="009A057B" w:rsidRDefault="009A057B" w:rsidP="001B3B29">
      <w:pPr>
        <w:pStyle w:val="Prrafodelista"/>
        <w:numPr>
          <w:ilvl w:val="0"/>
          <w:numId w:val="9"/>
        </w:numPr>
      </w:pPr>
      <w:r>
        <w:t>Evita encharcamientos, ya que pueden pudrir las raíces.</w:t>
      </w:r>
    </w:p>
    <w:p w14:paraId="7132E297" w14:textId="62A0CBBA" w:rsidR="009A057B" w:rsidRDefault="009A057B" w:rsidP="009A057B">
      <w:r>
        <w:t xml:space="preserve">     ️ </w:t>
      </w:r>
      <w:r w:rsidR="001B3B29">
        <w:t xml:space="preserve">-    </w:t>
      </w:r>
      <w:r>
        <w:t>Prefiere el riego en la mañana o al atardecer para evitar la evaporación rápida.</w:t>
      </w:r>
    </w:p>
    <w:p w14:paraId="482BC0AD" w14:textId="77777777" w:rsidR="009A057B" w:rsidRDefault="009A057B" w:rsidP="009A057B">
      <w:r>
        <w:t>La humedad del suelo se refiere al porcentaje de agua presente en el sustrato en relación con su capacidad total de retención. Es un factor clave para la salud de las plantas ornamentales, ya que influye en la absorción de nutrientes y el desarrollo de las raíces.</w:t>
      </w:r>
    </w:p>
    <w:p w14:paraId="518B9692" w14:textId="77777777" w:rsidR="009A057B" w:rsidRDefault="009A057B" w:rsidP="009A057B"/>
    <w:p w14:paraId="731C4431" w14:textId="77777777" w:rsidR="009A057B" w:rsidRDefault="009A057B" w:rsidP="009A057B">
      <w:r>
        <w:t xml:space="preserve"> Rangos ideales de humedad en el sustrato según el tipo de planta</w:t>
      </w:r>
    </w:p>
    <w:p w14:paraId="1E70EDE2" w14:textId="77777777" w:rsidR="009A057B" w:rsidRDefault="009A057B" w:rsidP="009A057B">
      <w:r>
        <w:t>Tipo de Planta</w:t>
      </w:r>
      <w:r>
        <w:tab/>
        <w:t>Humedad Ideal en el Sustrato (%)</w:t>
      </w:r>
      <w:r>
        <w:tab/>
        <w:t>Características del Sustrato</w:t>
      </w:r>
    </w:p>
    <w:p w14:paraId="6D62C819" w14:textId="77777777" w:rsidR="009A057B" w:rsidRDefault="009A057B" w:rsidP="009A057B">
      <w:r>
        <w:t xml:space="preserve"> Cactus y suculentas</w:t>
      </w:r>
      <w:r>
        <w:tab/>
        <w:t>5-20%</w:t>
      </w:r>
      <w:r>
        <w:tab/>
        <w:t>Seco y bien drenado, evitando encharcamiento.</w:t>
      </w:r>
    </w:p>
    <w:p w14:paraId="01A34E7D" w14:textId="77777777" w:rsidR="009A057B" w:rsidRDefault="009A057B" w:rsidP="009A057B">
      <w:r>
        <w:lastRenderedPageBreak/>
        <w:t xml:space="preserve"> Plantas de interior comunes (</w:t>
      </w:r>
      <w:proofErr w:type="spellStart"/>
      <w:r>
        <w:t>pothos</w:t>
      </w:r>
      <w:proofErr w:type="spellEnd"/>
      <w:r>
        <w:t xml:space="preserve">, </w:t>
      </w:r>
      <w:proofErr w:type="spellStart"/>
      <w:r>
        <w:t>drácena</w:t>
      </w:r>
      <w:proofErr w:type="spellEnd"/>
      <w:r>
        <w:t>, ficus)</w:t>
      </w:r>
      <w:r>
        <w:tab/>
        <w:t>30-50%</w:t>
      </w:r>
      <w:r>
        <w:tab/>
        <w:t>Ligeramente húmedo, sin estar empapado.</w:t>
      </w:r>
    </w:p>
    <w:p w14:paraId="7106B7FF" w14:textId="77777777" w:rsidR="009A057B" w:rsidRDefault="009A057B" w:rsidP="009A057B">
      <w:r>
        <w:t xml:space="preserve"> Plantas tropicales (</w:t>
      </w:r>
      <w:proofErr w:type="spellStart"/>
      <w:r>
        <w:t>monstera</w:t>
      </w:r>
      <w:proofErr w:type="spellEnd"/>
      <w:r>
        <w:t xml:space="preserve">, </w:t>
      </w:r>
      <w:proofErr w:type="spellStart"/>
      <w:r>
        <w:t>calathea</w:t>
      </w:r>
      <w:proofErr w:type="spellEnd"/>
      <w:r>
        <w:t>, helechos)</w:t>
      </w:r>
      <w:r>
        <w:tab/>
        <w:t>50-80%</w:t>
      </w:r>
      <w:r>
        <w:tab/>
      </w:r>
      <w:proofErr w:type="gramStart"/>
      <w:r>
        <w:t>Húmedo</w:t>
      </w:r>
      <w:proofErr w:type="gramEnd"/>
      <w:r>
        <w:t xml:space="preserve"> pero con buen drenaje, sin charcos.</w:t>
      </w:r>
    </w:p>
    <w:p w14:paraId="29CDA062" w14:textId="77777777" w:rsidR="009A057B" w:rsidRDefault="009A057B" w:rsidP="009A057B">
      <w:r>
        <w:t xml:space="preserve"> Plantas con flores (</w:t>
      </w:r>
      <w:proofErr w:type="spellStart"/>
      <w:r>
        <w:t>anturios</w:t>
      </w:r>
      <w:proofErr w:type="spellEnd"/>
      <w:r>
        <w:t>, orquídeas, violetas africanas)</w:t>
      </w:r>
      <w:r>
        <w:tab/>
        <w:t>40-70%</w:t>
      </w:r>
      <w:r>
        <w:tab/>
        <w:t>Uniformemente húmedo durante la floración.</w:t>
      </w:r>
    </w:p>
    <w:p w14:paraId="508EA073" w14:textId="77777777" w:rsidR="009A057B" w:rsidRDefault="009A057B" w:rsidP="009A057B">
      <w:r>
        <w:t xml:space="preserve"> Cómo medir la humedad del sustrato</w:t>
      </w:r>
    </w:p>
    <w:p w14:paraId="0AAE353F" w14:textId="77777777" w:rsidR="009A057B" w:rsidRDefault="009A057B" w:rsidP="009A057B">
      <w:r>
        <w:t>Método táctil: Introducir un dedo o un palillo en la tierra hasta 2-3 cm de profundidad. Si sale seco, es momento de regar.</w:t>
      </w:r>
    </w:p>
    <w:p w14:paraId="583D60B7" w14:textId="77777777" w:rsidR="009A057B" w:rsidRDefault="009A057B" w:rsidP="009A057B"/>
    <w:p w14:paraId="45B43A7A" w14:textId="77777777" w:rsidR="009A057B" w:rsidRDefault="009A057B" w:rsidP="009A057B">
      <w:r>
        <w:t>Medidor de humedad: Herramientas específicas que indican el nivel exacto de humedad en el suelo.</w:t>
      </w:r>
    </w:p>
    <w:p w14:paraId="2E3426AC" w14:textId="77777777" w:rsidR="009A057B" w:rsidRDefault="009A057B" w:rsidP="009A057B"/>
    <w:p w14:paraId="21BC71D9" w14:textId="77777777" w:rsidR="009A057B" w:rsidRDefault="009A057B" w:rsidP="009A057B">
      <w:r>
        <w:t>Peso de la maceta: Una maceta ligera indica que el sustrato está seco, mientras que una pesada sugiere que aún tiene suficiente agua.</w:t>
      </w:r>
    </w:p>
    <w:p w14:paraId="556851BF" w14:textId="77777777" w:rsidR="009A057B" w:rsidRDefault="009A057B" w:rsidP="009A057B"/>
    <w:p w14:paraId="1E14E3E8" w14:textId="77777777" w:rsidR="009A057B" w:rsidRDefault="009A057B" w:rsidP="009A057B">
      <w:r>
        <w:t xml:space="preserve"> Consejos para mantener la humedad adecuada</w:t>
      </w:r>
    </w:p>
    <w:p w14:paraId="2277F4C1" w14:textId="77777777" w:rsidR="009A057B" w:rsidRDefault="009A057B" w:rsidP="009A057B">
      <w:r>
        <w:t xml:space="preserve">     ️ Usa un sustrato con buen drenaje para evitar acumulaciones de agua.</w:t>
      </w:r>
    </w:p>
    <w:p w14:paraId="6EF54FCD" w14:textId="77777777" w:rsidR="009A057B" w:rsidRDefault="009A057B" w:rsidP="009A057B">
      <w:r>
        <w:t xml:space="preserve">     ️ Riega según las necesidades específicas de cada planta y no por rutina fija.</w:t>
      </w:r>
    </w:p>
    <w:p w14:paraId="54035472" w14:textId="77777777" w:rsidR="009A057B" w:rsidRDefault="009A057B" w:rsidP="009A057B">
      <w:r>
        <w:t xml:space="preserve">     ️ En macetas grandes, revisa la humedad en diferentes puntos, ya que la parte superficial puede secarse más rápido que el fondo.</w:t>
      </w:r>
    </w:p>
    <w:p w14:paraId="1ECB85B0" w14:textId="77777777" w:rsidR="009A057B" w:rsidRDefault="009A057B" w:rsidP="009A057B">
      <w:r>
        <w:t xml:space="preserve">     ️Evita usar platillos con agua estancada debajo de la maceta para prevenir la pudrición de raíces.</w:t>
      </w:r>
    </w:p>
    <w:p w14:paraId="181955C1" w14:textId="77777777" w:rsidR="009A057B" w:rsidRDefault="009A057B" w:rsidP="009A057B"/>
    <w:p w14:paraId="1EFB8E14" w14:textId="77777777" w:rsidR="009A057B" w:rsidRDefault="009A057B" w:rsidP="009A057B">
      <w:r>
        <w:t>Muchas soluciones existentes (sensores de humedad, sistemas de riego automático) están diseñadas para jardines grandes o macetas medianas y grandes, dejando a un lado las plantas de escritorio, estanterías o espacios reducidos.</w:t>
      </w:r>
    </w:p>
    <w:p w14:paraId="33865B40" w14:textId="77777777" w:rsidR="009A057B" w:rsidRDefault="009A057B" w:rsidP="009A057B"/>
    <w:p w14:paraId="446772C0" w14:textId="77777777" w:rsidR="009A057B" w:rsidRPr="001B3B29" w:rsidRDefault="009A057B" w:rsidP="009A057B">
      <w:pPr>
        <w:rPr>
          <w:b/>
        </w:rPr>
      </w:pPr>
      <w:r w:rsidRPr="001B3B29">
        <w:rPr>
          <w:b/>
        </w:rPr>
        <w:t xml:space="preserve"> Posibles Soluciones</w:t>
      </w:r>
    </w:p>
    <w:p w14:paraId="4FAA1B0C" w14:textId="72C6E3EB" w:rsidR="009A057B" w:rsidRDefault="009A057B" w:rsidP="001B3B29">
      <w:pPr>
        <w:pStyle w:val="Prrafodelista"/>
        <w:numPr>
          <w:ilvl w:val="0"/>
          <w:numId w:val="9"/>
        </w:numPr>
      </w:pPr>
      <w:r>
        <w:lastRenderedPageBreak/>
        <w:t xml:space="preserve">Mini sensores de humedad asequibles </w:t>
      </w:r>
    </w:p>
    <w:p w14:paraId="4BDC7965" w14:textId="77777777" w:rsidR="009A057B" w:rsidRDefault="009A057B" w:rsidP="009A057B"/>
    <w:p w14:paraId="6429EFF4" w14:textId="54FB4F45" w:rsidR="009A057B" w:rsidRDefault="009A057B" w:rsidP="001B3B29">
      <w:pPr>
        <w:pStyle w:val="Prrafodelista"/>
        <w:numPr>
          <w:ilvl w:val="0"/>
          <w:numId w:val="9"/>
        </w:numPr>
      </w:pPr>
      <w:r>
        <w:t>Dispositivos compactos que midan la humedad y den alertas mediante luz o Bluetooth.</w:t>
      </w:r>
    </w:p>
    <w:p w14:paraId="37E762CB" w14:textId="77777777" w:rsidR="009A057B" w:rsidRDefault="009A057B" w:rsidP="009A057B"/>
    <w:p w14:paraId="42C5E8F4" w14:textId="523828B6" w:rsidR="009A057B" w:rsidRDefault="009A057B" w:rsidP="001B3B29">
      <w:pPr>
        <w:pStyle w:val="Prrafodelista"/>
        <w:numPr>
          <w:ilvl w:val="0"/>
          <w:numId w:val="9"/>
        </w:numPr>
      </w:pPr>
      <w:r>
        <w:t xml:space="preserve">Macetas con autorriego inteligente </w:t>
      </w:r>
    </w:p>
    <w:p w14:paraId="3D869F00" w14:textId="77777777" w:rsidR="009A057B" w:rsidRDefault="009A057B" w:rsidP="009A057B"/>
    <w:p w14:paraId="708E8BFA" w14:textId="59ADD9F7" w:rsidR="009A057B" w:rsidRDefault="009A057B" w:rsidP="001B3B29">
      <w:pPr>
        <w:pStyle w:val="Prrafodelista"/>
        <w:numPr>
          <w:ilvl w:val="0"/>
          <w:numId w:val="9"/>
        </w:numPr>
      </w:pPr>
      <w:r>
        <w:t>Pequeños depósitos de agua en la base con control por capilaridad.</w:t>
      </w:r>
    </w:p>
    <w:p w14:paraId="279CF2E1" w14:textId="77777777" w:rsidR="009A057B" w:rsidRDefault="009A057B" w:rsidP="009A057B"/>
    <w:p w14:paraId="4B1E5B5C" w14:textId="1D9EAEC2" w:rsidR="009A057B" w:rsidRDefault="009A057B" w:rsidP="001B3B29">
      <w:pPr>
        <w:pStyle w:val="Prrafodelista"/>
        <w:numPr>
          <w:ilvl w:val="0"/>
          <w:numId w:val="9"/>
        </w:numPr>
      </w:pPr>
      <w:r>
        <w:t xml:space="preserve">Sistemas de riego por goteo para macetas pequeñas </w:t>
      </w:r>
    </w:p>
    <w:p w14:paraId="66A3A60C" w14:textId="77777777" w:rsidR="009A057B" w:rsidRDefault="009A057B" w:rsidP="009A057B"/>
    <w:p w14:paraId="2F25FB18" w14:textId="78D3CCD2" w:rsidR="009A057B" w:rsidRDefault="009A057B" w:rsidP="001B3B29">
      <w:pPr>
        <w:pStyle w:val="Prrafodelista"/>
        <w:numPr>
          <w:ilvl w:val="0"/>
          <w:numId w:val="9"/>
        </w:numPr>
      </w:pPr>
      <w:r>
        <w:t>Mini goteros regulables con depósito integrado.</w:t>
      </w:r>
    </w:p>
    <w:p w14:paraId="5F1E8E4D" w14:textId="77777777" w:rsidR="009A057B" w:rsidRDefault="009A057B" w:rsidP="009A057B"/>
    <w:p w14:paraId="3245FDDC" w14:textId="07B13C8E" w:rsidR="009A057B" w:rsidRDefault="009A057B" w:rsidP="001B3B29">
      <w:pPr>
        <w:pStyle w:val="Prrafodelista"/>
        <w:numPr>
          <w:ilvl w:val="0"/>
          <w:numId w:val="9"/>
        </w:numPr>
      </w:pPr>
      <w:r>
        <w:t xml:space="preserve">Aplicaciones con IA para guiar el riego </w:t>
      </w:r>
    </w:p>
    <w:p w14:paraId="4228AB40" w14:textId="77777777" w:rsidR="009A057B" w:rsidRDefault="009A057B" w:rsidP="009A057B"/>
    <w:p w14:paraId="2D3E9749" w14:textId="67B5A85B" w:rsidR="009A057B" w:rsidRDefault="009A057B" w:rsidP="001B3B29">
      <w:pPr>
        <w:pStyle w:val="Prrafodelista"/>
        <w:numPr>
          <w:ilvl w:val="0"/>
          <w:numId w:val="9"/>
        </w:numPr>
      </w:pPr>
      <w:r>
        <w:t>Uso de fotos del sustrato para estimar la humedad y sugerir riego.</w:t>
      </w:r>
    </w:p>
    <w:p w14:paraId="2C8B1784" w14:textId="77777777" w:rsidR="009A057B" w:rsidRDefault="009A057B" w:rsidP="009A057B"/>
    <w:p w14:paraId="1F135551" w14:textId="1CEEAA1F" w:rsidR="009A057B" w:rsidRDefault="009A057B" w:rsidP="009A057B">
      <w:r>
        <w:t>poca disponibilidad que tienen las personas para mantener hidratados los cultivos o jardines domésticos, es decir, evitar</w:t>
      </w:r>
    </w:p>
    <w:p w14:paraId="43BCD978" w14:textId="77777777" w:rsidR="009A057B" w:rsidRDefault="009A057B" w:rsidP="009A057B">
      <w:r>
        <w:t xml:space="preserve">que sufran deterioro por falta de hidratación. Consientes </w:t>
      </w:r>
      <w:proofErr w:type="gramStart"/>
      <w:r>
        <w:t>que</w:t>
      </w:r>
      <w:proofErr w:type="gramEnd"/>
      <w:r>
        <w:t xml:space="preserve"> a muchas personas, les agrada</w:t>
      </w:r>
    </w:p>
    <w:p w14:paraId="3EEFB0A7" w14:textId="77777777" w:rsidR="009A057B" w:rsidRDefault="009A057B" w:rsidP="009A057B">
      <w:r>
        <w:t>el hecho de realizar sus propios cultivos, con plantas ornamentales en jardines o crear</w:t>
      </w:r>
    </w:p>
    <w:p w14:paraId="0C58CB44" w14:textId="77777777" w:rsidR="009A057B" w:rsidRDefault="009A057B" w:rsidP="009A057B">
      <w:r>
        <w:t>huertos para la siembra de hortalizas, esto permite que las personas bajen el nivel de stress</w:t>
      </w:r>
    </w:p>
    <w:p w14:paraId="457AA5F4" w14:textId="77777777" w:rsidR="009A057B" w:rsidRDefault="009A057B" w:rsidP="009A057B">
      <w:r>
        <w:t>y consigan mejorar la salud. Sin embargo, el mantenimiento se torna un problema cuando</w:t>
      </w:r>
    </w:p>
    <w:p w14:paraId="0D3D489A" w14:textId="77777777" w:rsidR="009A057B" w:rsidRDefault="009A057B" w:rsidP="009A057B">
      <w:r>
        <w:t>de regar las plantas se trata, hay quienes deciden contratar personas para el cuidado de sus</w:t>
      </w:r>
    </w:p>
    <w:p w14:paraId="0316EFF3" w14:textId="77777777" w:rsidR="009A057B" w:rsidRDefault="009A057B" w:rsidP="009A057B">
      <w:r>
        <w:t>jardines, otros, ceden tiempo para cuidar sus cultivos, pero no mantienen constancia y</w:t>
      </w:r>
    </w:p>
    <w:p w14:paraId="614E4764" w14:textId="40A93565" w:rsidR="009A057B" w:rsidRDefault="009A057B" w:rsidP="009A057B">
      <w:r>
        <w:lastRenderedPageBreak/>
        <w:t>termina fallando el control y cuidado de los mismos.</w:t>
      </w:r>
    </w:p>
    <w:p w14:paraId="3672488C" w14:textId="5955E911" w:rsidR="00AF0899" w:rsidRDefault="00AF0899" w:rsidP="009A057B"/>
    <w:p w14:paraId="4FDB1295" w14:textId="7497FB7F" w:rsidR="00AF0899" w:rsidRDefault="00AF0899" w:rsidP="00AF0899">
      <w:pPr>
        <w:pStyle w:val="Ttulo1"/>
      </w:pPr>
      <w:bookmarkStart w:id="9" w:name="_Toc196476820"/>
      <w:r>
        <w:t>Marco Legal</w:t>
      </w:r>
      <w:bookmarkEnd w:id="9"/>
    </w:p>
    <w:p w14:paraId="63C342AD" w14:textId="77777777" w:rsidR="00AF0899" w:rsidRDefault="00AF0899" w:rsidP="00AF0899">
      <w:pPr>
        <w:pStyle w:val="Ttulo1"/>
      </w:pPr>
      <w:bookmarkStart w:id="10" w:name="_Toc196476821"/>
      <w:r>
        <w:t xml:space="preserve">1. </w:t>
      </w:r>
      <w:r>
        <w:rPr>
          <w:rStyle w:val="Textoennegrita"/>
          <w:b w:val="0"/>
          <w:bCs w:val="0"/>
        </w:rPr>
        <w:t>Legislación sobre uso del agua</w:t>
      </w:r>
      <w:bookmarkEnd w:id="10"/>
    </w:p>
    <w:p w14:paraId="54E1C5A2" w14:textId="77777777" w:rsidR="00AF0899" w:rsidRDefault="00AF0899" w:rsidP="00AF0899">
      <w:pPr>
        <w:numPr>
          <w:ilvl w:val="0"/>
          <w:numId w:val="12"/>
        </w:numPr>
        <w:spacing w:before="100" w:beforeAutospacing="1" w:after="100" w:afterAutospacing="1" w:line="240" w:lineRule="auto"/>
      </w:pPr>
      <w:r w:rsidRPr="00AF0899">
        <w:rPr>
          <w:rStyle w:val="Textoennegrita"/>
          <w:b w:val="0"/>
        </w:rPr>
        <w:t>Derechos</w:t>
      </w:r>
      <w:r>
        <w:rPr>
          <w:rStyle w:val="Textoennegrita"/>
        </w:rPr>
        <w:t xml:space="preserve"> </w:t>
      </w:r>
      <w:r w:rsidRPr="00AF0899">
        <w:rPr>
          <w:rStyle w:val="Textoennegrita"/>
          <w:b w:val="0"/>
        </w:rPr>
        <w:t>de uso</w:t>
      </w:r>
      <w:r>
        <w:t>: En muchos países, el agua es un bien público, por lo que cualquier uso intensivo (como el riego automatizado) debe estar regulado.</w:t>
      </w:r>
    </w:p>
    <w:p w14:paraId="7467A912" w14:textId="77777777" w:rsidR="00AF0899" w:rsidRDefault="00AF0899" w:rsidP="00AF0899">
      <w:pPr>
        <w:numPr>
          <w:ilvl w:val="0"/>
          <w:numId w:val="12"/>
        </w:numPr>
        <w:spacing w:before="100" w:beforeAutospacing="1" w:after="100" w:afterAutospacing="1" w:line="240" w:lineRule="auto"/>
      </w:pPr>
      <w:r w:rsidRPr="00AF0899">
        <w:rPr>
          <w:rStyle w:val="Textoennegrita"/>
          <w:b w:val="0"/>
        </w:rPr>
        <w:t>Permisos</w:t>
      </w:r>
      <w:r>
        <w:t>: Podrías necesitar una concesión o permiso para captar agua de fuentes naturales (ríos, pozos, etc.).</w:t>
      </w:r>
    </w:p>
    <w:p w14:paraId="47CE13D8" w14:textId="77777777" w:rsidR="00AF0899" w:rsidRDefault="00AF0899" w:rsidP="00AF0899">
      <w:pPr>
        <w:numPr>
          <w:ilvl w:val="0"/>
          <w:numId w:val="12"/>
        </w:numPr>
        <w:spacing w:before="100" w:beforeAutospacing="1" w:after="100" w:afterAutospacing="1" w:line="240" w:lineRule="auto"/>
      </w:pPr>
      <w:r w:rsidRPr="00AF0899">
        <w:rPr>
          <w:rStyle w:val="Textoennegrita"/>
          <w:b w:val="0"/>
        </w:rPr>
        <w:t>Normativas</w:t>
      </w:r>
      <w:r>
        <w:rPr>
          <w:rStyle w:val="Textoennegrita"/>
        </w:rPr>
        <w:t xml:space="preserve"> </w:t>
      </w:r>
      <w:r w:rsidRPr="00AF0899">
        <w:rPr>
          <w:rStyle w:val="Textoennegrita"/>
          <w:b w:val="0"/>
        </w:rPr>
        <w:t>locales</w:t>
      </w:r>
      <w:r>
        <w:t>: A veces los municipios o provincias tienen regulaciones propias.</w:t>
      </w:r>
    </w:p>
    <w:p w14:paraId="47DC2C7F" w14:textId="5C8D0BA4" w:rsidR="00AF0899" w:rsidRDefault="00AF0899" w:rsidP="00AF0899">
      <w:pPr>
        <w:spacing w:after="0"/>
      </w:pPr>
    </w:p>
    <w:p w14:paraId="64A3D49C" w14:textId="06C8534F" w:rsidR="00AF0899" w:rsidRDefault="00AF0899" w:rsidP="00AF0899">
      <w:pPr>
        <w:pStyle w:val="Ttulo1"/>
      </w:pPr>
      <w:r>
        <w:t xml:space="preserve"> </w:t>
      </w:r>
      <w:bookmarkStart w:id="11" w:name="_Toc196476822"/>
      <w:r>
        <w:t xml:space="preserve">2. </w:t>
      </w:r>
      <w:r>
        <w:rPr>
          <w:rStyle w:val="Textoennegrita"/>
          <w:b w:val="0"/>
          <w:bCs w:val="0"/>
        </w:rPr>
        <w:t>Normas ambientales</w:t>
      </w:r>
      <w:bookmarkEnd w:id="11"/>
    </w:p>
    <w:p w14:paraId="7C2041A8" w14:textId="77777777" w:rsidR="00AF0899" w:rsidRDefault="00AF0899" w:rsidP="00AF0899">
      <w:pPr>
        <w:numPr>
          <w:ilvl w:val="0"/>
          <w:numId w:val="13"/>
        </w:numPr>
        <w:spacing w:before="100" w:beforeAutospacing="1" w:after="100" w:afterAutospacing="1" w:line="240" w:lineRule="auto"/>
      </w:pPr>
      <w:r w:rsidRPr="00AF0899">
        <w:rPr>
          <w:rStyle w:val="Textoennegrita"/>
          <w:b w:val="0"/>
        </w:rPr>
        <w:t>Impacto ambiental</w:t>
      </w:r>
      <w:r>
        <w:t>: En zonas rurales o protegidas, se puede requerir una evaluación del impacto ambiental, aunque un sistema de riego eficiente suele ser visto positivamente si ahorra agua.</w:t>
      </w:r>
    </w:p>
    <w:p w14:paraId="7C83B3D4" w14:textId="77777777" w:rsidR="00AF0899" w:rsidRDefault="00AF0899" w:rsidP="00AF0899">
      <w:pPr>
        <w:numPr>
          <w:ilvl w:val="0"/>
          <w:numId w:val="13"/>
        </w:numPr>
        <w:spacing w:before="100" w:beforeAutospacing="1" w:after="100" w:afterAutospacing="1" w:line="240" w:lineRule="auto"/>
      </w:pPr>
      <w:r w:rsidRPr="00AF0899">
        <w:rPr>
          <w:rStyle w:val="Textoennegrita"/>
          <w:b w:val="0"/>
        </w:rPr>
        <w:t>Evitar contaminación</w:t>
      </w:r>
      <w:r>
        <w:t>: Si el sistema incluye fertilización líquida (fertirriego), hay que cumplir con normas para evitar filtraciones o contaminación del suelo o acuíferos.</w:t>
      </w:r>
    </w:p>
    <w:p w14:paraId="6396B823" w14:textId="2A047184" w:rsidR="00AF0899" w:rsidRDefault="00AF0899" w:rsidP="00AF0899">
      <w:pPr>
        <w:spacing w:after="0"/>
      </w:pPr>
    </w:p>
    <w:p w14:paraId="2822F4C0" w14:textId="60BB26B2" w:rsidR="00AF0899" w:rsidRDefault="00AF0899" w:rsidP="00AF0899">
      <w:pPr>
        <w:pStyle w:val="Ttulo1"/>
      </w:pPr>
      <w:bookmarkStart w:id="12" w:name="_Toc196476823"/>
      <w:r>
        <w:t xml:space="preserve">3. </w:t>
      </w:r>
      <w:r>
        <w:rPr>
          <w:rStyle w:val="Textoennegrita"/>
          <w:b w:val="0"/>
          <w:bCs w:val="0"/>
        </w:rPr>
        <w:t>Normativa técnica y de construcción</w:t>
      </w:r>
      <w:bookmarkEnd w:id="12"/>
    </w:p>
    <w:p w14:paraId="60144204" w14:textId="77777777" w:rsidR="00AF0899" w:rsidRDefault="00AF0899" w:rsidP="00AF0899">
      <w:pPr>
        <w:numPr>
          <w:ilvl w:val="0"/>
          <w:numId w:val="14"/>
        </w:numPr>
        <w:spacing w:before="100" w:beforeAutospacing="1" w:after="100" w:afterAutospacing="1" w:line="240" w:lineRule="auto"/>
      </w:pPr>
      <w:r>
        <w:t>Si es una instalación fija, puede haber exigencias técnicas en cuanto a:</w:t>
      </w:r>
    </w:p>
    <w:p w14:paraId="04356C3F" w14:textId="77777777" w:rsidR="00AF0899" w:rsidRDefault="00AF0899" w:rsidP="00AF0899">
      <w:pPr>
        <w:numPr>
          <w:ilvl w:val="1"/>
          <w:numId w:val="14"/>
        </w:numPr>
        <w:spacing w:before="100" w:beforeAutospacing="1" w:after="100" w:afterAutospacing="1" w:line="240" w:lineRule="auto"/>
      </w:pPr>
      <w:r>
        <w:t>Seguridad eléctrica (por uso de sensores, bombas, automatización).</w:t>
      </w:r>
    </w:p>
    <w:p w14:paraId="108669BB" w14:textId="77777777" w:rsidR="00AF0899" w:rsidRDefault="00AF0899" w:rsidP="00AF0899">
      <w:pPr>
        <w:numPr>
          <w:ilvl w:val="1"/>
          <w:numId w:val="14"/>
        </w:numPr>
        <w:spacing w:before="100" w:beforeAutospacing="1" w:after="100" w:afterAutospacing="1" w:line="240" w:lineRule="auto"/>
      </w:pPr>
      <w:r>
        <w:t>Normas de instalación para sistemas hidráulicos.</w:t>
      </w:r>
    </w:p>
    <w:p w14:paraId="45A2765D" w14:textId="77777777" w:rsidR="005A5D07" w:rsidRDefault="00AF0899" w:rsidP="00AF0899">
      <w:pPr>
        <w:numPr>
          <w:ilvl w:val="1"/>
          <w:numId w:val="14"/>
        </w:numPr>
        <w:spacing w:before="100" w:beforeAutospacing="1" w:after="100" w:afterAutospacing="1" w:line="240" w:lineRule="auto"/>
      </w:pPr>
      <w:r>
        <w:t>Compatibilidad con redes de energía o agua existentes</w:t>
      </w:r>
    </w:p>
    <w:p w14:paraId="08FFEEC4" w14:textId="023BA7D6" w:rsidR="00AF0899" w:rsidRDefault="00AF0899" w:rsidP="005A5D07">
      <w:pPr>
        <w:spacing w:before="100" w:beforeAutospacing="1" w:after="100" w:afterAutospacing="1" w:line="240" w:lineRule="auto"/>
      </w:pPr>
      <w:bookmarkStart w:id="13" w:name="_Toc196476824"/>
      <w:r w:rsidRPr="00AF0899">
        <w:rPr>
          <w:rStyle w:val="Ttulo1Car"/>
        </w:rPr>
        <w:t>4. Normas de eficiencia y sostenibilidad</w:t>
      </w:r>
      <w:bookmarkEnd w:id="13"/>
    </w:p>
    <w:p w14:paraId="365D7D62" w14:textId="77777777" w:rsidR="00AF0899" w:rsidRDefault="00AF0899" w:rsidP="00AF0899">
      <w:pPr>
        <w:numPr>
          <w:ilvl w:val="0"/>
          <w:numId w:val="15"/>
        </w:numPr>
        <w:spacing w:before="100" w:beforeAutospacing="1" w:after="100" w:afterAutospacing="1" w:line="240" w:lineRule="auto"/>
      </w:pPr>
      <w:r>
        <w:t xml:space="preserve">En algunos países se incentiva el uso de </w:t>
      </w:r>
      <w:r w:rsidRPr="00AF0899">
        <w:rPr>
          <w:rStyle w:val="Textoennegrita"/>
          <w:b w:val="0"/>
        </w:rPr>
        <w:t>tecnología eficiente</w:t>
      </w:r>
      <w:r>
        <w:t xml:space="preserve"> para el riego (riego por goteo, sensores de humedad, etc.), y eso puede estar regulado por leyes sobre sostenibilidad o incluso calificar para subsidios </w:t>
      </w:r>
    </w:p>
    <w:p w14:paraId="3CB0D4A3" w14:textId="2056A0A4" w:rsidR="00AF0899" w:rsidRDefault="00AF0899" w:rsidP="00AF0899">
      <w:pPr>
        <w:pStyle w:val="Ttulo1"/>
      </w:pPr>
      <w:bookmarkStart w:id="14" w:name="_Toc196476825"/>
      <w:r>
        <w:lastRenderedPageBreak/>
        <w:t xml:space="preserve">5. </w:t>
      </w:r>
      <w:r w:rsidRPr="00AF0899">
        <w:rPr>
          <w:rStyle w:val="Textoennegrita"/>
          <w:b w:val="0"/>
          <w:bCs w:val="0"/>
        </w:rPr>
        <w:t>Propiedad privada y derechos vecinales</w:t>
      </w:r>
      <w:bookmarkEnd w:id="14"/>
    </w:p>
    <w:p w14:paraId="66DA376C" w14:textId="77777777" w:rsidR="00AF0899" w:rsidRDefault="00AF0899" w:rsidP="00AF0899">
      <w:pPr>
        <w:numPr>
          <w:ilvl w:val="0"/>
          <w:numId w:val="16"/>
        </w:numPr>
        <w:spacing w:before="100" w:beforeAutospacing="1" w:after="100" w:afterAutospacing="1" w:line="240" w:lineRule="auto"/>
      </w:pPr>
      <w:r>
        <w:t>Si el sistema pasa por terrenos de otros o afecta a terceros (por escurrimientos, canalizaciones, etc.), puede haber conflictos legales si no está debidamente autorizado.</w:t>
      </w:r>
    </w:p>
    <w:p w14:paraId="0598225D" w14:textId="7B1B49AA" w:rsidR="00AF0899" w:rsidRPr="00AF0899" w:rsidRDefault="00AF0899" w:rsidP="00AF0899"/>
    <w:p w14:paraId="69BAC800" w14:textId="2DA2F4A8" w:rsidR="00FA2C0B" w:rsidRDefault="00FA2C0B" w:rsidP="003436F7">
      <w:pPr>
        <w:spacing w:line="259" w:lineRule="auto"/>
        <w:rPr>
          <w:rFonts w:ascii="Calibri" w:eastAsia="Calibri" w:hAnsi="Calibri" w:cs="Calibri"/>
          <w:sz w:val="22"/>
        </w:rPr>
      </w:pPr>
    </w:p>
    <w:p w14:paraId="5F9094FD" w14:textId="48B0A472" w:rsidR="00AF0899" w:rsidRDefault="00AF0899" w:rsidP="003436F7">
      <w:pPr>
        <w:spacing w:line="259" w:lineRule="auto"/>
        <w:rPr>
          <w:rFonts w:ascii="Calibri" w:eastAsia="Calibri" w:hAnsi="Calibri" w:cs="Calibri"/>
          <w:sz w:val="22"/>
        </w:rPr>
      </w:pPr>
    </w:p>
    <w:p w14:paraId="3BA190E4" w14:textId="40404EC0" w:rsidR="00AF0899" w:rsidRDefault="00AF0899" w:rsidP="003436F7">
      <w:pPr>
        <w:spacing w:line="259" w:lineRule="auto"/>
        <w:rPr>
          <w:rFonts w:ascii="Calibri" w:eastAsia="Calibri" w:hAnsi="Calibri" w:cs="Calibri"/>
          <w:sz w:val="22"/>
        </w:rPr>
      </w:pPr>
    </w:p>
    <w:p w14:paraId="7E19E002" w14:textId="41B398C6" w:rsidR="00AF0899" w:rsidRDefault="00AF0899" w:rsidP="003436F7">
      <w:pPr>
        <w:spacing w:line="259" w:lineRule="auto"/>
        <w:rPr>
          <w:rFonts w:ascii="Calibri" w:eastAsia="Calibri" w:hAnsi="Calibri" w:cs="Calibri"/>
          <w:sz w:val="22"/>
        </w:rPr>
      </w:pPr>
    </w:p>
    <w:p w14:paraId="21F8BB13" w14:textId="5E2D84E4" w:rsidR="00AF0899" w:rsidRDefault="00AF0899" w:rsidP="003436F7">
      <w:pPr>
        <w:spacing w:line="259" w:lineRule="auto"/>
        <w:rPr>
          <w:rFonts w:ascii="Calibri" w:eastAsia="Calibri" w:hAnsi="Calibri" w:cs="Calibri"/>
          <w:sz w:val="22"/>
        </w:rPr>
      </w:pPr>
    </w:p>
    <w:p w14:paraId="1350197D" w14:textId="2011FFFF" w:rsidR="00AF0899" w:rsidRDefault="00AF0899" w:rsidP="003436F7">
      <w:pPr>
        <w:spacing w:line="259" w:lineRule="auto"/>
        <w:rPr>
          <w:rFonts w:ascii="Calibri" w:eastAsia="Calibri" w:hAnsi="Calibri" w:cs="Calibri"/>
          <w:sz w:val="22"/>
        </w:rPr>
      </w:pPr>
    </w:p>
    <w:p w14:paraId="6D96A3BD" w14:textId="47147C27" w:rsidR="00AF0899" w:rsidRDefault="00AF0899" w:rsidP="003436F7">
      <w:pPr>
        <w:spacing w:line="259" w:lineRule="auto"/>
        <w:rPr>
          <w:rFonts w:ascii="Calibri" w:eastAsia="Calibri" w:hAnsi="Calibri" w:cs="Calibri"/>
          <w:sz w:val="22"/>
        </w:rPr>
      </w:pPr>
    </w:p>
    <w:p w14:paraId="77EBAC9F" w14:textId="274A4267" w:rsidR="00AF0899" w:rsidRDefault="00AF0899" w:rsidP="003436F7">
      <w:pPr>
        <w:spacing w:line="259" w:lineRule="auto"/>
        <w:rPr>
          <w:rFonts w:ascii="Calibri" w:eastAsia="Calibri" w:hAnsi="Calibri" w:cs="Calibri"/>
          <w:sz w:val="22"/>
        </w:rPr>
      </w:pPr>
    </w:p>
    <w:p w14:paraId="66E23FF5" w14:textId="10BC9258" w:rsidR="00AF0899" w:rsidRDefault="00AF0899" w:rsidP="003436F7">
      <w:pPr>
        <w:spacing w:line="259" w:lineRule="auto"/>
        <w:rPr>
          <w:rFonts w:ascii="Calibri" w:eastAsia="Calibri" w:hAnsi="Calibri" w:cs="Calibri"/>
          <w:sz w:val="22"/>
        </w:rPr>
      </w:pPr>
    </w:p>
    <w:p w14:paraId="2D46E282" w14:textId="136C52F8" w:rsidR="00AF0899" w:rsidRDefault="00AF0899" w:rsidP="003436F7">
      <w:pPr>
        <w:spacing w:line="259" w:lineRule="auto"/>
        <w:rPr>
          <w:rFonts w:ascii="Calibri" w:eastAsia="Calibri" w:hAnsi="Calibri" w:cs="Calibri"/>
          <w:sz w:val="22"/>
        </w:rPr>
      </w:pPr>
    </w:p>
    <w:p w14:paraId="3DB7C158" w14:textId="0B3C06AC" w:rsidR="00AF0899" w:rsidRDefault="00AF0899" w:rsidP="003436F7">
      <w:pPr>
        <w:spacing w:line="259" w:lineRule="auto"/>
        <w:rPr>
          <w:rFonts w:ascii="Calibri" w:eastAsia="Calibri" w:hAnsi="Calibri" w:cs="Calibri"/>
          <w:sz w:val="22"/>
        </w:rPr>
      </w:pPr>
    </w:p>
    <w:p w14:paraId="18D8A33E" w14:textId="49FB4230" w:rsidR="00AF0899" w:rsidRDefault="00AF0899" w:rsidP="003436F7">
      <w:pPr>
        <w:spacing w:line="259" w:lineRule="auto"/>
        <w:rPr>
          <w:rFonts w:ascii="Calibri" w:eastAsia="Calibri" w:hAnsi="Calibri" w:cs="Calibri"/>
          <w:sz w:val="22"/>
        </w:rPr>
      </w:pPr>
    </w:p>
    <w:p w14:paraId="4726FBE9" w14:textId="3D9AF6A2" w:rsidR="00AF0899" w:rsidRDefault="00AF0899" w:rsidP="003436F7">
      <w:pPr>
        <w:spacing w:line="259" w:lineRule="auto"/>
        <w:rPr>
          <w:rFonts w:ascii="Calibri" w:eastAsia="Calibri" w:hAnsi="Calibri" w:cs="Calibri"/>
          <w:sz w:val="22"/>
        </w:rPr>
      </w:pPr>
    </w:p>
    <w:p w14:paraId="7CF46849" w14:textId="4751A4A4" w:rsidR="00AF0899" w:rsidRDefault="00AF0899" w:rsidP="003436F7">
      <w:pPr>
        <w:spacing w:line="259" w:lineRule="auto"/>
        <w:rPr>
          <w:rFonts w:ascii="Calibri" w:eastAsia="Calibri" w:hAnsi="Calibri" w:cs="Calibri"/>
          <w:sz w:val="22"/>
        </w:rPr>
      </w:pPr>
    </w:p>
    <w:p w14:paraId="2226059E" w14:textId="77777777" w:rsidR="00AF0899" w:rsidRDefault="00AF0899" w:rsidP="003436F7">
      <w:pPr>
        <w:spacing w:line="259" w:lineRule="auto"/>
        <w:rPr>
          <w:rFonts w:ascii="Calibri" w:eastAsia="Calibri" w:hAnsi="Calibri" w:cs="Calibri"/>
          <w:sz w:val="22"/>
        </w:rPr>
      </w:pPr>
    </w:p>
    <w:p w14:paraId="45B62776" w14:textId="7F90BBDB" w:rsidR="009A057B" w:rsidRDefault="009A057B" w:rsidP="009A057B">
      <w:pPr>
        <w:pStyle w:val="Ttulo1"/>
        <w:rPr>
          <w:rFonts w:eastAsia="Calibri"/>
        </w:rPr>
      </w:pPr>
      <w:bookmarkStart w:id="15" w:name="_Toc196476826"/>
      <w:r>
        <w:rPr>
          <w:rFonts w:eastAsia="Calibri"/>
        </w:rPr>
        <w:t>Marco conceptual</w:t>
      </w:r>
      <w:bookmarkEnd w:id="15"/>
    </w:p>
    <w:p w14:paraId="2DBDC4EC" w14:textId="396C3890" w:rsidR="00AF0899" w:rsidRDefault="00AF0899" w:rsidP="00AF0899">
      <w:r>
        <w:t>Automatización con Arduino:</w:t>
      </w:r>
    </w:p>
    <w:p w14:paraId="643850AC" w14:textId="5C1ED412" w:rsidR="00AF0899" w:rsidRDefault="00AF0899" w:rsidP="00AF0899">
      <w:pPr>
        <w:tabs>
          <w:tab w:val="left" w:pos="3570"/>
        </w:tabs>
      </w:pPr>
      <w:r>
        <w:t>Sensores de humedad en suelos:</w:t>
      </w:r>
    </w:p>
    <w:p w14:paraId="5F7BC680" w14:textId="25BA9806" w:rsidR="00AF0899" w:rsidRDefault="00AF0899" w:rsidP="00AF0899">
      <w:r>
        <w:t>Necesidades hídricas de las plantas de interior:</w:t>
      </w:r>
    </w:p>
    <w:p w14:paraId="2A7B0B8C" w14:textId="0266DDB9" w:rsidR="00AF0899" w:rsidRDefault="00AF0899" w:rsidP="00AF0899">
      <w:r>
        <w:t>Riego automatizado:</w:t>
      </w:r>
    </w:p>
    <w:p w14:paraId="6E83B79E" w14:textId="02EE9127" w:rsidR="00AF0899" w:rsidRDefault="00AF0899" w:rsidP="00AF0899">
      <w:r>
        <w:t>Evaluación del sistema de riego automatizado:</w:t>
      </w:r>
    </w:p>
    <w:p w14:paraId="4E84E7C1" w14:textId="27B2304D" w:rsidR="00AF0899" w:rsidRDefault="00AF0899" w:rsidP="00AF0899">
      <w:r>
        <w:t>Beneficios para la salud y bienestar:</w:t>
      </w:r>
    </w:p>
    <w:p w14:paraId="071B5CAF" w14:textId="19E9660C" w:rsidR="00AF0899" w:rsidRDefault="00AF0899" w:rsidP="00AF0899">
      <w:r>
        <w:t>Purificación del aire:</w:t>
      </w:r>
    </w:p>
    <w:p w14:paraId="3FBF5215" w14:textId="29FCA0B8" w:rsidR="00AF0899" w:rsidRDefault="00AF0899" w:rsidP="00AF0899">
      <w:r>
        <w:lastRenderedPageBreak/>
        <w:t xml:space="preserve">Regulación de la humedad: </w:t>
      </w:r>
    </w:p>
    <w:p w14:paraId="608521B2" w14:textId="4FD12458" w:rsidR="00AF0899" w:rsidRDefault="00AF0899" w:rsidP="00AF0899">
      <w:r>
        <w:t>Ciclo del agua global:</w:t>
      </w:r>
    </w:p>
    <w:p w14:paraId="6E6A9A81" w14:textId="256C23E1" w:rsidR="00AF0899" w:rsidRDefault="00AF0899" w:rsidP="00AF0899">
      <w:r>
        <w:t xml:space="preserve">Condiciones ambientales: </w:t>
      </w:r>
    </w:p>
    <w:p w14:paraId="1EC757EF" w14:textId="77777777" w:rsidR="00AF0899" w:rsidRDefault="00AF0899" w:rsidP="00AF0899"/>
    <w:p w14:paraId="704A32E4" w14:textId="77777777" w:rsidR="00AF0899" w:rsidRDefault="00AF0899" w:rsidP="00AF0899"/>
    <w:p w14:paraId="576CE1B2" w14:textId="77777777" w:rsidR="00AF0899" w:rsidRDefault="00AF0899" w:rsidP="00B04DED">
      <w:pPr>
        <w:pStyle w:val="Ttulo1"/>
      </w:pPr>
    </w:p>
    <w:p w14:paraId="15433640" w14:textId="555BDB22" w:rsidR="00AF0899" w:rsidRPr="00AF0899" w:rsidRDefault="00B04DED" w:rsidP="00B04DED">
      <w:pPr>
        <w:pStyle w:val="Ttulo1"/>
      </w:pPr>
      <w:bookmarkStart w:id="16" w:name="_Toc196476827"/>
      <w:r>
        <w:t>Referencias</w:t>
      </w:r>
      <w:bookmarkEnd w:id="16"/>
    </w:p>
    <w:p w14:paraId="627119BD" w14:textId="77777777" w:rsidR="00B04DED" w:rsidRPr="00AF0899" w:rsidRDefault="00B04DED" w:rsidP="00B04DED">
      <w:pPr>
        <w:ind w:left="708"/>
        <w:rPr>
          <w:rFonts w:eastAsia="Calibri"/>
        </w:rPr>
      </w:pPr>
      <w:r w:rsidRPr="00AF0899">
        <w:rPr>
          <w:rFonts w:eastAsia="Calibri"/>
        </w:rPr>
        <w:t xml:space="preserve">La mención de un proyecto similar en la Universidad Distrital Francisco José de Caldas respalda la viabilidad y pertinencia de la propuesta. Por último, este proyecto no solo tiene una función práctica, sino que también posee un fuerte componente educativo, ya que puede ser utilizado como recurso didáctico para enseñar conceptos relacionados con la automatización, la electrónica y el uso </w:t>
      </w:r>
      <w:bookmarkStart w:id="17" w:name="_GoBack"/>
      <w:r w:rsidRPr="00AF0899">
        <w:rPr>
          <w:rFonts w:eastAsia="Calibri"/>
        </w:rPr>
        <w:t>consciente de la tecnología en beneficio del medio ambiente y la sociedad</w:t>
      </w:r>
    </w:p>
    <w:bookmarkEnd w:id="17"/>
    <w:p w14:paraId="27F55C66" w14:textId="77777777" w:rsidR="00B04DED" w:rsidRDefault="00B04DED" w:rsidP="00B04DED">
      <w:pPr>
        <w:ind w:left="708"/>
        <w:rPr>
          <w:rFonts w:eastAsia="Calibri"/>
        </w:rPr>
      </w:pPr>
      <w:r w:rsidRPr="00AF0899">
        <w:rPr>
          <w:rFonts w:eastAsia="Calibri"/>
        </w:rPr>
        <w:t>Guijarro-Rodríguez, A. A., Torres, L. J. C., Preciado-</w:t>
      </w:r>
      <w:proofErr w:type="spellStart"/>
      <w:r w:rsidRPr="00AF0899">
        <w:rPr>
          <w:rFonts w:eastAsia="Calibri"/>
        </w:rPr>
        <w:t>Maila</w:t>
      </w:r>
      <w:proofErr w:type="spellEnd"/>
      <w:r w:rsidRPr="00AF0899">
        <w:rPr>
          <w:rFonts w:eastAsia="Calibri"/>
        </w:rPr>
        <w:t>, D. K., &amp; Manzur, B. N. Z. (2018). Sistema de riego automatizado con Arduino. Sistema, 39(37), 27.</w:t>
      </w:r>
    </w:p>
    <w:p w14:paraId="4FA989B2" w14:textId="06C2E9E7" w:rsidR="00435726" w:rsidRDefault="00435726" w:rsidP="003436F7">
      <w:pPr>
        <w:spacing w:line="259" w:lineRule="auto"/>
        <w:rPr>
          <w:rFonts w:ascii="Calibri" w:eastAsia="Calibri" w:hAnsi="Calibri" w:cs="Calibri"/>
          <w:sz w:val="22"/>
        </w:rPr>
      </w:pPr>
    </w:p>
    <w:p w14:paraId="7E93E8AE" w14:textId="6EEEE141" w:rsidR="00231129" w:rsidRDefault="00231129" w:rsidP="00231129">
      <w:pPr>
        <w:spacing w:line="259" w:lineRule="auto"/>
        <w:ind w:left="708"/>
        <w:rPr>
          <w:rFonts w:ascii="Calibri" w:eastAsia="Calibri" w:hAnsi="Calibri" w:cs="Calibri"/>
          <w:sz w:val="22"/>
        </w:rPr>
      </w:pPr>
      <w:proofErr w:type="spellStart"/>
      <w:r w:rsidRPr="00231129">
        <w:rPr>
          <w:rFonts w:ascii="Calibri" w:eastAsia="Calibri" w:hAnsi="Calibri" w:cs="Calibri"/>
          <w:sz w:val="22"/>
        </w:rPr>
        <w:t>Gonzalez</w:t>
      </w:r>
      <w:proofErr w:type="spellEnd"/>
      <w:r w:rsidRPr="00231129">
        <w:rPr>
          <w:rFonts w:ascii="Calibri" w:eastAsia="Calibri" w:hAnsi="Calibri" w:cs="Calibri"/>
          <w:sz w:val="22"/>
        </w:rPr>
        <w:t xml:space="preserve"> Ortiz, C. F. (2020). Evaluación de un nuevo sensor de humedad de suelo inalámbrico de bajo costo (Doctoral </w:t>
      </w:r>
      <w:proofErr w:type="spellStart"/>
      <w:r w:rsidRPr="00231129">
        <w:rPr>
          <w:rFonts w:ascii="Calibri" w:eastAsia="Calibri" w:hAnsi="Calibri" w:cs="Calibri"/>
          <w:sz w:val="22"/>
        </w:rPr>
        <w:t>dissertation</w:t>
      </w:r>
      <w:proofErr w:type="spellEnd"/>
      <w:r w:rsidRPr="00231129">
        <w:rPr>
          <w:rFonts w:ascii="Calibri" w:eastAsia="Calibri" w:hAnsi="Calibri" w:cs="Calibri"/>
          <w:sz w:val="22"/>
        </w:rPr>
        <w:t>, Universidad de Talca (Chile). Facultad de Ciencias Agrarias).</w:t>
      </w:r>
    </w:p>
    <w:p w14:paraId="43B584A1" w14:textId="77777777" w:rsidR="00435726" w:rsidRDefault="00435726" w:rsidP="003436F7">
      <w:pPr>
        <w:spacing w:line="259" w:lineRule="auto"/>
        <w:rPr>
          <w:rFonts w:ascii="Calibri" w:eastAsia="Calibri" w:hAnsi="Calibri" w:cs="Calibri"/>
          <w:sz w:val="22"/>
        </w:rPr>
      </w:pPr>
    </w:p>
    <w:p w14:paraId="4F8F7993" w14:textId="77777777" w:rsidR="00FA2C0B" w:rsidRDefault="00FA2C0B" w:rsidP="003436F7">
      <w:pPr>
        <w:spacing w:line="259" w:lineRule="auto"/>
        <w:rPr>
          <w:rFonts w:ascii="Calibri" w:eastAsia="Calibri" w:hAnsi="Calibri" w:cs="Calibri"/>
          <w:sz w:val="22"/>
        </w:rPr>
      </w:pPr>
    </w:p>
    <w:p w14:paraId="4E458427" w14:textId="77777777" w:rsidR="00FA2C0B" w:rsidRDefault="00FA2C0B" w:rsidP="003436F7">
      <w:pPr>
        <w:spacing w:line="259" w:lineRule="auto"/>
        <w:rPr>
          <w:rFonts w:ascii="Calibri" w:eastAsia="Calibri" w:hAnsi="Calibri" w:cs="Calibri"/>
          <w:sz w:val="22"/>
        </w:rPr>
      </w:pPr>
    </w:p>
    <w:p w14:paraId="7BCABB32" w14:textId="77777777" w:rsidR="00FA2C0B" w:rsidRDefault="00FA2C0B" w:rsidP="003436F7">
      <w:pPr>
        <w:spacing w:line="259" w:lineRule="auto"/>
        <w:rPr>
          <w:rFonts w:ascii="Calibri" w:eastAsia="Calibri" w:hAnsi="Calibri" w:cs="Calibri"/>
          <w:sz w:val="22"/>
        </w:rPr>
      </w:pPr>
    </w:p>
    <w:p w14:paraId="5DC4B4C1" w14:textId="77777777" w:rsidR="00FA2C0B" w:rsidRDefault="00FA2C0B" w:rsidP="003436F7">
      <w:pPr>
        <w:spacing w:line="259" w:lineRule="auto"/>
        <w:rPr>
          <w:rFonts w:ascii="Calibri" w:eastAsia="Calibri" w:hAnsi="Calibri" w:cs="Calibri"/>
          <w:sz w:val="22"/>
        </w:rPr>
      </w:pPr>
    </w:p>
    <w:p w14:paraId="5577B331" w14:textId="77777777" w:rsidR="00FA2C0B" w:rsidRDefault="00FA2C0B" w:rsidP="003436F7">
      <w:pPr>
        <w:spacing w:line="259" w:lineRule="auto"/>
        <w:rPr>
          <w:rFonts w:ascii="Calibri" w:eastAsia="Calibri" w:hAnsi="Calibri" w:cs="Calibri"/>
          <w:sz w:val="22"/>
        </w:rPr>
      </w:pPr>
    </w:p>
    <w:p w14:paraId="7BE5EF14" w14:textId="77777777" w:rsidR="00FA2C0B" w:rsidRDefault="00FA2C0B" w:rsidP="003436F7">
      <w:pPr>
        <w:spacing w:line="259" w:lineRule="auto"/>
        <w:rPr>
          <w:rFonts w:ascii="Calibri" w:eastAsia="Calibri" w:hAnsi="Calibri" w:cs="Calibri"/>
          <w:sz w:val="22"/>
        </w:rPr>
      </w:pPr>
    </w:p>
    <w:p w14:paraId="27B32F23" w14:textId="77777777" w:rsidR="00FA2C0B" w:rsidRDefault="00FA2C0B" w:rsidP="003436F7">
      <w:pPr>
        <w:spacing w:line="259" w:lineRule="auto"/>
        <w:rPr>
          <w:rFonts w:ascii="Calibri" w:eastAsia="Calibri" w:hAnsi="Calibri" w:cs="Calibri"/>
          <w:sz w:val="22"/>
        </w:rPr>
      </w:pPr>
    </w:p>
    <w:p w14:paraId="2648DC87" w14:textId="77777777" w:rsidR="00FA2C0B" w:rsidRDefault="00FA2C0B" w:rsidP="003436F7">
      <w:pPr>
        <w:spacing w:line="259" w:lineRule="auto"/>
        <w:rPr>
          <w:rFonts w:ascii="Calibri" w:eastAsia="Calibri" w:hAnsi="Calibri" w:cs="Calibri"/>
          <w:sz w:val="22"/>
        </w:rPr>
      </w:pPr>
    </w:p>
    <w:p w14:paraId="5A1CAEAE" w14:textId="77777777" w:rsidR="00FA2C0B" w:rsidRDefault="00FA2C0B" w:rsidP="003436F7">
      <w:pPr>
        <w:spacing w:line="259" w:lineRule="auto"/>
        <w:rPr>
          <w:rFonts w:ascii="Calibri" w:eastAsia="Calibri" w:hAnsi="Calibri" w:cs="Calibri"/>
          <w:sz w:val="22"/>
        </w:rPr>
      </w:pPr>
    </w:p>
    <w:p w14:paraId="0229EF8F" w14:textId="77777777" w:rsidR="00FA2C0B" w:rsidRDefault="00FA2C0B" w:rsidP="003436F7">
      <w:pPr>
        <w:spacing w:line="259" w:lineRule="auto"/>
        <w:rPr>
          <w:rFonts w:ascii="Calibri" w:eastAsia="Calibri" w:hAnsi="Calibri" w:cs="Calibri"/>
          <w:sz w:val="22"/>
        </w:rPr>
      </w:pPr>
    </w:p>
    <w:p w14:paraId="7E534797" w14:textId="77777777" w:rsidR="00FA2C0B" w:rsidRDefault="00FA2C0B" w:rsidP="003436F7">
      <w:pPr>
        <w:spacing w:line="259" w:lineRule="auto"/>
        <w:rPr>
          <w:rFonts w:ascii="Calibri" w:eastAsia="Calibri" w:hAnsi="Calibri" w:cs="Calibri"/>
          <w:sz w:val="22"/>
        </w:rPr>
      </w:pPr>
    </w:p>
    <w:p w14:paraId="655B05B1" w14:textId="77777777" w:rsidR="00FA2C0B" w:rsidRDefault="00FA2C0B" w:rsidP="003436F7">
      <w:pPr>
        <w:spacing w:line="259" w:lineRule="auto"/>
        <w:rPr>
          <w:rFonts w:ascii="Calibri" w:eastAsia="Calibri" w:hAnsi="Calibri" w:cs="Calibri"/>
          <w:sz w:val="22"/>
        </w:rPr>
      </w:pPr>
    </w:p>
    <w:p w14:paraId="582EA58B" w14:textId="77777777" w:rsidR="00FA2C0B" w:rsidRDefault="00FA2C0B" w:rsidP="003436F7">
      <w:pPr>
        <w:spacing w:line="259" w:lineRule="auto"/>
        <w:rPr>
          <w:rFonts w:ascii="Calibri" w:eastAsia="Calibri" w:hAnsi="Calibri" w:cs="Calibri"/>
          <w:sz w:val="22"/>
        </w:rPr>
      </w:pPr>
    </w:p>
    <w:p w14:paraId="3F71E2B4" w14:textId="77777777" w:rsidR="00FA2C0B" w:rsidRDefault="00FA2C0B" w:rsidP="003436F7">
      <w:pPr>
        <w:spacing w:line="259" w:lineRule="auto"/>
        <w:rPr>
          <w:rFonts w:ascii="Calibri" w:eastAsia="Calibri" w:hAnsi="Calibri" w:cs="Calibri"/>
          <w:sz w:val="22"/>
        </w:rPr>
      </w:pPr>
    </w:p>
    <w:p w14:paraId="6645E988" w14:textId="77777777" w:rsidR="00FA2C0B" w:rsidRDefault="00FA2C0B" w:rsidP="003436F7">
      <w:pPr>
        <w:spacing w:line="259" w:lineRule="auto"/>
        <w:rPr>
          <w:rFonts w:ascii="Calibri" w:eastAsia="Calibri" w:hAnsi="Calibri" w:cs="Calibri"/>
          <w:sz w:val="22"/>
        </w:rPr>
      </w:pPr>
    </w:p>
    <w:p w14:paraId="29267C48" w14:textId="77777777" w:rsidR="00FA2C0B" w:rsidRDefault="00FA2C0B" w:rsidP="003436F7">
      <w:pPr>
        <w:spacing w:line="259" w:lineRule="auto"/>
        <w:rPr>
          <w:rFonts w:ascii="Calibri" w:eastAsia="Calibri" w:hAnsi="Calibri" w:cs="Calibri"/>
          <w:sz w:val="22"/>
        </w:rPr>
      </w:pPr>
    </w:p>
    <w:p w14:paraId="2D1890DA" w14:textId="77777777" w:rsidR="00FA2C0B" w:rsidRDefault="00FA2C0B" w:rsidP="003436F7">
      <w:pPr>
        <w:spacing w:line="259" w:lineRule="auto"/>
        <w:rPr>
          <w:rFonts w:ascii="Calibri" w:eastAsia="Calibri" w:hAnsi="Calibri" w:cs="Calibri"/>
          <w:sz w:val="22"/>
        </w:rPr>
      </w:pPr>
    </w:p>
    <w:p w14:paraId="33D52FA3" w14:textId="77777777" w:rsidR="00FA2C0B" w:rsidRDefault="00FA2C0B" w:rsidP="003436F7">
      <w:pPr>
        <w:spacing w:line="259" w:lineRule="auto"/>
        <w:rPr>
          <w:rFonts w:ascii="Calibri" w:eastAsia="Calibri" w:hAnsi="Calibri" w:cs="Calibri"/>
          <w:sz w:val="22"/>
        </w:rPr>
      </w:pPr>
    </w:p>
    <w:p w14:paraId="2521F4D0" w14:textId="77777777" w:rsidR="00FA2C0B" w:rsidRDefault="00FA2C0B" w:rsidP="003436F7">
      <w:pPr>
        <w:spacing w:line="259" w:lineRule="auto"/>
        <w:rPr>
          <w:rFonts w:ascii="Calibri" w:eastAsia="Calibri" w:hAnsi="Calibri" w:cs="Calibri"/>
          <w:sz w:val="22"/>
        </w:rPr>
      </w:pPr>
    </w:p>
    <w:p w14:paraId="4776A829" w14:textId="77777777" w:rsidR="00FA2C0B" w:rsidRDefault="00FA2C0B" w:rsidP="003436F7">
      <w:pPr>
        <w:spacing w:line="259" w:lineRule="auto"/>
        <w:rPr>
          <w:rFonts w:ascii="Calibri" w:eastAsia="Calibri" w:hAnsi="Calibri" w:cs="Calibri"/>
          <w:sz w:val="22"/>
        </w:rPr>
      </w:pPr>
    </w:p>
    <w:p w14:paraId="4F45FF5E" w14:textId="77777777" w:rsidR="00FA2C0B" w:rsidRDefault="00FA2C0B" w:rsidP="003436F7">
      <w:pPr>
        <w:spacing w:line="259" w:lineRule="auto"/>
        <w:rPr>
          <w:rFonts w:ascii="Calibri" w:eastAsia="Calibri" w:hAnsi="Calibri" w:cs="Calibri"/>
          <w:sz w:val="22"/>
        </w:rPr>
      </w:pPr>
    </w:p>
    <w:p w14:paraId="20433EDC" w14:textId="77777777" w:rsidR="00FA2C0B" w:rsidRDefault="00FA2C0B" w:rsidP="003436F7">
      <w:pPr>
        <w:spacing w:line="259" w:lineRule="auto"/>
        <w:rPr>
          <w:rFonts w:ascii="Calibri" w:eastAsia="Calibri" w:hAnsi="Calibri" w:cs="Calibri"/>
          <w:sz w:val="22"/>
        </w:rPr>
      </w:pPr>
    </w:p>
    <w:p w14:paraId="7FF70D15" w14:textId="77777777" w:rsidR="00FA2C0B" w:rsidRDefault="00FA2C0B" w:rsidP="003436F7">
      <w:pPr>
        <w:spacing w:line="259" w:lineRule="auto"/>
        <w:rPr>
          <w:rFonts w:ascii="Calibri" w:eastAsia="Calibri" w:hAnsi="Calibri" w:cs="Calibri"/>
          <w:sz w:val="22"/>
        </w:rPr>
      </w:pPr>
    </w:p>
    <w:p w14:paraId="654B6C6F" w14:textId="77777777" w:rsidR="00FA2C0B" w:rsidRDefault="00FA2C0B" w:rsidP="003436F7">
      <w:pPr>
        <w:spacing w:line="259" w:lineRule="auto"/>
        <w:rPr>
          <w:rFonts w:ascii="Calibri" w:eastAsia="Calibri" w:hAnsi="Calibri" w:cs="Calibri"/>
          <w:sz w:val="22"/>
        </w:rPr>
      </w:pPr>
    </w:p>
    <w:p w14:paraId="2557D90E" w14:textId="77777777" w:rsidR="00FA2C0B" w:rsidRDefault="00FA2C0B" w:rsidP="003436F7">
      <w:pPr>
        <w:spacing w:line="259" w:lineRule="auto"/>
        <w:rPr>
          <w:rFonts w:ascii="Calibri" w:eastAsia="Calibri" w:hAnsi="Calibri" w:cs="Calibri"/>
          <w:sz w:val="22"/>
        </w:rPr>
      </w:pPr>
    </w:p>
    <w:p w14:paraId="376BB24D" w14:textId="77777777" w:rsidR="00FA2C0B" w:rsidRDefault="00FA2C0B" w:rsidP="003436F7">
      <w:pPr>
        <w:spacing w:line="259" w:lineRule="auto"/>
        <w:rPr>
          <w:rFonts w:ascii="Calibri" w:eastAsia="Calibri" w:hAnsi="Calibri" w:cs="Calibri"/>
          <w:sz w:val="22"/>
        </w:rPr>
      </w:pPr>
    </w:p>
    <w:p w14:paraId="66734D91" w14:textId="77777777" w:rsidR="00FA2C0B" w:rsidRDefault="00FA2C0B" w:rsidP="003436F7">
      <w:pPr>
        <w:spacing w:line="259" w:lineRule="auto"/>
        <w:rPr>
          <w:rFonts w:ascii="Calibri" w:eastAsia="Calibri" w:hAnsi="Calibri" w:cs="Calibri"/>
          <w:sz w:val="22"/>
        </w:rPr>
      </w:pPr>
    </w:p>
    <w:p w14:paraId="2094FE40" w14:textId="77777777" w:rsidR="00FA2C0B" w:rsidRDefault="00FA2C0B" w:rsidP="003436F7">
      <w:pPr>
        <w:spacing w:line="259" w:lineRule="auto"/>
        <w:rPr>
          <w:rFonts w:ascii="Calibri" w:eastAsia="Calibri" w:hAnsi="Calibri" w:cs="Calibri"/>
          <w:sz w:val="22"/>
        </w:rPr>
      </w:pPr>
    </w:p>
    <w:p w14:paraId="5A87E12B" w14:textId="77777777" w:rsidR="00FA2C0B" w:rsidRDefault="00FA2C0B" w:rsidP="003436F7">
      <w:pPr>
        <w:spacing w:line="259" w:lineRule="auto"/>
        <w:rPr>
          <w:rFonts w:ascii="Calibri" w:eastAsia="Calibri" w:hAnsi="Calibri" w:cs="Calibri"/>
          <w:sz w:val="22"/>
        </w:rPr>
      </w:pPr>
    </w:p>
    <w:p w14:paraId="150F1186" w14:textId="77777777" w:rsidR="00FA2C0B" w:rsidRDefault="00FA2C0B" w:rsidP="003436F7">
      <w:pPr>
        <w:spacing w:line="259" w:lineRule="auto"/>
        <w:rPr>
          <w:rFonts w:ascii="Calibri" w:eastAsia="Calibri" w:hAnsi="Calibri" w:cs="Calibri"/>
          <w:sz w:val="22"/>
        </w:rPr>
      </w:pPr>
    </w:p>
    <w:p w14:paraId="2A495A00" w14:textId="77777777" w:rsidR="00FA2C0B" w:rsidRDefault="00FA2C0B" w:rsidP="003436F7">
      <w:pPr>
        <w:spacing w:line="259" w:lineRule="auto"/>
        <w:rPr>
          <w:rFonts w:ascii="Calibri" w:eastAsia="Calibri" w:hAnsi="Calibri" w:cs="Calibri"/>
          <w:sz w:val="22"/>
        </w:rPr>
      </w:pPr>
    </w:p>
    <w:p w14:paraId="540CB755" w14:textId="77777777" w:rsidR="00FA2C0B" w:rsidRDefault="00FA2C0B" w:rsidP="003436F7">
      <w:pPr>
        <w:spacing w:line="259" w:lineRule="auto"/>
        <w:rPr>
          <w:rFonts w:ascii="Calibri" w:eastAsia="Calibri" w:hAnsi="Calibri" w:cs="Calibri"/>
          <w:sz w:val="22"/>
        </w:rPr>
      </w:pPr>
    </w:p>
    <w:p w14:paraId="2D9A25CE" w14:textId="77777777" w:rsidR="00FA2C0B" w:rsidRDefault="00FA2C0B" w:rsidP="003436F7">
      <w:pPr>
        <w:spacing w:line="259" w:lineRule="auto"/>
        <w:rPr>
          <w:rFonts w:ascii="Calibri" w:eastAsia="Calibri" w:hAnsi="Calibri" w:cs="Calibri"/>
          <w:sz w:val="22"/>
        </w:rPr>
      </w:pPr>
    </w:p>
    <w:p w14:paraId="2BD938BB" w14:textId="77777777" w:rsidR="00FA2C0B" w:rsidRDefault="00FA2C0B" w:rsidP="003436F7">
      <w:pPr>
        <w:spacing w:line="259" w:lineRule="auto"/>
        <w:rPr>
          <w:rFonts w:ascii="Calibri" w:eastAsia="Calibri" w:hAnsi="Calibri" w:cs="Calibri"/>
          <w:sz w:val="22"/>
        </w:rPr>
      </w:pPr>
    </w:p>
    <w:p w14:paraId="1BBDD2BA" w14:textId="77777777" w:rsidR="00FA2C0B" w:rsidRDefault="00FA2C0B" w:rsidP="003436F7">
      <w:pPr>
        <w:spacing w:line="259" w:lineRule="auto"/>
        <w:rPr>
          <w:rFonts w:ascii="Calibri" w:eastAsia="Calibri" w:hAnsi="Calibri" w:cs="Calibri"/>
          <w:sz w:val="22"/>
        </w:rPr>
      </w:pPr>
    </w:p>
    <w:p w14:paraId="1CA5B983" w14:textId="77777777" w:rsidR="00FA2C0B" w:rsidRDefault="00FA2C0B" w:rsidP="003436F7">
      <w:pPr>
        <w:spacing w:line="259" w:lineRule="auto"/>
        <w:rPr>
          <w:rFonts w:ascii="Calibri" w:eastAsia="Calibri" w:hAnsi="Calibri" w:cs="Calibri"/>
          <w:sz w:val="22"/>
        </w:rPr>
      </w:pPr>
    </w:p>
    <w:p w14:paraId="22223436" w14:textId="77777777" w:rsidR="00FA2C0B" w:rsidRDefault="00FA2C0B" w:rsidP="003436F7">
      <w:pPr>
        <w:spacing w:line="259" w:lineRule="auto"/>
        <w:rPr>
          <w:rFonts w:ascii="Calibri" w:eastAsia="Calibri" w:hAnsi="Calibri" w:cs="Calibri"/>
          <w:sz w:val="22"/>
        </w:rPr>
      </w:pPr>
    </w:p>
    <w:p w14:paraId="62D6682E" w14:textId="77777777" w:rsidR="00FA2C0B" w:rsidRDefault="00FA2C0B" w:rsidP="003436F7">
      <w:pPr>
        <w:spacing w:line="259" w:lineRule="auto"/>
        <w:rPr>
          <w:rFonts w:ascii="Calibri" w:eastAsia="Calibri" w:hAnsi="Calibri" w:cs="Calibri"/>
          <w:sz w:val="22"/>
        </w:rPr>
      </w:pPr>
    </w:p>
    <w:p w14:paraId="5EC3C852" w14:textId="77777777" w:rsidR="00FA2C0B" w:rsidRDefault="00FA2C0B" w:rsidP="003436F7">
      <w:pPr>
        <w:spacing w:line="259" w:lineRule="auto"/>
        <w:rPr>
          <w:rFonts w:ascii="Calibri" w:eastAsia="Calibri" w:hAnsi="Calibri" w:cs="Calibri"/>
          <w:sz w:val="22"/>
        </w:rPr>
      </w:pPr>
    </w:p>
    <w:p w14:paraId="5C2B8AE1" w14:textId="77777777" w:rsidR="00FA2C0B" w:rsidRDefault="00FA2C0B" w:rsidP="003436F7">
      <w:pPr>
        <w:spacing w:line="259" w:lineRule="auto"/>
        <w:rPr>
          <w:rFonts w:ascii="Calibri" w:eastAsia="Calibri" w:hAnsi="Calibri" w:cs="Calibri"/>
          <w:sz w:val="22"/>
        </w:rPr>
      </w:pPr>
    </w:p>
    <w:p w14:paraId="5EBEB9C3" w14:textId="77777777" w:rsidR="00FA2C0B" w:rsidRDefault="00FA2C0B" w:rsidP="003436F7">
      <w:pPr>
        <w:spacing w:line="259" w:lineRule="auto"/>
        <w:rPr>
          <w:rFonts w:ascii="Calibri" w:eastAsia="Calibri" w:hAnsi="Calibri" w:cs="Calibri"/>
          <w:sz w:val="22"/>
        </w:rPr>
      </w:pPr>
    </w:p>
    <w:p w14:paraId="7416115C" w14:textId="77777777" w:rsidR="00FA2C0B" w:rsidRDefault="00FA2C0B" w:rsidP="003436F7">
      <w:pPr>
        <w:spacing w:line="259" w:lineRule="auto"/>
        <w:rPr>
          <w:rFonts w:ascii="Calibri" w:eastAsia="Calibri" w:hAnsi="Calibri" w:cs="Calibri"/>
          <w:sz w:val="22"/>
        </w:rPr>
      </w:pPr>
    </w:p>
    <w:p w14:paraId="0A7F81EE" w14:textId="77777777" w:rsidR="00FA2C0B" w:rsidRDefault="00FA2C0B" w:rsidP="003436F7">
      <w:pPr>
        <w:spacing w:line="259" w:lineRule="auto"/>
        <w:rPr>
          <w:rFonts w:ascii="Calibri" w:eastAsia="Calibri" w:hAnsi="Calibri" w:cs="Calibri"/>
          <w:sz w:val="22"/>
        </w:rPr>
      </w:pPr>
    </w:p>
    <w:p w14:paraId="49C730E7" w14:textId="77777777" w:rsidR="00FA2C0B" w:rsidRDefault="00FA2C0B" w:rsidP="003436F7">
      <w:pPr>
        <w:spacing w:line="259" w:lineRule="auto"/>
        <w:rPr>
          <w:rFonts w:ascii="Calibri" w:eastAsia="Calibri" w:hAnsi="Calibri" w:cs="Calibri"/>
          <w:sz w:val="22"/>
        </w:rPr>
      </w:pPr>
    </w:p>
    <w:p w14:paraId="514601E6" w14:textId="77777777" w:rsidR="00FA2C0B" w:rsidRDefault="00FA2C0B" w:rsidP="003436F7">
      <w:pPr>
        <w:spacing w:line="259" w:lineRule="auto"/>
        <w:rPr>
          <w:rFonts w:ascii="Calibri" w:eastAsia="Calibri" w:hAnsi="Calibri" w:cs="Calibri"/>
          <w:sz w:val="22"/>
        </w:rPr>
      </w:pPr>
    </w:p>
    <w:p w14:paraId="4247C4DC" w14:textId="77777777" w:rsidR="00FA2C0B" w:rsidRDefault="00FA2C0B" w:rsidP="003436F7">
      <w:pPr>
        <w:spacing w:line="259" w:lineRule="auto"/>
        <w:rPr>
          <w:rFonts w:ascii="Calibri" w:eastAsia="Calibri" w:hAnsi="Calibri" w:cs="Calibri"/>
          <w:sz w:val="22"/>
        </w:rPr>
      </w:pPr>
    </w:p>
    <w:p w14:paraId="08F06661" w14:textId="77777777" w:rsidR="00FA2C0B" w:rsidRDefault="00FA2C0B" w:rsidP="003436F7">
      <w:pPr>
        <w:spacing w:line="259" w:lineRule="auto"/>
        <w:rPr>
          <w:rFonts w:ascii="Calibri" w:eastAsia="Calibri" w:hAnsi="Calibri" w:cs="Calibri"/>
          <w:sz w:val="22"/>
        </w:rPr>
      </w:pPr>
    </w:p>
    <w:p w14:paraId="19145F61" w14:textId="77777777" w:rsidR="00FA2C0B" w:rsidRDefault="00FA2C0B" w:rsidP="003436F7">
      <w:pPr>
        <w:spacing w:line="259" w:lineRule="auto"/>
        <w:rPr>
          <w:rFonts w:ascii="Calibri" w:eastAsia="Calibri" w:hAnsi="Calibri" w:cs="Calibri"/>
          <w:sz w:val="22"/>
        </w:rPr>
      </w:pPr>
    </w:p>
    <w:p w14:paraId="1D108A65" w14:textId="77777777" w:rsidR="00FA2C0B" w:rsidRDefault="00FA2C0B" w:rsidP="003436F7">
      <w:pPr>
        <w:spacing w:line="259" w:lineRule="auto"/>
        <w:rPr>
          <w:rFonts w:ascii="Calibri" w:eastAsia="Calibri" w:hAnsi="Calibri" w:cs="Calibri"/>
          <w:sz w:val="22"/>
        </w:rPr>
      </w:pPr>
    </w:p>
    <w:p w14:paraId="144B15DD" w14:textId="77777777" w:rsidR="00FA2C0B" w:rsidRDefault="00FA2C0B" w:rsidP="003436F7">
      <w:pPr>
        <w:spacing w:line="259" w:lineRule="auto"/>
        <w:rPr>
          <w:rFonts w:ascii="Calibri" w:eastAsia="Calibri" w:hAnsi="Calibri" w:cs="Calibri"/>
          <w:sz w:val="22"/>
        </w:rPr>
      </w:pPr>
    </w:p>
    <w:p w14:paraId="5306D4F5" w14:textId="77777777" w:rsidR="00FA2C0B" w:rsidRDefault="00FA2C0B" w:rsidP="003436F7">
      <w:pPr>
        <w:spacing w:line="259" w:lineRule="auto"/>
        <w:rPr>
          <w:rFonts w:ascii="Calibri" w:eastAsia="Calibri" w:hAnsi="Calibri" w:cs="Calibri"/>
          <w:sz w:val="22"/>
        </w:rPr>
      </w:pPr>
    </w:p>
    <w:p w14:paraId="3D2742E2" w14:textId="77777777" w:rsidR="00FA2C0B" w:rsidRDefault="00FA2C0B" w:rsidP="003436F7">
      <w:pPr>
        <w:spacing w:line="259" w:lineRule="auto"/>
        <w:rPr>
          <w:rFonts w:ascii="Calibri" w:eastAsia="Calibri" w:hAnsi="Calibri" w:cs="Calibri"/>
          <w:sz w:val="22"/>
        </w:rPr>
      </w:pPr>
    </w:p>
    <w:p w14:paraId="29392CB5" w14:textId="77777777" w:rsidR="00FA2C0B" w:rsidRDefault="00FA2C0B" w:rsidP="003436F7">
      <w:pPr>
        <w:spacing w:line="259" w:lineRule="auto"/>
        <w:rPr>
          <w:rFonts w:ascii="Calibri" w:eastAsia="Calibri" w:hAnsi="Calibri" w:cs="Calibri"/>
          <w:sz w:val="22"/>
        </w:rPr>
      </w:pPr>
    </w:p>
    <w:p w14:paraId="49CE95A4" w14:textId="77777777" w:rsidR="00FA2C0B" w:rsidRDefault="00FA2C0B" w:rsidP="003436F7">
      <w:pPr>
        <w:spacing w:line="259" w:lineRule="auto"/>
        <w:rPr>
          <w:rFonts w:ascii="Calibri" w:eastAsia="Calibri" w:hAnsi="Calibri" w:cs="Calibri"/>
          <w:sz w:val="22"/>
        </w:rPr>
      </w:pPr>
    </w:p>
    <w:p w14:paraId="0D5EE91E" w14:textId="0D21D0C9" w:rsidR="00A900CC" w:rsidRDefault="00A900CC" w:rsidP="003436F7">
      <w:pPr>
        <w:spacing w:line="259" w:lineRule="auto"/>
        <w:rPr>
          <w:rFonts w:ascii="Calibri" w:eastAsia="Calibri" w:hAnsi="Calibri" w:cs="Calibri"/>
          <w:sz w:val="22"/>
        </w:rPr>
      </w:pPr>
    </w:p>
    <w:p w14:paraId="65535AED" w14:textId="49D420DF" w:rsidR="00A900CC" w:rsidRDefault="00A900CC" w:rsidP="003436F7">
      <w:pPr>
        <w:spacing w:line="259" w:lineRule="auto"/>
        <w:rPr>
          <w:rFonts w:ascii="Calibri" w:eastAsia="Calibri" w:hAnsi="Calibri" w:cs="Calibri"/>
          <w:sz w:val="22"/>
        </w:rPr>
      </w:pPr>
    </w:p>
    <w:p w14:paraId="69FDDEA1" w14:textId="4B52BB9A" w:rsidR="00A900CC" w:rsidRDefault="00A900CC" w:rsidP="003436F7">
      <w:pPr>
        <w:spacing w:line="259" w:lineRule="auto"/>
        <w:rPr>
          <w:rFonts w:ascii="Calibri" w:eastAsia="Calibri" w:hAnsi="Calibri" w:cs="Calibri"/>
          <w:sz w:val="22"/>
        </w:rPr>
      </w:pPr>
    </w:p>
    <w:p w14:paraId="3FF3D91D" w14:textId="08DD0308" w:rsidR="00A900CC" w:rsidRDefault="00A900CC" w:rsidP="003436F7">
      <w:pPr>
        <w:spacing w:line="259" w:lineRule="auto"/>
        <w:rPr>
          <w:rFonts w:ascii="Calibri" w:eastAsia="Calibri" w:hAnsi="Calibri" w:cs="Calibri"/>
          <w:sz w:val="22"/>
        </w:rPr>
      </w:pPr>
    </w:p>
    <w:p w14:paraId="21CA070D" w14:textId="5E7D3997" w:rsidR="00A900CC" w:rsidRDefault="00A900CC" w:rsidP="003436F7">
      <w:pPr>
        <w:spacing w:line="259" w:lineRule="auto"/>
        <w:rPr>
          <w:rFonts w:ascii="Calibri" w:eastAsia="Calibri" w:hAnsi="Calibri" w:cs="Calibri"/>
          <w:sz w:val="22"/>
        </w:rPr>
      </w:pPr>
    </w:p>
    <w:p w14:paraId="051734B8" w14:textId="664E28AB" w:rsidR="00A900CC" w:rsidRDefault="00A900CC" w:rsidP="003436F7">
      <w:pPr>
        <w:spacing w:line="259" w:lineRule="auto"/>
        <w:rPr>
          <w:rFonts w:ascii="Calibri" w:eastAsia="Calibri" w:hAnsi="Calibri" w:cs="Calibri"/>
          <w:sz w:val="22"/>
        </w:rPr>
      </w:pPr>
    </w:p>
    <w:p w14:paraId="5F7B204E" w14:textId="119337AA" w:rsidR="00A900CC" w:rsidRDefault="00A900CC" w:rsidP="003436F7">
      <w:pPr>
        <w:spacing w:line="259" w:lineRule="auto"/>
        <w:rPr>
          <w:rFonts w:ascii="Calibri" w:eastAsia="Calibri" w:hAnsi="Calibri" w:cs="Calibri"/>
          <w:sz w:val="22"/>
        </w:rPr>
      </w:pPr>
    </w:p>
    <w:p w14:paraId="57CB3ABD" w14:textId="77777777" w:rsidR="00A900CC" w:rsidRDefault="00A900CC" w:rsidP="003436F7">
      <w:pPr>
        <w:spacing w:line="259" w:lineRule="auto"/>
        <w:rPr>
          <w:rFonts w:ascii="Calibri" w:eastAsia="Calibri" w:hAnsi="Calibri" w:cs="Calibri"/>
          <w:sz w:val="22"/>
        </w:rPr>
      </w:pPr>
    </w:p>
    <w:p w14:paraId="7E5631C8" w14:textId="77777777" w:rsidR="003436F7" w:rsidRPr="00B53820" w:rsidRDefault="003436F7" w:rsidP="00B53820">
      <w:pPr>
        <w:spacing w:line="259" w:lineRule="auto"/>
        <w:rPr>
          <w:rFonts w:ascii="Calibri" w:eastAsia="Calibri" w:hAnsi="Calibri" w:cs="Calibri"/>
          <w:sz w:val="22"/>
        </w:rPr>
      </w:pPr>
    </w:p>
    <w:p w14:paraId="2E8F9934" w14:textId="77777777" w:rsidR="00A60947" w:rsidRDefault="00A60947">
      <w:pPr>
        <w:spacing w:line="259" w:lineRule="auto"/>
        <w:ind w:left="720"/>
        <w:rPr>
          <w:rFonts w:ascii="Calibri" w:eastAsia="Calibri" w:hAnsi="Calibri" w:cs="Calibri"/>
          <w:sz w:val="22"/>
        </w:rPr>
      </w:pPr>
    </w:p>
    <w:p w14:paraId="49960B69" w14:textId="70E13ADA" w:rsidR="003A08DF" w:rsidRDefault="00974EA1">
      <w:pPr>
        <w:spacing w:line="259" w:lineRule="auto"/>
        <w:rPr>
          <w:rFonts w:ascii="Calibri" w:eastAsia="Calibri" w:hAnsi="Calibri" w:cs="Calibri"/>
          <w:sz w:val="22"/>
        </w:rPr>
      </w:pPr>
      <w:r>
        <w:rPr>
          <w:rFonts w:ascii="Calibri" w:eastAsia="Calibri" w:hAnsi="Calibri" w:cs="Calibri"/>
          <w:sz w:val="22"/>
        </w:rPr>
        <w:t xml:space="preserve"> </w:t>
      </w:r>
    </w:p>
    <w:p w14:paraId="1C409356" w14:textId="53B02983" w:rsidR="003A08DF" w:rsidRDefault="003A08DF">
      <w:pPr>
        <w:spacing w:line="259" w:lineRule="auto"/>
        <w:rPr>
          <w:rFonts w:ascii="Calibri" w:eastAsia="Calibri" w:hAnsi="Calibri" w:cs="Calibri"/>
          <w:sz w:val="22"/>
        </w:rPr>
      </w:pPr>
    </w:p>
    <w:p w14:paraId="7B57E8FE" w14:textId="0B9B9F6E" w:rsidR="00A900CC" w:rsidRDefault="00A900CC">
      <w:pPr>
        <w:spacing w:line="259" w:lineRule="auto"/>
        <w:rPr>
          <w:rFonts w:ascii="Calibri" w:eastAsia="Calibri" w:hAnsi="Calibri" w:cs="Calibri"/>
          <w:sz w:val="22"/>
        </w:rPr>
      </w:pPr>
    </w:p>
    <w:p w14:paraId="72886076" w14:textId="6C3FF788" w:rsidR="00D103F3" w:rsidRDefault="00D103F3">
      <w:pPr>
        <w:spacing w:line="259" w:lineRule="auto"/>
        <w:rPr>
          <w:rFonts w:ascii="Calibri" w:eastAsia="Calibri" w:hAnsi="Calibri" w:cs="Calibri"/>
          <w:sz w:val="22"/>
        </w:rPr>
      </w:pPr>
    </w:p>
    <w:sectPr w:rsidR="00D103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FEE"/>
    <w:multiLevelType w:val="hybridMultilevel"/>
    <w:tmpl w:val="BD3E7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440ADD"/>
    <w:multiLevelType w:val="hybridMultilevel"/>
    <w:tmpl w:val="DB5273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DA7918"/>
    <w:multiLevelType w:val="multilevel"/>
    <w:tmpl w:val="A3BA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62152"/>
    <w:multiLevelType w:val="hybridMultilevel"/>
    <w:tmpl w:val="8DEC053E"/>
    <w:lvl w:ilvl="0" w:tplc="E794DA12">
      <w:start w:val="6"/>
      <w:numFmt w:val="bullet"/>
      <w:lvlText w:val="-"/>
      <w:lvlJc w:val="left"/>
      <w:pPr>
        <w:ind w:left="720" w:hanging="360"/>
      </w:pPr>
      <w:rPr>
        <w:rFonts w:ascii="Aptos" w:eastAsiaTheme="minorEastAsia"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502647"/>
    <w:multiLevelType w:val="hybridMultilevel"/>
    <w:tmpl w:val="583EC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BC5979"/>
    <w:multiLevelType w:val="multilevel"/>
    <w:tmpl w:val="610C7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5D7EC0"/>
    <w:multiLevelType w:val="multilevel"/>
    <w:tmpl w:val="B78CE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A57007"/>
    <w:multiLevelType w:val="multilevel"/>
    <w:tmpl w:val="3714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66309"/>
    <w:multiLevelType w:val="hybridMultilevel"/>
    <w:tmpl w:val="25D834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8B31B83"/>
    <w:multiLevelType w:val="multilevel"/>
    <w:tmpl w:val="5B04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610D4"/>
    <w:multiLevelType w:val="multilevel"/>
    <w:tmpl w:val="9076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70499"/>
    <w:multiLevelType w:val="multilevel"/>
    <w:tmpl w:val="0C8C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2A2265"/>
    <w:multiLevelType w:val="hybridMultilevel"/>
    <w:tmpl w:val="7B98DD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7152975"/>
    <w:multiLevelType w:val="multilevel"/>
    <w:tmpl w:val="48EA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470F6"/>
    <w:multiLevelType w:val="hybridMultilevel"/>
    <w:tmpl w:val="6964887A"/>
    <w:lvl w:ilvl="0" w:tplc="1EDC2EA8">
      <w:start w:val="6"/>
      <w:numFmt w:val="bullet"/>
      <w:lvlText w:val="-"/>
      <w:lvlJc w:val="left"/>
      <w:pPr>
        <w:ind w:left="720" w:hanging="360"/>
      </w:pPr>
      <w:rPr>
        <w:rFonts w:ascii="Aptos" w:eastAsiaTheme="minorEastAsia"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9266847"/>
    <w:multiLevelType w:val="hybridMultilevel"/>
    <w:tmpl w:val="9766BA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12"/>
  </w:num>
  <w:num w:numId="5">
    <w:abstractNumId w:val="1"/>
  </w:num>
  <w:num w:numId="6">
    <w:abstractNumId w:val="4"/>
  </w:num>
  <w:num w:numId="7">
    <w:abstractNumId w:val="15"/>
  </w:num>
  <w:num w:numId="8">
    <w:abstractNumId w:val="0"/>
  </w:num>
  <w:num w:numId="9">
    <w:abstractNumId w:val="14"/>
  </w:num>
  <w:num w:numId="10">
    <w:abstractNumId w:val="3"/>
  </w:num>
  <w:num w:numId="11">
    <w:abstractNumId w:val="9"/>
  </w:num>
  <w:num w:numId="12">
    <w:abstractNumId w:val="10"/>
  </w:num>
  <w:num w:numId="13">
    <w:abstractNumId w:val="7"/>
  </w:num>
  <w:num w:numId="14">
    <w:abstractNumId w:val="13"/>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DF"/>
    <w:rsid w:val="000E5059"/>
    <w:rsid w:val="001154BC"/>
    <w:rsid w:val="001B3B29"/>
    <w:rsid w:val="00231129"/>
    <w:rsid w:val="00291CA4"/>
    <w:rsid w:val="00300936"/>
    <w:rsid w:val="00327E1D"/>
    <w:rsid w:val="003436F7"/>
    <w:rsid w:val="003A08DF"/>
    <w:rsid w:val="00412991"/>
    <w:rsid w:val="00435726"/>
    <w:rsid w:val="0043760A"/>
    <w:rsid w:val="00474212"/>
    <w:rsid w:val="00510FB1"/>
    <w:rsid w:val="00526C61"/>
    <w:rsid w:val="005724CE"/>
    <w:rsid w:val="005A5D07"/>
    <w:rsid w:val="00661C25"/>
    <w:rsid w:val="00681A9E"/>
    <w:rsid w:val="006A7304"/>
    <w:rsid w:val="006E267D"/>
    <w:rsid w:val="007A17E2"/>
    <w:rsid w:val="00861CEF"/>
    <w:rsid w:val="00951661"/>
    <w:rsid w:val="00974EA1"/>
    <w:rsid w:val="00977ECF"/>
    <w:rsid w:val="009A057B"/>
    <w:rsid w:val="00A13FF3"/>
    <w:rsid w:val="00A232E7"/>
    <w:rsid w:val="00A60947"/>
    <w:rsid w:val="00A900CC"/>
    <w:rsid w:val="00AD173B"/>
    <w:rsid w:val="00AE03F8"/>
    <w:rsid w:val="00AF0899"/>
    <w:rsid w:val="00B04DED"/>
    <w:rsid w:val="00B53820"/>
    <w:rsid w:val="00B82502"/>
    <w:rsid w:val="00BD0546"/>
    <w:rsid w:val="00BE1817"/>
    <w:rsid w:val="00C3147E"/>
    <w:rsid w:val="00C67D9E"/>
    <w:rsid w:val="00D103F3"/>
    <w:rsid w:val="00D9146C"/>
    <w:rsid w:val="00F02D07"/>
    <w:rsid w:val="00F04EE4"/>
    <w:rsid w:val="00F226BC"/>
    <w:rsid w:val="00F43BF6"/>
    <w:rsid w:val="00FA2C0B"/>
    <w:rsid w:val="00FC66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2023"/>
  <w15:docId w15:val="{C7B2EA1D-81CA-4B82-9019-39292BC7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267D"/>
  </w:style>
  <w:style w:type="paragraph" w:styleId="Ttulo1">
    <w:name w:val="heading 1"/>
    <w:basedOn w:val="Normal"/>
    <w:next w:val="Normal"/>
    <w:link w:val="Ttulo1Car"/>
    <w:uiPriority w:val="9"/>
    <w:qFormat/>
    <w:rsid w:val="0041299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1299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semiHidden/>
    <w:unhideWhenUsed/>
    <w:qFormat/>
    <w:rsid w:val="003436F7"/>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820"/>
    <w:pPr>
      <w:ind w:left="720"/>
      <w:contextualSpacing/>
    </w:pPr>
  </w:style>
  <w:style w:type="character" w:customStyle="1" w:styleId="Ttulo1Car">
    <w:name w:val="Título 1 Car"/>
    <w:basedOn w:val="Fuentedeprrafopredeter"/>
    <w:link w:val="Ttulo1"/>
    <w:uiPriority w:val="9"/>
    <w:rsid w:val="0041299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412991"/>
    <w:rPr>
      <w:rFonts w:asciiTheme="majorHAnsi" w:eastAsiaTheme="majorEastAsia" w:hAnsiTheme="majorHAnsi" w:cstheme="majorBidi"/>
      <w:color w:val="0F4761" w:themeColor="accent1" w:themeShade="BF"/>
      <w:sz w:val="26"/>
      <w:szCs w:val="26"/>
    </w:rPr>
  </w:style>
  <w:style w:type="paragraph" w:styleId="Ttulo">
    <w:name w:val="Title"/>
    <w:basedOn w:val="Normal"/>
    <w:next w:val="Normal"/>
    <w:link w:val="TtuloCar"/>
    <w:uiPriority w:val="10"/>
    <w:qFormat/>
    <w:rsid w:val="00412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2991"/>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F04EE4"/>
    <w:pPr>
      <w:spacing w:line="259" w:lineRule="auto"/>
      <w:outlineLvl w:val="9"/>
    </w:pPr>
    <w:rPr>
      <w:kern w:val="0"/>
    </w:rPr>
  </w:style>
  <w:style w:type="paragraph" w:styleId="TDC1">
    <w:name w:val="toc 1"/>
    <w:basedOn w:val="Normal"/>
    <w:next w:val="Normal"/>
    <w:autoRedefine/>
    <w:uiPriority w:val="39"/>
    <w:unhideWhenUsed/>
    <w:rsid w:val="00F04EE4"/>
    <w:pPr>
      <w:spacing w:after="100"/>
    </w:pPr>
  </w:style>
  <w:style w:type="character" w:styleId="Hipervnculo">
    <w:name w:val="Hyperlink"/>
    <w:basedOn w:val="Fuentedeprrafopredeter"/>
    <w:uiPriority w:val="99"/>
    <w:unhideWhenUsed/>
    <w:rsid w:val="00F04EE4"/>
    <w:rPr>
      <w:color w:val="467886" w:themeColor="hyperlink"/>
      <w:u w:val="single"/>
    </w:rPr>
  </w:style>
  <w:style w:type="character" w:customStyle="1" w:styleId="Ttulo3Car">
    <w:name w:val="Título 3 Car"/>
    <w:basedOn w:val="Fuentedeprrafopredeter"/>
    <w:link w:val="Ttulo3"/>
    <w:uiPriority w:val="9"/>
    <w:semiHidden/>
    <w:rsid w:val="003436F7"/>
    <w:rPr>
      <w:rFonts w:asciiTheme="majorHAnsi" w:eastAsiaTheme="majorEastAsia" w:hAnsiTheme="majorHAnsi" w:cstheme="majorBidi"/>
      <w:color w:val="0A2F40" w:themeColor="accent1" w:themeShade="7F"/>
    </w:rPr>
  </w:style>
  <w:style w:type="character" w:styleId="Mencinsinresolver">
    <w:name w:val="Unresolved Mention"/>
    <w:basedOn w:val="Fuentedeprrafopredeter"/>
    <w:uiPriority w:val="99"/>
    <w:semiHidden/>
    <w:unhideWhenUsed/>
    <w:rsid w:val="003436F7"/>
    <w:rPr>
      <w:color w:val="605E5C"/>
      <w:shd w:val="clear" w:color="auto" w:fill="E1DFDD"/>
    </w:rPr>
  </w:style>
  <w:style w:type="character" w:styleId="Textoennegrita">
    <w:name w:val="Strong"/>
    <w:basedOn w:val="Fuentedeprrafopredeter"/>
    <w:uiPriority w:val="22"/>
    <w:qFormat/>
    <w:rsid w:val="009A057B"/>
    <w:rPr>
      <w:b/>
      <w:bCs/>
    </w:rPr>
  </w:style>
  <w:style w:type="paragraph" w:styleId="TDC3">
    <w:name w:val="toc 3"/>
    <w:basedOn w:val="Normal"/>
    <w:next w:val="Normal"/>
    <w:autoRedefine/>
    <w:uiPriority w:val="39"/>
    <w:unhideWhenUsed/>
    <w:rsid w:val="005A5D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06356">
      <w:bodyDiv w:val="1"/>
      <w:marLeft w:val="0"/>
      <w:marRight w:val="0"/>
      <w:marTop w:val="0"/>
      <w:marBottom w:val="0"/>
      <w:divBdr>
        <w:top w:val="none" w:sz="0" w:space="0" w:color="auto"/>
        <w:left w:val="none" w:sz="0" w:space="0" w:color="auto"/>
        <w:bottom w:val="none" w:sz="0" w:space="0" w:color="auto"/>
        <w:right w:val="none" w:sz="0" w:space="0" w:color="auto"/>
      </w:divBdr>
    </w:div>
    <w:div w:id="895900504">
      <w:bodyDiv w:val="1"/>
      <w:marLeft w:val="0"/>
      <w:marRight w:val="0"/>
      <w:marTop w:val="0"/>
      <w:marBottom w:val="0"/>
      <w:divBdr>
        <w:top w:val="none" w:sz="0" w:space="0" w:color="auto"/>
        <w:left w:val="none" w:sz="0" w:space="0" w:color="auto"/>
        <w:bottom w:val="none" w:sz="0" w:space="0" w:color="auto"/>
        <w:right w:val="none" w:sz="0" w:space="0" w:color="auto"/>
      </w:divBdr>
    </w:div>
    <w:div w:id="1214923276">
      <w:bodyDiv w:val="1"/>
      <w:marLeft w:val="0"/>
      <w:marRight w:val="0"/>
      <w:marTop w:val="0"/>
      <w:marBottom w:val="0"/>
      <w:divBdr>
        <w:top w:val="none" w:sz="0" w:space="0" w:color="auto"/>
        <w:left w:val="none" w:sz="0" w:space="0" w:color="auto"/>
        <w:bottom w:val="none" w:sz="0" w:space="0" w:color="auto"/>
        <w:right w:val="none" w:sz="0" w:space="0" w:color="auto"/>
      </w:divBdr>
    </w:div>
    <w:div w:id="1624845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78560D-2C82-4497-8554-B24B929C7B00}" type="doc">
      <dgm:prSet loTypeId="urn:microsoft.com/office/officeart/2005/8/layout/default" loCatId="list" qsTypeId="urn:microsoft.com/office/officeart/2005/8/quickstyle/3d1" qsCatId="3D" csTypeId="urn:microsoft.com/office/officeart/2005/8/colors/colorful3" csCatId="colorful" phldr="1"/>
      <dgm:spPr/>
      <dgm:t>
        <a:bodyPr/>
        <a:lstStyle/>
        <a:p>
          <a:endParaRPr lang="es-CO"/>
        </a:p>
      </dgm:t>
    </dgm:pt>
    <dgm:pt modelId="{FBAFA159-7877-4874-8326-32C98D51272B}">
      <dgm:prSet phldrT="[Texto]" custT="1"/>
      <dgm:spPr>
        <a:solidFill>
          <a:schemeClr val="accent6">
            <a:lumMod val="75000"/>
          </a:schemeClr>
        </a:solidFill>
      </dgm:spPr>
      <dgm:t>
        <a:bodyPr/>
        <a:lstStyle/>
        <a:p>
          <a:r>
            <a:rPr lang="es-CO" sz="1050"/>
            <a:t>-</a:t>
          </a:r>
          <a:r>
            <a:rPr lang="es-CO" sz="1100"/>
            <a:t>Propietarios de tiendas de flores</a:t>
          </a:r>
        </a:p>
        <a:p>
          <a:r>
            <a:rPr lang="es-CO" sz="1100"/>
            <a:t>-Personas que estan empezando en jardineria y no tienen la suficiente experiencia </a:t>
          </a:r>
        </a:p>
      </dgm:t>
    </dgm:pt>
    <dgm:pt modelId="{BA667B96-B580-4894-AD35-62C338B47592}" type="parTrans" cxnId="{98D904C6-A978-4142-9E9C-09C55957882B}">
      <dgm:prSet/>
      <dgm:spPr/>
      <dgm:t>
        <a:bodyPr/>
        <a:lstStyle/>
        <a:p>
          <a:endParaRPr lang="es-CO"/>
        </a:p>
      </dgm:t>
    </dgm:pt>
    <dgm:pt modelId="{E5E8F882-E420-4E5E-A2CE-7E459AC5DB9C}" type="sibTrans" cxnId="{98D904C6-A978-4142-9E9C-09C55957882B}">
      <dgm:prSet/>
      <dgm:spPr/>
      <dgm:t>
        <a:bodyPr/>
        <a:lstStyle/>
        <a:p>
          <a:endParaRPr lang="es-CO"/>
        </a:p>
      </dgm:t>
    </dgm:pt>
    <dgm:pt modelId="{088F14DC-674F-4688-BA0B-77339344DDC9}">
      <dgm:prSet phldrT="[Texto]" custT="1"/>
      <dgm:spPr>
        <a:solidFill>
          <a:schemeClr val="tx2">
            <a:lumMod val="75000"/>
            <a:lumOff val="25000"/>
          </a:schemeClr>
        </a:solidFill>
      </dgm:spPr>
      <dgm:t>
        <a:bodyPr/>
        <a:lstStyle/>
        <a:p>
          <a:r>
            <a:rPr lang="es-CO" sz="1100"/>
            <a:t>-Desarrolladores</a:t>
          </a:r>
          <a:r>
            <a:rPr lang="es-CO" sz="1100" baseline="0"/>
            <a:t> del sistema automatizado</a:t>
          </a:r>
          <a:endParaRPr lang="es-CO" sz="1100"/>
        </a:p>
      </dgm:t>
    </dgm:pt>
    <dgm:pt modelId="{0B971D3F-9D1F-4EE8-9956-72F4C8826EB3}" type="parTrans" cxnId="{4AEFB0B7-20A6-43F7-BC5B-DD0C232CC490}">
      <dgm:prSet/>
      <dgm:spPr/>
      <dgm:t>
        <a:bodyPr/>
        <a:lstStyle/>
        <a:p>
          <a:endParaRPr lang="es-CO"/>
        </a:p>
      </dgm:t>
    </dgm:pt>
    <dgm:pt modelId="{D85D8C1D-D823-4CF5-8A58-C6318866E978}" type="sibTrans" cxnId="{4AEFB0B7-20A6-43F7-BC5B-DD0C232CC490}">
      <dgm:prSet/>
      <dgm:spPr/>
      <dgm:t>
        <a:bodyPr/>
        <a:lstStyle/>
        <a:p>
          <a:endParaRPr lang="es-CO"/>
        </a:p>
      </dgm:t>
    </dgm:pt>
    <dgm:pt modelId="{B313689C-4C00-449B-A6B4-57416ED84D6E}">
      <dgm:prSet phldrT="[Texto]" custT="1"/>
      <dgm:spPr>
        <a:solidFill>
          <a:srgbClr val="800000"/>
        </a:solidFill>
      </dgm:spPr>
      <dgm:t>
        <a:bodyPr/>
        <a:lstStyle/>
        <a:p>
          <a:r>
            <a:rPr lang="es-CO" sz="1200"/>
            <a:t>-Jardineros</a:t>
          </a:r>
        </a:p>
        <a:p>
          <a:r>
            <a:rPr lang="es-CO" sz="1200"/>
            <a:t>-Personas con pocas plantas y desean que estas crezcan saludablemente</a:t>
          </a:r>
        </a:p>
      </dgm:t>
    </dgm:pt>
    <dgm:pt modelId="{B7BCA768-CBEB-4C16-BDC6-902B08AB891E}" type="parTrans" cxnId="{10B82BD0-E90F-4443-A934-228E4DD9F785}">
      <dgm:prSet/>
      <dgm:spPr/>
      <dgm:t>
        <a:bodyPr/>
        <a:lstStyle/>
        <a:p>
          <a:endParaRPr lang="es-CO"/>
        </a:p>
      </dgm:t>
    </dgm:pt>
    <dgm:pt modelId="{D2ABE17D-2ED6-465E-AB70-ADFA3C43EC1D}" type="sibTrans" cxnId="{10B82BD0-E90F-4443-A934-228E4DD9F785}">
      <dgm:prSet/>
      <dgm:spPr/>
      <dgm:t>
        <a:bodyPr/>
        <a:lstStyle/>
        <a:p>
          <a:endParaRPr lang="es-CO"/>
        </a:p>
      </dgm:t>
    </dgm:pt>
    <dgm:pt modelId="{DBB0DAFA-12CB-48FB-80CE-4546959653C6}">
      <dgm:prSet phldrT="[Texto]" custT="1"/>
      <dgm:spPr>
        <a:solidFill>
          <a:schemeClr val="accent2">
            <a:lumMod val="75000"/>
          </a:schemeClr>
        </a:solidFill>
      </dgm:spPr>
      <dgm:t>
        <a:bodyPr/>
        <a:lstStyle/>
        <a:p>
          <a:r>
            <a:rPr lang="es-CO" sz="1100"/>
            <a:t>-Personas sin plantas o gusto por la jardineria</a:t>
          </a:r>
        </a:p>
        <a:p>
          <a:r>
            <a:rPr lang="es-CO" sz="1100"/>
            <a:t>-Usuarios que prefieren plantas artificiales</a:t>
          </a:r>
        </a:p>
      </dgm:t>
    </dgm:pt>
    <dgm:pt modelId="{B0C2A7C2-1533-477F-A5D0-72B12C3E1162}" type="parTrans" cxnId="{42CA6246-7EA3-4B3D-B3DD-32CA67ACFEA7}">
      <dgm:prSet/>
      <dgm:spPr/>
      <dgm:t>
        <a:bodyPr/>
        <a:lstStyle/>
        <a:p>
          <a:endParaRPr lang="es-CO"/>
        </a:p>
      </dgm:t>
    </dgm:pt>
    <dgm:pt modelId="{2B5E17F9-E8F2-44DF-B54C-1A39C30B9AAB}" type="sibTrans" cxnId="{42CA6246-7EA3-4B3D-B3DD-32CA67ACFEA7}">
      <dgm:prSet/>
      <dgm:spPr/>
      <dgm:t>
        <a:bodyPr/>
        <a:lstStyle/>
        <a:p>
          <a:endParaRPr lang="es-CO"/>
        </a:p>
      </dgm:t>
    </dgm:pt>
    <dgm:pt modelId="{A34E2B70-FC22-4D3B-896F-797FA17381E1}" type="pres">
      <dgm:prSet presAssocID="{7878560D-2C82-4497-8554-B24B929C7B00}" presName="diagram" presStyleCnt="0">
        <dgm:presLayoutVars>
          <dgm:dir/>
          <dgm:resizeHandles val="exact"/>
        </dgm:presLayoutVars>
      </dgm:prSet>
      <dgm:spPr/>
    </dgm:pt>
    <dgm:pt modelId="{C6A4C4FC-C7B0-40B5-8B35-5D8F862D93BA}" type="pres">
      <dgm:prSet presAssocID="{FBAFA159-7877-4874-8326-32C98D51272B}" presName="node" presStyleLbl="node1" presStyleIdx="0" presStyleCnt="4" custScaleX="97451" custScaleY="102807" custLinFactNeighborX="-3756" custLinFactNeighborY="7851">
        <dgm:presLayoutVars>
          <dgm:bulletEnabled val="1"/>
        </dgm:presLayoutVars>
      </dgm:prSet>
      <dgm:spPr>
        <a:prstGeom prst="roundRect">
          <a:avLst/>
        </a:prstGeom>
      </dgm:spPr>
    </dgm:pt>
    <dgm:pt modelId="{A4610E8E-2091-4988-8A7B-F349DED461BF}" type="pres">
      <dgm:prSet presAssocID="{E5E8F882-E420-4E5E-A2CE-7E459AC5DB9C}" presName="sibTrans" presStyleCnt="0"/>
      <dgm:spPr/>
    </dgm:pt>
    <dgm:pt modelId="{34A3BC68-B159-48DC-BD01-B697F6065285}" type="pres">
      <dgm:prSet presAssocID="{088F14DC-674F-4688-BA0B-77339344DDC9}" presName="node" presStyleLbl="node1" presStyleIdx="1" presStyleCnt="4" custScaleX="101540" custScaleY="102754" custLinFactNeighborX="-1988" custLinFactNeighborY="10316">
        <dgm:presLayoutVars>
          <dgm:bulletEnabled val="1"/>
        </dgm:presLayoutVars>
      </dgm:prSet>
      <dgm:spPr>
        <a:prstGeom prst="roundRect">
          <a:avLst/>
        </a:prstGeom>
      </dgm:spPr>
    </dgm:pt>
    <dgm:pt modelId="{DC81D081-B941-428A-A826-E98145834C9E}" type="pres">
      <dgm:prSet presAssocID="{D85D8C1D-D823-4CF5-8A58-C6318866E978}" presName="sibTrans" presStyleCnt="0"/>
      <dgm:spPr/>
    </dgm:pt>
    <dgm:pt modelId="{2F17CE89-C2E6-4ED6-912E-30F2C581EEC1}" type="pres">
      <dgm:prSet presAssocID="{B313689C-4C00-449B-A6B4-57416ED84D6E}" presName="node" presStyleLbl="node1" presStyleIdx="2" presStyleCnt="4" custLinFactNeighborX="-4320" custLinFactNeighborY="-2160">
        <dgm:presLayoutVars>
          <dgm:bulletEnabled val="1"/>
        </dgm:presLayoutVars>
      </dgm:prSet>
      <dgm:spPr>
        <a:prstGeom prst="roundRect">
          <a:avLst/>
        </a:prstGeom>
      </dgm:spPr>
    </dgm:pt>
    <dgm:pt modelId="{6BEFB0BA-E85D-4425-A1A5-7BAFE1DAEC0E}" type="pres">
      <dgm:prSet presAssocID="{D2ABE17D-2ED6-465E-AB70-ADFA3C43EC1D}" presName="sibTrans" presStyleCnt="0"/>
      <dgm:spPr/>
    </dgm:pt>
    <dgm:pt modelId="{E3AA1485-4371-4D38-A9C1-2BE6A04BD918}" type="pres">
      <dgm:prSet presAssocID="{DBB0DAFA-12CB-48FB-80CE-4546959653C6}" presName="node" presStyleLbl="node1" presStyleIdx="3" presStyleCnt="4" custLinFactNeighborX="-5416" custLinFactNeighborY="69">
        <dgm:presLayoutVars>
          <dgm:bulletEnabled val="1"/>
        </dgm:presLayoutVars>
      </dgm:prSet>
      <dgm:spPr>
        <a:prstGeom prst="roundRect">
          <a:avLst/>
        </a:prstGeom>
      </dgm:spPr>
    </dgm:pt>
  </dgm:ptLst>
  <dgm:cxnLst>
    <dgm:cxn modelId="{42CA6246-7EA3-4B3D-B3DD-32CA67ACFEA7}" srcId="{7878560D-2C82-4497-8554-B24B929C7B00}" destId="{DBB0DAFA-12CB-48FB-80CE-4546959653C6}" srcOrd="3" destOrd="0" parTransId="{B0C2A7C2-1533-477F-A5D0-72B12C3E1162}" sibTransId="{2B5E17F9-E8F2-44DF-B54C-1A39C30B9AAB}"/>
    <dgm:cxn modelId="{93D5B349-6355-4467-98EF-2FF861770A23}" type="presOf" srcId="{B313689C-4C00-449B-A6B4-57416ED84D6E}" destId="{2F17CE89-C2E6-4ED6-912E-30F2C581EEC1}" srcOrd="0" destOrd="0" presId="urn:microsoft.com/office/officeart/2005/8/layout/default"/>
    <dgm:cxn modelId="{0F56CF4D-55DB-4434-AB05-79193F1E138F}" type="presOf" srcId="{088F14DC-674F-4688-BA0B-77339344DDC9}" destId="{34A3BC68-B159-48DC-BD01-B697F6065285}" srcOrd="0" destOrd="0" presId="urn:microsoft.com/office/officeart/2005/8/layout/default"/>
    <dgm:cxn modelId="{37D07797-1BDE-4285-BF30-BEBBB54F9EA8}" type="presOf" srcId="{FBAFA159-7877-4874-8326-32C98D51272B}" destId="{C6A4C4FC-C7B0-40B5-8B35-5D8F862D93BA}" srcOrd="0" destOrd="0" presId="urn:microsoft.com/office/officeart/2005/8/layout/default"/>
    <dgm:cxn modelId="{4AEFB0B7-20A6-43F7-BC5B-DD0C232CC490}" srcId="{7878560D-2C82-4497-8554-B24B929C7B00}" destId="{088F14DC-674F-4688-BA0B-77339344DDC9}" srcOrd="1" destOrd="0" parTransId="{0B971D3F-9D1F-4EE8-9956-72F4C8826EB3}" sibTransId="{D85D8C1D-D823-4CF5-8A58-C6318866E978}"/>
    <dgm:cxn modelId="{98D904C6-A978-4142-9E9C-09C55957882B}" srcId="{7878560D-2C82-4497-8554-B24B929C7B00}" destId="{FBAFA159-7877-4874-8326-32C98D51272B}" srcOrd="0" destOrd="0" parTransId="{BA667B96-B580-4894-AD35-62C338B47592}" sibTransId="{E5E8F882-E420-4E5E-A2CE-7E459AC5DB9C}"/>
    <dgm:cxn modelId="{10B82BD0-E90F-4443-A934-228E4DD9F785}" srcId="{7878560D-2C82-4497-8554-B24B929C7B00}" destId="{B313689C-4C00-449B-A6B4-57416ED84D6E}" srcOrd="2" destOrd="0" parTransId="{B7BCA768-CBEB-4C16-BDC6-902B08AB891E}" sibTransId="{D2ABE17D-2ED6-465E-AB70-ADFA3C43EC1D}"/>
    <dgm:cxn modelId="{7D7551D6-CF64-4B43-8BBA-A2C573A215AB}" type="presOf" srcId="{7878560D-2C82-4497-8554-B24B929C7B00}" destId="{A34E2B70-FC22-4D3B-896F-797FA17381E1}" srcOrd="0" destOrd="0" presId="urn:microsoft.com/office/officeart/2005/8/layout/default"/>
    <dgm:cxn modelId="{05A144E0-7F86-4BB1-A29C-91022E4E3E07}" type="presOf" srcId="{DBB0DAFA-12CB-48FB-80CE-4546959653C6}" destId="{E3AA1485-4371-4D38-A9C1-2BE6A04BD918}" srcOrd="0" destOrd="0" presId="urn:microsoft.com/office/officeart/2005/8/layout/default"/>
    <dgm:cxn modelId="{E27091EF-4BE9-43A1-85BC-D4A8BEED9197}" type="presParOf" srcId="{A34E2B70-FC22-4D3B-896F-797FA17381E1}" destId="{C6A4C4FC-C7B0-40B5-8B35-5D8F862D93BA}" srcOrd="0" destOrd="0" presId="urn:microsoft.com/office/officeart/2005/8/layout/default"/>
    <dgm:cxn modelId="{8E019E99-135B-42CF-B566-881D2EE27CED}" type="presParOf" srcId="{A34E2B70-FC22-4D3B-896F-797FA17381E1}" destId="{A4610E8E-2091-4988-8A7B-F349DED461BF}" srcOrd="1" destOrd="0" presId="urn:microsoft.com/office/officeart/2005/8/layout/default"/>
    <dgm:cxn modelId="{75DB218D-FAEB-419D-8930-5506E4CA5497}" type="presParOf" srcId="{A34E2B70-FC22-4D3B-896F-797FA17381E1}" destId="{34A3BC68-B159-48DC-BD01-B697F6065285}" srcOrd="2" destOrd="0" presId="urn:microsoft.com/office/officeart/2005/8/layout/default"/>
    <dgm:cxn modelId="{474D9C28-C412-4703-AA8C-13A007F028A9}" type="presParOf" srcId="{A34E2B70-FC22-4D3B-896F-797FA17381E1}" destId="{DC81D081-B941-428A-A826-E98145834C9E}" srcOrd="3" destOrd="0" presId="urn:microsoft.com/office/officeart/2005/8/layout/default"/>
    <dgm:cxn modelId="{21FBA93B-D39E-4609-94CC-612B9620D228}" type="presParOf" srcId="{A34E2B70-FC22-4D3B-896F-797FA17381E1}" destId="{2F17CE89-C2E6-4ED6-912E-30F2C581EEC1}" srcOrd="4" destOrd="0" presId="urn:microsoft.com/office/officeart/2005/8/layout/default"/>
    <dgm:cxn modelId="{12B3E15B-E56F-47E4-975B-D8F2FC1748FA}" type="presParOf" srcId="{A34E2B70-FC22-4D3B-896F-797FA17381E1}" destId="{6BEFB0BA-E85D-4425-A1A5-7BAFE1DAEC0E}" srcOrd="5" destOrd="0" presId="urn:microsoft.com/office/officeart/2005/8/layout/default"/>
    <dgm:cxn modelId="{1B087F3A-B1B6-4D54-A5A0-869984DB5232}" type="presParOf" srcId="{A34E2B70-FC22-4D3B-896F-797FA17381E1}" destId="{E3AA1485-4371-4D38-A9C1-2BE6A04BD918}" srcOrd="6" destOrd="0" presId="urn:microsoft.com/office/officeart/2005/8/layout/defaul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4C4FC-C7B0-40B5-8B35-5D8F862D93BA}">
      <dsp:nvSpPr>
        <dsp:cNvPr id="0" name=""/>
        <dsp:cNvSpPr/>
      </dsp:nvSpPr>
      <dsp:spPr>
        <a:xfrm>
          <a:off x="356536" y="104771"/>
          <a:ext cx="2148541" cy="1359976"/>
        </a:xfrm>
        <a:prstGeom prst="roundRect">
          <a:avLst/>
        </a:prstGeom>
        <a:solidFill>
          <a:schemeClr val="accent6">
            <a:lumMod val="7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CO" sz="1050" kern="1200"/>
            <a:t>-</a:t>
          </a:r>
          <a:r>
            <a:rPr lang="es-CO" sz="1100" kern="1200"/>
            <a:t>Propietarios de tiendas de flores</a:t>
          </a:r>
        </a:p>
        <a:p>
          <a:pPr marL="0" lvl="0" indent="0" algn="ctr" defTabSz="466725">
            <a:lnSpc>
              <a:spcPct val="90000"/>
            </a:lnSpc>
            <a:spcBef>
              <a:spcPct val="0"/>
            </a:spcBef>
            <a:spcAft>
              <a:spcPct val="35000"/>
            </a:spcAft>
            <a:buNone/>
          </a:pPr>
          <a:r>
            <a:rPr lang="es-CO" sz="1100" kern="1200"/>
            <a:t>-Personas que estan empezando en jardineria y no tienen la suficiente experiencia </a:t>
          </a:r>
        </a:p>
      </dsp:txBody>
      <dsp:txXfrm>
        <a:off x="422925" y="171160"/>
        <a:ext cx="2015763" cy="1227198"/>
      </dsp:txXfrm>
    </dsp:sp>
    <dsp:sp modelId="{34A3BC68-B159-48DC-BD01-B697F6065285}">
      <dsp:nvSpPr>
        <dsp:cNvPr id="0" name=""/>
        <dsp:cNvSpPr/>
      </dsp:nvSpPr>
      <dsp:spPr>
        <a:xfrm>
          <a:off x="2764530" y="137730"/>
          <a:ext cx="2238692" cy="1359275"/>
        </a:xfrm>
        <a:prstGeom prst="roundRect">
          <a:avLst/>
        </a:prstGeom>
        <a:solidFill>
          <a:schemeClr val="tx2">
            <a:lumMod val="75000"/>
            <a:lumOff val="2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t>-Desarrolladores</a:t>
          </a:r>
          <a:r>
            <a:rPr lang="es-CO" sz="1100" kern="1200" baseline="0"/>
            <a:t> del sistema automatizado</a:t>
          </a:r>
          <a:endParaRPr lang="es-CO" sz="1100" kern="1200"/>
        </a:p>
      </dsp:txBody>
      <dsp:txXfrm>
        <a:off x="2830884" y="204084"/>
        <a:ext cx="2105984" cy="1226567"/>
      </dsp:txXfrm>
    </dsp:sp>
    <dsp:sp modelId="{2F17CE89-C2E6-4ED6-912E-30F2C581EEC1}">
      <dsp:nvSpPr>
        <dsp:cNvPr id="0" name=""/>
        <dsp:cNvSpPr/>
      </dsp:nvSpPr>
      <dsp:spPr>
        <a:xfrm>
          <a:off x="332978" y="1552792"/>
          <a:ext cx="2204739" cy="1322843"/>
        </a:xfrm>
        <a:prstGeom prst="roundRect">
          <a:avLst/>
        </a:prstGeom>
        <a:solidFill>
          <a:srgbClr val="800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CO" sz="1200" kern="1200"/>
            <a:t>-Jardineros</a:t>
          </a:r>
        </a:p>
        <a:p>
          <a:pPr marL="0" lvl="0" indent="0" algn="ctr" defTabSz="533400">
            <a:lnSpc>
              <a:spcPct val="90000"/>
            </a:lnSpc>
            <a:spcBef>
              <a:spcPct val="0"/>
            </a:spcBef>
            <a:spcAft>
              <a:spcPct val="35000"/>
            </a:spcAft>
            <a:buNone/>
          </a:pPr>
          <a:r>
            <a:rPr lang="es-CO" sz="1200" kern="1200"/>
            <a:t>-Personas con pocas plantas y desean que estas crezcan saludablemente</a:t>
          </a:r>
        </a:p>
      </dsp:txBody>
      <dsp:txXfrm>
        <a:off x="397554" y="1617368"/>
        <a:ext cx="2075587" cy="1193691"/>
      </dsp:txXfrm>
    </dsp:sp>
    <dsp:sp modelId="{E3AA1485-4371-4D38-A9C1-2BE6A04BD918}">
      <dsp:nvSpPr>
        <dsp:cNvPr id="0" name=""/>
        <dsp:cNvSpPr/>
      </dsp:nvSpPr>
      <dsp:spPr>
        <a:xfrm>
          <a:off x="2734028" y="1582278"/>
          <a:ext cx="2204739" cy="1322843"/>
        </a:xfrm>
        <a:prstGeom prst="roundRect">
          <a:avLst/>
        </a:prstGeom>
        <a:solidFill>
          <a:schemeClr val="accent2">
            <a:lumMod val="7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t>-Personas sin plantas o gusto por la jardineria</a:t>
          </a:r>
        </a:p>
        <a:p>
          <a:pPr marL="0" lvl="0" indent="0" algn="ctr" defTabSz="488950">
            <a:lnSpc>
              <a:spcPct val="90000"/>
            </a:lnSpc>
            <a:spcBef>
              <a:spcPct val="0"/>
            </a:spcBef>
            <a:spcAft>
              <a:spcPct val="35000"/>
            </a:spcAft>
            <a:buNone/>
          </a:pPr>
          <a:r>
            <a:rPr lang="es-CO" sz="1100" kern="1200"/>
            <a:t>-Usuarios que prefieren plantas artificiales</a:t>
          </a:r>
        </a:p>
      </dsp:txBody>
      <dsp:txXfrm>
        <a:off x="2798604" y="1646854"/>
        <a:ext cx="2075587" cy="119369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02AB1-979E-4F73-8A07-7938071C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2446</Words>
  <Characters>13455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supermotas</dc:creator>
  <cp:lastModifiedBy>Cristian Alejandro Valdes Fernandez</cp:lastModifiedBy>
  <cp:revision>4</cp:revision>
  <dcterms:created xsi:type="dcterms:W3CDTF">2025-04-25T17:30:00Z</dcterms:created>
  <dcterms:modified xsi:type="dcterms:W3CDTF">2025-04-25T17:34:00Z</dcterms:modified>
</cp:coreProperties>
</file>