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4B58" w14:textId="2C2A5BA0" w:rsidR="00C815B1" w:rsidRPr="00D62D9D" w:rsidRDefault="00C815B1" w:rsidP="00C815B1">
      <w:pPr>
        <w:jc w:val="center"/>
        <w:rPr>
          <w:b/>
          <w:bCs/>
          <w:noProof/>
          <w:color w:val="2F5496" w:themeColor="accent1" w:themeShade="BF"/>
          <w:sz w:val="40"/>
          <w:szCs w:val="40"/>
        </w:rPr>
      </w:pPr>
      <w:r w:rsidRPr="00D62D9D">
        <w:rPr>
          <w:b/>
          <w:bCs/>
          <w:noProof/>
          <w:color w:val="2F5496" w:themeColor="accent1" w:themeShade="BF"/>
          <w:sz w:val="40"/>
          <w:szCs w:val="40"/>
        </w:rPr>
        <w:t>Rubric</w:t>
      </w:r>
      <w:r w:rsidR="00D62D9D" w:rsidRPr="00D62D9D">
        <w:rPr>
          <w:b/>
          <w:bCs/>
          <w:noProof/>
          <w:color w:val="2F5496" w:themeColor="accent1" w:themeShade="BF"/>
          <w:sz w:val="40"/>
          <w:szCs w:val="40"/>
        </w:rPr>
        <w:t>a para procesos de autoevaluació</w:t>
      </w:r>
      <w:r w:rsidR="00D62D9D">
        <w:rPr>
          <w:b/>
          <w:bCs/>
          <w:noProof/>
          <w:color w:val="2F5496" w:themeColor="accent1" w:themeShade="BF"/>
          <w:sz w:val="40"/>
          <w:szCs w:val="40"/>
        </w:rPr>
        <w:t>n</w:t>
      </w:r>
    </w:p>
    <w:p w14:paraId="0AE79AF6" w14:textId="6F2FDB90" w:rsidR="00E7092F" w:rsidRDefault="00E7092F" w:rsidP="00C815B1">
      <w:pPr>
        <w:rPr>
          <w:noProof/>
          <w:color w:val="000000" w:themeColor="text1"/>
          <w:sz w:val="24"/>
          <w:szCs w:val="24"/>
        </w:rPr>
      </w:pPr>
      <w:r w:rsidRPr="00E7092F">
        <w:rPr>
          <w:b/>
          <w:bCs/>
          <w:noProof/>
          <w:color w:val="2F5496" w:themeColor="accent1" w:themeShade="BF"/>
          <w:sz w:val="24"/>
          <w:szCs w:val="24"/>
        </w:rPr>
        <w:t>Resultado de Aprendizaje #3:</w:t>
      </w:r>
      <w:r w:rsidRPr="00E7092F">
        <w:rPr>
          <w:noProof/>
          <w:color w:val="000000" w:themeColor="text1"/>
          <w:sz w:val="24"/>
          <w:szCs w:val="24"/>
        </w:rPr>
        <w:t xml:space="preserve"> </w:t>
      </w:r>
      <w:r w:rsidR="00896121">
        <w:rPr>
          <w:noProof/>
          <w:color w:val="000000" w:themeColor="text1"/>
          <w:sz w:val="24"/>
          <w:szCs w:val="24"/>
        </w:rPr>
        <w:t>Habilidad</w:t>
      </w:r>
      <w:r w:rsidRPr="00E7092F">
        <w:rPr>
          <w:noProof/>
          <w:color w:val="000000" w:themeColor="text1"/>
          <w:sz w:val="24"/>
          <w:szCs w:val="24"/>
        </w:rPr>
        <w:t xml:space="preserve"> para comunicarse eficazmente con distintos públicos</w:t>
      </w:r>
    </w:p>
    <w:p w14:paraId="7D269BA0" w14:textId="77777777" w:rsidR="00E7092F" w:rsidRPr="00E7092F" w:rsidRDefault="00E7092F" w:rsidP="00C815B1">
      <w:pPr>
        <w:rPr>
          <w:noProof/>
          <w:color w:val="000000" w:themeColor="text1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B71A3C" w:rsidRPr="002F79A6" w14:paraId="671274B7" w14:textId="77777777" w:rsidTr="051B50F5">
        <w:trPr>
          <w:trHeight w:val="298"/>
        </w:trPr>
        <w:tc>
          <w:tcPr>
            <w:tcW w:w="2878" w:type="dxa"/>
          </w:tcPr>
          <w:p w14:paraId="6D7AB4E5" w14:textId="0D152C55" w:rsidR="00B71A3C" w:rsidRPr="002F79A6" w:rsidRDefault="00E7092F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Indicadores de desempeño</w:t>
            </w:r>
          </w:p>
        </w:tc>
        <w:tc>
          <w:tcPr>
            <w:tcW w:w="2878" w:type="dxa"/>
          </w:tcPr>
          <w:p w14:paraId="177AB506" w14:textId="11EEA464" w:rsidR="00B71A3C" w:rsidRPr="002F79A6" w:rsidRDefault="00E7092F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Insatisfactorio</w:t>
            </w:r>
            <w:r w:rsidR="00A13753" w:rsidRPr="002F79A6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597F5629" w14:textId="177880AB" w:rsidR="00B71A3C" w:rsidRPr="002F79A6" w:rsidRDefault="00E7092F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En Desarrollo</w:t>
            </w:r>
          </w:p>
        </w:tc>
        <w:tc>
          <w:tcPr>
            <w:tcW w:w="2878" w:type="dxa"/>
          </w:tcPr>
          <w:p w14:paraId="05193877" w14:textId="361F0B58" w:rsidR="00B71A3C" w:rsidRPr="002F79A6" w:rsidRDefault="00E7092F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Cumple las expectativas</w:t>
            </w:r>
            <w:r w:rsidR="00752406" w:rsidRPr="002F79A6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3397F157" w14:textId="173A0FF2" w:rsidR="00B71A3C" w:rsidRPr="002F79A6" w:rsidRDefault="00E7092F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Excede las expectativas</w:t>
            </w:r>
          </w:p>
        </w:tc>
      </w:tr>
      <w:tr w:rsidR="00CF2762" w:rsidRPr="00265448" w14:paraId="62D56C2E" w14:textId="77777777" w:rsidTr="051B50F5">
        <w:trPr>
          <w:trHeight w:val="1544"/>
        </w:trPr>
        <w:tc>
          <w:tcPr>
            <w:tcW w:w="2878" w:type="dxa"/>
            <w:vAlign w:val="center"/>
          </w:tcPr>
          <w:p w14:paraId="4A146FB7" w14:textId="38EE3319" w:rsidR="00CF2762" w:rsidRPr="00CC3D6C" w:rsidRDefault="00CF2762" w:rsidP="00CF2762">
            <w:pPr>
              <w:jc w:val="center"/>
              <w:rPr>
                <w:b/>
                <w:bCs/>
                <w:noProof/>
                <w:color w:val="00B0F0"/>
                <w:sz w:val="24"/>
                <w:szCs w:val="24"/>
              </w:rPr>
            </w:pPr>
            <w:r w:rsidRPr="051B50F5">
              <w:rPr>
                <w:rFonts w:ascii="Calibri" w:hAnsi="Calibri" w:cs="Calibri"/>
                <w:b/>
                <w:bCs/>
                <w:color w:val="00B0F0"/>
              </w:rPr>
              <w:t xml:space="preserve">Realiza una presentación oral eficaz </w:t>
            </w:r>
            <w:r w:rsidRPr="007110A5">
              <w:rPr>
                <w:rFonts w:ascii="Calibri" w:hAnsi="Calibri" w:cs="Calibri"/>
                <w:b/>
                <w:bCs/>
                <w:color w:val="00B0F0"/>
              </w:rPr>
              <w:t>en función de la</w:t>
            </w:r>
            <w:r>
              <w:rPr>
                <w:rFonts w:ascii="Calibri" w:hAnsi="Calibri" w:cs="Calibri"/>
                <w:b/>
                <w:bCs/>
                <w:color w:val="00B0F0"/>
              </w:rPr>
              <w:t>(s)</w:t>
            </w:r>
            <w:r w:rsidRPr="007110A5">
              <w:rPr>
                <w:rFonts w:ascii="Calibri" w:hAnsi="Calibri" w:cs="Calibri"/>
                <w:b/>
                <w:bCs/>
                <w:color w:val="00B0F0"/>
              </w:rPr>
              <w:t xml:space="preserve"> audiencia</w:t>
            </w:r>
            <w:r>
              <w:rPr>
                <w:rFonts w:ascii="Calibri" w:hAnsi="Calibri" w:cs="Calibri"/>
                <w:b/>
                <w:bCs/>
                <w:color w:val="00B0F0"/>
              </w:rPr>
              <w:t>(</w:t>
            </w:r>
            <w:r w:rsidRPr="007110A5">
              <w:rPr>
                <w:rFonts w:ascii="Calibri" w:hAnsi="Calibri" w:cs="Calibri"/>
                <w:b/>
                <w:bCs/>
                <w:color w:val="00B0F0"/>
              </w:rPr>
              <w:t>s</w:t>
            </w:r>
            <w:r>
              <w:rPr>
                <w:rFonts w:ascii="Calibri" w:hAnsi="Calibri" w:cs="Calibri"/>
                <w:b/>
                <w:bCs/>
                <w:color w:val="00B0F0"/>
              </w:rPr>
              <w:t>)</w:t>
            </w:r>
            <w:r w:rsidRPr="051B50F5">
              <w:rPr>
                <w:rFonts w:ascii="Calibri" w:hAnsi="Calibri" w:cs="Calibri"/>
                <w:b/>
                <w:bCs/>
                <w:color w:val="00B0F0"/>
              </w:rPr>
              <w:t xml:space="preserve"> (pronuncia el discurso, establece contacto visual con el público, utiliza un lenguaje corporal adecuado, </w:t>
            </w:r>
            <w:r w:rsidR="00B96B29">
              <w:rPr>
                <w:rFonts w:ascii="Calibri" w:hAnsi="Calibri" w:cs="Calibri"/>
                <w:b/>
                <w:bCs/>
                <w:color w:val="00B0F0"/>
              </w:rPr>
              <w:t xml:space="preserve">usa material audiovisual adecuado, </w:t>
            </w:r>
            <w:r w:rsidRPr="051B50F5">
              <w:rPr>
                <w:rFonts w:ascii="Calibri" w:hAnsi="Calibri" w:cs="Calibri"/>
                <w:b/>
                <w:bCs/>
                <w:color w:val="00B0F0"/>
              </w:rPr>
              <w:t>es capaz de responder a las preguntas del público).</w:t>
            </w:r>
          </w:p>
        </w:tc>
        <w:tc>
          <w:tcPr>
            <w:tcW w:w="2878" w:type="dxa"/>
            <w:vAlign w:val="center"/>
          </w:tcPr>
          <w:p w14:paraId="0D0E9427" w14:textId="6F7363A6" w:rsidR="00CF2762" w:rsidRPr="004D67AF" w:rsidRDefault="00CF2762" w:rsidP="00CF2762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n</w:t>
            </w:r>
            <w:r w:rsidRPr="004D67AF">
              <w:rPr>
                <w:noProof/>
              </w:rPr>
              <w:t xml:space="preserve">o </w:t>
            </w:r>
            <w:r>
              <w:rPr>
                <w:noProof/>
              </w:rPr>
              <w:t>hace</w:t>
            </w:r>
            <w:r w:rsidRPr="004D67AF">
              <w:rPr>
                <w:noProof/>
              </w:rPr>
              <w:t xml:space="preserve"> una presentación oral eficaz</w:t>
            </w:r>
          </w:p>
        </w:tc>
        <w:tc>
          <w:tcPr>
            <w:tcW w:w="2878" w:type="dxa"/>
            <w:vAlign w:val="center"/>
          </w:tcPr>
          <w:p w14:paraId="03565963" w14:textId="21F87442" w:rsidR="00CF2762" w:rsidRPr="008367B7" w:rsidRDefault="00CF2762" w:rsidP="00CF2762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hace</w:t>
            </w:r>
            <w:r w:rsidRPr="008367B7">
              <w:rPr>
                <w:noProof/>
              </w:rPr>
              <w:t xml:space="preserve"> una presentación oral evidenciando solo algunas de las habilidades esperadas</w:t>
            </w:r>
          </w:p>
        </w:tc>
        <w:tc>
          <w:tcPr>
            <w:tcW w:w="2878" w:type="dxa"/>
            <w:vAlign w:val="center"/>
          </w:tcPr>
          <w:p w14:paraId="22AFEDCE" w14:textId="773F8B96" w:rsidR="00CF2762" w:rsidRPr="00034391" w:rsidRDefault="00CF2762" w:rsidP="00CF2762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r</w:t>
            </w:r>
            <w:r w:rsidRPr="00034391">
              <w:rPr>
                <w:noProof/>
              </w:rPr>
              <w:t>ealiza una presentación oral eficaz, evidenciando la mayoría de las habilidades esperadas</w:t>
            </w:r>
          </w:p>
        </w:tc>
        <w:tc>
          <w:tcPr>
            <w:tcW w:w="2878" w:type="dxa"/>
            <w:vAlign w:val="center"/>
          </w:tcPr>
          <w:p w14:paraId="5242AC36" w14:textId="7B594B72" w:rsidR="00CF2762" w:rsidRPr="00265448" w:rsidRDefault="00CF2762" w:rsidP="00CF2762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r</w:t>
            </w:r>
            <w:r w:rsidRPr="00265448">
              <w:rPr>
                <w:noProof/>
              </w:rPr>
              <w:t xml:space="preserve">ealiza una presentación oral eficaz, evidenciando más habilidades de las esperadas </w:t>
            </w:r>
          </w:p>
        </w:tc>
      </w:tr>
      <w:tr w:rsidR="00CF2762" w:rsidRPr="0004255E" w14:paraId="2907C5CA" w14:textId="77777777" w:rsidTr="051B50F5">
        <w:trPr>
          <w:trHeight w:val="1217"/>
        </w:trPr>
        <w:tc>
          <w:tcPr>
            <w:tcW w:w="2878" w:type="dxa"/>
            <w:vAlign w:val="center"/>
          </w:tcPr>
          <w:p w14:paraId="30A41560" w14:textId="7DE32220" w:rsidR="00CF2762" w:rsidRPr="00107FE9" w:rsidRDefault="00CF2762" w:rsidP="00CF2762">
            <w:pPr>
              <w:jc w:val="center"/>
              <w:rPr>
                <w:b/>
                <w:bCs/>
                <w:noProof/>
                <w:color w:val="00B0F0"/>
                <w:sz w:val="24"/>
                <w:szCs w:val="24"/>
              </w:rPr>
            </w:pPr>
            <w:r w:rsidRPr="00107FE9">
              <w:rPr>
                <w:rFonts w:ascii="Calibri" w:hAnsi="Calibri" w:cs="Calibri"/>
                <w:b/>
                <w:color w:val="00B0F0"/>
              </w:rPr>
              <w:t>Redacta un informe escrito eficazmente (gramática clara, formato apropiado, conciso, utilizando gráficos y tablas apropiados, flujo coherente, citas y referencias).</w:t>
            </w:r>
          </w:p>
        </w:tc>
        <w:tc>
          <w:tcPr>
            <w:tcW w:w="2878" w:type="dxa"/>
            <w:vAlign w:val="center"/>
          </w:tcPr>
          <w:p w14:paraId="21D4D699" w14:textId="236C4899" w:rsidR="00CF2762" w:rsidRPr="009E513E" w:rsidRDefault="00CF2762" w:rsidP="00CF2762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n</w:t>
            </w:r>
            <w:r w:rsidRPr="009E513E">
              <w:rPr>
                <w:noProof/>
              </w:rPr>
              <w:t xml:space="preserve">o </w:t>
            </w:r>
            <w:r>
              <w:rPr>
                <w:noProof/>
              </w:rPr>
              <w:t xml:space="preserve">elabora </w:t>
            </w:r>
            <w:r w:rsidRPr="009E513E">
              <w:rPr>
                <w:noProof/>
              </w:rPr>
              <w:t xml:space="preserve">un </w:t>
            </w:r>
            <w:r>
              <w:rPr>
                <w:noProof/>
              </w:rPr>
              <w:t>informe</w:t>
            </w:r>
            <w:r w:rsidRPr="009E513E">
              <w:rPr>
                <w:noProof/>
              </w:rPr>
              <w:t xml:space="preserve"> escrito eficaz</w:t>
            </w:r>
          </w:p>
        </w:tc>
        <w:tc>
          <w:tcPr>
            <w:tcW w:w="2878" w:type="dxa"/>
            <w:vAlign w:val="center"/>
          </w:tcPr>
          <w:p w14:paraId="7D39736F" w14:textId="3C5A9BDE" w:rsidR="00CF2762" w:rsidRPr="003B40E5" w:rsidRDefault="00CF2762" w:rsidP="00CF2762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elabora un informe escrito considernado</w:t>
            </w:r>
            <w:r w:rsidRPr="003B40E5">
              <w:rPr>
                <w:noProof/>
              </w:rPr>
              <w:t xml:space="preserve"> solo algunos de los aspectos esperados</w:t>
            </w:r>
          </w:p>
        </w:tc>
        <w:tc>
          <w:tcPr>
            <w:tcW w:w="2878" w:type="dxa"/>
            <w:vAlign w:val="center"/>
          </w:tcPr>
          <w:p w14:paraId="200E70F2" w14:textId="40F27A0E" w:rsidR="00CF2762" w:rsidRPr="00522CD5" w:rsidRDefault="00CF2762" w:rsidP="00CF2762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elabora</w:t>
            </w:r>
            <w:r w:rsidRPr="00522CD5">
              <w:rPr>
                <w:noProof/>
              </w:rPr>
              <w:t xml:space="preserve"> un </w:t>
            </w:r>
            <w:r>
              <w:rPr>
                <w:noProof/>
              </w:rPr>
              <w:t>informe</w:t>
            </w:r>
            <w:r w:rsidRPr="00522CD5">
              <w:rPr>
                <w:noProof/>
              </w:rPr>
              <w:t xml:space="preserve"> escrito eficaz considerando la mayoría de los aspectos esperados</w:t>
            </w:r>
          </w:p>
        </w:tc>
        <w:tc>
          <w:tcPr>
            <w:tcW w:w="2878" w:type="dxa"/>
            <w:vAlign w:val="center"/>
          </w:tcPr>
          <w:p w14:paraId="650FC50F" w14:textId="2FFE09C5" w:rsidR="00CF2762" w:rsidRPr="0004255E" w:rsidRDefault="00CF2762" w:rsidP="00CF2762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elabora un informe</w:t>
            </w:r>
            <w:r w:rsidRPr="00D941E2">
              <w:rPr>
                <w:noProof/>
              </w:rPr>
              <w:t xml:space="preserve"> escrito eficaz considerando más aspectos de los esperados</w:t>
            </w:r>
          </w:p>
        </w:tc>
      </w:tr>
    </w:tbl>
    <w:p w14:paraId="4B669EAD" w14:textId="7440FD80" w:rsidR="00752406" w:rsidRDefault="0066565C">
      <w:pPr>
        <w:rPr>
          <w:noProof/>
        </w:rPr>
      </w:pPr>
      <w:r>
        <w:rPr>
          <w:noProof/>
        </w:rPr>
        <w:t>Audiencias</w:t>
      </w:r>
      <w:r w:rsidR="00450AFC" w:rsidRPr="00464510">
        <w:rPr>
          <w:noProof/>
        </w:rPr>
        <w:t xml:space="preserve">: </w:t>
      </w:r>
      <w:r>
        <w:rPr>
          <w:noProof/>
        </w:rPr>
        <w:t>estudiantes del programa, estudiantes de otras disciplinas, miembros de la facultad, externos</w:t>
      </w:r>
    </w:p>
    <w:p w14:paraId="490E324C" w14:textId="77777777" w:rsidR="001C631E" w:rsidRDefault="001C631E">
      <w:pPr>
        <w:rPr>
          <w:noProof/>
        </w:rPr>
      </w:pPr>
    </w:p>
    <w:p w14:paraId="31DB4F02" w14:textId="77777777" w:rsidR="001C631E" w:rsidRPr="00464510" w:rsidRDefault="001C631E">
      <w:pPr>
        <w:rPr>
          <w:noProof/>
        </w:rPr>
      </w:pPr>
    </w:p>
    <w:sectPr w:rsidR="001C631E" w:rsidRPr="00464510" w:rsidSect="00B71A3C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418C1" w14:textId="77777777" w:rsidR="006067F8" w:rsidRDefault="006067F8" w:rsidP="003A2343">
      <w:pPr>
        <w:spacing w:after="0" w:line="240" w:lineRule="auto"/>
      </w:pPr>
      <w:r>
        <w:separator/>
      </w:r>
    </w:p>
  </w:endnote>
  <w:endnote w:type="continuationSeparator" w:id="0">
    <w:p w14:paraId="4AA21B25" w14:textId="77777777" w:rsidR="006067F8" w:rsidRDefault="006067F8" w:rsidP="003A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96E7D" w14:textId="77777777" w:rsidR="006067F8" w:rsidRDefault="006067F8" w:rsidP="003A2343">
      <w:pPr>
        <w:spacing w:after="0" w:line="240" w:lineRule="auto"/>
      </w:pPr>
      <w:r>
        <w:separator/>
      </w:r>
    </w:p>
  </w:footnote>
  <w:footnote w:type="continuationSeparator" w:id="0">
    <w:p w14:paraId="77AF51BB" w14:textId="77777777" w:rsidR="006067F8" w:rsidRDefault="006067F8" w:rsidP="003A2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BC61" w14:textId="782D9D80" w:rsidR="00EC52DA" w:rsidRDefault="00EC52DA" w:rsidP="00534613">
    <w:pPr>
      <w:pStyle w:val="Encabezado"/>
    </w:pPr>
    <w:r>
      <w:rPr>
        <w:noProof/>
      </w:rPr>
      <w:drawing>
        <wp:inline distT="0" distB="0" distL="0" distR="0" wp14:anchorId="09003515" wp14:editId="05DEA6D8">
          <wp:extent cx="2133407" cy="685800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9788" cy="691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C"/>
    <w:rsid w:val="000006CC"/>
    <w:rsid w:val="00021850"/>
    <w:rsid w:val="00021977"/>
    <w:rsid w:val="0003162F"/>
    <w:rsid w:val="00034391"/>
    <w:rsid w:val="0004255E"/>
    <w:rsid w:val="0005471E"/>
    <w:rsid w:val="000662D5"/>
    <w:rsid w:val="000B49EF"/>
    <w:rsid w:val="000B5565"/>
    <w:rsid w:val="00107FE9"/>
    <w:rsid w:val="001371B0"/>
    <w:rsid w:val="001573C5"/>
    <w:rsid w:val="0017142E"/>
    <w:rsid w:val="00173814"/>
    <w:rsid w:val="00196CB7"/>
    <w:rsid w:val="001C631E"/>
    <w:rsid w:val="001D1688"/>
    <w:rsid w:val="001D2A17"/>
    <w:rsid w:val="00225637"/>
    <w:rsid w:val="002353DA"/>
    <w:rsid w:val="00265448"/>
    <w:rsid w:val="002951A1"/>
    <w:rsid w:val="002C7EE0"/>
    <w:rsid w:val="002E7BC2"/>
    <w:rsid w:val="002F79A6"/>
    <w:rsid w:val="00315670"/>
    <w:rsid w:val="00326CFC"/>
    <w:rsid w:val="00365D3E"/>
    <w:rsid w:val="003A1704"/>
    <w:rsid w:val="003A2343"/>
    <w:rsid w:val="003B40E5"/>
    <w:rsid w:val="003C19BA"/>
    <w:rsid w:val="003C3539"/>
    <w:rsid w:val="004009A6"/>
    <w:rsid w:val="00407C11"/>
    <w:rsid w:val="004376CE"/>
    <w:rsid w:val="004436AC"/>
    <w:rsid w:val="00447A46"/>
    <w:rsid w:val="00450AFC"/>
    <w:rsid w:val="00464510"/>
    <w:rsid w:val="00474899"/>
    <w:rsid w:val="004813FA"/>
    <w:rsid w:val="004A7B5C"/>
    <w:rsid w:val="004B0BBA"/>
    <w:rsid w:val="004D67AF"/>
    <w:rsid w:val="004F353A"/>
    <w:rsid w:val="00502004"/>
    <w:rsid w:val="005024B8"/>
    <w:rsid w:val="0050592E"/>
    <w:rsid w:val="00522CD5"/>
    <w:rsid w:val="00534613"/>
    <w:rsid w:val="00544842"/>
    <w:rsid w:val="005652D5"/>
    <w:rsid w:val="005C13DE"/>
    <w:rsid w:val="006058B1"/>
    <w:rsid w:val="006067F8"/>
    <w:rsid w:val="0061223D"/>
    <w:rsid w:val="006274A1"/>
    <w:rsid w:val="00627E23"/>
    <w:rsid w:val="006605CD"/>
    <w:rsid w:val="0066565C"/>
    <w:rsid w:val="00675A81"/>
    <w:rsid w:val="00682FFE"/>
    <w:rsid w:val="006E58A8"/>
    <w:rsid w:val="007110A5"/>
    <w:rsid w:val="007259BD"/>
    <w:rsid w:val="00740443"/>
    <w:rsid w:val="00752406"/>
    <w:rsid w:val="007C2664"/>
    <w:rsid w:val="007E6763"/>
    <w:rsid w:val="0081094E"/>
    <w:rsid w:val="008367B7"/>
    <w:rsid w:val="00846C37"/>
    <w:rsid w:val="0085015B"/>
    <w:rsid w:val="008530E7"/>
    <w:rsid w:val="0088015F"/>
    <w:rsid w:val="00892850"/>
    <w:rsid w:val="00896121"/>
    <w:rsid w:val="008B1EBD"/>
    <w:rsid w:val="008B3470"/>
    <w:rsid w:val="00912779"/>
    <w:rsid w:val="00923756"/>
    <w:rsid w:val="0094289C"/>
    <w:rsid w:val="0094291E"/>
    <w:rsid w:val="009A1102"/>
    <w:rsid w:val="009E513E"/>
    <w:rsid w:val="009F500B"/>
    <w:rsid w:val="00A13753"/>
    <w:rsid w:val="00A174EF"/>
    <w:rsid w:val="00A44B80"/>
    <w:rsid w:val="00A4524A"/>
    <w:rsid w:val="00A54212"/>
    <w:rsid w:val="00A85B82"/>
    <w:rsid w:val="00AF1079"/>
    <w:rsid w:val="00AF3E81"/>
    <w:rsid w:val="00AF6F01"/>
    <w:rsid w:val="00B01377"/>
    <w:rsid w:val="00B14405"/>
    <w:rsid w:val="00B35486"/>
    <w:rsid w:val="00B71A3C"/>
    <w:rsid w:val="00B95A62"/>
    <w:rsid w:val="00B96B29"/>
    <w:rsid w:val="00BC37F9"/>
    <w:rsid w:val="00C52E8B"/>
    <w:rsid w:val="00C76A89"/>
    <w:rsid w:val="00C77EF8"/>
    <w:rsid w:val="00C815B1"/>
    <w:rsid w:val="00CA09B4"/>
    <w:rsid w:val="00CB1A4A"/>
    <w:rsid w:val="00CC3D6C"/>
    <w:rsid w:val="00CD58CA"/>
    <w:rsid w:val="00CF2762"/>
    <w:rsid w:val="00D12138"/>
    <w:rsid w:val="00D413EF"/>
    <w:rsid w:val="00D6002D"/>
    <w:rsid w:val="00D62D9D"/>
    <w:rsid w:val="00D941E2"/>
    <w:rsid w:val="00DA7D25"/>
    <w:rsid w:val="00DF755E"/>
    <w:rsid w:val="00E03090"/>
    <w:rsid w:val="00E12B4A"/>
    <w:rsid w:val="00E207CD"/>
    <w:rsid w:val="00E2254A"/>
    <w:rsid w:val="00E23C52"/>
    <w:rsid w:val="00E24AA3"/>
    <w:rsid w:val="00E50286"/>
    <w:rsid w:val="00E57EB7"/>
    <w:rsid w:val="00E7092F"/>
    <w:rsid w:val="00EC52DA"/>
    <w:rsid w:val="00EE6B83"/>
    <w:rsid w:val="00F354DD"/>
    <w:rsid w:val="00F35DE3"/>
    <w:rsid w:val="00FA5BC5"/>
    <w:rsid w:val="00FA69C5"/>
    <w:rsid w:val="00FC044E"/>
    <w:rsid w:val="00FC0620"/>
    <w:rsid w:val="051B50F5"/>
    <w:rsid w:val="118C4817"/>
    <w:rsid w:val="66DD4303"/>
    <w:rsid w:val="7B8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FA1264"/>
  <w15:chartTrackingRefBased/>
  <w15:docId w15:val="{2953E815-8955-4054-BAFF-2FEEDF5A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343"/>
  </w:style>
  <w:style w:type="paragraph" w:styleId="Piedepgina">
    <w:name w:val="footer"/>
    <w:basedOn w:val="Normal"/>
    <w:link w:val="PiedepginaC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343"/>
  </w:style>
  <w:style w:type="table" w:styleId="Tablaconcuadrculaclara">
    <w:name w:val="Grid Table Light"/>
    <w:basedOn w:val="Tablanormal"/>
    <w:uiPriority w:val="40"/>
    <w:rsid w:val="00725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47CBE-93CF-4D2B-949A-A9BF9023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Gómez</dc:creator>
  <cp:keywords/>
  <dc:description/>
  <cp:lastModifiedBy>Derly Gómez</cp:lastModifiedBy>
  <cp:revision>53</cp:revision>
  <dcterms:created xsi:type="dcterms:W3CDTF">2024-06-24T18:37:00Z</dcterms:created>
  <dcterms:modified xsi:type="dcterms:W3CDTF">2025-04-05T21:07:00Z</dcterms:modified>
</cp:coreProperties>
</file>