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A894" w14:textId="3BB8C2AB" w:rsidR="00D916ED" w:rsidRPr="00B745FA" w:rsidRDefault="0057348D" w:rsidP="0057348D">
      <w:pPr>
        <w:jc w:val="center"/>
        <w:rPr>
          <w:b/>
          <w:bCs/>
          <w:noProof/>
          <w:color w:val="2F5496" w:themeColor="accent1" w:themeShade="BF"/>
          <w:sz w:val="28"/>
          <w:szCs w:val="28"/>
        </w:rPr>
      </w:pPr>
      <w:r w:rsidRPr="00B745FA">
        <w:rPr>
          <w:b/>
          <w:bCs/>
          <w:noProof/>
          <w:color w:val="2F5496" w:themeColor="accent1" w:themeShade="BF"/>
          <w:sz w:val="40"/>
          <w:szCs w:val="40"/>
        </w:rPr>
        <w:t>Rubric</w:t>
      </w:r>
      <w:r w:rsidR="00B745FA" w:rsidRPr="00B745FA">
        <w:rPr>
          <w:b/>
          <w:bCs/>
          <w:noProof/>
          <w:color w:val="2F5496" w:themeColor="accent1" w:themeShade="BF"/>
          <w:sz w:val="40"/>
          <w:szCs w:val="40"/>
        </w:rPr>
        <w:t>a para procesos de autoevaluaci</w:t>
      </w:r>
      <w:r w:rsidR="00B745FA">
        <w:rPr>
          <w:b/>
          <w:bCs/>
          <w:noProof/>
          <w:color w:val="2F5496" w:themeColor="accent1" w:themeShade="BF"/>
          <w:sz w:val="40"/>
          <w:szCs w:val="40"/>
        </w:rPr>
        <w:t>ón</w:t>
      </w:r>
    </w:p>
    <w:p w14:paraId="43789E59" w14:textId="42DFFB90" w:rsidR="00B745FA" w:rsidRPr="00B745FA" w:rsidRDefault="00B745FA" w:rsidP="0057348D">
      <w:pPr>
        <w:rPr>
          <w:noProof/>
          <w:sz w:val="24"/>
          <w:szCs w:val="24"/>
        </w:rPr>
      </w:pPr>
      <w:r w:rsidRPr="00B745FA">
        <w:rPr>
          <w:b/>
          <w:bCs/>
          <w:noProof/>
          <w:color w:val="2F5496" w:themeColor="accent1" w:themeShade="BF"/>
          <w:sz w:val="24"/>
          <w:szCs w:val="24"/>
        </w:rPr>
        <w:t>Resultado de Aprendizaje #7:</w:t>
      </w:r>
      <w:r w:rsidRPr="00B745FA">
        <w:rPr>
          <w:noProof/>
          <w:color w:val="4472C4" w:themeColor="accent1"/>
          <w:sz w:val="24"/>
          <w:szCs w:val="24"/>
        </w:rPr>
        <w:t xml:space="preserve"> </w:t>
      </w:r>
      <w:r w:rsidR="00DA301F">
        <w:rPr>
          <w:noProof/>
          <w:sz w:val="24"/>
          <w:szCs w:val="24"/>
        </w:rPr>
        <w:t xml:space="preserve">Habilidad </w:t>
      </w:r>
      <w:r w:rsidRPr="00B745FA">
        <w:rPr>
          <w:noProof/>
          <w:sz w:val="24"/>
          <w:szCs w:val="24"/>
        </w:rPr>
        <w:t>para adquirir y aplicar nuevos conocimientos en función de las necesidades, utilizando estrategias de aprendizaje adecuadas</w:t>
      </w:r>
    </w:p>
    <w:p w14:paraId="666BB889" w14:textId="4D93423A" w:rsidR="00B71A3C" w:rsidRPr="00B745FA" w:rsidRDefault="00B71A3C">
      <w:pPr>
        <w:rPr>
          <w:noProof/>
          <w:color w:val="4472C4" w:themeColor="accent1"/>
        </w:rPr>
      </w:pPr>
    </w:p>
    <w:tbl>
      <w:tblPr>
        <w:tblStyle w:val="Tablaconcuadrculaclara"/>
        <w:tblW w:w="0" w:type="auto"/>
        <w:tblLook w:val="04A0" w:firstRow="1" w:lastRow="0" w:firstColumn="1" w:lastColumn="0" w:noHBand="0" w:noVBand="1"/>
      </w:tblPr>
      <w:tblGrid>
        <w:gridCol w:w="2878"/>
        <w:gridCol w:w="2878"/>
        <w:gridCol w:w="2878"/>
        <w:gridCol w:w="2878"/>
        <w:gridCol w:w="2878"/>
      </w:tblGrid>
      <w:tr w:rsidR="00B71A3C" w:rsidRPr="00A0222B" w14:paraId="671274B7" w14:textId="77777777" w:rsidTr="007259BD">
        <w:trPr>
          <w:trHeight w:val="298"/>
        </w:trPr>
        <w:tc>
          <w:tcPr>
            <w:tcW w:w="2878" w:type="dxa"/>
          </w:tcPr>
          <w:p w14:paraId="6D7AB4E5" w14:textId="49490E70" w:rsidR="00B71A3C" w:rsidRPr="00A0222B" w:rsidRDefault="00B745FA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Indicadores de desempeño</w:t>
            </w:r>
          </w:p>
        </w:tc>
        <w:tc>
          <w:tcPr>
            <w:tcW w:w="2878" w:type="dxa"/>
          </w:tcPr>
          <w:p w14:paraId="177AB506" w14:textId="1C0A5E86" w:rsidR="00B71A3C" w:rsidRPr="00A0222B" w:rsidRDefault="00B745FA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Insatisfactorio</w:t>
            </w:r>
            <w:r w:rsidR="00C55B43" w:rsidRPr="00A0222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597F5629" w14:textId="0829EA6F" w:rsidR="00B71A3C" w:rsidRPr="00A0222B" w:rsidRDefault="00B745FA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En Desarrollo</w:t>
            </w:r>
            <w:r w:rsidR="005B52A9" w:rsidRPr="00A0222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  <w:tc>
          <w:tcPr>
            <w:tcW w:w="2878" w:type="dxa"/>
          </w:tcPr>
          <w:p w14:paraId="05193877" w14:textId="716D4EC0" w:rsidR="00B71A3C" w:rsidRPr="00A0222B" w:rsidRDefault="00B745FA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Cumple las expectativas</w:t>
            </w:r>
          </w:p>
        </w:tc>
        <w:tc>
          <w:tcPr>
            <w:tcW w:w="2878" w:type="dxa"/>
          </w:tcPr>
          <w:p w14:paraId="3397F157" w14:textId="5796872A" w:rsidR="00B71A3C" w:rsidRPr="00A0222B" w:rsidRDefault="00B745FA" w:rsidP="0085015B">
            <w:pPr>
              <w:jc w:val="center"/>
              <w:rPr>
                <w:b/>
                <w:bCs/>
                <w:noProof/>
                <w:color w:val="2F5496" w:themeColor="accent1" w:themeShade="BF"/>
                <w:lang w:val="en-US"/>
              </w:rPr>
            </w:pPr>
            <w:r>
              <w:rPr>
                <w:b/>
                <w:bCs/>
                <w:noProof/>
                <w:color w:val="2F5496" w:themeColor="accent1" w:themeShade="BF"/>
                <w:lang w:val="en-US"/>
              </w:rPr>
              <w:t>Excede las expectativas</w:t>
            </w:r>
            <w:r w:rsidR="005B52A9" w:rsidRPr="00A0222B">
              <w:rPr>
                <w:b/>
                <w:bCs/>
                <w:noProof/>
                <w:color w:val="2F5496" w:themeColor="accent1" w:themeShade="BF"/>
                <w:lang w:val="en-US"/>
              </w:rPr>
              <w:t xml:space="preserve"> </w:t>
            </w:r>
          </w:p>
        </w:tc>
      </w:tr>
      <w:tr w:rsidR="00866AE2" w:rsidRPr="00000D8D" w14:paraId="62D56C2E" w14:textId="77777777" w:rsidTr="00824459">
        <w:trPr>
          <w:trHeight w:val="1701"/>
        </w:trPr>
        <w:tc>
          <w:tcPr>
            <w:tcW w:w="2878" w:type="dxa"/>
            <w:vAlign w:val="center"/>
          </w:tcPr>
          <w:p w14:paraId="4A146FB7" w14:textId="1871404F" w:rsidR="00866AE2" w:rsidRPr="00AD2279" w:rsidRDefault="00866AE2" w:rsidP="00866AE2">
            <w:pPr>
              <w:jc w:val="center"/>
              <w:rPr>
                <w:b/>
                <w:bCs/>
                <w:noProof/>
                <w:color w:val="2F5496" w:themeColor="accent1" w:themeShade="BF"/>
                <w:sz w:val="24"/>
                <w:szCs w:val="24"/>
              </w:rPr>
            </w:pPr>
            <w:r w:rsidRPr="00AD2279">
              <w:rPr>
                <w:rFonts w:ascii="Calibri" w:hAnsi="Calibri" w:cs="Calibri"/>
                <w:b/>
                <w:color w:val="00B0F0"/>
              </w:rPr>
              <w:t>Adquiere nuevo conocimiento según sus necesidades utilizando estrategias de aprendizaje adecuadas</w:t>
            </w:r>
          </w:p>
        </w:tc>
        <w:tc>
          <w:tcPr>
            <w:tcW w:w="2878" w:type="dxa"/>
            <w:vAlign w:val="center"/>
          </w:tcPr>
          <w:p w14:paraId="0D0E9427" w14:textId="58F03593" w:rsidR="00866AE2" w:rsidRPr="00CD6184" w:rsidRDefault="00866AE2" w:rsidP="00866AE2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n</w:t>
            </w:r>
            <w:r w:rsidRPr="00CD6184">
              <w:rPr>
                <w:noProof/>
              </w:rPr>
              <w:t>o adquiere nuevo conocimiento usando estrategias de aprendizaje apropiadas</w:t>
            </w:r>
          </w:p>
        </w:tc>
        <w:tc>
          <w:tcPr>
            <w:tcW w:w="2878" w:type="dxa"/>
            <w:vAlign w:val="center"/>
          </w:tcPr>
          <w:p w14:paraId="03565963" w14:textId="5B1633DE" w:rsidR="00866AE2" w:rsidRPr="00037520" w:rsidRDefault="00866AE2" w:rsidP="00866AE2">
            <w:pPr>
              <w:jc w:val="center"/>
              <w:rPr>
                <w:noProof/>
              </w:rPr>
            </w:pPr>
            <w:r w:rsidRPr="00454C0C">
              <w:rPr>
                <w:noProof/>
              </w:rPr>
              <w:t xml:space="preserve">El </w:t>
            </w:r>
            <w:r>
              <w:rPr>
                <w:noProof/>
              </w:rPr>
              <w:t>estudiante</w:t>
            </w:r>
            <w:r w:rsidRPr="00454C0C">
              <w:rPr>
                <w:noProof/>
              </w:rPr>
              <w:t xml:space="preserve"> adquiere nuevos conocimientos limitados utilizando estrategias de aprendizaje </w:t>
            </w:r>
            <w:r>
              <w:rPr>
                <w:noProof/>
              </w:rPr>
              <w:t>limitadas</w:t>
            </w:r>
          </w:p>
        </w:tc>
        <w:tc>
          <w:tcPr>
            <w:tcW w:w="2878" w:type="dxa"/>
            <w:vAlign w:val="center"/>
          </w:tcPr>
          <w:p w14:paraId="22AFEDCE" w14:textId="48B9FA76" w:rsidR="00866AE2" w:rsidRPr="005026F9" w:rsidRDefault="00866AE2" w:rsidP="00866AE2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adquiere la mayoría del nuevo</w:t>
            </w:r>
            <w:r w:rsidRPr="005026F9">
              <w:rPr>
                <w:noProof/>
              </w:rPr>
              <w:t xml:space="preserve"> conocimiento</w:t>
            </w:r>
            <w:r>
              <w:rPr>
                <w:noProof/>
              </w:rPr>
              <w:t xml:space="preserve"> necesario</w:t>
            </w:r>
            <w:r w:rsidRPr="005026F9">
              <w:rPr>
                <w:noProof/>
              </w:rPr>
              <w:t xml:space="preserve"> usando estrategias de aprendizaje apropiadas</w:t>
            </w:r>
          </w:p>
        </w:tc>
        <w:tc>
          <w:tcPr>
            <w:tcW w:w="2878" w:type="dxa"/>
            <w:vAlign w:val="center"/>
          </w:tcPr>
          <w:p w14:paraId="5242AC36" w14:textId="6AEFA475" w:rsidR="00866AE2" w:rsidRPr="00000D8D" w:rsidRDefault="00866AE2" w:rsidP="00866AE2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a</w:t>
            </w:r>
            <w:r w:rsidRPr="00000D8D">
              <w:rPr>
                <w:noProof/>
              </w:rPr>
              <w:t>dquiere todo el nuevo conocimiento</w:t>
            </w:r>
            <w:r>
              <w:rPr>
                <w:noProof/>
              </w:rPr>
              <w:t xml:space="preserve"> necesario</w:t>
            </w:r>
            <w:r w:rsidRPr="00000D8D">
              <w:rPr>
                <w:noProof/>
              </w:rPr>
              <w:t xml:space="preserve"> usando estrategias de aprendizaje apropiadas</w:t>
            </w:r>
          </w:p>
        </w:tc>
      </w:tr>
      <w:tr w:rsidR="00866AE2" w:rsidRPr="00DE3163" w14:paraId="2907C5CA" w14:textId="77777777" w:rsidTr="00824459">
        <w:trPr>
          <w:trHeight w:val="1701"/>
        </w:trPr>
        <w:tc>
          <w:tcPr>
            <w:tcW w:w="2878" w:type="dxa"/>
            <w:vAlign w:val="center"/>
          </w:tcPr>
          <w:p w14:paraId="30A41560" w14:textId="154E4182" w:rsidR="00866AE2" w:rsidRPr="00D97269" w:rsidRDefault="00866AE2" w:rsidP="00866AE2">
            <w:pPr>
              <w:jc w:val="center"/>
              <w:rPr>
                <w:b/>
                <w:bCs/>
                <w:noProof/>
                <w:color w:val="2F5496" w:themeColor="accent1" w:themeShade="BF"/>
                <w:sz w:val="24"/>
                <w:szCs w:val="24"/>
              </w:rPr>
            </w:pPr>
            <w:r w:rsidRPr="00D97269">
              <w:rPr>
                <w:rFonts w:ascii="Calibri" w:hAnsi="Calibri" w:cs="Calibri"/>
                <w:b/>
                <w:color w:val="00B0F0"/>
              </w:rPr>
              <w:t>Aplica nuevo conocimiento según sus necesidades utilizando estrategias de aprendizaje adecuadas</w:t>
            </w:r>
          </w:p>
        </w:tc>
        <w:tc>
          <w:tcPr>
            <w:tcW w:w="2878" w:type="dxa"/>
            <w:vAlign w:val="center"/>
          </w:tcPr>
          <w:p w14:paraId="21D4D699" w14:textId="3ACAE797" w:rsidR="00866AE2" w:rsidRPr="000033C7" w:rsidRDefault="00866AE2" w:rsidP="00866AE2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n</w:t>
            </w:r>
            <w:r w:rsidRPr="00CD6184">
              <w:rPr>
                <w:noProof/>
              </w:rPr>
              <w:t xml:space="preserve">o </w:t>
            </w:r>
            <w:r>
              <w:rPr>
                <w:noProof/>
              </w:rPr>
              <w:t>aplica</w:t>
            </w:r>
            <w:r w:rsidRPr="00CD6184">
              <w:rPr>
                <w:noProof/>
              </w:rPr>
              <w:t xml:space="preserve"> nuevo conocimiento usando estrategias de aprendizaje apropiadas</w:t>
            </w:r>
          </w:p>
        </w:tc>
        <w:tc>
          <w:tcPr>
            <w:tcW w:w="2878" w:type="dxa"/>
            <w:vAlign w:val="center"/>
          </w:tcPr>
          <w:p w14:paraId="7D39736F" w14:textId="07692D37" w:rsidR="00866AE2" w:rsidRPr="00E96FF2" w:rsidRDefault="00866AE2" w:rsidP="00866AE2">
            <w:pPr>
              <w:jc w:val="center"/>
              <w:rPr>
                <w:noProof/>
              </w:rPr>
            </w:pPr>
            <w:r w:rsidRPr="00454C0C">
              <w:rPr>
                <w:noProof/>
              </w:rPr>
              <w:t xml:space="preserve">El </w:t>
            </w:r>
            <w:r>
              <w:rPr>
                <w:noProof/>
              </w:rPr>
              <w:t>estudiante</w:t>
            </w:r>
            <w:r w:rsidRPr="00454C0C">
              <w:rPr>
                <w:noProof/>
              </w:rPr>
              <w:t xml:space="preserve"> </w:t>
            </w:r>
            <w:r>
              <w:rPr>
                <w:noProof/>
              </w:rPr>
              <w:t>aplica</w:t>
            </w:r>
            <w:r w:rsidRPr="00454C0C">
              <w:rPr>
                <w:noProof/>
              </w:rPr>
              <w:t xml:space="preserve"> nuevos conocimientos limitados utilizando estrategias de aprendizaje </w:t>
            </w:r>
            <w:r>
              <w:rPr>
                <w:noProof/>
              </w:rPr>
              <w:t>limitadas</w:t>
            </w:r>
          </w:p>
        </w:tc>
        <w:tc>
          <w:tcPr>
            <w:tcW w:w="2878" w:type="dxa"/>
            <w:vAlign w:val="center"/>
          </w:tcPr>
          <w:p w14:paraId="200E70F2" w14:textId="172AE93E" w:rsidR="00866AE2" w:rsidRPr="00764069" w:rsidRDefault="00866AE2" w:rsidP="00866AE2">
            <w:pPr>
              <w:jc w:val="center"/>
              <w:rPr>
                <w:noProof/>
              </w:rPr>
            </w:pPr>
            <w:r>
              <w:rPr>
                <w:noProof/>
              </w:rPr>
              <w:t>El estudiante aplica la mayoría del nuevo</w:t>
            </w:r>
            <w:r w:rsidRPr="005026F9">
              <w:rPr>
                <w:noProof/>
              </w:rPr>
              <w:t xml:space="preserve"> conocimiento</w:t>
            </w:r>
            <w:r>
              <w:rPr>
                <w:noProof/>
              </w:rPr>
              <w:t xml:space="preserve"> necesario</w:t>
            </w:r>
            <w:r w:rsidRPr="005026F9">
              <w:rPr>
                <w:noProof/>
              </w:rPr>
              <w:t xml:space="preserve"> usando estrategias de aprendizaje apropiadas</w:t>
            </w:r>
          </w:p>
        </w:tc>
        <w:tc>
          <w:tcPr>
            <w:tcW w:w="2878" w:type="dxa"/>
            <w:vAlign w:val="center"/>
          </w:tcPr>
          <w:p w14:paraId="650FC50F" w14:textId="6A857367" w:rsidR="00866AE2" w:rsidRPr="00DE3163" w:rsidRDefault="00866AE2" w:rsidP="00866AE2">
            <w:pPr>
              <w:jc w:val="center"/>
              <w:rPr>
                <w:noProof/>
              </w:rPr>
            </w:pPr>
            <w:r>
              <w:rPr>
                <w:noProof/>
              </w:rPr>
              <w:t xml:space="preserve">El estudiante aplica </w:t>
            </w:r>
            <w:r w:rsidRPr="00000D8D">
              <w:rPr>
                <w:noProof/>
              </w:rPr>
              <w:t>todo el nuevo conocimiento</w:t>
            </w:r>
            <w:r>
              <w:rPr>
                <w:noProof/>
              </w:rPr>
              <w:t xml:space="preserve"> necesario</w:t>
            </w:r>
            <w:r w:rsidRPr="00000D8D">
              <w:rPr>
                <w:noProof/>
              </w:rPr>
              <w:t xml:space="preserve"> usando estrategias de aprendizaje apropiadas</w:t>
            </w:r>
          </w:p>
        </w:tc>
      </w:tr>
    </w:tbl>
    <w:p w14:paraId="25607879" w14:textId="77777777" w:rsidR="00B71A3C" w:rsidRDefault="00B71A3C" w:rsidP="00A55409">
      <w:pPr>
        <w:jc w:val="center"/>
      </w:pPr>
    </w:p>
    <w:p w14:paraId="2C633927" w14:textId="77777777" w:rsidR="00A36422" w:rsidRPr="00DE3163" w:rsidRDefault="00A36422" w:rsidP="00A55409">
      <w:pPr>
        <w:jc w:val="center"/>
      </w:pPr>
    </w:p>
    <w:sectPr w:rsidR="00A36422" w:rsidRPr="00DE3163" w:rsidSect="00B71A3C">
      <w:headerReference w:type="default" r:id="rId7"/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5F1651" w14:textId="77777777" w:rsidR="00943E6E" w:rsidRDefault="00943E6E" w:rsidP="003A2343">
      <w:pPr>
        <w:spacing w:after="0" w:line="240" w:lineRule="auto"/>
      </w:pPr>
      <w:r>
        <w:separator/>
      </w:r>
    </w:p>
  </w:endnote>
  <w:endnote w:type="continuationSeparator" w:id="0">
    <w:p w14:paraId="0429ADB4" w14:textId="77777777" w:rsidR="00943E6E" w:rsidRDefault="00943E6E" w:rsidP="003A23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01FADA" w14:textId="77777777" w:rsidR="00943E6E" w:rsidRDefault="00943E6E" w:rsidP="003A2343">
      <w:pPr>
        <w:spacing w:after="0" w:line="240" w:lineRule="auto"/>
      </w:pPr>
      <w:r>
        <w:separator/>
      </w:r>
    </w:p>
  </w:footnote>
  <w:footnote w:type="continuationSeparator" w:id="0">
    <w:p w14:paraId="1BC5C4DA" w14:textId="77777777" w:rsidR="00943E6E" w:rsidRDefault="00943E6E" w:rsidP="003A23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54BC61" w14:textId="782D9D80" w:rsidR="00EC52DA" w:rsidRDefault="00EC52DA" w:rsidP="00534613">
    <w:pPr>
      <w:pStyle w:val="Encabezado"/>
    </w:pPr>
    <w:r>
      <w:rPr>
        <w:noProof/>
      </w:rPr>
      <w:drawing>
        <wp:inline distT="0" distB="0" distL="0" distR="0" wp14:anchorId="09003515" wp14:editId="05DEA6D8">
          <wp:extent cx="2133407" cy="685800"/>
          <wp:effectExtent l="0" t="0" r="635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49788" cy="6910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A3C"/>
    <w:rsid w:val="00000D8D"/>
    <w:rsid w:val="000033C7"/>
    <w:rsid w:val="00013CD2"/>
    <w:rsid w:val="000171B3"/>
    <w:rsid w:val="00037520"/>
    <w:rsid w:val="0005471E"/>
    <w:rsid w:val="00057A46"/>
    <w:rsid w:val="0006209E"/>
    <w:rsid w:val="000662D5"/>
    <w:rsid w:val="000B49EF"/>
    <w:rsid w:val="000B5565"/>
    <w:rsid w:val="00160475"/>
    <w:rsid w:val="0017142E"/>
    <w:rsid w:val="00195279"/>
    <w:rsid w:val="001C466C"/>
    <w:rsid w:val="002222DD"/>
    <w:rsid w:val="00225637"/>
    <w:rsid w:val="002874B4"/>
    <w:rsid w:val="002951A1"/>
    <w:rsid w:val="002C7EE0"/>
    <w:rsid w:val="002D0469"/>
    <w:rsid w:val="002E7BC2"/>
    <w:rsid w:val="00332CA3"/>
    <w:rsid w:val="003818FA"/>
    <w:rsid w:val="003A1704"/>
    <w:rsid w:val="003A2343"/>
    <w:rsid w:val="003A4C3D"/>
    <w:rsid w:val="004009A6"/>
    <w:rsid w:val="00410D2F"/>
    <w:rsid w:val="004B0BBA"/>
    <w:rsid w:val="004F35D8"/>
    <w:rsid w:val="004F6527"/>
    <w:rsid w:val="00501CEA"/>
    <w:rsid w:val="005026F9"/>
    <w:rsid w:val="0050592E"/>
    <w:rsid w:val="00534613"/>
    <w:rsid w:val="0057348D"/>
    <w:rsid w:val="005B4523"/>
    <w:rsid w:val="005B52A9"/>
    <w:rsid w:val="00627E23"/>
    <w:rsid w:val="006501C3"/>
    <w:rsid w:val="006E58A8"/>
    <w:rsid w:val="007259BD"/>
    <w:rsid w:val="00740443"/>
    <w:rsid w:val="00764069"/>
    <w:rsid w:val="007C2664"/>
    <w:rsid w:val="007E6763"/>
    <w:rsid w:val="008445B6"/>
    <w:rsid w:val="00846C37"/>
    <w:rsid w:val="0085015B"/>
    <w:rsid w:val="008530E7"/>
    <w:rsid w:val="00857820"/>
    <w:rsid w:val="00866AE2"/>
    <w:rsid w:val="00873FC6"/>
    <w:rsid w:val="008906C2"/>
    <w:rsid w:val="00932138"/>
    <w:rsid w:val="0094291E"/>
    <w:rsid w:val="00943E6E"/>
    <w:rsid w:val="009C222E"/>
    <w:rsid w:val="009C5F5C"/>
    <w:rsid w:val="009F500B"/>
    <w:rsid w:val="00A0222B"/>
    <w:rsid w:val="00A174EF"/>
    <w:rsid w:val="00A36422"/>
    <w:rsid w:val="00A44B80"/>
    <w:rsid w:val="00A55409"/>
    <w:rsid w:val="00AA1BA1"/>
    <w:rsid w:val="00AC0684"/>
    <w:rsid w:val="00AD2279"/>
    <w:rsid w:val="00AF1079"/>
    <w:rsid w:val="00AF6F01"/>
    <w:rsid w:val="00B14F13"/>
    <w:rsid w:val="00B2142F"/>
    <w:rsid w:val="00B35486"/>
    <w:rsid w:val="00B71A3C"/>
    <w:rsid w:val="00B745FA"/>
    <w:rsid w:val="00B91B23"/>
    <w:rsid w:val="00BA124E"/>
    <w:rsid w:val="00BA1972"/>
    <w:rsid w:val="00BB38D0"/>
    <w:rsid w:val="00BE6497"/>
    <w:rsid w:val="00C55B43"/>
    <w:rsid w:val="00C77EF8"/>
    <w:rsid w:val="00CD6184"/>
    <w:rsid w:val="00D12138"/>
    <w:rsid w:val="00D32AFB"/>
    <w:rsid w:val="00D413EF"/>
    <w:rsid w:val="00D6002D"/>
    <w:rsid w:val="00D916ED"/>
    <w:rsid w:val="00D97269"/>
    <w:rsid w:val="00DA301F"/>
    <w:rsid w:val="00DE3163"/>
    <w:rsid w:val="00E207CD"/>
    <w:rsid w:val="00E23C52"/>
    <w:rsid w:val="00E24AA3"/>
    <w:rsid w:val="00E96FF2"/>
    <w:rsid w:val="00EC52DA"/>
    <w:rsid w:val="00EE1C3F"/>
    <w:rsid w:val="00F31E3C"/>
    <w:rsid w:val="00F354DD"/>
    <w:rsid w:val="00F60ADB"/>
    <w:rsid w:val="00F93A2E"/>
    <w:rsid w:val="00FA69C5"/>
    <w:rsid w:val="00FB4841"/>
    <w:rsid w:val="00FC044E"/>
    <w:rsid w:val="00FC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DFA1264"/>
  <w15:chartTrackingRefBased/>
  <w15:docId w15:val="{2953E815-8955-4054-BAFF-2FEEDF5A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71A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343"/>
  </w:style>
  <w:style w:type="paragraph" w:styleId="Piedepgina">
    <w:name w:val="footer"/>
    <w:basedOn w:val="Normal"/>
    <w:link w:val="PiedepginaCar"/>
    <w:uiPriority w:val="99"/>
    <w:unhideWhenUsed/>
    <w:rsid w:val="003A234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343"/>
  </w:style>
  <w:style w:type="table" w:styleId="Tablaconcuadrculaclara">
    <w:name w:val="Grid Table Light"/>
    <w:basedOn w:val="Tablanormal"/>
    <w:uiPriority w:val="40"/>
    <w:rsid w:val="007259B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834618-7C35-4D9A-ADD5-E4F65AE57A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202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Derly Gómez</dc:creator>
  <cp:keywords/>
  <dc:description/>
  <cp:lastModifiedBy>Derly Gómez</cp:lastModifiedBy>
  <cp:revision>28</cp:revision>
  <dcterms:created xsi:type="dcterms:W3CDTF">2024-06-24T18:39:00Z</dcterms:created>
  <dcterms:modified xsi:type="dcterms:W3CDTF">2025-04-05T21:09:00Z</dcterms:modified>
</cp:coreProperties>
</file>