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308.121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EL TRAPICHE LA MARIA Vereda La Masata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57280 - Notificación por aviso RESOLUCIÓN DJUR No.  50257000407  de  2 JULIO DE 2025.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LUIS MARIA ARIAS ORDOÑEZ, IDENTIFICADO CON Cédula de ciudadania NO. 308.121,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50257000407  de  2 JULIO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57280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LUIS MARIA ARIAS ORDOÑEZ, identificado con Cédula de ciudadania No. 308.121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EL TRAPICHE LA MARIA Vereda La Masata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