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11.437.319</w:t>
      </w:r>
    </w:p>
    <w:p w14:paraId="659A6E18" w14:textId="77777777" w:rsidR="0019107B" w:rsidRPr="00391DE8" w:rsidRDefault="0019107B" w:rsidP="0019107B">
      <w:pPr>
        <w:rPr>
          <w:sz w:val="24"/>
          <w:szCs w:val="24"/>
        </w:rPr>
      </w:pPr>
      <w:r>
        <w:rPr>
          <w:b/>
          <w:sz w:val="24"/>
        </w:rPr>
        <w:t>CORREO maiteviviana49@gmail.com</w:t>
      </w:r>
    </w:p>
    <w:p w14:paraId="707E8ED8" w14:textId="77777777" w:rsidR="0019107B" w:rsidRPr="00391DE8" w:rsidRDefault="0019107B" w:rsidP="0019107B">
      <w:pPr>
        <w:rPr>
          <w:sz w:val="24"/>
          <w:szCs w:val="24"/>
        </w:rPr>
      </w:pPr>
      <w:r>
        <w:rPr>
          <w:b/>
          <w:sz w:val="24"/>
        </w:rPr>
        <w:t>DIRECCION NOTIFICADO  FCA . LOTE PORCION 1 Vereda La Tribuna</w:t>
      </w:r>
    </w:p>
    <w:p w14:paraId="423AE589" w14:textId="77777777" w:rsidR="0019107B" w:rsidRPr="00391DE8" w:rsidRDefault="0019107B" w:rsidP="0019107B">
      <w:pPr>
        <w:rPr>
          <w:sz w:val="24"/>
          <w:szCs w:val="24"/>
        </w:rPr>
      </w:pPr>
      <w:r>
        <w:rPr>
          <w:b/>
          <w:sz w:val="24"/>
        </w:rPr>
        <w:t>REGIONAL Sabana Occidente- DRSO</w:t>
      </w:r>
    </w:p>
    <w:p w14:paraId="6884965A" w14:textId="77777777" w:rsidR="0019107B" w:rsidRDefault="0019107B" w:rsidP="0019107B">
      <w:pPr>
        <w:rPr>
          <w:sz w:val="24"/>
          <w:szCs w:val="24"/>
        </w:rPr>
      </w:pPr>
      <w:r>
        <w:rPr>
          <w:b/>
          <w:sz w:val="24"/>
        </w:rPr>
        <w:t>DIRECTOR REGIONAL LINA CAMILA CORTES ACOSTA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75962 Citación notificación personal «NotificadorRevisor»  Auto DRSO No. 10266000317 del  3 de marzo de 2026.</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 DRSO No. 10266000317 del  3 de marzo de 2026,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Occidente, ubicada en la Carrera 4. N° 4-38del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