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457.274</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PD BALSILLAS IP LA VICTORIA - AL LADO DEL PREDIO SEÑORES BURGOS Vereda La Campos</w:t>
      </w:r>
    </w:p>
    <w:p w14:paraId="423AE589" w14:textId="77777777" w:rsidR="0019107B" w:rsidRPr="00391DE8" w:rsidRDefault="0019107B" w:rsidP="0019107B">
      <w:pPr>
        <w:rPr>
          <w:sz w:val="24"/>
          <w:szCs w:val="24"/>
        </w:rPr>
      </w:pPr>
      <w:r>
        <w:rPr>
          <w:b/>
          <w:sz w:val="24"/>
        </w:rPr>
        <w:t>REGIONAL Tequendama- DRTE</w:t>
      </w:r>
    </w:p>
    <w:p w14:paraId="6884965A" w14:textId="77777777" w:rsidR="0019107B" w:rsidRDefault="0019107B" w:rsidP="0019107B">
      <w:pPr>
        <w:rPr>
          <w:sz w:val="24"/>
          <w:szCs w:val="24"/>
        </w:rPr>
      </w:pPr>
      <w:r>
        <w:rPr>
          <w:b/>
          <w:sz w:val="24"/>
        </w:rPr>
        <w:t>DIRECTOR REGIONAL NIDIA CRUZ ORTEGA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55458 Citación notificación personal «NotificadorRevisor»  Resolución DJUR No. 50257000542 del 19 de agosto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50257000542 del 19 de agosto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Tequendama, ubicada en la Carrera 21 con Calle 2da, Esquina Barrio El Recreodel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