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79452775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 luisgerardogoch@yahoo.es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Aeropuerto Guaymaral Lote D Compañia SADI  Localidad de Suba (Bogotá)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45381 - Notificación por aviso Resolución No. 4621 de 31 diciembre 2019.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LUIS GERARDO GOMEZ, IDENTIFICADO CON Cédula de ciudadania NO. 79452775,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No. 4621 de 31 diciembre 2019.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45381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LUIS GERARDO GOMEZ, identificado con Cédula de ciudadania No. 79452775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Aeropuerto Guaymaral Lote D Compañia SADI  Localidad de Suba (Bogotá)-  luisgerardogoch@yahoo.es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JUAN CAMILO FERRER TOBÓN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