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80439427</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Avenida Calle 31 No. 135 B - 20 Localidad de Fontibon Bogotá</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41564 Citación notificación personal «NotificadorRevisor»  RESOLUCIÓN DJUR No.  50237000472  de  31 MAR. 2023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50237000472  de  31 MAR. 2023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