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482B86" w14:textId="77777777" w:rsidR="00275194" w:rsidRDefault="00275194" w:rsidP="00275194">
      <w:pPr>
        <w:shd w:val="clear" w:color="auto" w:fill="FFFFFF"/>
        <w:rPr>
          <w:b/>
          <w:bCs/>
          <w:sz w:val="24"/>
          <w:szCs w:val="24"/>
          <w:lang w:val="es-ES"/>
        </w:rPr>
      </w:pPr>
      <w:bookmarkStart w:id="0" w:name="_heading=h.gjdgxs" w:colFirst="0" w:colLast="0"/>
      <w:bookmarkEnd w:id="0"/>
      <w:r>
        <w:rPr>
          <w:b/>
          <w:bCs/>
          <w:sz w:val="24"/>
          <w:szCs w:val="24"/>
          <w:lang w:val="es-ES"/>
        </w:rPr>
        <w:t xml:space="preserve">DATOS DE </w:t>
      </w:r>
      <w:proofErr w:type="gramStart"/>
      <w:r>
        <w:rPr>
          <w:b/>
          <w:bCs/>
          <w:sz w:val="24"/>
          <w:szCs w:val="24"/>
          <w:lang w:val="es-ES"/>
        </w:rPr>
        <w:t>ENVIO :</w:t>
      </w:r>
      <w:proofErr w:type="gramEnd"/>
    </w:p>
    <w:p w14:paraId="79BAACFC" w14:textId="77777777" w:rsidR="00275194" w:rsidRDefault="00275194" w:rsidP="00275194">
      <w:pPr>
        <w:shd w:val="clear" w:color="auto" w:fill="FFFFFF"/>
        <w:rPr>
          <w:sz w:val="24"/>
          <w:szCs w:val="24"/>
          <w:lang w:val="es-ES"/>
        </w:rPr>
      </w:pPr>
      <w:r>
        <w:rPr>
          <w:b/>
          <w:sz w:val="24"/>
        </w:rPr>
        <w:t># IDENTIFICACION NOTIFICADO: 899.999.072-1</w:t>
      </w:r>
    </w:p>
    <w:p w14:paraId="098B42AD" w14:textId="77777777" w:rsidR="00275194" w:rsidRDefault="00275194" w:rsidP="00275194">
      <w:pPr>
        <w:shd w:val="clear" w:color="auto" w:fill="FFFFFF"/>
        <w:rPr>
          <w:sz w:val="24"/>
          <w:szCs w:val="24"/>
          <w:lang w:val="es-ES"/>
        </w:rPr>
      </w:pPr>
      <w:r>
        <w:rPr>
          <w:b/>
          <w:sz w:val="24"/>
        </w:rPr>
        <w:t>CORREO: notijudicial_bene@cundinamarca.gov.co</w:t>
      </w:r>
    </w:p>
    <w:p w14:paraId="3E899587" w14:textId="77777777" w:rsidR="00275194" w:rsidRDefault="00275194" w:rsidP="00275194">
      <w:pPr>
        <w:shd w:val="clear" w:color="auto" w:fill="FFFFFF"/>
        <w:rPr>
          <w:sz w:val="24"/>
          <w:szCs w:val="24"/>
          <w:lang w:val="es-ES"/>
        </w:rPr>
      </w:pPr>
      <w:r>
        <w:rPr>
          <w:b/>
          <w:sz w:val="24"/>
        </w:rPr>
        <w:t>DIRECCION NOTIFICADO:  Calle 26 No. 51 - 53 Torre Beneficiencia Piso 6</w:t>
      </w:r>
    </w:p>
    <w:p w14:paraId="3F3A3C1A" w14:textId="77777777" w:rsidR="00275194" w:rsidRDefault="00275194" w:rsidP="00275194">
      <w:pPr>
        <w:shd w:val="clear" w:color="auto" w:fill="FFFFFF"/>
        <w:rPr>
          <w:sz w:val="24"/>
          <w:szCs w:val="24"/>
          <w:lang w:val="es-ES"/>
        </w:rPr>
      </w:pPr>
      <w:r>
        <w:rPr>
          <w:b/>
          <w:sz w:val="24"/>
        </w:rPr>
        <w:t>REGIONAL: Soacha - DRSOA</w:t>
      </w:r>
    </w:p>
    <w:p w14:paraId="3820860A" w14:textId="77777777" w:rsidR="00275194" w:rsidRDefault="00275194" w:rsidP="00275194">
      <w:pPr>
        <w:shd w:val="clear" w:color="auto" w:fill="FFFFFF"/>
        <w:rPr>
          <w:sz w:val="24"/>
          <w:szCs w:val="24"/>
          <w:highlight w:val="white"/>
          <w:lang w:val="es-ES"/>
        </w:rPr>
      </w:pPr>
      <w:r>
        <w:rPr>
          <w:b/>
          <w:sz w:val="24"/>
        </w:rPr>
        <w:t>DIRECTOR REGIONAL: CESAR AUGUSTO RICO MAYORGA</w:t>
      </w:r>
    </w:p>
    <w:p w14:paraId="52C30A3E" w14:textId="77777777" w:rsidR="00275194" w:rsidRDefault="00275194" w:rsidP="00275194">
      <w:pPr>
        <w:shd w:val="clear" w:color="auto" w:fill="FFFFFF"/>
        <w:rPr>
          <w:sz w:val="24"/>
          <w:szCs w:val="24"/>
          <w:highlight w:val="white"/>
        </w:rPr>
      </w:pPr>
    </w:p>
    <w:p w14:paraId="1F6CD9D9" w14:textId="77777777" w:rsidR="00275194" w:rsidRDefault="00275194" w:rsidP="00275194">
      <w:pPr>
        <w:shd w:val="clear" w:color="auto" w:fill="FFFFFF"/>
        <w:rPr>
          <w:sz w:val="24"/>
          <w:szCs w:val="24"/>
          <w:highlight w:val="white"/>
        </w:rPr>
      </w:pPr>
      <w:r>
        <w:rPr>
          <w:sz w:val="24"/>
        </w:rPr>
        <w:t xml:space="preserve">Expediente 44874. Notificación por correo electrónico de la Resolución DJUR No. 50257000693 del 15 de septiembre de 2025: </w:t>
      </w:r>
    </w:p>
    <w:p w14:paraId="2DEE0DD5" w14:textId="77777777" w:rsidR="00275194" w:rsidRDefault="00275194" w:rsidP="00275194">
      <w:pP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Señores: </w:t>
      </w:r>
    </w:p>
    <w:p w14:paraId="20958078" w14:textId="77777777" w:rsidR="00275194" w:rsidRDefault="00275194" w:rsidP="00275194"/>
    <w:p w14:paraId="226E3823" w14:textId="77777777" w:rsidR="00275194" w:rsidRDefault="00275194" w:rsidP="00275194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NOTIFICACIÓN POR MEDIO ELECTRÓNICO</w:t>
      </w:r>
    </w:p>
    <w:p w14:paraId="796C678F" w14:textId="77777777" w:rsidR="00275194" w:rsidRDefault="00275194" w:rsidP="00275194"/>
    <w:p w14:paraId="4ECDD8C7" w14:textId="77777777" w:rsidR="00275194" w:rsidRDefault="00275194" w:rsidP="00275194">
      <w:pPr>
        <w:rPr>
          <w:sz w:val="24"/>
          <w:szCs w:val="24"/>
          <w:highlight w:val="white"/>
          <w:lang w:val="es-ES"/>
        </w:rPr>
      </w:pPr>
      <w:r>
        <w:rPr>
          <w:sz w:val="24"/>
        </w:rPr>
        <w:t>Por medio del cual se procede a notificar a BENEFICIENCIA DE CUNDINAMARCA, identificado con NIT No. 899.999.072-1 de conformidad con lo establecido en el artículo 67 de la Ley 1437 de 2011.</w:t>
      </w:r>
    </w:p>
    <w:p w14:paraId="4A021FA3" w14:textId="77777777" w:rsidR="00275194" w:rsidRDefault="00275194" w:rsidP="00275194"/>
    <w:p w14:paraId="4E8485C8" w14:textId="77777777" w:rsidR="00275194" w:rsidRDefault="00275194" w:rsidP="00275194">
      <w:pPr>
        <w:rPr>
          <w:color w:val="9900FF"/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Fecha de Notificación: La notificación quedará surtida a partir de la fecha y hora en que el interesado acceda al acto administrativo, fecha y hora que deberá certificar la administración; según el artículo 56 del CPACA (Ley 1437 de 2011). </w:t>
      </w:r>
    </w:p>
    <w:p w14:paraId="4D0D3421" w14:textId="77777777" w:rsidR="00275194" w:rsidRDefault="00275194" w:rsidP="00275194"/>
    <w:p w14:paraId="0E95B41A" w14:textId="77777777" w:rsidR="00275194" w:rsidRDefault="00275194" w:rsidP="00275194">
      <w:pPr>
        <w:shd w:val="clear" w:color="auto" w:fill="FFFFFF"/>
        <w:rPr>
          <w:sz w:val="24"/>
          <w:szCs w:val="24"/>
          <w:highlight w:val="white"/>
        </w:rPr>
      </w:pPr>
      <w:r>
        <w:rPr>
          <w:sz w:val="24"/>
        </w:rPr>
        <w:t xml:space="preserve">Número y fecha del Acto Administrativo a notificar: «NotificadorRevisor» Resolución DJUR No. 50257000693 del 15 de septiembre de 2025: </w:t>
      </w:r>
    </w:p>
    <w:p w14:paraId="202B0251" w14:textId="77777777" w:rsidR="00275194" w:rsidRDefault="00275194" w:rsidP="00275194"/>
    <w:p w14:paraId="2D04B219" w14:textId="77777777" w:rsidR="00275194" w:rsidRDefault="00275194" w:rsidP="00275194">
      <w:pPr>
        <w:rPr>
          <w:color w:val="9900FF"/>
          <w:sz w:val="24"/>
          <w:szCs w:val="24"/>
          <w:shd w:val="clear" w:color="auto" w:fill="FF9900"/>
        </w:rPr>
      </w:pPr>
      <w:r>
        <w:rPr>
          <w:sz w:val="24"/>
        </w:rPr>
        <w:t>Número del Expediente: 44874</w:t>
      </w:r>
    </w:p>
    <w:p w14:paraId="2831264D" w14:textId="77777777" w:rsidR="00275194" w:rsidRDefault="00275194" w:rsidP="00275194"/>
    <w:p w14:paraId="00971AD0" w14:textId="77777777" w:rsidR="00275194" w:rsidRPr="00E07859" w:rsidRDefault="00275194" w:rsidP="00275194">
      <w:pPr>
        <w:jc w:val="both"/>
        <w:rPr>
          <w:sz w:val="24"/>
          <w:szCs w:val="24"/>
          <w:highlight w:val="white"/>
        </w:rPr>
      </w:pPr>
      <w:r>
        <w:rPr>
          <w:sz w:val="24"/>
        </w:rPr>
        <w:t>Persona (s) a Notificar: BENEFICIENCIA DE CUNDINAMARCA</w:t>
      </w:r>
    </w:p>
    <w:p w14:paraId="3FEC51F0" w14:textId="77777777" w:rsidR="00275194" w:rsidRPr="00E07859" w:rsidRDefault="00275194" w:rsidP="00275194">
      <w:pPr>
        <w:rPr>
          <w:sz w:val="24"/>
          <w:szCs w:val="24"/>
          <w:highlight w:val="white"/>
        </w:rPr>
      </w:pPr>
      <w:r>
        <w:rPr>
          <w:sz w:val="24"/>
        </w:rPr>
        <w:t>Dirección, número de fax o correo electrónico de notificación: notijudicial_bene@cundinamarca.gov.co - Calle 26 No. 51 - 53 Torre Beneficiencia Piso 6</w:t>
      </w:r>
    </w:p>
    <w:p w14:paraId="68103CC0" w14:textId="77777777" w:rsidR="00275194" w:rsidRDefault="00275194" w:rsidP="00275194">
      <w:pPr>
        <w:rPr>
          <w:sz w:val="24"/>
          <w:szCs w:val="24"/>
          <w:shd w:val="clear" w:color="auto" w:fill="FF9900"/>
        </w:rPr>
      </w:pPr>
      <w:r>
        <w:rPr>
          <w:sz w:val="24"/>
        </w:rPr>
        <w:t>Funcionario / Autoridad que expide el Acto Administrativo: EMMA CONSTANZA ZUÑIGA GALVIS</w:t>
      </w:r>
    </w:p>
    <w:p w14:paraId="51F791E0" w14:textId="77777777" w:rsidR="00275194" w:rsidRDefault="00275194" w:rsidP="00275194"/>
    <w:p w14:paraId="21A42F72" w14:textId="77777777" w:rsidR="00275194" w:rsidRDefault="00275194" w:rsidP="00275194">
      <w:pPr>
        <w:rPr>
          <w:sz w:val="24"/>
          <w:szCs w:val="24"/>
          <w:shd w:val="clear" w:color="auto" w:fill="FF9900"/>
          <w:lang w:val="es-ES"/>
        </w:rPr>
      </w:pPr>
      <w:r w:rsidRPr="340A1B1B">
        <w:rPr>
          <w:sz w:val="24"/>
          <w:szCs w:val="24"/>
          <w:highlight w:val="white"/>
          <w:lang w:val="es-ES"/>
        </w:rPr>
        <w:t xml:space="preserve">Cargo: </w:t>
      </w:r>
      <w:proofErr w:type="gramStart"/>
      <w:r w:rsidRPr="340A1B1B">
        <w:rPr>
          <w:sz w:val="24"/>
          <w:szCs w:val="24"/>
          <w:shd w:val="clear" w:color="auto" w:fill="FF9900"/>
          <w:lang w:val="es-ES"/>
        </w:rPr>
        <w:t xml:space="preserve">Director </w:t>
      </w:r>
      <w:r>
        <w:rPr>
          <w:sz w:val="24"/>
          <w:szCs w:val="24"/>
          <w:shd w:val="clear" w:color="auto" w:fill="FF9900"/>
          <w:lang w:val="es-ES"/>
        </w:rPr>
        <w:t>Regional</w:t>
      </w:r>
      <w:proofErr w:type="gramEnd"/>
      <w:r>
        <w:rPr>
          <w:sz w:val="24"/>
          <w:szCs w:val="24"/>
          <w:shd w:val="clear" w:color="auto" w:fill="FF9900"/>
          <w:lang w:val="es-ES"/>
        </w:rPr>
        <w:t xml:space="preserve"> </w:t>
      </w:r>
    </w:p>
    <w:p w14:paraId="32BCDF90" w14:textId="77777777" w:rsidR="00275194" w:rsidRDefault="00275194" w:rsidP="00275194"/>
    <w:p w14:paraId="12D9652B" w14:textId="77777777" w:rsidR="00275194" w:rsidRDefault="00275194" w:rsidP="00275194">
      <w:pPr>
        <w:rPr>
          <w:sz w:val="24"/>
          <w:szCs w:val="24"/>
          <w:highlight w:val="white"/>
        </w:rPr>
      </w:pPr>
      <w:r>
        <w:rPr>
          <w:sz w:val="24"/>
        </w:rPr>
        <w:t>Recursos: Reposición</w:t>
      </w:r>
    </w:p>
    <w:p w14:paraId="390ACB88" w14:textId="77777777" w:rsidR="00275194" w:rsidRDefault="00275194" w:rsidP="00275194"/>
    <w:p w14:paraId="6E2F00FC" w14:textId="77777777" w:rsidR="00275194" w:rsidRDefault="00275194" w:rsidP="00275194">
      <w:pPr>
        <w:rPr>
          <w:sz w:val="24"/>
          <w:szCs w:val="24"/>
          <w:highlight w:val="white"/>
        </w:rPr>
      </w:pPr>
      <w:r>
        <w:rPr>
          <w:sz w:val="24"/>
        </w:rPr>
        <w:t xml:space="preserve">Se hace constar, que con la presente notificación se hace entrega de copia digital de la Resolución DJUR No. 50257000693 del 15 de septiembre de 2025: </w:t>
      </w:r>
    </w:p>
    <w:p w14:paraId="1C45C8EC" w14:textId="77777777" w:rsidR="00275194" w:rsidRDefault="00275194" w:rsidP="00275194">
      <w:pPr>
        <w:rPr>
          <w:sz w:val="24"/>
          <w:szCs w:val="24"/>
        </w:rPr>
      </w:pPr>
    </w:p>
    <w:p w14:paraId="3C39C580" w14:textId="77777777" w:rsidR="00275194" w:rsidRDefault="00275194" w:rsidP="00275194"/>
    <w:p w14:paraId="0F5A8915" w14:textId="77777777" w:rsidR="00275194" w:rsidRDefault="00275194" w:rsidP="00275194">
      <w:r>
        <w:rPr>
          <w:sz w:val="24"/>
          <w:szCs w:val="24"/>
          <w:highlight w:val="white"/>
        </w:rPr>
        <w:t>Cordialmente, ​</w:t>
      </w:r>
    </w:p>
    <w:p w14:paraId="7FA27AF3" w14:textId="77777777" w:rsidR="00BA2A76" w:rsidRDefault="00BA2A76"/>
    <w:sectPr w:rsidR="00BA2A76">
      <w:headerReference w:type="default" r:id="rId6"/>
      <w:foot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210"/>
    <w:rsid w:val="00275194"/>
    <w:rsid w:val="00530210"/>
    <w:rsid w:val="00873019"/>
    <w:rsid w:val="00BA2A76"/>
    <w:rsid w:val="00F70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745C1D3-9277-4A2D-AE0E-20037C5DC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275194"/>
    <w:pPr>
      <w:spacing w:after="0" w:line="276" w:lineRule="auto"/>
    </w:pPr>
    <w:rPr>
      <w:rFonts w:ascii="Arial" w:eastAsia="Arial" w:hAnsi="Arial" w:cs="Arial"/>
      <w:kern w:val="0"/>
      <w:lang w:val="es" w:eastAsia="es-CO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342</Words>
  <Characters>1882</Characters>
  <Application>Microsoft Office Word</Application>
  <DocSecurity>0</DocSecurity>
  <Lines>15</Lines>
  <Paragraphs>4</Paragraphs>
  <ScaleCrop>false</ScaleCrop>
  <Company/>
  <LinksUpToDate>false</LinksUpToDate>
  <CharactersWithSpaces>2220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David</dc:creator>
  <cp:keywords/>
  <dc:description/>
  <cp:lastModifiedBy>Julian David</cp:lastModifiedBy>
  <cp:revision>2</cp:revision>
  <dcterms:created xsi:type="dcterms:W3CDTF">2026-03-11T16:42:00Z</dcterms:created>
  <dcterms:modified xsi:type="dcterms:W3CDTF">2026-03-11T16:43:00Z</dcterms:modified>
</cp:coreProperties>
</file>