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# IDENTIFICACION NOTIFICADO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Numero_Documento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«Numero_Documento»</w:t>
      </w:r>
      <w:r>
        <w:rPr>
          <w:sz w:val="24"/>
          <w:szCs w:val="24"/>
          <w:lang w:val="es-ES"/>
        </w:rPr>
        <w:fldChar w:fldCharType="end"/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CORREO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Correo_Electronico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«Correo_Electronico»</w:t>
      </w:r>
      <w:r>
        <w:rPr>
          <w:sz w:val="24"/>
          <w:szCs w:val="24"/>
          <w:lang w:val="es-ES"/>
        </w:rPr>
        <w:fldChar w:fldCharType="end"/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DIRECCION NOTIFICADO</w:t>
      </w:r>
      <w:r>
        <w:rPr>
          <w:sz w:val="24"/>
          <w:szCs w:val="24"/>
          <w:lang w:val="es-ES"/>
        </w:rPr>
        <w:t xml:space="preserve"> 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No_DireccionEfectiva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«No_DireccionEfectiva»</w:t>
      </w:r>
      <w:r>
        <w:rPr>
          <w:sz w:val="24"/>
          <w:szCs w:val="24"/>
          <w:lang w:val="es-ES"/>
        </w:rPr>
        <w:fldChar w:fldCharType="end"/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REGIONAL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Regional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«Regional»</w:t>
      </w:r>
      <w:r>
        <w:rPr>
          <w:sz w:val="24"/>
          <w:szCs w:val="24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-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INDICADOR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«INDICADOR»</w:t>
      </w:r>
      <w:r>
        <w:rPr>
          <w:sz w:val="24"/>
          <w:szCs w:val="24"/>
          <w:lang w:val="es-ES"/>
        </w:rPr>
        <w:fldChar w:fldCharType="end"/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>DIRECTOR REGIONAL</w:t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DIRECTOR_REGIONAL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«DIRECTOR_REGIONAL»</w:t>
      </w:r>
      <w:r>
        <w:rPr>
          <w:sz w:val="24"/>
          <w:szCs w:val="24"/>
          <w:lang w:val="es-ES"/>
        </w:rPr>
        <w:fldChar w:fldCharType="end"/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 xml:space="preserve">Expediente 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numero_expediente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«numero_expediente»</w:t>
      </w:r>
      <w:r>
        <w:rPr>
          <w:sz w:val="24"/>
          <w:szCs w:val="24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 Comunicación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articulo_preposicion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«articulo_preposicion»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Acto_Administrativo_No_y_fecha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«Acto_Administrativo_No_y_fecha»</w:t>
      </w:r>
      <w:r>
        <w:rPr>
          <w:sz w:val="24"/>
          <w:szCs w:val="24"/>
          <w:lang w:val="es-ES"/>
        </w:rPr>
        <w:fldChar w:fldCharType="end"/>
      </w:r>
      <w:r>
        <w:rPr>
          <w:sz w:val="24"/>
          <w:szCs w:val="24"/>
          <w:lang w:val="es-ES"/>
        </w:rPr>
        <w:t>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 xml:space="preserve">Por medio de la presente, nos permitimos comunicarle que se ha proferido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articulo_preposicion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«articulo_preposicion»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Acto_Administrativo_No_y_fecha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«Acto_Administrativo_No_y_fecha»</w:t>
      </w:r>
      <w:r>
        <w:rPr>
          <w:sz w:val="24"/>
          <w:szCs w:val="24"/>
          <w:lang w:val="es-ES"/>
        </w:rPr>
        <w:fldChar w:fldCharType="end"/>
      </w:r>
      <w:r>
        <w:rPr>
          <w:b/>
          <w:sz w:val="24"/>
          <w:szCs w:val="24"/>
          <w:lang w:val="es-ES"/>
        </w:rPr>
        <w:t>,</w:t>
      </w:r>
      <w:r>
        <w:rPr>
          <w:sz w:val="24"/>
          <w:szCs w:val="24"/>
          <w:highlight w:val="white"/>
          <w:lang w:val="es-ES"/>
        </w:rPr>
        <w:t xml:space="preserve"> dentro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articulo_preposicion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«articulo_preposicion»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highlight w:val="white"/>
          <w:lang w:val="es-ES"/>
        </w:rPr>
        <w:t xml:space="preserve"> cual se ordena la comunicación de su contenido a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Nombre_Notificado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«Nombre_Notificado»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highlight w:val="white"/>
          <w:lang w:val="es-ES"/>
        </w:rPr>
        <w:t xml:space="preserve"> identificado con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Tipo_de_documento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«Tipo_de_documento»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highlight w:val="white"/>
          <w:lang w:val="es-ES"/>
        </w:rPr>
        <w:t xml:space="preserve"> No.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Numero_Documento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«Numero_Documento»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highlight w:val="white"/>
          <w:lang w:val="es-ES"/>
        </w:rPr>
        <w:t xml:space="preserve">. Motivo por el cual, para efectos de surtir la respectiva comunicación, se adjunta copia íntegra </w:t>
      </w:r>
      <w:r>
        <w:rPr>
          <w:sz w:val="24"/>
          <w:szCs w:val="24"/>
          <w:highlight w:val="white"/>
          <w:lang w:val="es-ES"/>
        </w:rPr>
        <w:fldChar w:fldCharType="begin"/>
      </w:r>
      <w:r>
        <w:rPr>
          <w:sz w:val="24"/>
          <w:szCs w:val="24"/>
          <w:highlight w:val="white"/>
          <w:lang w:val="es-ES"/>
        </w:rPr>
        <w:instrText xml:space="preserve"> MERGEFIELD articulo_preposicion </w:instrText>
      </w:r>
      <w:r>
        <w:rPr>
          <w:sz w:val="24"/>
          <w:szCs w:val="24"/>
          <w:highlight w:val="white"/>
          <w:lang w:val="es-ES"/>
        </w:rPr>
        <w:fldChar w:fldCharType="separate"/>
      </w:r>
      <w:r>
        <w:rPr>
          <w:noProof/>
          <w:sz w:val="24"/>
          <w:szCs w:val="24"/>
          <w:highlight w:val="white"/>
          <w:lang w:val="es-ES"/>
        </w:rPr>
        <w:t>«articulo_preposicion»</w:t>
      </w:r>
      <w:r>
        <w:rPr>
          <w:sz w:val="24"/>
          <w:szCs w:val="24"/>
          <w:highlight w:val="white"/>
          <w:lang w:val="es-ES"/>
        </w:rPr>
        <w:fldChar w:fldCharType="end"/>
      </w:r>
      <w:r>
        <w:rPr>
          <w:sz w:val="24"/>
          <w:szCs w:val="24"/>
          <w:lang w:val="es-ES"/>
        </w:rPr>
        <w:t xml:space="preserve"> </w:t>
      </w:r>
      <w:r>
        <w:rPr>
          <w:sz w:val="24"/>
          <w:szCs w:val="24"/>
          <w:lang w:val="es-ES"/>
        </w:rPr>
        <w:fldChar w:fldCharType="begin"/>
      </w:r>
      <w:r>
        <w:rPr>
          <w:sz w:val="24"/>
          <w:szCs w:val="24"/>
          <w:lang w:val="es-ES"/>
        </w:rPr>
        <w:instrText xml:space="preserve"> MERGEFIELD Acto_Administrativo_No_y_fecha </w:instrText>
      </w:r>
      <w:r>
        <w:rPr>
          <w:sz w:val="24"/>
          <w:szCs w:val="24"/>
          <w:lang w:val="es-ES"/>
        </w:rPr>
        <w:fldChar w:fldCharType="separate"/>
      </w:r>
      <w:r>
        <w:rPr>
          <w:noProof/>
          <w:sz w:val="24"/>
          <w:szCs w:val="24"/>
          <w:lang w:val="es-ES"/>
        </w:rPr>
        <w:t>«Acto_Administrativo_No_y_fecha»</w:t>
      </w:r>
      <w:r>
        <w:rPr>
          <w:sz w:val="24"/>
          <w:szCs w:val="24"/>
          <w:lang w:val="es-ES"/>
        </w:rPr>
        <w:fldChar w:fldCharType="end"/>
      </w:r>
      <w:r>
        <w:rPr>
          <w:sz w:val="24"/>
          <w:szCs w:val="24"/>
          <w:highlight w:val="white"/>
          <w:lang w:val="es-ES"/>
        </w:rPr>
        <w:t>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