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2.965.692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Vereda Mosqueral, Finca La Vega del Rio, Fusagasugá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Sumapaz - DRSU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ERIKA ALVAREZ CASTAÑEDA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82925 - Notificación por aviso Resolución DJA No. 50257001185 del 31 de diciembre de 2025.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HECTOR GIOVANNI ROJAS BERNAL, IDENTIFICADO CON Cédula de ciudadania NO. 2.965.692,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DJA No. 50257001185 del 31 de diciembre de 2025.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82925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HECTOR GIOVANNI ROJAS BERNAL, identificado con Cédula de ciudadania No. 2.965.692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Vereda Mosqueral, Finca La Vega del Rio, Fusagasugá-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ERIKA ALVAREZ CASTAÑEDA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Reposición.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