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2.965.692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Mosqueral, Finca La Vega del Rio, Fusagasugá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82925 - Notificación por aviso Resolución DJA No. 50257001185 del 31 de diciembre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HECTOR GIOVANNI ROJAS BERNAL, IDENTIFICADO CON Cédula de ciudadania NO. 2.965.692,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50257001185 del 31 de diciembre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82925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HECTOR GIOVANNI ROJAS BERNAL, identificado con Cédula de ciudadania No. 2.965.692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Mosqueral, Finca La Vega del Rio, Fusagasugá-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