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EFCC" w14:textId="77777777" w:rsidR="00381CF3" w:rsidRDefault="00381CF3" w:rsidP="00381CF3">
      <w:pPr>
        <w:pStyle w:val="Heading1"/>
        <w:rPr>
          <w:lang w:eastAsia="nl-NL"/>
        </w:rPr>
      </w:pPr>
      <w:bookmarkStart w:id="0" w:name="_Toc446072058"/>
    </w:p>
    <w:bookmarkEnd w:id="0"/>
    <w:p w14:paraId="2D6DEFCD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D6DEFCE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EFF1" wp14:editId="2D6DEF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F007" w14:textId="0DB5500A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C440F6">
                              <w:t>Julian Croeze</w:t>
                            </w:r>
                          </w:p>
                          <w:p w14:paraId="2D6DF008" w14:textId="6A48749B" w:rsidR="00381CF3" w:rsidRPr="007D2932" w:rsidRDefault="002638CD" w:rsidP="00381CF3">
                            <w:r>
                              <w:t>Student</w:t>
                            </w:r>
                            <w:r w:rsidR="00381CF3" w:rsidRPr="007D2932">
                              <w:t>nummer:</w:t>
                            </w:r>
                            <w:r w:rsidR="00C440F6">
                              <w:t xml:space="preserve"> 576233</w:t>
                            </w:r>
                          </w:p>
                          <w:p w14:paraId="2D6DF009" w14:textId="10FC7CA5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C440F6">
                              <w:t>2/14/2024</w:t>
                            </w:r>
                          </w:p>
                          <w:p w14:paraId="2D6DF00A" w14:textId="41467F30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C440F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DEF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2D6DF007" w14:textId="0DB5500A" w:rsidR="00381CF3" w:rsidRPr="007D2932" w:rsidRDefault="00381CF3" w:rsidP="00381CF3">
                      <w:r w:rsidRPr="007D2932">
                        <w:t xml:space="preserve">Naam: </w:t>
                      </w:r>
                      <w:r w:rsidR="00C440F6">
                        <w:t>Julian Croeze</w:t>
                      </w:r>
                    </w:p>
                    <w:p w14:paraId="2D6DF008" w14:textId="6A48749B" w:rsidR="00381CF3" w:rsidRPr="007D2932" w:rsidRDefault="002638CD" w:rsidP="00381CF3">
                      <w:r>
                        <w:t>Student</w:t>
                      </w:r>
                      <w:r w:rsidR="00381CF3" w:rsidRPr="007D2932">
                        <w:t>nummer:</w:t>
                      </w:r>
                      <w:r w:rsidR="00C440F6">
                        <w:t xml:space="preserve"> 576233</w:t>
                      </w:r>
                    </w:p>
                    <w:p w14:paraId="2D6DF009" w14:textId="10FC7CA5" w:rsidR="00381CF3" w:rsidRPr="007D2932" w:rsidRDefault="00381CF3" w:rsidP="00381CF3">
                      <w:r w:rsidRPr="007D2932">
                        <w:t xml:space="preserve">Datum: </w:t>
                      </w:r>
                      <w:r w:rsidR="00C440F6">
                        <w:t>2/14/2024</w:t>
                      </w:r>
                    </w:p>
                    <w:p w14:paraId="2D6DF00A" w14:textId="41467F30" w:rsidR="00381CF3" w:rsidRPr="007D2932" w:rsidRDefault="00381CF3" w:rsidP="00381CF3">
                      <w:r w:rsidRPr="007D2932">
                        <w:t xml:space="preserve">Versie: </w:t>
                      </w:r>
                      <w:r w:rsidR="00C440F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D6DEFCF" w14:textId="77777777" w:rsidR="00381CF3" w:rsidRPr="00F9570A" w:rsidRDefault="00381CF3" w:rsidP="00381CF3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D6DEFD0" w14:textId="77777777" w:rsidR="00381CF3" w:rsidRPr="00F9570A" w:rsidRDefault="00381CF3" w:rsidP="00381CF3">
          <w:pPr>
            <w:pStyle w:val="TOCHeading"/>
            <w:rPr>
              <w:rStyle w:val="Heading1Char"/>
            </w:rPr>
          </w:pPr>
          <w:r w:rsidRPr="00F9570A">
            <w:rPr>
              <w:rStyle w:val="Heading1Char"/>
            </w:rPr>
            <w:t>Inhoudsopgave</w:t>
          </w:r>
        </w:p>
        <w:p w14:paraId="2D6DEFD1" w14:textId="77777777" w:rsidR="00D45036" w:rsidRPr="00F9570A" w:rsidRDefault="00381CF3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2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3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4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5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6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7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D6DEFD8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D6DEFD9" w14:textId="77777777" w:rsidR="00381CF3" w:rsidRDefault="00381CF3" w:rsidP="00381CF3">
      <w:pPr>
        <w:pStyle w:val="Heading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764F869A" w14:textId="74F6299E" w:rsidR="00C440F6" w:rsidRDefault="00C440F6" w:rsidP="00C440F6">
      <w:pPr>
        <w:jc w:val="center"/>
      </w:pPr>
      <w:r w:rsidRPr="00701569">
        <w:t xml:space="preserve">Dit document is het Functioneel Ontwerp voor de nieuwe </w:t>
      </w:r>
      <w:r>
        <w:t>English E-Learning</w:t>
      </w:r>
      <w:r>
        <w:t xml:space="preserve"> </w:t>
      </w:r>
      <w:r>
        <w:t>website</w:t>
      </w:r>
      <w:r w:rsidRPr="00701569">
        <w:t>, di</w:t>
      </w:r>
      <w:r>
        <w:t>e BEK</w:t>
      </w:r>
      <w:r w:rsidRPr="00701569">
        <w:t xml:space="preserve"> wil laten ontwikkelen. Het doel van dit document is om een duidelijk beeld te schetsen van de functionaliteiten en het ontwerp van de </w:t>
      </w:r>
      <w:r>
        <w:t>website</w:t>
      </w:r>
      <w:r w:rsidRPr="00701569">
        <w:t xml:space="preserve">, zodat alle betrokkenen weten wat er van de </w:t>
      </w:r>
      <w:r>
        <w:t>app</w:t>
      </w:r>
      <w:r w:rsidRPr="00701569">
        <w:t xml:space="preserve"> verwacht wordt.</w:t>
      </w:r>
    </w:p>
    <w:p w14:paraId="41E7D7D3" w14:textId="77777777" w:rsidR="00C440F6" w:rsidRPr="00C440F6" w:rsidRDefault="00C440F6" w:rsidP="00C440F6"/>
    <w:p w14:paraId="2D6DEFDB" w14:textId="77777777" w:rsidR="00381CF3" w:rsidRPr="00F9570A" w:rsidRDefault="00381CF3" w:rsidP="00381CF3">
      <w:pPr>
        <w:pStyle w:val="Heading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6D7C36AF" w14:textId="77777777" w:rsidR="00C440F6" w:rsidRDefault="00C440F6" w:rsidP="00381CF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Must Have</w:t>
      </w:r>
    </w:p>
    <w:p w14:paraId="571827AA" w14:textId="18614271" w:rsidR="00C440F6" w:rsidRDefault="00C440F6" w:rsidP="00381CF3">
      <w:pPr>
        <w:rPr>
          <w:rFonts w:ascii="Calibri" w:hAnsi="Calibri"/>
          <w:lang w:val="en-US"/>
        </w:rPr>
      </w:pPr>
      <w:proofErr w:type="spellStart"/>
      <w:r w:rsidRPr="00C440F6">
        <w:rPr>
          <w:rFonts w:ascii="Calibri" w:hAnsi="Calibri"/>
          <w:lang w:val="en-US"/>
        </w:rPr>
        <w:t>Inlog</w:t>
      </w:r>
      <w:proofErr w:type="spellEnd"/>
      <w:r w:rsidRPr="00C440F6">
        <w:rPr>
          <w:rFonts w:ascii="Calibri" w:hAnsi="Calibri"/>
          <w:lang w:val="en-US"/>
        </w:rPr>
        <w:t>/</w:t>
      </w:r>
      <w:proofErr w:type="spellStart"/>
      <w:r w:rsidRPr="00C440F6">
        <w:rPr>
          <w:rFonts w:ascii="Calibri" w:hAnsi="Calibri"/>
          <w:lang w:val="en-US"/>
        </w:rPr>
        <w:t>Registratie</w:t>
      </w:r>
      <w:proofErr w:type="spellEnd"/>
      <w:r w:rsidRPr="00C440F6">
        <w:rPr>
          <w:rFonts w:ascii="Calibri" w:hAnsi="Calibri"/>
          <w:lang w:val="en-US"/>
        </w:rPr>
        <w:t xml:space="preserve"> </w:t>
      </w:r>
      <w:proofErr w:type="spellStart"/>
      <w:r w:rsidRPr="00C440F6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>ysteem</w:t>
      </w:r>
      <w:proofErr w:type="spellEnd"/>
    </w:p>
    <w:p w14:paraId="0E54D2B2" w14:textId="19CD0461" w:rsidR="00C440F6" w:rsidRDefault="00C440F6" w:rsidP="00381CF3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Functionaliteit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lijsten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aanmaken</w:t>
      </w:r>
      <w:proofErr w:type="spellEnd"/>
      <w:r>
        <w:rPr>
          <w:rFonts w:ascii="Calibri" w:hAnsi="Calibri"/>
          <w:lang w:val="en-US"/>
        </w:rPr>
        <w:t>.</w:t>
      </w:r>
    </w:p>
    <w:p w14:paraId="1B50F217" w14:textId="03582C29" w:rsidR="00C440F6" w:rsidRDefault="00C440F6" w:rsidP="00381CF3">
      <w:pPr>
        <w:rPr>
          <w:rFonts w:ascii="Calibri" w:hAnsi="Calibri"/>
        </w:rPr>
      </w:pPr>
      <w:r w:rsidRPr="00C440F6">
        <w:rPr>
          <w:rFonts w:ascii="Calibri" w:hAnsi="Calibri"/>
        </w:rPr>
        <w:t>Functionaliteit lijsten oefenen</w:t>
      </w:r>
      <w:r>
        <w:rPr>
          <w:rFonts w:ascii="Calibri" w:hAnsi="Calibri"/>
        </w:rPr>
        <w:t>.</w:t>
      </w:r>
    </w:p>
    <w:p w14:paraId="0DDA9698" w14:textId="15D0067C" w:rsidR="00A834C4" w:rsidRDefault="00A834C4" w:rsidP="00381CF3">
      <w:pPr>
        <w:rPr>
          <w:rFonts w:ascii="Calibri" w:hAnsi="Calibri"/>
        </w:rPr>
      </w:pPr>
      <w:r>
        <w:rPr>
          <w:rFonts w:ascii="Calibri" w:hAnsi="Calibri"/>
        </w:rPr>
        <w:t>Functionaliteit lijsten aanpassen.</w:t>
      </w:r>
    </w:p>
    <w:p w14:paraId="4A245683" w14:textId="3C391FDB" w:rsidR="00A834C4" w:rsidRDefault="00A834C4" w:rsidP="00381CF3">
      <w:pPr>
        <w:rPr>
          <w:rFonts w:ascii="Calibri" w:hAnsi="Calibri"/>
        </w:rPr>
      </w:pPr>
      <w:r>
        <w:rPr>
          <w:rFonts w:ascii="Calibri" w:hAnsi="Calibri"/>
        </w:rPr>
        <w:t>Functionaliteit lijsten verwijderen</w:t>
      </w:r>
    </w:p>
    <w:p w14:paraId="57C6113E" w14:textId="77777777" w:rsidR="00A834C4" w:rsidRPr="00C440F6" w:rsidRDefault="00A834C4" w:rsidP="00381CF3">
      <w:pPr>
        <w:rPr>
          <w:rFonts w:ascii="Calibri" w:hAnsi="Calibri"/>
        </w:rPr>
      </w:pPr>
    </w:p>
    <w:p w14:paraId="004A1012" w14:textId="77777777" w:rsidR="00C440F6" w:rsidRDefault="00C440F6" w:rsidP="00381CF3">
      <w:pPr>
        <w:rPr>
          <w:rFonts w:ascii="Calibri" w:hAnsi="Calibri"/>
          <w:b/>
          <w:bCs/>
        </w:rPr>
      </w:pPr>
      <w:r w:rsidRPr="00C440F6">
        <w:rPr>
          <w:rFonts w:ascii="Calibri" w:hAnsi="Calibri"/>
          <w:b/>
          <w:bCs/>
        </w:rPr>
        <w:t>Should Have</w:t>
      </w:r>
    </w:p>
    <w:p w14:paraId="11FB1287" w14:textId="66E083BD" w:rsidR="00A834C4" w:rsidRPr="00A834C4" w:rsidRDefault="00A834C4" w:rsidP="00381CF3">
      <w:pPr>
        <w:rPr>
          <w:rFonts w:ascii="Calibri" w:hAnsi="Calibri"/>
        </w:rPr>
      </w:pPr>
      <w:r>
        <w:rPr>
          <w:rFonts w:ascii="Calibri" w:hAnsi="Calibri"/>
        </w:rPr>
        <w:t>Functionaliteit om lijsten openbaar te zetten en te delen met andere.</w:t>
      </w:r>
    </w:p>
    <w:p w14:paraId="409A2637" w14:textId="77777777" w:rsidR="00A834C4" w:rsidRPr="00C440F6" w:rsidRDefault="00A834C4" w:rsidP="00381CF3">
      <w:pPr>
        <w:rPr>
          <w:rFonts w:ascii="Calibri" w:hAnsi="Calibri"/>
          <w:b/>
          <w:bCs/>
        </w:rPr>
      </w:pPr>
    </w:p>
    <w:p w14:paraId="3241B9F5" w14:textId="77777777" w:rsidR="00C440F6" w:rsidRDefault="00C440F6" w:rsidP="00381CF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Could Have</w:t>
      </w:r>
    </w:p>
    <w:p w14:paraId="733607E4" w14:textId="69DCF8BC" w:rsidR="00A834C4" w:rsidRPr="00A834C4" w:rsidRDefault="00A834C4" w:rsidP="00381CF3">
      <w:pPr>
        <w:rPr>
          <w:rFonts w:ascii="Calibri" w:hAnsi="Calibri"/>
        </w:rPr>
      </w:pPr>
      <w:r>
        <w:rPr>
          <w:rFonts w:ascii="Calibri" w:hAnsi="Calibri"/>
        </w:rPr>
        <w:t>Functionaliteit lijsten te importeren en exporteren.</w:t>
      </w:r>
    </w:p>
    <w:p w14:paraId="0BA2343F" w14:textId="77777777" w:rsidR="00A834C4" w:rsidRDefault="00A834C4" w:rsidP="00381CF3">
      <w:pPr>
        <w:rPr>
          <w:rFonts w:ascii="Calibri" w:hAnsi="Calibri"/>
          <w:b/>
          <w:bCs/>
        </w:rPr>
      </w:pPr>
    </w:p>
    <w:p w14:paraId="2D6DEFDD" w14:textId="151AEA00" w:rsidR="00381CF3" w:rsidRDefault="00C440F6" w:rsidP="00C440F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Wont Have</w:t>
      </w:r>
    </w:p>
    <w:p w14:paraId="68FAB7F0" w14:textId="5FBE70A7" w:rsidR="00A834C4" w:rsidRDefault="00A834C4" w:rsidP="00C440F6">
      <w:pPr>
        <w:rPr>
          <w:rFonts w:ascii="Calibri" w:hAnsi="Calibri"/>
        </w:rPr>
      </w:pPr>
      <w:proofErr w:type="spellStart"/>
      <w:r w:rsidRPr="00A834C4">
        <w:rPr>
          <w:rFonts w:ascii="Calibri" w:hAnsi="Calibri"/>
        </w:rPr>
        <w:t>Admin</w:t>
      </w:r>
      <w:proofErr w:type="spellEnd"/>
      <w:r w:rsidRPr="00A834C4">
        <w:rPr>
          <w:rFonts w:ascii="Calibri" w:hAnsi="Calibri"/>
        </w:rPr>
        <w:t xml:space="preserve"> Accounts om lijsten t</w:t>
      </w:r>
      <w:r>
        <w:rPr>
          <w:rFonts w:ascii="Calibri" w:hAnsi="Calibri"/>
        </w:rPr>
        <w:t>e controleren / te verwijderen.</w:t>
      </w:r>
    </w:p>
    <w:p w14:paraId="5D876771" w14:textId="77777777" w:rsidR="00A834C4" w:rsidRDefault="00A834C4" w:rsidP="00C440F6">
      <w:pPr>
        <w:rPr>
          <w:rFonts w:ascii="Calibri" w:hAnsi="Calibri"/>
        </w:rPr>
      </w:pPr>
    </w:p>
    <w:p w14:paraId="2002E3E4" w14:textId="77777777" w:rsidR="00A834C4" w:rsidRDefault="00A834C4" w:rsidP="00C440F6">
      <w:pPr>
        <w:rPr>
          <w:rFonts w:ascii="Calibri" w:hAnsi="Calibri"/>
        </w:rPr>
      </w:pPr>
    </w:p>
    <w:p w14:paraId="170F190D" w14:textId="77777777" w:rsidR="00A834C4" w:rsidRDefault="00A834C4" w:rsidP="00C440F6">
      <w:pPr>
        <w:rPr>
          <w:rFonts w:ascii="Calibri" w:hAnsi="Calibri"/>
        </w:rPr>
      </w:pPr>
    </w:p>
    <w:p w14:paraId="5A054B5A" w14:textId="77777777" w:rsidR="00A834C4" w:rsidRDefault="00A834C4" w:rsidP="00C440F6">
      <w:pPr>
        <w:rPr>
          <w:rFonts w:ascii="Calibri" w:hAnsi="Calibri"/>
        </w:rPr>
      </w:pPr>
    </w:p>
    <w:p w14:paraId="75107693" w14:textId="77777777" w:rsidR="00A834C4" w:rsidRDefault="00A834C4" w:rsidP="00C440F6">
      <w:pPr>
        <w:rPr>
          <w:rFonts w:ascii="Calibri" w:hAnsi="Calibri"/>
        </w:rPr>
      </w:pPr>
    </w:p>
    <w:p w14:paraId="269887E0" w14:textId="77777777" w:rsidR="00A834C4" w:rsidRDefault="00A834C4" w:rsidP="00C440F6">
      <w:pPr>
        <w:rPr>
          <w:rFonts w:ascii="Calibri" w:hAnsi="Calibri"/>
        </w:rPr>
      </w:pPr>
    </w:p>
    <w:p w14:paraId="4015D4BC" w14:textId="77777777" w:rsidR="00A834C4" w:rsidRPr="00A834C4" w:rsidRDefault="00A834C4" w:rsidP="00C440F6">
      <w:pPr>
        <w:rPr>
          <w:rFonts w:ascii="Calibri" w:hAnsi="Calibri"/>
        </w:rPr>
      </w:pPr>
    </w:p>
    <w:p w14:paraId="2D6DEFDE" w14:textId="77777777" w:rsidR="00381CF3" w:rsidRPr="00A834C4" w:rsidRDefault="00051E26" w:rsidP="00381CF3">
      <w:pPr>
        <w:pStyle w:val="Heading1"/>
        <w:rPr>
          <w:lang w:val="en-US"/>
        </w:rPr>
      </w:pPr>
      <w:bookmarkStart w:id="7" w:name="_Toc469485225"/>
      <w:r w:rsidRPr="00A834C4">
        <w:rPr>
          <w:lang w:val="en-US"/>
        </w:rPr>
        <w:lastRenderedPageBreak/>
        <w:t>Basis lay-</w:t>
      </w:r>
      <w:r w:rsidR="006225FE" w:rsidRPr="00A834C4">
        <w:rPr>
          <w:lang w:val="en-US"/>
        </w:rPr>
        <w:t>out</w:t>
      </w:r>
      <w:bookmarkEnd w:id="7"/>
    </w:p>
    <w:p w14:paraId="4E08664B" w14:textId="04AA3166" w:rsidR="00A454B5" w:rsidRDefault="00A454B5" w:rsidP="00A454B5">
      <w:pPr>
        <w:rPr>
          <w:rFonts w:ascii="Calibri" w:hAnsi="Calibri"/>
        </w:rPr>
      </w:pPr>
      <w:r w:rsidRPr="00A454B5">
        <w:rPr>
          <w:rFonts w:ascii="Calibri" w:hAnsi="Calibri"/>
        </w:rPr>
        <w:t xml:space="preserve">De layout moet simpel en gebruiksvriendelijk zijn. De pagina met </w:t>
      </w:r>
      <w:r>
        <w:rPr>
          <w:rFonts w:ascii="Calibri" w:hAnsi="Calibri"/>
        </w:rPr>
        <w:t>lijsten</w:t>
      </w:r>
      <w:r w:rsidRPr="00A454B5">
        <w:rPr>
          <w:rFonts w:ascii="Calibri" w:hAnsi="Calibri"/>
        </w:rPr>
        <w:t xml:space="preserve"> zal een overzichtelijke lijst zijn, waarin de gebruiker kan scrollen. Wanneer de gebruiker een </w:t>
      </w:r>
      <w:r>
        <w:rPr>
          <w:rFonts w:ascii="Calibri" w:hAnsi="Calibri"/>
        </w:rPr>
        <w:t>lijst</w:t>
      </w:r>
      <w:r w:rsidRPr="00A454B5">
        <w:rPr>
          <w:rFonts w:ascii="Calibri" w:hAnsi="Calibri"/>
        </w:rPr>
        <w:t xml:space="preserve"> heeft geselecteerd word hij naar de pagina gestuurd voor het invullen. Hier </w:t>
      </w:r>
      <w:r>
        <w:rPr>
          <w:rFonts w:ascii="Calibri" w:hAnsi="Calibri"/>
        </w:rPr>
        <w:t>word 1 vraag getoond en een box om het antwoord in te vullen. Vervolgens kan de gebruiker de vraag nakijken en naar de volgende vraag.</w:t>
      </w:r>
    </w:p>
    <w:p w14:paraId="47D58030" w14:textId="7E96EE64" w:rsidR="00A454B5" w:rsidRDefault="00A454B5" w:rsidP="00A454B5">
      <w:pPr>
        <w:pStyle w:val="Heading1"/>
      </w:pPr>
      <w:r>
        <w:t>Mock-Ups</w:t>
      </w:r>
    </w:p>
    <w:p w14:paraId="7D191D89" w14:textId="20474167" w:rsidR="00A454B5" w:rsidRDefault="00A454B5" w:rsidP="00A454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A4C702" wp14:editId="417E0FBB">
            <wp:extent cx="5760720" cy="3254375"/>
            <wp:effectExtent l="0" t="0" r="0" b="3175"/>
            <wp:docPr id="966394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947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02D" w14:textId="71D2A156" w:rsidR="00A454B5" w:rsidRDefault="00A454B5" w:rsidP="00A454B5">
      <w:r>
        <w:rPr>
          <w:noProof/>
        </w:rPr>
        <w:lastRenderedPageBreak/>
        <w:drawing>
          <wp:inline distT="0" distB="0" distL="0" distR="0" wp14:anchorId="38845B46" wp14:editId="18E7DE05">
            <wp:extent cx="5760720" cy="3253740"/>
            <wp:effectExtent l="0" t="0" r="0" b="3810"/>
            <wp:docPr id="1434715538" name="Picture 1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15538" name="Picture 1" descr="A screenshot of a computer login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3A9" w14:textId="6BD45F81" w:rsidR="00A454B5" w:rsidRDefault="00A454B5" w:rsidP="00A454B5">
      <w:r>
        <w:rPr>
          <w:noProof/>
        </w:rPr>
        <w:drawing>
          <wp:inline distT="0" distB="0" distL="0" distR="0" wp14:anchorId="4D60CCAD" wp14:editId="0250A023">
            <wp:extent cx="5760720" cy="3241040"/>
            <wp:effectExtent l="0" t="0" r="0" b="0"/>
            <wp:docPr id="8791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4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CB1" w14:textId="31DAED4A" w:rsidR="00A454B5" w:rsidRDefault="00A454B5" w:rsidP="00A454B5">
      <w:r>
        <w:rPr>
          <w:noProof/>
        </w:rPr>
        <w:lastRenderedPageBreak/>
        <w:drawing>
          <wp:inline distT="0" distB="0" distL="0" distR="0" wp14:anchorId="36CE0BAC" wp14:editId="685258B6">
            <wp:extent cx="5760720" cy="3281045"/>
            <wp:effectExtent l="0" t="0" r="0" b="0"/>
            <wp:docPr id="139469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977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AAB7" w14:textId="532F3B51" w:rsidR="00A454B5" w:rsidRDefault="00A454B5" w:rsidP="00A454B5">
      <w:r>
        <w:rPr>
          <w:noProof/>
        </w:rPr>
        <w:drawing>
          <wp:inline distT="0" distB="0" distL="0" distR="0" wp14:anchorId="56036E36" wp14:editId="5CD93B25">
            <wp:extent cx="5760720" cy="3232785"/>
            <wp:effectExtent l="0" t="0" r="0" b="5715"/>
            <wp:docPr id="1286679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98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06F" w14:textId="3E071F90" w:rsidR="00A454B5" w:rsidRPr="00A454B5" w:rsidRDefault="00A454B5" w:rsidP="00A454B5">
      <w:r>
        <w:rPr>
          <w:noProof/>
        </w:rPr>
        <w:lastRenderedPageBreak/>
        <w:drawing>
          <wp:inline distT="0" distB="0" distL="0" distR="0" wp14:anchorId="3252B2BA" wp14:editId="70DA4D30">
            <wp:extent cx="5760720" cy="3214370"/>
            <wp:effectExtent l="0" t="0" r="0" b="5080"/>
            <wp:docPr id="1050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3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149" w14:textId="77777777" w:rsidR="00A454B5" w:rsidRPr="00A454B5" w:rsidRDefault="00A454B5" w:rsidP="00A454B5">
      <w:pPr>
        <w:rPr>
          <w:rFonts w:ascii="Calibri" w:hAnsi="Calibri"/>
        </w:rPr>
      </w:pPr>
    </w:p>
    <w:p w14:paraId="2D6DEFEB" w14:textId="48A4D08E" w:rsidR="00381CF3" w:rsidRDefault="00A454B5" w:rsidP="00381CF3">
      <w:pPr>
        <w:pStyle w:val="Heading1"/>
      </w:pPr>
      <w:r>
        <w:t>Design Onderdelen.</w:t>
      </w:r>
    </w:p>
    <w:p w14:paraId="15830947" w14:textId="77777777" w:rsidR="00A454B5" w:rsidRDefault="00A454B5" w:rsidP="00A454B5">
      <w:pPr>
        <w:rPr>
          <w:b/>
          <w:bCs/>
        </w:rPr>
      </w:pPr>
      <w:r>
        <w:rPr>
          <w:b/>
          <w:bCs/>
        </w:rPr>
        <w:t>Kleurgebruik</w:t>
      </w:r>
    </w:p>
    <w:p w14:paraId="5F07AA47" w14:textId="03657F1A" w:rsidR="00A454B5" w:rsidRPr="00827AD1" w:rsidRDefault="00A454B5" w:rsidP="00A454B5">
      <w:r>
        <w:t xml:space="preserve">Simpel en modern, </w:t>
      </w:r>
      <w:r>
        <w:t>donkere</w:t>
      </w:r>
      <w:r>
        <w:t xml:space="preserve"> kleuren vooral </w:t>
      </w:r>
      <w:r>
        <w:t>zwart</w:t>
      </w:r>
      <w:r>
        <w:t xml:space="preserve"> en grijs. Als primaire kleur word </w:t>
      </w:r>
      <w:r>
        <w:t>rood</w:t>
      </w:r>
      <w:r>
        <w:t xml:space="preserve"> gebruikt.</w:t>
      </w:r>
    </w:p>
    <w:p w14:paraId="441C5C8E" w14:textId="77777777" w:rsidR="00A454B5" w:rsidRDefault="00A454B5" w:rsidP="00A454B5">
      <w:pPr>
        <w:rPr>
          <w:b/>
          <w:bCs/>
        </w:rPr>
      </w:pPr>
      <w:r>
        <w:rPr>
          <w:b/>
          <w:bCs/>
        </w:rPr>
        <w:t>Lettertype</w:t>
      </w:r>
    </w:p>
    <w:p w14:paraId="0F17899B" w14:textId="47063A25" w:rsidR="00A454B5" w:rsidRPr="00341AFD" w:rsidRDefault="00A454B5" w:rsidP="00A454B5">
      <w:r>
        <w:t>Sans-</w:t>
      </w:r>
      <w:proofErr w:type="spellStart"/>
      <w:r>
        <w:t>Serif</w:t>
      </w:r>
      <w:proofErr w:type="spellEnd"/>
    </w:p>
    <w:p w14:paraId="1506C6DE" w14:textId="77777777" w:rsidR="00A454B5" w:rsidRDefault="00A454B5" w:rsidP="00A454B5">
      <w:pPr>
        <w:rPr>
          <w:b/>
          <w:bCs/>
        </w:rPr>
      </w:pPr>
      <w:r>
        <w:rPr>
          <w:b/>
          <w:bCs/>
        </w:rPr>
        <w:t>Specifieke thema onderdelen</w:t>
      </w:r>
    </w:p>
    <w:p w14:paraId="4007F808" w14:textId="54F17734" w:rsidR="00A454B5" w:rsidRPr="00462626" w:rsidRDefault="00A454B5" w:rsidP="00A454B5">
      <w:r>
        <w:t xml:space="preserve">Het thema is modern, ik heb hiervoor gekozen omdat het er netjes uit moet zien. De app moet niet overweldigend zijn. </w:t>
      </w:r>
    </w:p>
    <w:p w14:paraId="0CC32C64" w14:textId="77777777" w:rsidR="00A454B5" w:rsidRPr="00827AD1" w:rsidRDefault="00A454B5" w:rsidP="00A454B5">
      <w:pPr>
        <w:rPr>
          <w:b/>
          <w:bCs/>
        </w:rPr>
      </w:pPr>
      <w:r>
        <w:rPr>
          <w:b/>
          <w:bCs/>
        </w:rPr>
        <w:t>Wijze van bediening van de applicatie</w:t>
      </w:r>
    </w:p>
    <w:p w14:paraId="368AB7DE" w14:textId="2575BB16" w:rsidR="00A454B5" w:rsidRPr="00827AD1" w:rsidRDefault="00A454B5" w:rsidP="00A454B5">
      <w:r>
        <w:t>De applicatie is overzichtelijk en je kan alles simpel vinden.</w:t>
      </w:r>
    </w:p>
    <w:p w14:paraId="2D6DEFF0" w14:textId="3096FFB4" w:rsidR="00F900A2" w:rsidRPr="00381CF3" w:rsidRDefault="00F900A2" w:rsidP="00381CF3"/>
    <w:sectPr w:rsidR="00F900A2" w:rsidRPr="00381CF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8BD1" w14:textId="77777777" w:rsidR="00FD295A" w:rsidRDefault="00FD295A" w:rsidP="0001646D">
      <w:pPr>
        <w:spacing w:after="0" w:line="240" w:lineRule="auto"/>
      </w:pPr>
      <w:r>
        <w:separator/>
      </w:r>
    </w:p>
  </w:endnote>
  <w:endnote w:type="continuationSeparator" w:id="0">
    <w:p w14:paraId="38A84E26" w14:textId="77777777" w:rsidR="00FD295A" w:rsidRDefault="00FD295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6DF004" w14:textId="5322D0F1" w:rsidR="00DE799D" w:rsidRDefault="00051E26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 xml:space="preserve">Sjabloon </w:t>
            </w:r>
            <w:r w:rsidR="004E760D">
              <w:rPr>
                <w:sz w:val="16"/>
                <w:szCs w:val="16"/>
              </w:rPr>
              <w:t>F</w:t>
            </w:r>
            <w:r w:rsidR="00381CF3">
              <w:rPr>
                <w:sz w:val="16"/>
                <w:szCs w:val="16"/>
              </w:rPr>
              <w:t xml:space="preserve">unctioneel </w:t>
            </w:r>
            <w:r w:rsidR="004E760D">
              <w:rPr>
                <w:sz w:val="16"/>
                <w:szCs w:val="16"/>
              </w:rPr>
              <w:t>O</w:t>
            </w:r>
            <w:r w:rsidR="00381CF3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BA9E" w14:textId="77777777" w:rsidR="00FD295A" w:rsidRDefault="00FD295A" w:rsidP="0001646D">
      <w:pPr>
        <w:spacing w:after="0" w:line="240" w:lineRule="auto"/>
      </w:pPr>
      <w:r>
        <w:separator/>
      </w:r>
    </w:p>
  </w:footnote>
  <w:footnote w:type="continuationSeparator" w:id="0">
    <w:p w14:paraId="589741AA" w14:textId="77777777" w:rsidR="00FD295A" w:rsidRDefault="00FD295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F003" w14:textId="38550BC9" w:rsidR="0001646D" w:rsidRPr="003D692D" w:rsidRDefault="00C440F6" w:rsidP="00C440F6">
    <w:pPr>
      <w:pStyle w:val="Header"/>
      <w:tabs>
        <w:tab w:val="left" w:pos="7620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6E7483" wp14:editId="616B5181">
          <wp:simplePos x="0" y="0"/>
          <wp:positionH relativeFrom="column">
            <wp:posOffset>4769485</wp:posOffset>
          </wp:positionH>
          <wp:positionV relativeFrom="paragraph">
            <wp:posOffset>-144780</wp:posOffset>
          </wp:positionV>
          <wp:extent cx="950595" cy="3841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6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2192E"/>
    <w:rsid w:val="00155807"/>
    <w:rsid w:val="00184785"/>
    <w:rsid w:val="001C6FDA"/>
    <w:rsid w:val="002638CD"/>
    <w:rsid w:val="00274E04"/>
    <w:rsid w:val="00300D30"/>
    <w:rsid w:val="00381CF3"/>
    <w:rsid w:val="00382B36"/>
    <w:rsid w:val="003D63F4"/>
    <w:rsid w:val="003D692D"/>
    <w:rsid w:val="004E760D"/>
    <w:rsid w:val="005276F2"/>
    <w:rsid w:val="005809AA"/>
    <w:rsid w:val="005A7E16"/>
    <w:rsid w:val="006225FE"/>
    <w:rsid w:val="006D6216"/>
    <w:rsid w:val="00741650"/>
    <w:rsid w:val="007A05AD"/>
    <w:rsid w:val="007C3287"/>
    <w:rsid w:val="008A44A8"/>
    <w:rsid w:val="008A7A36"/>
    <w:rsid w:val="00922B7B"/>
    <w:rsid w:val="00A23A32"/>
    <w:rsid w:val="00A454B5"/>
    <w:rsid w:val="00A834C4"/>
    <w:rsid w:val="00AC0146"/>
    <w:rsid w:val="00AE2F5E"/>
    <w:rsid w:val="00B05038"/>
    <w:rsid w:val="00B50BB0"/>
    <w:rsid w:val="00BC6CA8"/>
    <w:rsid w:val="00C440F6"/>
    <w:rsid w:val="00C50E32"/>
    <w:rsid w:val="00C83C98"/>
    <w:rsid w:val="00CC6546"/>
    <w:rsid w:val="00D03259"/>
    <w:rsid w:val="00D14276"/>
    <w:rsid w:val="00D31A93"/>
    <w:rsid w:val="00D45036"/>
    <w:rsid w:val="00D46377"/>
    <w:rsid w:val="00DB3FBD"/>
    <w:rsid w:val="00DD6BB3"/>
    <w:rsid w:val="00DE799D"/>
    <w:rsid w:val="00E07278"/>
    <w:rsid w:val="00E35D8D"/>
    <w:rsid w:val="00E458EF"/>
    <w:rsid w:val="00E80561"/>
    <w:rsid w:val="00F3213B"/>
    <w:rsid w:val="00F900A2"/>
    <w:rsid w:val="00F9570A"/>
    <w:rsid w:val="00FB7C3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DEFCC"/>
  <w15:docId w15:val="{BD34BFBE-31CC-4EC3-AFCA-69E8460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7" ma:contentTypeDescription="Een nieuw document maken." ma:contentTypeScope="" ma:versionID="8fae3c9096c90613394a0e508b408dcc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a451f2443c04674c3b6f8f4b9a39e28e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40C78-06BE-4C3C-908F-346CA357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E73C6-C690-406E-BAD8-92C041F0C99A}">
  <ds:schemaRefs>
    <ds:schemaRef ds:uri="http://schemas.microsoft.com/office/2006/metadata/properties"/>
    <ds:schemaRef ds:uri="http://schemas.microsoft.com/office/infopath/2007/PartnerControls"/>
    <ds:schemaRef ds:uri="af1bc89b-f391-4675-acc8-29e5e5d4f740"/>
    <ds:schemaRef ds:uri="302e01cd-27ff-40cc-b7d1-63d23d1926b9"/>
  </ds:schemaRefs>
</ds:datastoreItem>
</file>

<file path=customXml/itemProps3.xml><?xml version="1.0" encoding="utf-8"?>
<ds:datastoreItem xmlns:ds="http://schemas.openxmlformats.org/officeDocument/2006/customXml" ds:itemID="{AAE924B9-D987-4123-9198-E94624630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Sjabloon FO</vt:lpstr>
      <vt:lpstr/>
    </vt:vector>
  </TitlesOfParts>
  <Company>ROC Midden Nederland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FO</dc:title>
  <dc:creator>edwin.devries@rocmn.nl</dc:creator>
  <cp:lastModifiedBy>Croeze, J.A. (Julian)</cp:lastModifiedBy>
  <cp:revision>33</cp:revision>
  <dcterms:created xsi:type="dcterms:W3CDTF">2016-12-14T12:25:00Z</dcterms:created>
  <dcterms:modified xsi:type="dcterms:W3CDTF">2024-02-14T12:04:00Z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