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4D7F71" w:rsidRDefault="00452A3D">
      <w:pPr>
        <w:pStyle w:val="Ttulo"/>
        <w:jc w:val="right"/>
        <w:rPr>
          <w:lang w:val="pt-BR"/>
        </w:rPr>
      </w:pPr>
      <w:r>
        <w:t>SGP</w:t>
      </w:r>
    </w:p>
    <w:p w:rsidR="007B6C49" w:rsidRPr="004D7F71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4D7F71">
        <w:rPr>
          <w:lang w:val="pt-BR"/>
        </w:rPr>
        <w:instrText xml:space="preserve">title  \* Mergeformat </w:instrText>
      </w:r>
      <w:r>
        <w:fldChar w:fldCharType="separate"/>
      </w:r>
      <w:r w:rsidR="004D7F71">
        <w:rPr>
          <w:lang w:val="pt-BR"/>
        </w:rPr>
        <w:t>Especificação de Caso de Uso: Atualizar Informações</w:t>
      </w:r>
      <w:r>
        <w:fldChar w:fldCharType="end"/>
      </w:r>
    </w:p>
    <w:p w:rsidR="007B6C49" w:rsidRPr="004D7F71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D7F71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D7F71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D7F71" w:rsidP="004D7F71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r w:rsidR="00B232A2">
              <w:t>documento</w:t>
            </w:r>
            <w:bookmarkStart w:id="0" w:name="_GoBack"/>
            <w:bookmarkEnd w:id="0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D7F71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Pr="00731DC5" w:rsidRDefault="007B6C49">
      <w:pPr>
        <w:pStyle w:val="Ttulo"/>
        <w:rPr>
          <w:lang w:val="pt-BR"/>
        </w:rPr>
      </w:pPr>
      <w:r w:rsidRPr="00731DC5">
        <w:rPr>
          <w:lang w:val="pt-BR"/>
        </w:rPr>
        <w:br w:type="page"/>
      </w:r>
      <w:r w:rsidRPr="00731DC5">
        <w:rPr>
          <w:lang w:val="pt-BR"/>
        </w:rPr>
        <w:lastRenderedPageBreak/>
        <w:t>Índice</w:t>
      </w:r>
    </w:p>
    <w:p w:rsidR="00D74416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 w:rsidRPr="00731DC5">
        <w:rPr>
          <w:lang w:val="pt-BR"/>
        </w:rPr>
        <w:instrText xml:space="preserve"> TOC \o "1-3" </w:instrText>
      </w:r>
      <w:r>
        <w:fldChar w:fldCharType="separate"/>
      </w:r>
      <w:r w:rsidR="00D74416" w:rsidRPr="00731DC5">
        <w:rPr>
          <w:noProof/>
          <w:lang w:val="pt-BR"/>
        </w:rPr>
        <w:t>1.</w:t>
      </w:r>
      <w:r w:rsidR="00D74416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D74416" w:rsidRPr="00731DC5">
        <w:rPr>
          <w:noProof/>
          <w:lang w:val="pt-BR"/>
        </w:rPr>
        <w:t>Breve Descrição</w:t>
      </w:r>
      <w:r w:rsidR="00D74416" w:rsidRPr="00731DC5">
        <w:rPr>
          <w:noProof/>
          <w:lang w:val="pt-BR"/>
        </w:rPr>
        <w:tab/>
      </w:r>
      <w:r w:rsidR="00D74416">
        <w:rPr>
          <w:noProof/>
        </w:rPr>
        <w:fldChar w:fldCharType="begin"/>
      </w:r>
      <w:r w:rsidR="00D74416" w:rsidRPr="00731DC5">
        <w:rPr>
          <w:noProof/>
          <w:lang w:val="pt-BR"/>
        </w:rPr>
        <w:instrText xml:space="preserve"> PAGEREF _Toc431739207 \h </w:instrText>
      </w:r>
      <w:r w:rsidR="00D74416">
        <w:rPr>
          <w:noProof/>
        </w:rPr>
      </w:r>
      <w:r w:rsidR="00D74416">
        <w:rPr>
          <w:noProof/>
        </w:rPr>
        <w:fldChar w:fldCharType="separate"/>
      </w:r>
      <w:r w:rsidR="00D74416" w:rsidRPr="00731DC5">
        <w:rPr>
          <w:noProof/>
          <w:lang w:val="pt-BR"/>
        </w:rPr>
        <w:t>4</w:t>
      </w:r>
      <w:r w:rsidR="00D74416">
        <w:rPr>
          <w:noProof/>
        </w:rPr>
        <w:fldChar w:fldCharType="end"/>
      </w:r>
    </w:p>
    <w:p w:rsidR="00D74416" w:rsidRDefault="00D7441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31DC5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31DC5">
        <w:rPr>
          <w:noProof/>
          <w:lang w:val="pt-BR"/>
        </w:rPr>
        <w:t>Fluxo Básico de Eventos</w:t>
      </w:r>
      <w:r w:rsidRPr="00731DC5">
        <w:rPr>
          <w:noProof/>
          <w:lang w:val="pt-BR"/>
        </w:rPr>
        <w:tab/>
      </w:r>
      <w:r>
        <w:rPr>
          <w:noProof/>
        </w:rPr>
        <w:fldChar w:fldCharType="begin"/>
      </w:r>
      <w:r w:rsidRPr="00731DC5">
        <w:rPr>
          <w:noProof/>
          <w:lang w:val="pt-BR"/>
        </w:rPr>
        <w:instrText xml:space="preserve"> PAGEREF _Toc431739208 \h </w:instrText>
      </w:r>
      <w:r>
        <w:rPr>
          <w:noProof/>
        </w:rPr>
      </w:r>
      <w:r>
        <w:rPr>
          <w:noProof/>
        </w:rPr>
        <w:fldChar w:fldCharType="separate"/>
      </w:r>
      <w:r w:rsidRPr="00731DC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74416" w:rsidRDefault="00D7441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E282D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E282D">
        <w:rPr>
          <w:noProof/>
          <w:lang w:val="pt-BR"/>
        </w:rPr>
        <w:t>Fluxo Básico – Atualizar Informações</w:t>
      </w:r>
      <w:r w:rsidRPr="00731DC5">
        <w:rPr>
          <w:noProof/>
          <w:lang w:val="pt-BR"/>
        </w:rPr>
        <w:tab/>
      </w:r>
      <w:r>
        <w:rPr>
          <w:noProof/>
        </w:rPr>
        <w:fldChar w:fldCharType="begin"/>
      </w:r>
      <w:r w:rsidRPr="00731DC5">
        <w:rPr>
          <w:noProof/>
          <w:lang w:val="pt-BR"/>
        </w:rPr>
        <w:instrText xml:space="preserve"> PAGEREF _Toc431739209 \h </w:instrText>
      </w:r>
      <w:r>
        <w:rPr>
          <w:noProof/>
        </w:rPr>
      </w:r>
      <w:r>
        <w:rPr>
          <w:noProof/>
        </w:rPr>
        <w:fldChar w:fldCharType="separate"/>
      </w:r>
      <w:r w:rsidRPr="00731DC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74416" w:rsidRDefault="00D7441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31DC5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31DC5">
        <w:rPr>
          <w:noProof/>
          <w:lang w:val="pt-BR"/>
        </w:rPr>
        <w:t>Fluxos Alternativos</w:t>
      </w:r>
      <w:r w:rsidRPr="00731DC5">
        <w:rPr>
          <w:noProof/>
          <w:lang w:val="pt-BR"/>
        </w:rPr>
        <w:tab/>
      </w:r>
      <w:r>
        <w:rPr>
          <w:noProof/>
        </w:rPr>
        <w:fldChar w:fldCharType="begin"/>
      </w:r>
      <w:r w:rsidRPr="00731DC5">
        <w:rPr>
          <w:noProof/>
          <w:lang w:val="pt-BR"/>
        </w:rPr>
        <w:instrText xml:space="preserve"> PAGEREF _Toc431739210 \h </w:instrText>
      </w:r>
      <w:r>
        <w:rPr>
          <w:noProof/>
        </w:rPr>
      </w:r>
      <w:r>
        <w:rPr>
          <w:noProof/>
        </w:rPr>
        <w:fldChar w:fldCharType="separate"/>
      </w:r>
      <w:r w:rsidRPr="00731DC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74416" w:rsidRDefault="00D7441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31DC5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31DC5">
        <w:rPr>
          <w:noProof/>
          <w:lang w:val="pt-BR"/>
        </w:rPr>
        <w:t>Condições Prévias</w:t>
      </w:r>
      <w:r w:rsidRPr="00731DC5">
        <w:rPr>
          <w:noProof/>
          <w:lang w:val="pt-BR"/>
        </w:rPr>
        <w:tab/>
      </w:r>
      <w:r>
        <w:rPr>
          <w:noProof/>
        </w:rPr>
        <w:fldChar w:fldCharType="begin"/>
      </w:r>
      <w:r w:rsidRPr="00731DC5">
        <w:rPr>
          <w:noProof/>
          <w:lang w:val="pt-BR"/>
        </w:rPr>
        <w:instrText xml:space="preserve"> PAGEREF _Toc431739211 \h </w:instrText>
      </w:r>
      <w:r>
        <w:rPr>
          <w:noProof/>
        </w:rPr>
      </w:r>
      <w:r>
        <w:rPr>
          <w:noProof/>
        </w:rPr>
        <w:fldChar w:fldCharType="separate"/>
      </w:r>
      <w:r w:rsidRPr="00731DC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74416" w:rsidRDefault="00D7441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31DC5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31DC5">
        <w:rPr>
          <w:noProof/>
          <w:lang w:val="pt-BR"/>
        </w:rPr>
        <w:t>Efetuar login</w:t>
      </w:r>
      <w:r w:rsidRPr="00731DC5">
        <w:rPr>
          <w:noProof/>
          <w:lang w:val="pt-BR"/>
        </w:rPr>
        <w:tab/>
      </w:r>
      <w:r>
        <w:rPr>
          <w:noProof/>
        </w:rPr>
        <w:fldChar w:fldCharType="begin"/>
      </w:r>
      <w:r w:rsidRPr="00731DC5">
        <w:rPr>
          <w:noProof/>
          <w:lang w:val="pt-BR"/>
        </w:rPr>
        <w:instrText xml:space="preserve"> PAGEREF _Toc431739212 \h </w:instrText>
      </w:r>
      <w:r>
        <w:rPr>
          <w:noProof/>
        </w:rPr>
      </w:r>
      <w:r>
        <w:rPr>
          <w:noProof/>
        </w:rPr>
        <w:fldChar w:fldCharType="separate"/>
      </w:r>
      <w:r w:rsidRPr="00731DC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74416" w:rsidRDefault="00D7441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31DC5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31DC5">
        <w:rPr>
          <w:noProof/>
          <w:lang w:val="pt-BR"/>
        </w:rPr>
        <w:t>Condições Posteriores</w:t>
      </w:r>
      <w:r w:rsidRPr="00731DC5">
        <w:rPr>
          <w:noProof/>
          <w:lang w:val="pt-BR"/>
        </w:rPr>
        <w:tab/>
      </w:r>
      <w:r>
        <w:rPr>
          <w:noProof/>
        </w:rPr>
        <w:fldChar w:fldCharType="begin"/>
      </w:r>
      <w:r w:rsidRPr="00731DC5">
        <w:rPr>
          <w:noProof/>
          <w:lang w:val="pt-BR"/>
        </w:rPr>
        <w:instrText xml:space="preserve"> PAGEREF _Toc431739213 \h </w:instrText>
      </w:r>
      <w:r>
        <w:rPr>
          <w:noProof/>
        </w:rPr>
      </w:r>
      <w:r>
        <w:rPr>
          <w:noProof/>
        </w:rPr>
        <w:fldChar w:fldCharType="separate"/>
      </w:r>
      <w:r w:rsidRPr="00731DC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74416" w:rsidRDefault="00D7441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31DC5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31DC5">
        <w:rPr>
          <w:noProof/>
          <w:lang w:val="pt-BR"/>
        </w:rPr>
        <w:t>Pontos de Extensão</w:t>
      </w:r>
      <w:r w:rsidRPr="00731DC5">
        <w:rPr>
          <w:noProof/>
          <w:lang w:val="pt-BR"/>
        </w:rPr>
        <w:tab/>
      </w:r>
      <w:r>
        <w:rPr>
          <w:noProof/>
        </w:rPr>
        <w:fldChar w:fldCharType="begin"/>
      </w:r>
      <w:r w:rsidRPr="00731DC5">
        <w:rPr>
          <w:noProof/>
          <w:lang w:val="pt-BR"/>
        </w:rPr>
        <w:instrText xml:space="preserve"> PAGEREF _Toc431739214 \h </w:instrText>
      </w:r>
      <w:r>
        <w:rPr>
          <w:noProof/>
        </w:rPr>
      </w:r>
      <w:r>
        <w:rPr>
          <w:noProof/>
        </w:rPr>
        <w:fldChar w:fldCharType="separate"/>
      </w:r>
      <w:r w:rsidRPr="00731DC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74416" w:rsidRDefault="00D7441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_Toc431739215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74416" w:rsidRDefault="00D7441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_Toc431739216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6C49" w:rsidRPr="004D7F71" w:rsidRDefault="007B6C49">
      <w:pPr>
        <w:pStyle w:val="Ttulo"/>
        <w:rPr>
          <w:lang w:val="pt-BR"/>
        </w:rPr>
      </w:pPr>
      <w:r>
        <w:fldChar w:fldCharType="end"/>
      </w:r>
      <w:r w:rsidRPr="004D7F71">
        <w:rPr>
          <w:lang w:val="pt-BR"/>
        </w:rPr>
        <w:br w:type="page"/>
      </w:r>
      <w:r>
        <w:lastRenderedPageBreak/>
        <w:fldChar w:fldCharType="begin"/>
      </w:r>
      <w:r w:rsidRPr="004D7F71">
        <w:rPr>
          <w:lang w:val="pt-BR"/>
        </w:rPr>
        <w:instrText xml:space="preserve">title  \* Mergeformat </w:instrText>
      </w:r>
      <w:r>
        <w:fldChar w:fldCharType="separate"/>
      </w:r>
      <w:r w:rsidR="004A4D11" w:rsidRPr="004D7F71">
        <w:rPr>
          <w:lang w:val="pt-BR"/>
        </w:rPr>
        <w:t>Especificação de C</w:t>
      </w:r>
      <w:r w:rsidR="004D7F71">
        <w:rPr>
          <w:lang w:val="pt-BR"/>
        </w:rPr>
        <w:t>aso de Uso: Atualizar Informações</w:t>
      </w:r>
      <w:r>
        <w:fldChar w:fldCharType="end"/>
      </w:r>
      <w:bookmarkStart w:id="1" w:name="_Toc423410237"/>
      <w:bookmarkStart w:id="2" w:name="_Toc425054503"/>
      <w:r w:rsidRPr="004D7F71">
        <w:rPr>
          <w:lang w:val="pt-BR"/>
        </w:rPr>
        <w:t xml:space="preserve"> </w:t>
      </w:r>
      <w:bookmarkEnd w:id="1"/>
      <w:bookmarkEnd w:id="2"/>
    </w:p>
    <w:p w:rsidR="007B6C49" w:rsidRPr="004D7F71" w:rsidRDefault="007B6C49" w:rsidP="00731DC5">
      <w:pPr>
        <w:pStyle w:val="InfoBlue"/>
        <w:numPr>
          <w:ilvl w:val="0"/>
          <w:numId w:val="0"/>
        </w:numPr>
        <w:ind w:left="720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31739207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B6C49" w:rsidRPr="004D7F71" w:rsidRDefault="004D7F71" w:rsidP="004D7F71">
      <w:pPr>
        <w:pStyle w:val="InfoBlue"/>
      </w:pPr>
      <w:r w:rsidRPr="004D7F71">
        <w:t>Este caso de uso permite que o coordenador faça alteraç</w:t>
      </w:r>
      <w:r>
        <w:t>ões nas definições do projeto, incluindo novas instruções, alterando a data de entrega e o prazo.</w:t>
      </w:r>
    </w:p>
    <w:p w:rsidR="007B6C49" w:rsidRDefault="007B6C49">
      <w:pPr>
        <w:pStyle w:val="Ttulo1"/>
        <w:widowControl/>
      </w:pPr>
      <w:bookmarkStart w:id="9" w:name="_Toc431739208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9"/>
      <w:proofErr w:type="spellEnd"/>
    </w:p>
    <w:p w:rsidR="007B6C49" w:rsidRDefault="004D7F71" w:rsidP="004D7F71">
      <w:pPr>
        <w:pStyle w:val="InfoBlue"/>
      </w:pPr>
      <w:r w:rsidRPr="004D7F71">
        <w:t>O caso de uso se inicia quando</w:t>
      </w:r>
      <w:r>
        <w:t xml:space="preserve"> o coordenador seleciona um determinado projeto, e entra na opção “Alterar Informações”</w:t>
      </w:r>
      <w:r w:rsidR="007B6C49" w:rsidRPr="004D7F71">
        <w:t>.</w:t>
      </w:r>
    </w:p>
    <w:p w:rsidR="004D7F71" w:rsidRDefault="004D7F71" w:rsidP="004D7F71">
      <w:pPr>
        <w:pStyle w:val="Ttulo2"/>
        <w:rPr>
          <w:lang w:val="pt-BR"/>
        </w:rPr>
      </w:pPr>
      <w:bookmarkStart w:id="10" w:name="_Toc431739209"/>
      <w:r>
        <w:rPr>
          <w:lang w:val="pt-BR"/>
        </w:rPr>
        <w:t>Fluxo Básico – Atualizar Informações</w:t>
      </w:r>
      <w:bookmarkEnd w:id="10"/>
    </w:p>
    <w:p w:rsidR="004D7F71" w:rsidRDefault="004D7F71" w:rsidP="004D7F71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O coordenador seleciona um projeto;</w:t>
      </w:r>
    </w:p>
    <w:p w:rsidR="004D7F71" w:rsidRDefault="004D7F71" w:rsidP="004D7F71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Na opção “Alterar Informações”, poderá alterar a descrição do projeto, a data de entrega, o prazo ou alterar também o recurso que foi alocado;</w:t>
      </w:r>
    </w:p>
    <w:p w:rsidR="004D7F71" w:rsidRPr="004D7F71" w:rsidRDefault="004D7F71" w:rsidP="004D7F71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Após as alterações feitas o caso de uso é encerrado.</w:t>
      </w:r>
    </w:p>
    <w:p w:rsidR="007B6C49" w:rsidRDefault="007B6C49">
      <w:pPr>
        <w:pStyle w:val="Ttulo1"/>
      </w:pPr>
      <w:bookmarkStart w:id="11" w:name="_Toc423410241"/>
      <w:bookmarkStart w:id="12" w:name="_Toc425054507"/>
      <w:bookmarkStart w:id="13" w:name="_Toc431739210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11"/>
      <w:bookmarkEnd w:id="12"/>
      <w:bookmarkEnd w:id="13"/>
      <w:proofErr w:type="spellEnd"/>
    </w:p>
    <w:p w:rsidR="007B6C49" w:rsidRPr="004D7F71" w:rsidRDefault="004D7F71" w:rsidP="004D7F71">
      <w:pPr>
        <w:pStyle w:val="InfoBlue"/>
      </w:pPr>
      <w:r w:rsidRPr="004D7F71">
        <w:t>Não existem fluxos alternativos para este caso de uso.</w:t>
      </w:r>
      <w:bookmarkStart w:id="14" w:name="_Toc423410251"/>
      <w:bookmarkStart w:id="15" w:name="_Toc425054510"/>
    </w:p>
    <w:p w:rsidR="007B6C49" w:rsidRDefault="007B6C49">
      <w:pPr>
        <w:pStyle w:val="Ttulo1"/>
        <w:widowControl/>
      </w:pPr>
      <w:bookmarkStart w:id="16" w:name="_Toc423410253"/>
      <w:bookmarkStart w:id="17" w:name="_Toc425054512"/>
      <w:bookmarkStart w:id="18" w:name="_Toc431739211"/>
      <w:bookmarkEnd w:id="14"/>
      <w:bookmarkEnd w:id="15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6"/>
      <w:bookmarkEnd w:id="17"/>
      <w:bookmarkEnd w:id="18"/>
      <w:proofErr w:type="spellEnd"/>
    </w:p>
    <w:p w:rsidR="004D7F71" w:rsidRDefault="004D7F71" w:rsidP="004D7F71">
      <w:pPr>
        <w:pStyle w:val="InfoBlue"/>
      </w:pPr>
      <w:bookmarkStart w:id="19" w:name="_Toc423410254"/>
      <w:bookmarkStart w:id="20" w:name="_Toc425054513"/>
      <w:r>
        <w:t>Para que o coordenador altere as informações de um projeto é necessário que esteja cadastrado.</w:t>
      </w:r>
    </w:p>
    <w:p w:rsidR="007B6C49" w:rsidRDefault="004D7F71">
      <w:pPr>
        <w:pStyle w:val="Ttulo2"/>
        <w:widowControl/>
      </w:pPr>
      <w:bookmarkStart w:id="21" w:name="_Toc431739212"/>
      <w:bookmarkEnd w:id="19"/>
      <w:bookmarkEnd w:id="20"/>
      <w:proofErr w:type="spellStart"/>
      <w:r>
        <w:t>Efetuar</w:t>
      </w:r>
      <w:proofErr w:type="spellEnd"/>
      <w:r>
        <w:t xml:space="preserve"> login</w:t>
      </w:r>
      <w:bookmarkEnd w:id="21"/>
    </w:p>
    <w:p w:rsidR="004D7F71" w:rsidRPr="004D7F71" w:rsidRDefault="004D7F71" w:rsidP="004D7F71">
      <w:pPr>
        <w:pStyle w:val="InfoBlue"/>
      </w:pPr>
      <w:r>
        <w:t>O coordenador deve fornecer suas credenciais para que o sistema efetue a validação e permita que o mesmo visualize as informações disponíveis no sistema.</w:t>
      </w:r>
    </w:p>
    <w:p w:rsidR="007B6C49" w:rsidRDefault="007B6C49">
      <w:pPr>
        <w:pStyle w:val="Ttulo1"/>
        <w:widowControl/>
      </w:pPr>
      <w:bookmarkStart w:id="22" w:name="_Toc423410255"/>
      <w:bookmarkStart w:id="23" w:name="_Toc425054514"/>
      <w:bookmarkStart w:id="24" w:name="_Toc431739213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22"/>
      <w:bookmarkEnd w:id="23"/>
      <w:bookmarkEnd w:id="24"/>
      <w:proofErr w:type="spellEnd"/>
    </w:p>
    <w:p w:rsidR="007B6C49" w:rsidRDefault="004D7F71" w:rsidP="004D7F71">
      <w:pPr>
        <w:pStyle w:val="InfoBlue"/>
      </w:pPr>
      <w:r>
        <w:t xml:space="preserve">Ao concluir as modificações dentro de um projeto, um </w:t>
      </w:r>
      <w:proofErr w:type="spellStart"/>
      <w:r>
        <w:t>email</w:t>
      </w:r>
      <w:proofErr w:type="spellEnd"/>
      <w:r>
        <w:t xml:space="preserve"> é disparado para o recurso alocado informando que tiveram alterações em determinado projeto.</w:t>
      </w:r>
    </w:p>
    <w:p w:rsidR="007B6C49" w:rsidRDefault="007B6C49">
      <w:pPr>
        <w:pStyle w:val="Ttulo1"/>
      </w:pPr>
      <w:bookmarkStart w:id="25" w:name="_Toc431739214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5"/>
      <w:proofErr w:type="spellEnd"/>
    </w:p>
    <w:p w:rsidR="007B6C49" w:rsidRDefault="004D7F71" w:rsidP="004D7F71">
      <w:pPr>
        <w:pStyle w:val="InfoBlue"/>
      </w:pPr>
      <w:r>
        <w:t>Não existem pontos de extensão para este caso de uso.</w:t>
      </w:r>
    </w:p>
    <w:p w:rsidR="007B6C49" w:rsidRDefault="007B6C49">
      <w:pPr>
        <w:pStyle w:val="Ttulo1"/>
      </w:pPr>
      <w:bookmarkStart w:id="26" w:name="_Toc431739215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6"/>
      <w:proofErr w:type="spellEnd"/>
    </w:p>
    <w:p w:rsidR="007B6C49" w:rsidRPr="004D7F71" w:rsidRDefault="004D7F71" w:rsidP="004D7F71">
      <w:pPr>
        <w:pStyle w:val="InfoBlue"/>
      </w:pPr>
      <w:r>
        <w:t>Não existem requisitos especiais para este caso de uso</w:t>
      </w:r>
      <w:r w:rsidR="007B6C49" w:rsidRPr="004D7F71">
        <w:t>.</w:t>
      </w:r>
    </w:p>
    <w:p w:rsidR="007B6C49" w:rsidRDefault="007B6C49">
      <w:pPr>
        <w:pStyle w:val="Ttulo1"/>
      </w:pPr>
      <w:bookmarkStart w:id="27" w:name="_Toc18988784"/>
      <w:bookmarkStart w:id="28" w:name="_Toc431739216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7"/>
      <w:bookmarkEnd w:id="28"/>
      <w:proofErr w:type="spellEnd"/>
    </w:p>
    <w:p w:rsidR="004D7F71" w:rsidRPr="004D7F71" w:rsidRDefault="004D7F71" w:rsidP="004D7F71"/>
    <w:p w:rsidR="007B6C49" w:rsidRPr="004D7F71" w:rsidRDefault="004D7F71" w:rsidP="004D7F71">
      <w:pPr>
        <w:pStyle w:val="InfoBlue"/>
        <w:numPr>
          <w:ilvl w:val="0"/>
          <w:numId w:val="0"/>
        </w:numPr>
        <w:ind w:left="720"/>
        <w:jc w:val="center"/>
      </w:pPr>
      <w:r>
        <w:rPr>
          <w:noProof/>
          <w:lang w:eastAsia="pt-BR"/>
        </w:rPr>
        <w:drawing>
          <wp:inline distT="0" distB="0" distL="0" distR="0">
            <wp:extent cx="3209925" cy="838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C49" w:rsidRPr="004D7F71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73C" w:rsidRDefault="000D373C">
      <w:pPr>
        <w:spacing w:line="240" w:lineRule="auto"/>
      </w:pPr>
      <w:r>
        <w:separator/>
      </w:r>
    </w:p>
  </w:endnote>
  <w:endnote w:type="continuationSeparator" w:id="0">
    <w:p w:rsidR="000D373C" w:rsidRDefault="000D3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4D7F7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4D7F71">
            <w:t>UFU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52A3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232A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73C" w:rsidRDefault="000D373C">
      <w:pPr>
        <w:spacing w:line="240" w:lineRule="auto"/>
      </w:pPr>
      <w:r>
        <w:separator/>
      </w:r>
    </w:p>
  </w:footnote>
  <w:footnote w:type="continuationSeparator" w:id="0">
    <w:p w:rsidR="000D373C" w:rsidRDefault="000D3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4D7F71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UFU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52A3D">
          <w:r>
            <w:t>SGP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D7F7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4D7F71" w:rsidRDefault="007B6C49" w:rsidP="004D7F71">
          <w:pPr>
            <w:rPr>
              <w:lang w:val="pt-BR"/>
            </w:rPr>
          </w:pPr>
          <w:r>
            <w:fldChar w:fldCharType="begin"/>
          </w:r>
          <w:r w:rsidRPr="004D7F71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4D7F71">
            <w:rPr>
              <w:lang w:val="pt-BR"/>
            </w:rPr>
            <w:t>Especificação de C</w:t>
          </w:r>
          <w:r w:rsidR="004D7F71" w:rsidRPr="004D7F71">
            <w:rPr>
              <w:lang w:val="pt-BR"/>
            </w:rPr>
            <w:t>aso de Uso: Atualizar Informações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4D7F71">
          <w:r w:rsidRPr="004D7F71">
            <w:rPr>
              <w:lang w:val="pt-BR"/>
            </w:rPr>
            <w:t xml:space="preserve">  </w:t>
          </w:r>
          <w:r>
            <w:t xml:space="preserve">Data:  </w:t>
          </w:r>
          <w:r w:rsidR="004D7F71">
            <w:t>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41E725F"/>
    <w:multiLevelType w:val="hybridMultilevel"/>
    <w:tmpl w:val="FBA243BC"/>
    <w:lvl w:ilvl="0" w:tplc="00F29F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2746C8F"/>
    <w:multiLevelType w:val="hybridMultilevel"/>
    <w:tmpl w:val="0D2A4B12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C746690"/>
    <w:multiLevelType w:val="hybridMultilevel"/>
    <w:tmpl w:val="069626DA"/>
    <w:lvl w:ilvl="0" w:tplc="BF8CF51E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8"/>
  </w:num>
  <w:num w:numId="21">
    <w:abstractNumId w:val="18"/>
  </w:num>
  <w:num w:numId="22">
    <w:abstractNumId w:val="7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0D373C"/>
    <w:rsid w:val="00452A3D"/>
    <w:rsid w:val="004A4D11"/>
    <w:rsid w:val="004D7F71"/>
    <w:rsid w:val="00731DC5"/>
    <w:rsid w:val="007B6C49"/>
    <w:rsid w:val="007E3C86"/>
    <w:rsid w:val="00B232A2"/>
    <w:rsid w:val="00CB006E"/>
    <w:rsid w:val="00D74416"/>
    <w:rsid w:val="00FB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4D7F71"/>
    <w:pPr>
      <w:numPr>
        <w:numId w:val="24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F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F7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4D7F71"/>
    <w:pPr>
      <w:numPr>
        <w:numId w:val="24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F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F7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338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5</cp:revision>
  <cp:lastPrinted>2015-10-04T19:24:00Z</cp:lastPrinted>
  <dcterms:created xsi:type="dcterms:W3CDTF">2015-10-04T19:13:00Z</dcterms:created>
  <dcterms:modified xsi:type="dcterms:W3CDTF">2015-10-07T03:20:00Z</dcterms:modified>
</cp:coreProperties>
</file>