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332B4D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332B4D">
        <w:rPr>
          <w:lang w:val="pt-BR"/>
        </w:rPr>
        <w:instrText xml:space="preserve"> SUBJECT  \* MERGEFORMAT </w:instrText>
      </w:r>
      <w:r>
        <w:fldChar w:fldCharType="separate"/>
      </w:r>
      <w:r w:rsidR="00096390">
        <w:rPr>
          <w:lang w:val="pt-BR"/>
        </w:rPr>
        <w:t>SGP</w:t>
      </w:r>
      <w:r>
        <w:fldChar w:fldCharType="end"/>
      </w:r>
    </w:p>
    <w:p w:rsidR="007B6C49" w:rsidRPr="00332B4D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332B4D">
        <w:rPr>
          <w:lang w:val="pt-BR"/>
        </w:rPr>
        <w:instrText xml:space="preserve">title  \* Mergeformat </w:instrText>
      </w:r>
      <w:r>
        <w:fldChar w:fldCharType="separate"/>
      </w:r>
      <w:r w:rsidR="004A4D11" w:rsidRPr="00332B4D">
        <w:rPr>
          <w:lang w:val="pt-BR"/>
        </w:rPr>
        <w:t>Espec</w:t>
      </w:r>
      <w:r w:rsidR="00332B4D">
        <w:rPr>
          <w:lang w:val="pt-BR"/>
        </w:rPr>
        <w:t>ificação de Caso de Uso: Sinalizar Atividades Atrasadas</w:t>
      </w:r>
      <w:r>
        <w:fldChar w:fldCharType="end"/>
      </w:r>
    </w:p>
    <w:p w:rsidR="007B6C49" w:rsidRPr="00332B4D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332B4D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332B4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332B4D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 w:rsidR="00096390">
              <w:t>documento</w:t>
            </w:r>
            <w:bookmarkStart w:id="0" w:name="_GoBack"/>
            <w:bookmarkEnd w:id="0"/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332B4D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890B6F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90B6F">
        <w:rPr>
          <w:noProof/>
        </w:rPr>
        <w:t>1.</w:t>
      </w:r>
      <w:r w:rsidR="00890B6F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890B6F">
        <w:rPr>
          <w:noProof/>
        </w:rPr>
        <w:t>Breve Descrição</w:t>
      </w:r>
      <w:r w:rsidR="00890B6F">
        <w:rPr>
          <w:noProof/>
        </w:rPr>
        <w:tab/>
      </w:r>
      <w:r w:rsidR="00890B6F">
        <w:rPr>
          <w:noProof/>
        </w:rPr>
        <w:fldChar w:fldCharType="begin"/>
      </w:r>
      <w:r w:rsidR="00890B6F">
        <w:rPr>
          <w:noProof/>
        </w:rPr>
        <w:instrText xml:space="preserve"> PAGEREF _Toc431749960 \h </w:instrText>
      </w:r>
      <w:r w:rsidR="00890B6F">
        <w:rPr>
          <w:noProof/>
        </w:rPr>
      </w:r>
      <w:r w:rsidR="00890B6F">
        <w:rPr>
          <w:noProof/>
        </w:rPr>
        <w:fldChar w:fldCharType="separate"/>
      </w:r>
      <w:r w:rsidR="00890B6F">
        <w:rPr>
          <w:noProof/>
        </w:rPr>
        <w:t>4</w:t>
      </w:r>
      <w:r w:rsidR="00890B6F">
        <w:rPr>
          <w:noProof/>
        </w:rPr>
        <w:fldChar w:fldCharType="end"/>
      </w:r>
    </w:p>
    <w:p w:rsidR="00890B6F" w:rsidRDefault="00890B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0B6F" w:rsidRDefault="00890B6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90B6F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90B6F">
        <w:rPr>
          <w:noProof/>
          <w:lang w:val="pt-BR"/>
        </w:rPr>
        <w:t>Fluxo Básico – Sinalizar Atividades Atrasadas</w:t>
      </w:r>
      <w:r w:rsidRPr="00890B6F">
        <w:rPr>
          <w:noProof/>
          <w:lang w:val="pt-BR"/>
        </w:rPr>
        <w:tab/>
      </w:r>
      <w:r>
        <w:rPr>
          <w:noProof/>
        </w:rPr>
        <w:fldChar w:fldCharType="begin"/>
      </w:r>
      <w:r w:rsidRPr="00890B6F">
        <w:rPr>
          <w:noProof/>
          <w:lang w:val="pt-BR"/>
        </w:rPr>
        <w:instrText xml:space="preserve"> PAGEREF _Toc431749962 \h </w:instrText>
      </w:r>
      <w:r>
        <w:rPr>
          <w:noProof/>
        </w:rPr>
      </w:r>
      <w:r>
        <w:rPr>
          <w:noProof/>
        </w:rPr>
        <w:fldChar w:fldCharType="separate"/>
      </w:r>
      <w:r w:rsidRPr="00890B6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90B6F" w:rsidRDefault="00890B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90B6F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90B6F">
        <w:rPr>
          <w:noProof/>
          <w:lang w:val="pt-BR"/>
        </w:rPr>
        <w:t>Fluxos Alternativos</w:t>
      </w:r>
      <w:r w:rsidRPr="00890B6F">
        <w:rPr>
          <w:noProof/>
          <w:lang w:val="pt-BR"/>
        </w:rPr>
        <w:tab/>
      </w:r>
      <w:r>
        <w:rPr>
          <w:noProof/>
        </w:rPr>
        <w:fldChar w:fldCharType="begin"/>
      </w:r>
      <w:r w:rsidRPr="00890B6F">
        <w:rPr>
          <w:noProof/>
          <w:lang w:val="pt-BR"/>
        </w:rPr>
        <w:instrText xml:space="preserve"> PAGEREF _Toc431749963 \h </w:instrText>
      </w:r>
      <w:r>
        <w:rPr>
          <w:noProof/>
        </w:rPr>
      </w:r>
      <w:r>
        <w:rPr>
          <w:noProof/>
        </w:rPr>
        <w:fldChar w:fldCharType="separate"/>
      </w:r>
      <w:r w:rsidRPr="00890B6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90B6F" w:rsidRDefault="00890B6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90B6F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90B6F">
        <w:rPr>
          <w:noProof/>
          <w:lang w:val="pt-BR"/>
        </w:rPr>
        <w:t>Data de entrega não informada</w:t>
      </w:r>
      <w:r w:rsidRPr="00890B6F">
        <w:rPr>
          <w:noProof/>
          <w:lang w:val="pt-BR"/>
        </w:rPr>
        <w:tab/>
      </w:r>
      <w:r>
        <w:rPr>
          <w:noProof/>
        </w:rPr>
        <w:fldChar w:fldCharType="begin"/>
      </w:r>
      <w:r w:rsidRPr="00890B6F">
        <w:rPr>
          <w:noProof/>
          <w:lang w:val="pt-BR"/>
        </w:rPr>
        <w:instrText xml:space="preserve"> PAGEREF _Toc431749964 \h </w:instrText>
      </w:r>
      <w:r>
        <w:rPr>
          <w:noProof/>
        </w:rPr>
      </w:r>
      <w:r>
        <w:rPr>
          <w:noProof/>
        </w:rPr>
        <w:fldChar w:fldCharType="separate"/>
      </w:r>
      <w:r w:rsidRPr="00890B6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90B6F" w:rsidRDefault="00890B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90B6F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90B6F">
        <w:rPr>
          <w:noProof/>
          <w:lang w:val="pt-BR"/>
        </w:rPr>
        <w:t>Condições Prévias</w:t>
      </w:r>
      <w:r w:rsidRPr="00890B6F">
        <w:rPr>
          <w:noProof/>
          <w:lang w:val="pt-BR"/>
        </w:rPr>
        <w:tab/>
      </w:r>
      <w:r>
        <w:rPr>
          <w:noProof/>
        </w:rPr>
        <w:fldChar w:fldCharType="begin"/>
      </w:r>
      <w:r w:rsidRPr="00890B6F">
        <w:rPr>
          <w:noProof/>
          <w:lang w:val="pt-BR"/>
        </w:rPr>
        <w:instrText xml:space="preserve"> PAGEREF _Toc431749965 \h </w:instrText>
      </w:r>
      <w:r>
        <w:rPr>
          <w:noProof/>
        </w:rPr>
      </w:r>
      <w:r>
        <w:rPr>
          <w:noProof/>
        </w:rPr>
        <w:fldChar w:fldCharType="separate"/>
      </w:r>
      <w:r w:rsidRPr="00890B6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90B6F" w:rsidRDefault="00890B6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90B6F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90B6F">
        <w:rPr>
          <w:noProof/>
          <w:lang w:val="pt-BR"/>
        </w:rPr>
        <w:t>Efetuar Login</w:t>
      </w:r>
      <w:r w:rsidRPr="00890B6F">
        <w:rPr>
          <w:noProof/>
          <w:lang w:val="pt-BR"/>
        </w:rPr>
        <w:tab/>
      </w:r>
      <w:r>
        <w:rPr>
          <w:noProof/>
        </w:rPr>
        <w:fldChar w:fldCharType="begin"/>
      </w:r>
      <w:r w:rsidRPr="00890B6F">
        <w:rPr>
          <w:noProof/>
          <w:lang w:val="pt-BR"/>
        </w:rPr>
        <w:instrText xml:space="preserve"> PAGEREF _Toc431749966 \h </w:instrText>
      </w:r>
      <w:r>
        <w:rPr>
          <w:noProof/>
        </w:rPr>
      </w:r>
      <w:r>
        <w:rPr>
          <w:noProof/>
        </w:rPr>
        <w:fldChar w:fldCharType="separate"/>
      </w:r>
      <w:r w:rsidRPr="00890B6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90B6F" w:rsidRDefault="00890B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55AD2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55AD2">
        <w:rPr>
          <w:noProof/>
          <w:lang w:val="pt-BR"/>
        </w:rPr>
        <w:t>Condições Posteriores</w:t>
      </w:r>
      <w:r w:rsidRPr="00890B6F">
        <w:rPr>
          <w:noProof/>
          <w:lang w:val="pt-BR"/>
        </w:rPr>
        <w:tab/>
      </w:r>
      <w:r>
        <w:rPr>
          <w:noProof/>
        </w:rPr>
        <w:fldChar w:fldCharType="begin"/>
      </w:r>
      <w:r w:rsidRPr="00890B6F">
        <w:rPr>
          <w:noProof/>
          <w:lang w:val="pt-BR"/>
        </w:rPr>
        <w:instrText xml:space="preserve"> PAGEREF _Toc431749967 \h </w:instrText>
      </w:r>
      <w:r>
        <w:rPr>
          <w:noProof/>
        </w:rPr>
      </w:r>
      <w:r>
        <w:rPr>
          <w:noProof/>
        </w:rPr>
        <w:fldChar w:fldCharType="separate"/>
      </w:r>
      <w:r w:rsidRPr="00890B6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90B6F" w:rsidRDefault="00890B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90B6F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90B6F">
        <w:rPr>
          <w:noProof/>
          <w:lang w:val="pt-BR"/>
        </w:rPr>
        <w:t>Pontos de Extensão</w:t>
      </w:r>
      <w:r w:rsidRPr="00890B6F">
        <w:rPr>
          <w:noProof/>
          <w:lang w:val="pt-BR"/>
        </w:rPr>
        <w:tab/>
      </w:r>
      <w:r>
        <w:rPr>
          <w:noProof/>
        </w:rPr>
        <w:fldChar w:fldCharType="begin"/>
      </w:r>
      <w:r w:rsidRPr="00890B6F">
        <w:rPr>
          <w:noProof/>
          <w:lang w:val="pt-BR"/>
        </w:rPr>
        <w:instrText xml:space="preserve"> PAGEREF _Toc431749968 \h </w:instrText>
      </w:r>
      <w:r>
        <w:rPr>
          <w:noProof/>
        </w:rPr>
      </w:r>
      <w:r>
        <w:rPr>
          <w:noProof/>
        </w:rPr>
        <w:fldChar w:fldCharType="separate"/>
      </w:r>
      <w:r w:rsidRPr="00890B6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90B6F" w:rsidRDefault="00890B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90B6F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90B6F">
        <w:rPr>
          <w:noProof/>
          <w:lang w:val="pt-BR"/>
        </w:rPr>
        <w:t>Requisitos Especiais</w:t>
      </w:r>
      <w:r w:rsidRPr="00890B6F">
        <w:rPr>
          <w:noProof/>
          <w:lang w:val="pt-BR"/>
        </w:rPr>
        <w:tab/>
      </w:r>
      <w:r>
        <w:rPr>
          <w:noProof/>
        </w:rPr>
        <w:fldChar w:fldCharType="begin"/>
      </w:r>
      <w:r w:rsidRPr="00890B6F">
        <w:rPr>
          <w:noProof/>
          <w:lang w:val="pt-BR"/>
        </w:rPr>
        <w:instrText xml:space="preserve"> PAGEREF _Toc431749969 \h </w:instrText>
      </w:r>
      <w:r>
        <w:rPr>
          <w:noProof/>
        </w:rPr>
      </w:r>
      <w:r>
        <w:rPr>
          <w:noProof/>
        </w:rPr>
        <w:fldChar w:fldCharType="separate"/>
      </w:r>
      <w:r w:rsidRPr="00890B6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90B6F" w:rsidRDefault="00890B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6C49" w:rsidRPr="00332B4D" w:rsidRDefault="007B6C49">
      <w:pPr>
        <w:pStyle w:val="Ttulo"/>
        <w:rPr>
          <w:lang w:val="pt-BR"/>
        </w:rPr>
      </w:pPr>
      <w:r>
        <w:fldChar w:fldCharType="end"/>
      </w:r>
      <w:r w:rsidRPr="00332B4D">
        <w:rPr>
          <w:lang w:val="pt-BR"/>
        </w:rPr>
        <w:br w:type="page"/>
      </w:r>
      <w:r>
        <w:lastRenderedPageBreak/>
        <w:fldChar w:fldCharType="begin"/>
      </w:r>
      <w:r w:rsidRPr="00332B4D">
        <w:rPr>
          <w:lang w:val="pt-BR"/>
        </w:rPr>
        <w:instrText xml:space="preserve">title  \* Mergeformat </w:instrText>
      </w:r>
      <w:r>
        <w:fldChar w:fldCharType="separate"/>
      </w:r>
      <w:r w:rsidR="004A4D11" w:rsidRPr="00332B4D">
        <w:rPr>
          <w:lang w:val="pt-BR"/>
        </w:rPr>
        <w:t xml:space="preserve">Especificação de Caso de Uso: </w:t>
      </w:r>
      <w:r w:rsidR="00332B4D">
        <w:rPr>
          <w:lang w:val="pt-BR"/>
        </w:rPr>
        <w:t>Sinalizar Atividades Atrasadas</w:t>
      </w:r>
      <w:r>
        <w:fldChar w:fldCharType="end"/>
      </w:r>
      <w:bookmarkStart w:id="1" w:name="_Toc423410237"/>
      <w:bookmarkStart w:id="2" w:name="_Toc425054503"/>
      <w:r w:rsidRPr="00332B4D">
        <w:rPr>
          <w:lang w:val="pt-BR"/>
        </w:rPr>
        <w:t xml:space="preserve"> </w:t>
      </w:r>
      <w:bookmarkEnd w:id="1"/>
      <w:bookmarkEnd w:id="2"/>
    </w:p>
    <w:p w:rsidR="007B6C49" w:rsidRPr="00332B4D" w:rsidRDefault="007B6C49" w:rsidP="004A0ABC">
      <w:pPr>
        <w:pStyle w:val="InfoBlue"/>
        <w:numPr>
          <w:ilvl w:val="0"/>
          <w:numId w:val="0"/>
        </w:numPr>
        <w:ind w:left="720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431749960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B6C49" w:rsidRPr="00332B4D" w:rsidRDefault="00332B4D" w:rsidP="003C4ED0">
      <w:pPr>
        <w:pStyle w:val="InfoBlue"/>
      </w:pPr>
      <w:r w:rsidRPr="00332B4D">
        <w:t xml:space="preserve">Este caso de uso tem como principal agente o sistema, </w:t>
      </w:r>
      <w:r>
        <w:t>pois ele tem a função de identificar as atividades que não foram encerradas e que já passaram da data prevista de entrega.</w:t>
      </w:r>
    </w:p>
    <w:p w:rsidR="007B6C49" w:rsidRDefault="007B6C49">
      <w:pPr>
        <w:pStyle w:val="Ttulo1"/>
        <w:widowControl/>
      </w:pPr>
      <w:bookmarkStart w:id="9" w:name="_Toc431749961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7"/>
      <w:bookmarkEnd w:id="8"/>
      <w:bookmarkEnd w:id="9"/>
      <w:proofErr w:type="spellEnd"/>
    </w:p>
    <w:p w:rsidR="007B6C49" w:rsidRPr="004A4D11" w:rsidRDefault="007B6C49" w:rsidP="003C4ED0">
      <w:pPr>
        <w:pStyle w:val="InfoBlue"/>
        <w:rPr>
          <w:lang w:val="sv-SE"/>
        </w:rPr>
      </w:pPr>
      <w:r>
        <w:t>Este c</w:t>
      </w:r>
      <w:r w:rsidR="00332B4D">
        <w:t>aso de uso é iniciado quando o sistema é iniciado por algum usuário (qualidade, recurso ou coordenador), que é quando o sistema faz a varredura verificando todos os projetos e suas respectivas datas de entrega;</w:t>
      </w:r>
    </w:p>
    <w:p w:rsidR="00332B4D" w:rsidRDefault="00332B4D" w:rsidP="00332B4D">
      <w:pPr>
        <w:pStyle w:val="Ttulo2"/>
      </w:pPr>
      <w:bookmarkStart w:id="10" w:name="_Toc431749962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– </w:t>
      </w:r>
      <w:proofErr w:type="spellStart"/>
      <w:r>
        <w:t>Sinalizar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Atrasadas</w:t>
      </w:r>
      <w:bookmarkEnd w:id="10"/>
      <w:proofErr w:type="spellEnd"/>
    </w:p>
    <w:p w:rsidR="00332B4D" w:rsidRDefault="00332B4D" w:rsidP="003C4ED0">
      <w:pPr>
        <w:pStyle w:val="InfoBlue"/>
      </w:pPr>
      <w:r>
        <w:t xml:space="preserve">O sistema após ser iniciado por um </w:t>
      </w:r>
      <w:proofErr w:type="spellStart"/>
      <w:proofErr w:type="gramStart"/>
      <w:r>
        <w:t>usuário,</w:t>
      </w:r>
      <w:proofErr w:type="gramEnd"/>
      <w:r>
        <w:t>verifica</w:t>
      </w:r>
      <w:proofErr w:type="spellEnd"/>
      <w:r>
        <w:t xml:space="preserve"> todos os projetos em aberto e suas datas de entrega;</w:t>
      </w:r>
    </w:p>
    <w:p w:rsidR="00332B4D" w:rsidRDefault="003C4ED0" w:rsidP="003C4ED0">
      <w:pPr>
        <w:pStyle w:val="InfoBlue"/>
      </w:pPr>
      <w:r>
        <w:t>O sistema verifica a data de cada projeto, validando se a data a ser entregue é maior do que a data atual;</w:t>
      </w:r>
    </w:p>
    <w:p w:rsidR="003C4ED0" w:rsidRDefault="003C4ED0" w:rsidP="003C4ED0">
      <w:pPr>
        <w:pStyle w:val="InfoBlue"/>
      </w:pPr>
      <w:r>
        <w:t>Após toda a verificação, o sistema apresenta uma mensagem na tela informando o nome do projeto que está atrasado e quantos dias de atraso, somente o coordenador conseguirá ver todos os projetos, os outros tipos de usuário verão somente os projetos em que foram alocados;</w:t>
      </w:r>
    </w:p>
    <w:p w:rsidR="007B6C49" w:rsidRDefault="003C4ED0" w:rsidP="003C4ED0">
      <w:pPr>
        <w:pStyle w:val="InfoBlue"/>
      </w:pPr>
      <w:r>
        <w:t>Assim que a mensagem é apresentada ao usuário o caso de uso se encerra.</w:t>
      </w:r>
    </w:p>
    <w:p w:rsidR="007B6C49" w:rsidRDefault="007B6C49">
      <w:pPr>
        <w:pStyle w:val="Ttulo1"/>
      </w:pPr>
      <w:bookmarkStart w:id="11" w:name="_Toc423410241"/>
      <w:bookmarkStart w:id="12" w:name="_Toc425054507"/>
      <w:bookmarkStart w:id="13" w:name="_Toc431749963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11"/>
      <w:bookmarkEnd w:id="12"/>
      <w:bookmarkEnd w:id="13"/>
      <w:proofErr w:type="spellEnd"/>
    </w:p>
    <w:p w:rsidR="007B6C49" w:rsidRDefault="003C4ED0" w:rsidP="003C4ED0">
      <w:pPr>
        <w:pStyle w:val="InfoBlue"/>
      </w:pPr>
      <w:r>
        <w:t>Caso a data de entrega esteja vazia.</w:t>
      </w:r>
    </w:p>
    <w:p w:rsidR="007B6C49" w:rsidRDefault="003C4ED0">
      <w:pPr>
        <w:pStyle w:val="Ttulo2"/>
      </w:pPr>
      <w:bookmarkStart w:id="14" w:name="_Toc431749964"/>
      <w:r>
        <w:t xml:space="preserve">Data de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informada</w:t>
      </w:r>
      <w:bookmarkEnd w:id="14"/>
      <w:proofErr w:type="spellEnd"/>
    </w:p>
    <w:p w:rsidR="007B6C49" w:rsidRDefault="003C4ED0" w:rsidP="003C4ED0">
      <w:pPr>
        <w:pStyle w:val="InfoBlue"/>
      </w:pPr>
      <w:r>
        <w:t>Quando o coordenador não informa uma data de entrega para um projeto, o sistema não conseguirá fazer essa verificação;</w:t>
      </w:r>
    </w:p>
    <w:p w:rsidR="007B6C49" w:rsidRDefault="003C4ED0" w:rsidP="003C4ED0">
      <w:pPr>
        <w:pStyle w:val="InfoBlue"/>
      </w:pPr>
      <w:r>
        <w:t xml:space="preserve">Assim, ele informa </w:t>
      </w:r>
      <w:proofErr w:type="gramStart"/>
      <w:r>
        <w:t>uma outra</w:t>
      </w:r>
      <w:proofErr w:type="gramEnd"/>
      <w:r>
        <w:t xml:space="preserve"> mensagem informando somente ao coordenador o nome do projeto que está sem a data de entrega.</w:t>
      </w:r>
      <w:bookmarkStart w:id="15" w:name="_Toc423410251"/>
      <w:bookmarkStart w:id="16" w:name="_Toc425054510"/>
    </w:p>
    <w:p w:rsidR="007B6C49" w:rsidRDefault="007B6C49">
      <w:pPr>
        <w:pStyle w:val="Ttulo1"/>
        <w:widowControl/>
      </w:pPr>
      <w:bookmarkStart w:id="17" w:name="_Toc423410253"/>
      <w:bookmarkStart w:id="18" w:name="_Toc425054512"/>
      <w:bookmarkStart w:id="19" w:name="_Toc431749965"/>
      <w:bookmarkEnd w:id="15"/>
      <w:bookmarkEnd w:id="16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7"/>
      <w:bookmarkEnd w:id="18"/>
      <w:bookmarkEnd w:id="19"/>
      <w:proofErr w:type="spellEnd"/>
    </w:p>
    <w:p w:rsidR="007B6C49" w:rsidRDefault="003C4ED0" w:rsidP="003C4ED0">
      <w:pPr>
        <w:pStyle w:val="InfoBlue"/>
      </w:pPr>
      <w:r>
        <w:t xml:space="preserve">Para que o sistema seja iniciado, é necessário que algum dos usuários </w:t>
      </w:r>
      <w:proofErr w:type="gramStart"/>
      <w:r>
        <w:t>efetuem</w:t>
      </w:r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no sistema.</w:t>
      </w:r>
    </w:p>
    <w:p w:rsidR="003C4ED0" w:rsidRDefault="003C4ED0" w:rsidP="003C4ED0">
      <w:pPr>
        <w:pStyle w:val="Ttulo2"/>
        <w:widowControl/>
      </w:pPr>
      <w:bookmarkStart w:id="20" w:name="_Toc431738470"/>
      <w:bookmarkStart w:id="21" w:name="_Toc431749966"/>
      <w:bookmarkStart w:id="22" w:name="_Toc423410255"/>
      <w:bookmarkStart w:id="23" w:name="_Toc425054514"/>
      <w:proofErr w:type="spellStart"/>
      <w:r>
        <w:t>Efetuar</w:t>
      </w:r>
      <w:proofErr w:type="spellEnd"/>
      <w:r>
        <w:t xml:space="preserve"> Login</w:t>
      </w:r>
      <w:bookmarkEnd w:id="20"/>
      <w:bookmarkEnd w:id="21"/>
    </w:p>
    <w:p w:rsidR="003C4ED0" w:rsidRPr="003C4ED0" w:rsidRDefault="003C4ED0" w:rsidP="003C4ED0">
      <w:pPr>
        <w:pStyle w:val="InfoBlue"/>
        <w:numPr>
          <w:ilvl w:val="0"/>
          <w:numId w:val="24"/>
        </w:numPr>
      </w:pPr>
      <w:r w:rsidRPr="004337A7">
        <w:t xml:space="preserve">O </w:t>
      </w:r>
      <w:r>
        <w:t>usuário</w:t>
      </w:r>
      <w:r w:rsidRPr="004337A7">
        <w:t xml:space="preserve"> deve fornecer suas credenciais para que o sistema efetue a </w:t>
      </w:r>
      <w:r>
        <w:t>validação e seja iniciado.</w:t>
      </w:r>
    </w:p>
    <w:p w:rsidR="007B6C49" w:rsidRPr="003C4ED0" w:rsidRDefault="007B6C49">
      <w:pPr>
        <w:pStyle w:val="Ttulo1"/>
        <w:widowControl/>
        <w:rPr>
          <w:lang w:val="pt-BR"/>
        </w:rPr>
      </w:pPr>
      <w:bookmarkStart w:id="24" w:name="_Toc431749967"/>
      <w:r w:rsidRPr="003C4ED0">
        <w:rPr>
          <w:lang w:val="pt-BR"/>
        </w:rPr>
        <w:t>Condições Posteriores</w:t>
      </w:r>
      <w:bookmarkEnd w:id="22"/>
      <w:bookmarkEnd w:id="23"/>
      <w:bookmarkEnd w:id="24"/>
    </w:p>
    <w:p w:rsidR="007B6C49" w:rsidRDefault="003C4ED0" w:rsidP="003C4ED0">
      <w:pPr>
        <w:pStyle w:val="InfoBlue"/>
      </w:pPr>
      <w:r>
        <w:t>Não existem condições posteriores para este caso de uso</w:t>
      </w:r>
      <w:r w:rsidR="007B6C49">
        <w:t>.</w:t>
      </w:r>
    </w:p>
    <w:p w:rsidR="007B6C49" w:rsidRDefault="007B6C49">
      <w:pPr>
        <w:pStyle w:val="Ttulo1"/>
      </w:pPr>
      <w:bookmarkStart w:id="25" w:name="_Toc431749968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5"/>
      <w:proofErr w:type="spellEnd"/>
    </w:p>
    <w:p w:rsidR="007B6C49" w:rsidRDefault="003C4ED0" w:rsidP="003C4ED0">
      <w:pPr>
        <w:pStyle w:val="InfoBlue"/>
      </w:pPr>
      <w:r>
        <w:t>Não existem pontos de extensão para este caso de uso.</w:t>
      </w:r>
    </w:p>
    <w:p w:rsidR="007B6C49" w:rsidRDefault="007B6C49">
      <w:pPr>
        <w:pStyle w:val="Ttulo1"/>
      </w:pPr>
      <w:bookmarkStart w:id="26" w:name="_Toc431749969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6"/>
      <w:proofErr w:type="spellEnd"/>
    </w:p>
    <w:p w:rsidR="007B6C49" w:rsidRDefault="003C4ED0" w:rsidP="003C4ED0">
      <w:pPr>
        <w:pStyle w:val="InfoBlue"/>
      </w:pPr>
      <w:r>
        <w:t>Não existem requisitos especiais para este caso de uso.</w:t>
      </w:r>
    </w:p>
    <w:p w:rsidR="00890B6F" w:rsidRDefault="00890B6F" w:rsidP="00890B6F">
      <w:pPr>
        <w:pStyle w:val="Corpodetexto"/>
        <w:rPr>
          <w:lang w:val="pt-BR"/>
        </w:rPr>
      </w:pPr>
    </w:p>
    <w:p w:rsidR="00890B6F" w:rsidRDefault="00890B6F" w:rsidP="00890B6F">
      <w:pPr>
        <w:pStyle w:val="Corpodetexto"/>
        <w:rPr>
          <w:lang w:val="pt-BR"/>
        </w:rPr>
      </w:pPr>
    </w:p>
    <w:p w:rsidR="00890B6F" w:rsidRPr="00890B6F" w:rsidRDefault="00890B6F" w:rsidP="00890B6F">
      <w:pPr>
        <w:pStyle w:val="Corpodetexto"/>
        <w:rPr>
          <w:lang w:val="pt-BR"/>
        </w:rPr>
      </w:pPr>
    </w:p>
    <w:p w:rsidR="007B6C49" w:rsidRDefault="007B6C49">
      <w:pPr>
        <w:pStyle w:val="Ttulo1"/>
      </w:pPr>
      <w:bookmarkStart w:id="27" w:name="_Toc18988784"/>
      <w:bookmarkStart w:id="28" w:name="_Toc431749970"/>
      <w:proofErr w:type="spellStart"/>
      <w:r>
        <w:lastRenderedPageBreak/>
        <w:t>Informações</w:t>
      </w:r>
      <w:proofErr w:type="spellEnd"/>
      <w:r>
        <w:t xml:space="preserve"> </w:t>
      </w:r>
      <w:proofErr w:type="spellStart"/>
      <w:r>
        <w:t>Adicionais</w:t>
      </w:r>
      <w:bookmarkEnd w:id="27"/>
      <w:bookmarkEnd w:id="28"/>
      <w:proofErr w:type="spellEnd"/>
    </w:p>
    <w:p w:rsidR="007B6C49" w:rsidRDefault="007B6C49" w:rsidP="003C4ED0">
      <w:pPr>
        <w:pStyle w:val="InfoBlue"/>
        <w:numPr>
          <w:ilvl w:val="0"/>
          <w:numId w:val="0"/>
        </w:numPr>
      </w:pPr>
    </w:p>
    <w:p w:rsidR="003C4ED0" w:rsidRPr="003C4ED0" w:rsidRDefault="003C4ED0" w:rsidP="003C4ED0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857625" cy="866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ED0" w:rsidRPr="003C4ED0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61B" w:rsidRDefault="00C7361B">
      <w:pPr>
        <w:spacing w:line="240" w:lineRule="auto"/>
      </w:pPr>
      <w:r>
        <w:separator/>
      </w:r>
    </w:p>
  </w:endnote>
  <w:endnote w:type="continuationSeparator" w:id="0">
    <w:p w:rsidR="00C7361B" w:rsidRDefault="00C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332B4D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332B4D">
            <w:t>UFU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639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09639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61B" w:rsidRDefault="00C7361B">
      <w:pPr>
        <w:spacing w:line="240" w:lineRule="auto"/>
      </w:pPr>
      <w:r>
        <w:separator/>
      </w:r>
    </w:p>
  </w:footnote>
  <w:footnote w:type="continuationSeparator" w:id="0">
    <w:p w:rsidR="00C7361B" w:rsidRDefault="00C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332B4D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UFU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096390">
          <w:fldSimple w:instr="subject  \* Mergeformat ">
            <w:r w:rsidR="00096390">
              <w:t>SGP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332B4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332B4D" w:rsidRDefault="007B6C49" w:rsidP="00332B4D">
          <w:pPr>
            <w:rPr>
              <w:lang w:val="pt-BR"/>
            </w:rPr>
          </w:pPr>
          <w:r>
            <w:fldChar w:fldCharType="begin"/>
          </w:r>
          <w:r w:rsidRPr="00332B4D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332B4D">
            <w:rPr>
              <w:lang w:val="pt-BR"/>
            </w:rPr>
            <w:t xml:space="preserve">Especificação de Caso de Uso: </w:t>
          </w:r>
          <w:r w:rsidR="00332B4D">
            <w:rPr>
              <w:lang w:val="pt-BR"/>
            </w:rPr>
            <w:t>Sinalizar Atividades Atrasadas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332B4D">
          <w:r w:rsidRPr="00332B4D">
            <w:rPr>
              <w:lang w:val="pt-BR"/>
            </w:rPr>
            <w:t xml:space="preserve">  </w:t>
          </w:r>
          <w:r>
            <w:t xml:space="preserve">Data:  </w:t>
          </w:r>
          <w:r w:rsidR="00332B4D">
            <w:t>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D4474D0"/>
    <w:multiLevelType w:val="hybridMultilevel"/>
    <w:tmpl w:val="350A3316"/>
    <w:lvl w:ilvl="0" w:tplc="4380E0D0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3A87C7E"/>
    <w:multiLevelType w:val="hybridMultilevel"/>
    <w:tmpl w:val="81C2830E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B5C4972"/>
    <w:multiLevelType w:val="hybridMultilevel"/>
    <w:tmpl w:val="10DE9758"/>
    <w:lvl w:ilvl="0" w:tplc="7D9433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5"/>
  </w:num>
  <w:num w:numId="23">
    <w:abstractNumId w:val="1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096390"/>
    <w:rsid w:val="00332B4D"/>
    <w:rsid w:val="003C4ED0"/>
    <w:rsid w:val="004A0ABC"/>
    <w:rsid w:val="004A4D11"/>
    <w:rsid w:val="005637CE"/>
    <w:rsid w:val="007B6C49"/>
    <w:rsid w:val="007E3C86"/>
    <w:rsid w:val="00890B6F"/>
    <w:rsid w:val="00C7361B"/>
    <w:rsid w:val="00E5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C4ED0"/>
    <w:pPr>
      <w:numPr>
        <w:numId w:val="22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2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B4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C4ED0"/>
    <w:pPr>
      <w:numPr>
        <w:numId w:val="22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2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B4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444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4</cp:revision>
  <cp:lastPrinted>2015-10-04T22:23:00Z</cp:lastPrinted>
  <dcterms:created xsi:type="dcterms:W3CDTF">2015-10-04T22:03:00Z</dcterms:created>
  <dcterms:modified xsi:type="dcterms:W3CDTF">2015-10-07T03:25:00Z</dcterms:modified>
</cp:coreProperties>
</file>