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4E7656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4E7656">
        <w:rPr>
          <w:lang w:val="pt-BR"/>
        </w:rPr>
        <w:instrText xml:space="preserve"> SUBJECT  \* MERGEFORMAT </w:instrText>
      </w:r>
      <w:r>
        <w:fldChar w:fldCharType="separate"/>
      </w:r>
      <w:r w:rsidR="00B079E3">
        <w:rPr>
          <w:lang w:val="pt-BR"/>
        </w:rPr>
        <w:t>SGP</w:t>
      </w:r>
      <w:r>
        <w:fldChar w:fldCharType="end"/>
      </w:r>
    </w:p>
    <w:p w:rsidR="007B6C49" w:rsidRPr="004E7656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4E7656">
        <w:rPr>
          <w:lang w:val="pt-BR"/>
        </w:rPr>
        <w:instrText xml:space="preserve">title  \* Mergeformat </w:instrText>
      </w:r>
      <w:r>
        <w:fldChar w:fldCharType="separate"/>
      </w:r>
      <w:r w:rsidR="004A4D11" w:rsidRPr="004E7656">
        <w:rPr>
          <w:lang w:val="pt-BR"/>
        </w:rPr>
        <w:t>Especificação de C</w:t>
      </w:r>
      <w:r w:rsidR="004E7656">
        <w:rPr>
          <w:lang w:val="pt-BR"/>
        </w:rPr>
        <w:t>aso de Uso: Alterar Senha</w:t>
      </w:r>
      <w:r>
        <w:fldChar w:fldCharType="end"/>
      </w:r>
    </w:p>
    <w:p w:rsidR="007B6C49" w:rsidRPr="004E7656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 w:rsidP="00342261">
      <w:pPr>
        <w:pStyle w:val="InfoBlue"/>
      </w:pPr>
      <w:r>
        <w:t xml:space="preserve"> </w:t>
      </w:r>
    </w:p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E7656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E765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E7656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 w:rsidR="005F065F">
              <w:t>document</w:t>
            </w:r>
            <w:r w:rsidR="00B079E3">
              <w:t>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EE7204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7204">
        <w:rPr>
          <w:noProof/>
        </w:rPr>
        <w:t>1.</w:t>
      </w:r>
      <w:r w:rsidR="00EE720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EE7204">
        <w:rPr>
          <w:noProof/>
        </w:rPr>
        <w:t>Breve Descrição</w:t>
      </w:r>
      <w:r w:rsidR="00EE7204">
        <w:rPr>
          <w:noProof/>
        </w:rPr>
        <w:tab/>
      </w:r>
      <w:r w:rsidR="00EE7204">
        <w:rPr>
          <w:noProof/>
        </w:rPr>
        <w:fldChar w:fldCharType="begin"/>
      </w:r>
      <w:r w:rsidR="00EE7204">
        <w:rPr>
          <w:noProof/>
        </w:rPr>
        <w:instrText xml:space="preserve"> PAGEREF _Toc431659015 \h </w:instrText>
      </w:r>
      <w:r w:rsidR="00EE7204">
        <w:rPr>
          <w:noProof/>
        </w:rPr>
      </w:r>
      <w:r w:rsidR="00EE7204">
        <w:rPr>
          <w:noProof/>
        </w:rPr>
        <w:fldChar w:fldCharType="separate"/>
      </w:r>
      <w:r w:rsidR="00EE7204">
        <w:rPr>
          <w:noProof/>
        </w:rPr>
        <w:t>4</w:t>
      </w:r>
      <w:r w:rsidR="00EE7204">
        <w:rPr>
          <w:noProof/>
        </w:rPr>
        <w:fldChar w:fldCharType="end"/>
      </w:r>
    </w:p>
    <w:p w:rsidR="00EE7204" w:rsidRDefault="00EE72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_Toc431659016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7204" w:rsidRDefault="00EE72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35A9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35A9">
        <w:rPr>
          <w:noProof/>
          <w:lang w:val="pt-BR"/>
        </w:rPr>
        <w:t>Fluxo Básico – Alterar Senha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_Toc431659017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7204" w:rsidRDefault="00EE72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_Toc431659018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7204" w:rsidRDefault="00EE72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35A9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35A9">
        <w:rPr>
          <w:noProof/>
          <w:lang w:val="pt-BR"/>
        </w:rPr>
        <w:t>Senha fora do padrão de segurança</w:t>
      </w:r>
      <w:r w:rsidRPr="00EE7204">
        <w:rPr>
          <w:noProof/>
          <w:lang w:val="pt-BR"/>
        </w:rPr>
        <w:tab/>
      </w:r>
      <w:r>
        <w:rPr>
          <w:noProof/>
        </w:rPr>
        <w:fldChar w:fldCharType="begin"/>
      </w:r>
      <w:r w:rsidRPr="00EE7204">
        <w:rPr>
          <w:noProof/>
          <w:lang w:val="pt-BR"/>
        </w:rPr>
        <w:instrText xml:space="preserve"> PAGEREF _Toc431659019 \h </w:instrText>
      </w:r>
      <w:r>
        <w:rPr>
          <w:noProof/>
        </w:rPr>
      </w:r>
      <w:r>
        <w:rPr>
          <w:noProof/>
        </w:rPr>
        <w:fldChar w:fldCharType="separate"/>
      </w:r>
      <w:r w:rsidRPr="00EE720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E7204" w:rsidRDefault="00EE72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E7204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E7204">
        <w:rPr>
          <w:noProof/>
          <w:lang w:val="pt-BR"/>
        </w:rPr>
        <w:t>Condições Prévias</w:t>
      </w:r>
      <w:r w:rsidRPr="00EE7204">
        <w:rPr>
          <w:noProof/>
          <w:lang w:val="pt-BR"/>
        </w:rPr>
        <w:tab/>
      </w:r>
      <w:r>
        <w:rPr>
          <w:noProof/>
        </w:rPr>
        <w:fldChar w:fldCharType="begin"/>
      </w:r>
      <w:r w:rsidRPr="00EE7204">
        <w:rPr>
          <w:noProof/>
          <w:lang w:val="pt-BR"/>
        </w:rPr>
        <w:instrText xml:space="preserve"> PAGEREF _Toc431659020 \h </w:instrText>
      </w:r>
      <w:r>
        <w:rPr>
          <w:noProof/>
        </w:rPr>
      </w:r>
      <w:r>
        <w:rPr>
          <w:noProof/>
        </w:rPr>
        <w:fldChar w:fldCharType="separate"/>
      </w:r>
      <w:r w:rsidRPr="00EE720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E7204" w:rsidRDefault="00EE72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E7204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E7204">
        <w:rPr>
          <w:noProof/>
          <w:lang w:val="pt-BR"/>
        </w:rPr>
        <w:t>Condições Posteriores</w:t>
      </w:r>
      <w:r w:rsidRPr="00EE7204">
        <w:rPr>
          <w:noProof/>
          <w:lang w:val="pt-BR"/>
        </w:rPr>
        <w:tab/>
      </w:r>
      <w:r>
        <w:rPr>
          <w:noProof/>
        </w:rPr>
        <w:fldChar w:fldCharType="begin"/>
      </w:r>
      <w:r w:rsidRPr="00EE7204">
        <w:rPr>
          <w:noProof/>
          <w:lang w:val="pt-BR"/>
        </w:rPr>
        <w:instrText xml:space="preserve"> PAGEREF _Toc431659021 \h </w:instrText>
      </w:r>
      <w:r>
        <w:rPr>
          <w:noProof/>
        </w:rPr>
      </w:r>
      <w:r>
        <w:rPr>
          <w:noProof/>
        </w:rPr>
        <w:fldChar w:fldCharType="separate"/>
      </w:r>
      <w:r w:rsidRPr="00EE720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E7204" w:rsidRDefault="00EE72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E7204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E7204">
        <w:rPr>
          <w:noProof/>
          <w:lang w:val="pt-BR"/>
        </w:rPr>
        <w:t>Pontos de Extensão</w:t>
      </w:r>
      <w:r w:rsidRPr="00EE7204">
        <w:rPr>
          <w:noProof/>
          <w:lang w:val="pt-BR"/>
        </w:rPr>
        <w:tab/>
      </w:r>
      <w:r>
        <w:rPr>
          <w:noProof/>
        </w:rPr>
        <w:fldChar w:fldCharType="begin"/>
      </w:r>
      <w:r w:rsidRPr="00EE7204">
        <w:rPr>
          <w:noProof/>
          <w:lang w:val="pt-BR"/>
        </w:rPr>
        <w:instrText xml:space="preserve"> PAGEREF _Toc431659022 \h </w:instrText>
      </w:r>
      <w:r>
        <w:rPr>
          <w:noProof/>
        </w:rPr>
      </w:r>
      <w:r>
        <w:rPr>
          <w:noProof/>
        </w:rPr>
        <w:fldChar w:fldCharType="separate"/>
      </w:r>
      <w:r w:rsidRPr="00EE720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E7204" w:rsidRDefault="00EE72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_Toc431659023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7204" w:rsidRDefault="00EE72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_Toc431659024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4E7656" w:rsidRDefault="007B6C49">
      <w:pPr>
        <w:pStyle w:val="Ttulo"/>
        <w:rPr>
          <w:lang w:val="pt-BR"/>
        </w:rPr>
      </w:pPr>
      <w:r>
        <w:fldChar w:fldCharType="end"/>
      </w:r>
      <w:r w:rsidRPr="004E7656">
        <w:rPr>
          <w:lang w:val="pt-BR"/>
        </w:rPr>
        <w:br w:type="page"/>
      </w:r>
      <w:r>
        <w:lastRenderedPageBreak/>
        <w:fldChar w:fldCharType="begin"/>
      </w:r>
      <w:r w:rsidRPr="004E7656">
        <w:rPr>
          <w:lang w:val="pt-BR"/>
        </w:rPr>
        <w:instrText xml:space="preserve">title  \* Mergeformat </w:instrText>
      </w:r>
      <w:r>
        <w:fldChar w:fldCharType="separate"/>
      </w:r>
      <w:r w:rsidR="004E7656">
        <w:rPr>
          <w:lang w:val="pt-BR"/>
        </w:rPr>
        <w:t>Especificação de Caso de Uso: Alterar Senha</w:t>
      </w:r>
      <w:r>
        <w:fldChar w:fldCharType="end"/>
      </w:r>
      <w:bookmarkStart w:id="0" w:name="_Toc423410237"/>
      <w:bookmarkStart w:id="1" w:name="_Toc425054503"/>
      <w:r w:rsidRPr="004E7656">
        <w:rPr>
          <w:lang w:val="pt-BR"/>
        </w:rPr>
        <w:t xml:space="preserve"> </w:t>
      </w:r>
      <w:bookmarkEnd w:id="0"/>
      <w:bookmarkEnd w:id="1"/>
    </w:p>
    <w:p w:rsidR="007B6C49" w:rsidRPr="004E7656" w:rsidRDefault="007B6C49" w:rsidP="005F065F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431659015"/>
      <w:bookmarkStart w:id="6" w:name="_Toc423410239"/>
      <w:bookmarkStart w:id="7" w:name="_Toc425054505"/>
      <w:r>
        <w:t xml:space="preserve">Breve </w:t>
      </w:r>
      <w:proofErr w:type="spellStart"/>
      <w:r>
        <w:t>Descrição</w:t>
      </w:r>
      <w:bookmarkEnd w:id="2"/>
      <w:bookmarkEnd w:id="3"/>
      <w:bookmarkEnd w:id="4"/>
      <w:bookmarkEnd w:id="5"/>
      <w:proofErr w:type="spellEnd"/>
    </w:p>
    <w:p w:rsidR="007B6C49" w:rsidRPr="00655A00" w:rsidRDefault="00655A00" w:rsidP="00342261">
      <w:pPr>
        <w:pStyle w:val="InfoBlue"/>
      </w:pPr>
      <w:r w:rsidRPr="00655A00">
        <w:t>Este caso de uso descreve como o coordenador, qualidade e o recurso fazem a alteração da sua senha no sistema.</w:t>
      </w:r>
    </w:p>
    <w:p w:rsidR="007B6C49" w:rsidRDefault="007B6C49">
      <w:pPr>
        <w:pStyle w:val="Ttulo1"/>
        <w:widowControl/>
      </w:pPr>
      <w:bookmarkStart w:id="8" w:name="_Toc431659016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6"/>
      <w:bookmarkEnd w:id="7"/>
      <w:bookmarkEnd w:id="8"/>
      <w:proofErr w:type="spellEnd"/>
    </w:p>
    <w:p w:rsidR="002921A3" w:rsidRDefault="002921A3" w:rsidP="002921A3">
      <w:pPr>
        <w:ind w:left="720"/>
        <w:rPr>
          <w:lang w:val="pt-BR"/>
        </w:rPr>
      </w:pPr>
      <w:r w:rsidRPr="002921A3">
        <w:rPr>
          <w:lang w:val="pt-BR"/>
        </w:rPr>
        <w:t>O caso de uso tem in</w:t>
      </w:r>
      <w:r>
        <w:rPr>
          <w:lang w:val="pt-BR"/>
        </w:rPr>
        <w:t>ício quando a senha do usuário expira e o usuário deve digitar uma nova senha.</w:t>
      </w:r>
    </w:p>
    <w:p w:rsidR="002921A3" w:rsidRDefault="002921A3" w:rsidP="002921A3">
      <w:pPr>
        <w:pStyle w:val="Ttulo2"/>
        <w:rPr>
          <w:lang w:val="pt-BR"/>
        </w:rPr>
      </w:pPr>
      <w:bookmarkStart w:id="9" w:name="_Toc431659017"/>
      <w:r>
        <w:rPr>
          <w:lang w:val="pt-BR"/>
        </w:rPr>
        <w:t>Fluxo Básico – Alterar Senha</w:t>
      </w:r>
      <w:bookmarkEnd w:id="9"/>
    </w:p>
    <w:p w:rsidR="002921A3" w:rsidRDefault="002921A3" w:rsidP="002921A3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O sistema solicita que seja alterada a senha;</w:t>
      </w:r>
    </w:p>
    <w:p w:rsidR="002921A3" w:rsidRDefault="002921A3" w:rsidP="002921A3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O usuário entra com uma nova senha;</w:t>
      </w:r>
    </w:p>
    <w:p w:rsidR="002921A3" w:rsidRPr="002921A3" w:rsidRDefault="002921A3" w:rsidP="002921A3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Após a validação de segurança da senha, o caso de uso se encerra.</w:t>
      </w:r>
    </w:p>
    <w:p w:rsidR="007B6C49" w:rsidRDefault="007B6C49" w:rsidP="002921A3">
      <w:pPr>
        <w:pStyle w:val="Ttulo1"/>
      </w:pPr>
      <w:bookmarkStart w:id="10" w:name="_Toc423410241"/>
      <w:bookmarkStart w:id="11" w:name="_Toc425054507"/>
      <w:bookmarkStart w:id="12" w:name="_Toc431659018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0"/>
      <w:bookmarkEnd w:id="11"/>
      <w:bookmarkEnd w:id="12"/>
      <w:proofErr w:type="spellEnd"/>
    </w:p>
    <w:p w:rsidR="007B6C49" w:rsidRPr="002921A3" w:rsidRDefault="002921A3">
      <w:pPr>
        <w:pStyle w:val="Ttulo2"/>
        <w:rPr>
          <w:lang w:val="pt-BR"/>
        </w:rPr>
      </w:pPr>
      <w:bookmarkStart w:id="13" w:name="_Toc431659019"/>
      <w:r w:rsidRPr="002921A3">
        <w:rPr>
          <w:lang w:val="pt-BR"/>
        </w:rPr>
        <w:t xml:space="preserve">Senha </w:t>
      </w:r>
      <w:r w:rsidR="00013A8A">
        <w:rPr>
          <w:lang w:val="pt-BR"/>
        </w:rPr>
        <w:t>for</w:t>
      </w:r>
      <w:r w:rsidRPr="002921A3">
        <w:rPr>
          <w:lang w:val="pt-BR"/>
        </w:rPr>
        <w:t>a do padrão de seguran</w:t>
      </w:r>
      <w:r>
        <w:rPr>
          <w:lang w:val="pt-BR"/>
        </w:rPr>
        <w:t>ça</w:t>
      </w:r>
      <w:bookmarkEnd w:id="13"/>
    </w:p>
    <w:p w:rsidR="007B6C49" w:rsidRDefault="00342261" w:rsidP="00342261">
      <w:pPr>
        <w:pStyle w:val="InfoBlue"/>
      </w:pPr>
      <w:bookmarkStart w:id="14" w:name="_Toc423410251"/>
      <w:bookmarkStart w:id="15" w:name="_Toc425054510"/>
      <w:r>
        <w:t>O usuário digita uma senha com menos de seis caracteres e sem nenhum dígito numérico;</w:t>
      </w:r>
    </w:p>
    <w:p w:rsidR="00342261" w:rsidRPr="00342261" w:rsidRDefault="00342261" w:rsidP="00342261">
      <w:pPr>
        <w:pStyle w:val="InfoBlue"/>
      </w:pPr>
      <w:r>
        <w:t>O usuário deverá digitar uma nova senha, assim o caso de</w:t>
      </w:r>
      <w:proofErr w:type="gramStart"/>
      <w:r>
        <w:t xml:space="preserve">  </w:t>
      </w:r>
      <w:proofErr w:type="gramEnd"/>
      <w:r>
        <w:t>uso se encerra.</w:t>
      </w:r>
    </w:p>
    <w:p w:rsidR="007B6C49" w:rsidRDefault="007B6C49">
      <w:pPr>
        <w:pStyle w:val="Ttulo1"/>
        <w:widowControl/>
      </w:pPr>
      <w:bookmarkStart w:id="16" w:name="_Toc423410253"/>
      <w:bookmarkStart w:id="17" w:name="_Toc425054512"/>
      <w:bookmarkStart w:id="18" w:name="_Toc431659020"/>
      <w:bookmarkEnd w:id="14"/>
      <w:bookmarkEnd w:id="15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6"/>
      <w:bookmarkEnd w:id="17"/>
      <w:bookmarkEnd w:id="18"/>
      <w:proofErr w:type="spellEnd"/>
    </w:p>
    <w:p w:rsidR="007B6C49" w:rsidRDefault="00511A9A" w:rsidP="00342261">
      <w:pPr>
        <w:pStyle w:val="InfoBlue"/>
      </w:pPr>
      <w:r>
        <w:t>Não existem condições prévias para este caso de uso</w:t>
      </w:r>
      <w:r w:rsidR="007B6C49">
        <w:t>.</w:t>
      </w:r>
    </w:p>
    <w:p w:rsidR="007B6C49" w:rsidRDefault="007B6C49">
      <w:pPr>
        <w:pStyle w:val="Ttulo1"/>
        <w:widowControl/>
      </w:pPr>
      <w:bookmarkStart w:id="19" w:name="_Toc423410255"/>
      <w:bookmarkStart w:id="20" w:name="_Toc425054514"/>
      <w:bookmarkStart w:id="21" w:name="_Toc431659021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9"/>
      <w:bookmarkEnd w:id="20"/>
      <w:bookmarkEnd w:id="21"/>
      <w:proofErr w:type="spellEnd"/>
    </w:p>
    <w:p w:rsidR="007B6C49" w:rsidRDefault="00511A9A" w:rsidP="00EE7204">
      <w:pPr>
        <w:pStyle w:val="InfoBlue"/>
      </w:pPr>
      <w:r>
        <w:t>Não existem condições posteriores para este caso de uso.</w:t>
      </w:r>
    </w:p>
    <w:p w:rsidR="007B6C49" w:rsidRDefault="007B6C49">
      <w:pPr>
        <w:pStyle w:val="Ttulo1"/>
      </w:pPr>
      <w:bookmarkStart w:id="22" w:name="_Toc43165902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2"/>
      <w:proofErr w:type="spellEnd"/>
    </w:p>
    <w:p w:rsidR="00EE7204" w:rsidRDefault="00EE7204" w:rsidP="00EE7204">
      <w:pPr>
        <w:pStyle w:val="InfoBlue"/>
      </w:pPr>
      <w:r>
        <w:t>Não existem pontos de extensão para este caso de uso.</w:t>
      </w:r>
    </w:p>
    <w:p w:rsidR="007B6C49" w:rsidRDefault="007B6C49">
      <w:pPr>
        <w:pStyle w:val="Ttulo1"/>
      </w:pPr>
      <w:bookmarkStart w:id="23" w:name="_Toc431659023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3"/>
      <w:proofErr w:type="spellEnd"/>
    </w:p>
    <w:p w:rsidR="007B6C49" w:rsidRDefault="00EE7204" w:rsidP="00EE7204">
      <w:pPr>
        <w:pStyle w:val="InfoBlue"/>
      </w:pPr>
      <w:r>
        <w:t>Não existem requisitos especiais para este caso de uso.</w:t>
      </w:r>
    </w:p>
    <w:p w:rsidR="007B6C49" w:rsidRDefault="007B6C49">
      <w:pPr>
        <w:pStyle w:val="Ttulo1"/>
      </w:pPr>
      <w:bookmarkStart w:id="24" w:name="_Toc18988784"/>
      <w:bookmarkStart w:id="25" w:name="_Toc431659024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4"/>
      <w:bookmarkEnd w:id="25"/>
      <w:proofErr w:type="spellEnd"/>
    </w:p>
    <w:p w:rsidR="007B6C49" w:rsidRPr="00EE7204" w:rsidRDefault="00EE7204" w:rsidP="00EE7204">
      <w:pPr>
        <w:pStyle w:val="InfoBlue"/>
        <w:numPr>
          <w:ilvl w:val="0"/>
          <w:numId w:val="25"/>
        </w:numPr>
        <w:rPr>
          <w:rFonts w:ascii="Arial" w:hAnsi="Arial" w:cs="Arial"/>
        </w:rPr>
      </w:pPr>
      <w:r w:rsidRPr="00EE7204">
        <w:rPr>
          <w:rFonts w:ascii="Arial" w:hAnsi="Arial" w:cs="Arial"/>
        </w:rPr>
        <w:t>Os coordenadores, recursos e qualidade são considerados os usuários do sistema.</w:t>
      </w:r>
    </w:p>
    <w:p w:rsidR="00EE7204" w:rsidRDefault="00EE7204" w:rsidP="00EE7204">
      <w:pPr>
        <w:pStyle w:val="Corpodetexto"/>
        <w:rPr>
          <w:lang w:val="pt-BR"/>
        </w:rPr>
      </w:pPr>
    </w:p>
    <w:p w:rsidR="00EE7204" w:rsidRPr="00EE7204" w:rsidRDefault="00EE7204" w:rsidP="00EE7204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438400" cy="95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04" w:rsidRPr="00EE7204" w:rsidRDefault="00EE7204" w:rsidP="00EE7204">
      <w:pPr>
        <w:pStyle w:val="Corpodetexto"/>
        <w:rPr>
          <w:lang w:val="pt-BR"/>
        </w:rPr>
      </w:pPr>
    </w:p>
    <w:sectPr w:rsidR="00EE7204" w:rsidRPr="00EE7204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FC9" w:rsidRDefault="00B71FC9">
      <w:pPr>
        <w:spacing w:line="240" w:lineRule="auto"/>
      </w:pPr>
      <w:r>
        <w:separator/>
      </w:r>
    </w:p>
  </w:endnote>
  <w:endnote w:type="continuationSeparator" w:id="0">
    <w:p w:rsidR="00B71FC9" w:rsidRDefault="00B71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9E3" w:rsidRDefault="00B079E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9E3" w:rsidRDefault="00B079E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9E3" w:rsidRDefault="00B079E3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4E765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4E7656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79E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079E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FC9" w:rsidRDefault="00B71FC9">
      <w:pPr>
        <w:spacing w:line="240" w:lineRule="auto"/>
      </w:pPr>
      <w:r>
        <w:separator/>
      </w:r>
    </w:p>
  </w:footnote>
  <w:footnote w:type="continuationSeparator" w:id="0">
    <w:p w:rsidR="00B71FC9" w:rsidRDefault="00B71F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9E3" w:rsidRDefault="00B079E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4E7656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9E3" w:rsidRDefault="00B079E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B079E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B079E3">
            <w:t>SGP</w:t>
          </w:r>
          <w:r>
            <w:fldChar w:fldCharType="end"/>
          </w:r>
          <w:bookmarkStart w:id="26" w:name="_GoBack"/>
          <w:bookmarkEnd w:id="26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E765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4E7656" w:rsidRDefault="007B6C49" w:rsidP="004E7656">
          <w:pPr>
            <w:rPr>
              <w:lang w:val="pt-BR"/>
            </w:rPr>
          </w:pPr>
          <w:r>
            <w:fldChar w:fldCharType="begin"/>
          </w:r>
          <w:r w:rsidRPr="004E7656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4E7656">
            <w:rPr>
              <w:lang w:val="pt-BR"/>
            </w:rPr>
            <w:t>Especificação de C</w:t>
          </w:r>
          <w:r w:rsidR="004E7656">
            <w:rPr>
              <w:lang w:val="pt-BR"/>
            </w:rPr>
            <w:t>aso de Uso: Alterar Senha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 w:rsidRPr="004E7656">
            <w:rPr>
              <w:lang w:val="pt-BR"/>
            </w:rPr>
            <w:t xml:space="preserve">  </w:t>
          </w:r>
          <w:r w:rsidR="004E7656">
            <w:t>Data:  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C392684"/>
    <w:multiLevelType w:val="hybridMultilevel"/>
    <w:tmpl w:val="B4721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D896865"/>
    <w:multiLevelType w:val="hybridMultilevel"/>
    <w:tmpl w:val="E6D6207A"/>
    <w:lvl w:ilvl="0" w:tplc="419EC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666C7C63"/>
    <w:multiLevelType w:val="hybridMultilevel"/>
    <w:tmpl w:val="8DCC457E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98068E8"/>
    <w:multiLevelType w:val="hybridMultilevel"/>
    <w:tmpl w:val="5CA81520"/>
    <w:lvl w:ilvl="0" w:tplc="D584D44A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4"/>
  </w:num>
  <w:num w:numId="23">
    <w:abstractNumId w:val="17"/>
  </w:num>
  <w:num w:numId="24">
    <w:abstractNumId w:val="2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013A8A"/>
    <w:rsid w:val="002921A3"/>
    <w:rsid w:val="00342261"/>
    <w:rsid w:val="004A4D11"/>
    <w:rsid w:val="004E7656"/>
    <w:rsid w:val="00511A9A"/>
    <w:rsid w:val="005F065F"/>
    <w:rsid w:val="00655A00"/>
    <w:rsid w:val="007B6C49"/>
    <w:rsid w:val="007E3C86"/>
    <w:rsid w:val="00B079E3"/>
    <w:rsid w:val="00B71FC9"/>
    <w:rsid w:val="00EE7204"/>
    <w:rsid w:val="00F15F9E"/>
    <w:rsid w:val="00F5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42261"/>
    <w:pPr>
      <w:numPr>
        <w:numId w:val="24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6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656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9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42261"/>
    <w:pPr>
      <w:numPr>
        <w:numId w:val="24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6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656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9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305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6</cp:revision>
  <cp:lastPrinted>2015-10-03T21:08:00Z</cp:lastPrinted>
  <dcterms:created xsi:type="dcterms:W3CDTF">2015-10-03T20:34:00Z</dcterms:created>
  <dcterms:modified xsi:type="dcterms:W3CDTF">2015-10-07T03:19:00Z</dcterms:modified>
</cp:coreProperties>
</file>