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0B4E85AB"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A6025C">
        <w:rPr>
          <w:rFonts w:ascii="Segoe UI" w:eastAsia="Times New Roman" w:hAnsi="Segoe UI" w:cs="Segoe UI"/>
          <w:b/>
          <w:bCs/>
          <w:kern w:val="36"/>
          <w:sz w:val="48"/>
          <w:szCs w:val="48"/>
          <w:lang w:val="en-GB" w:eastAsia="en-DK"/>
        </w:rPr>
        <w:t>November</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321DCF7D" w:rsidR="006A4159" w:rsidRDefault="003E6789" w:rsidP="003E6789">
      <w:pPr>
        <w:rPr>
          <w:lang w:val="en-GB" w:eastAsia="en-DK"/>
        </w:rPr>
      </w:pPr>
      <w:r>
        <w:rPr>
          <w:lang w:val="en-GB" w:eastAsia="en-DK"/>
        </w:rPr>
        <w:t xml:space="preserve">It is </w:t>
      </w:r>
      <w:r w:rsidR="00EE149A">
        <w:rPr>
          <w:lang w:val="en-GB" w:eastAsia="en-DK"/>
        </w:rPr>
        <w:t>(almost) November</w:t>
      </w:r>
      <w:r w:rsidR="00214527">
        <w:rPr>
          <w:lang w:val="en-GB" w:eastAsia="en-DK"/>
        </w:rPr>
        <w:t xml:space="preserve"> </w:t>
      </w:r>
      <w:r>
        <w:rPr>
          <w:lang w:val="en-GB" w:eastAsia="en-DK"/>
        </w:rPr>
        <w:t>and it has been a month since the last newsletter</w:t>
      </w:r>
      <w:r w:rsidR="00576C31">
        <w:rPr>
          <w:lang w:val="en-GB" w:eastAsia="en-DK"/>
        </w:rPr>
        <w:t>.</w:t>
      </w:r>
      <w:r w:rsidR="00E77DC9">
        <w:rPr>
          <w:lang w:val="en-GB" w:eastAsia="en-DK"/>
        </w:rPr>
        <w:t xml:space="preserve"> </w:t>
      </w:r>
      <w:r w:rsidR="00AE1F5C">
        <w:rPr>
          <w:lang w:val="en-GB" w:eastAsia="en-DK"/>
        </w:rPr>
        <w:t>In the last month,</w:t>
      </w:r>
      <w:r w:rsidR="00EE149A">
        <w:rPr>
          <w:lang w:val="en-GB" w:eastAsia="en-DK"/>
        </w:rPr>
        <w:t xml:space="preserve"> life has (still) been busy preparing for Summit NA 2023 Directions EMEA 2023 (</w:t>
      </w:r>
      <w:proofErr w:type="gramStart"/>
      <w:r w:rsidR="00EE149A">
        <w:rPr>
          <w:lang w:val="en-GB" w:eastAsia="en-DK"/>
        </w:rPr>
        <w:t>and also</w:t>
      </w:r>
      <w:proofErr w:type="gramEnd"/>
      <w:r w:rsidR="00EE149A">
        <w:rPr>
          <w:lang w:val="en-GB" w:eastAsia="en-DK"/>
        </w:rPr>
        <w:t xml:space="preserve"> attending the former).</w:t>
      </w:r>
      <w:r w:rsidR="009F699A">
        <w:rPr>
          <w:lang w:val="en-GB" w:eastAsia="en-DK"/>
        </w:rPr>
        <w:t xml:space="preserve"> But we still managed to get some improvements in for the telemetry feature, both new signal, docs, and functionality in the Power BI apps.</w:t>
      </w:r>
    </w:p>
    <w:p w14:paraId="60AE203B" w14:textId="341C5032"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w:t>
      </w:r>
      <w:r w:rsidR="00203C1B">
        <w:rPr>
          <w:lang w:val="en-GB" w:eastAsia="en-DK"/>
        </w:rPr>
        <w:t>/X (not sure about the future of this platform, but will stay there for a bit)</w:t>
      </w:r>
      <w:r>
        <w:rPr>
          <w:lang w:val="en-GB" w:eastAsia="en-DK"/>
        </w:rPr>
        <w:t xml:space="preserve">,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20E0821" w:rsidR="00995DFB" w:rsidRPr="00995DFB" w:rsidRDefault="00F42A40" w:rsidP="00995DFB">
      <w:pPr>
        <w:rPr>
          <w:lang w:val="en-GB" w:eastAsia="en-DK"/>
        </w:rPr>
      </w:pPr>
      <w:r>
        <w:rPr>
          <w:lang w:val="en-GB" w:eastAsia="en-DK"/>
        </w:rPr>
        <w:t xml:space="preserve">In the </w:t>
      </w:r>
      <w:r w:rsidR="00A6025C" w:rsidRPr="00A6025C">
        <w:rPr>
          <w:lang w:val="en-GB" w:eastAsia="en-DK"/>
        </w:rPr>
        <w:t>November</w:t>
      </w:r>
      <w:r w:rsidR="001F1C95">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3596FDDA" w14:textId="322419D3" w:rsidR="00AF5189" w:rsidRPr="001D1539" w:rsidRDefault="00214527" w:rsidP="001D1539">
      <w:pPr>
        <w:pStyle w:val="ListParagraph"/>
        <w:numPr>
          <w:ilvl w:val="0"/>
          <w:numId w:val="18"/>
        </w:numPr>
        <w:rPr>
          <w:lang w:val="en-GB" w:eastAsia="en-DK"/>
        </w:rPr>
      </w:pPr>
      <w:r w:rsidRPr="001D1539">
        <w:rPr>
          <w:lang w:val="en-GB" w:eastAsia="en-DK"/>
        </w:rPr>
        <w:t>Business Central launch event</w:t>
      </w:r>
    </w:p>
    <w:p w14:paraId="0FB268BE" w14:textId="386AFAB2" w:rsidR="00BC7FA9" w:rsidRPr="001D1539" w:rsidRDefault="00BC7FA9" w:rsidP="001D1539">
      <w:pPr>
        <w:pStyle w:val="ListParagraph"/>
        <w:numPr>
          <w:ilvl w:val="0"/>
          <w:numId w:val="18"/>
        </w:numPr>
        <w:rPr>
          <w:lang w:val="en-GB" w:eastAsia="en-DK"/>
        </w:rPr>
      </w:pPr>
      <w:r w:rsidRPr="001D1539">
        <w:rPr>
          <w:lang w:val="en-GB" w:eastAsia="en-DK"/>
        </w:rPr>
        <w:t>Upcoming conference sessions</w:t>
      </w:r>
      <w:r w:rsidR="003A3CA5" w:rsidRPr="001D1539">
        <w:rPr>
          <w:lang w:val="en-GB" w:eastAsia="en-DK"/>
        </w:rPr>
        <w:t xml:space="preserve"> (Directions EMEA 2023)</w:t>
      </w:r>
    </w:p>
    <w:p w14:paraId="4055D06E" w14:textId="764CB235" w:rsidR="00995DFB" w:rsidRPr="001D1539" w:rsidRDefault="00995DFB" w:rsidP="001D1539">
      <w:pPr>
        <w:pStyle w:val="ListParagraph"/>
        <w:numPr>
          <w:ilvl w:val="0"/>
          <w:numId w:val="18"/>
        </w:numPr>
        <w:rPr>
          <w:lang w:val="en-GB" w:eastAsia="en-DK"/>
        </w:rPr>
      </w:pPr>
      <w:r w:rsidRPr="001D1539">
        <w:rPr>
          <w:lang w:val="en-GB" w:eastAsia="en-DK"/>
        </w:rPr>
        <w:t xml:space="preserve">Power BI Usage apps – </w:t>
      </w:r>
      <w:r w:rsidR="00A6025C" w:rsidRPr="001D1539">
        <w:rPr>
          <w:lang w:val="en-GB" w:eastAsia="en-DK"/>
        </w:rPr>
        <w:t>November</w:t>
      </w:r>
      <w:r w:rsidR="008F4B63" w:rsidRPr="001D1539">
        <w:rPr>
          <w:lang w:val="en-GB" w:eastAsia="en-DK"/>
        </w:rPr>
        <w:t xml:space="preserve"> </w:t>
      </w:r>
      <w:r w:rsidRPr="001D1539">
        <w:rPr>
          <w:lang w:val="en-GB" w:eastAsia="en-DK"/>
        </w:rPr>
        <w:t>updates</w:t>
      </w:r>
    </w:p>
    <w:p w14:paraId="38EACA82" w14:textId="5F888F30" w:rsidR="00F42A40" w:rsidRPr="001D1539" w:rsidRDefault="00995DFB" w:rsidP="001D1539">
      <w:pPr>
        <w:pStyle w:val="ListParagraph"/>
        <w:numPr>
          <w:ilvl w:val="0"/>
          <w:numId w:val="18"/>
        </w:numPr>
        <w:rPr>
          <w:lang w:val="en-GB" w:eastAsia="en-DK"/>
        </w:rPr>
      </w:pPr>
      <w:r w:rsidRPr="001D1539">
        <w:rPr>
          <w:lang w:val="en-GB" w:eastAsia="en-DK"/>
        </w:rPr>
        <w:t>New signal/updates</w:t>
      </w:r>
    </w:p>
    <w:p w14:paraId="373A5CE6" w14:textId="77777777" w:rsidR="00205884" w:rsidRPr="001D1539" w:rsidRDefault="0076791A" w:rsidP="001D1539">
      <w:pPr>
        <w:pStyle w:val="ListParagraph"/>
        <w:numPr>
          <w:ilvl w:val="0"/>
          <w:numId w:val="18"/>
        </w:numPr>
        <w:rPr>
          <w:lang w:val="en-GB" w:eastAsia="en-DK"/>
        </w:rPr>
      </w:pPr>
      <w:r w:rsidRPr="001D1539">
        <w:rPr>
          <w:lang w:val="en-GB" w:eastAsia="en-DK"/>
        </w:rPr>
        <w:t>Documentation updates</w:t>
      </w:r>
    </w:p>
    <w:p w14:paraId="344B62CD" w14:textId="22A1E0D0" w:rsidR="00995DFB" w:rsidRPr="001D1539" w:rsidRDefault="004903A8" w:rsidP="001D1539">
      <w:pPr>
        <w:pStyle w:val="ListParagraph"/>
        <w:numPr>
          <w:ilvl w:val="0"/>
          <w:numId w:val="18"/>
        </w:numPr>
        <w:rPr>
          <w:lang w:val="en-GB" w:eastAsia="en-DK"/>
        </w:rPr>
      </w:pPr>
      <w:r w:rsidRPr="001D1539">
        <w:rPr>
          <w:lang w:val="en-GB" w:eastAsia="en-DK"/>
        </w:rPr>
        <w:t xml:space="preserve">New </w:t>
      </w:r>
      <w:r w:rsidR="006A4159" w:rsidRPr="001D1539">
        <w:rPr>
          <w:lang w:val="en-GB" w:eastAsia="en-DK"/>
        </w:rPr>
        <w:t xml:space="preserve">blogs and </w:t>
      </w:r>
      <w:r w:rsidRPr="001D1539">
        <w:rPr>
          <w:lang w:val="en-GB" w:eastAsia="en-DK"/>
        </w:rPr>
        <w:t>videos</w:t>
      </w:r>
    </w:p>
    <w:p w14:paraId="49C20240" w14:textId="77777777" w:rsidR="00080145" w:rsidRDefault="00080145" w:rsidP="00080145">
      <w:pPr>
        <w:rPr>
          <w:lang w:val="en-GB" w:eastAsia="en-DK"/>
        </w:rPr>
      </w:pPr>
    </w:p>
    <w:p w14:paraId="0441D391" w14:textId="77777777" w:rsidR="00214527" w:rsidRDefault="00214527" w:rsidP="00214527">
      <w:pPr>
        <w:pStyle w:val="Heading1"/>
        <w:rPr>
          <w:lang w:val="en-GB" w:eastAsia="en-DK"/>
        </w:rPr>
      </w:pPr>
      <w:r w:rsidRPr="00214527">
        <w:rPr>
          <w:lang w:val="en-GB" w:eastAsia="en-DK"/>
        </w:rPr>
        <w:t>Business Central launch event</w:t>
      </w:r>
    </w:p>
    <w:p w14:paraId="78F2753A" w14:textId="3D1FD540" w:rsidR="00214527" w:rsidRPr="00214527" w:rsidRDefault="00214527" w:rsidP="00214527">
      <w:pPr>
        <w:rPr>
          <w:i/>
          <w:iCs/>
          <w:lang w:val="en-GB" w:eastAsia="en-DK"/>
        </w:rPr>
      </w:pPr>
      <w:r w:rsidRPr="00214527">
        <w:rPr>
          <w:lang w:val="en-GB" w:eastAsia="en-DK"/>
        </w:rPr>
        <w:t xml:space="preserve">Join </w:t>
      </w:r>
      <w:r w:rsidR="00EE149A" w:rsidRPr="00214527">
        <w:rPr>
          <w:lang w:val="en-GB" w:eastAsia="en-DK"/>
        </w:rPr>
        <w:t>the Business Central Launch Event</w:t>
      </w:r>
      <w:r w:rsidRPr="00214527">
        <w:rPr>
          <w:lang w:val="en-GB" w:eastAsia="en-DK"/>
        </w:rPr>
        <w:t xml:space="preserve"> </w:t>
      </w:r>
      <w:r w:rsidR="00EE149A">
        <w:rPr>
          <w:lang w:val="en-GB" w:eastAsia="en-DK"/>
        </w:rPr>
        <w:t xml:space="preserve">(BCLE) </w:t>
      </w:r>
      <w:r w:rsidRPr="00214527">
        <w:rPr>
          <w:lang w:val="en-GB" w:eastAsia="en-DK"/>
        </w:rPr>
        <w:t>to see what’s new in Dynamics 365 Business Central 2023 release wave 2</w:t>
      </w:r>
      <w:r w:rsidR="00EE149A">
        <w:rPr>
          <w:lang w:val="en-GB" w:eastAsia="en-DK"/>
        </w:rPr>
        <w:t>. BCLE (see, we do abbreviate everything at MS…)</w:t>
      </w:r>
      <w:r w:rsidRPr="00214527">
        <w:rPr>
          <w:lang w:val="en-GB" w:eastAsia="en-DK"/>
        </w:rPr>
        <w:t xml:space="preserve"> </w:t>
      </w:r>
      <w:r w:rsidR="00EE149A">
        <w:rPr>
          <w:lang w:val="en-GB" w:eastAsia="en-DK"/>
        </w:rPr>
        <w:t xml:space="preserve">is </w:t>
      </w:r>
      <w:r w:rsidRPr="00214527">
        <w:rPr>
          <w:lang w:val="en-GB" w:eastAsia="en-DK"/>
        </w:rPr>
        <w:t xml:space="preserve">a free virtual event for everyone from reselling partners to consultants, and ISV partners. I am hosting </w:t>
      </w:r>
      <w:r>
        <w:rPr>
          <w:lang w:val="en-GB" w:eastAsia="en-DK"/>
        </w:rPr>
        <w:t xml:space="preserve">the </w:t>
      </w:r>
      <w:r w:rsidRPr="00214527">
        <w:rPr>
          <w:lang w:val="en-GB" w:eastAsia="en-DK"/>
        </w:rPr>
        <w:t xml:space="preserve">session </w:t>
      </w:r>
      <w:r w:rsidRPr="00214527">
        <w:rPr>
          <w:i/>
          <w:iCs/>
          <w:lang w:val="en-GB" w:eastAsia="en-DK"/>
        </w:rPr>
        <w:t xml:space="preserve">What’s new in </w:t>
      </w:r>
      <w:proofErr w:type="gramStart"/>
      <w:r w:rsidRPr="00214527">
        <w:rPr>
          <w:i/>
          <w:iCs/>
          <w:lang w:val="en-GB" w:eastAsia="en-DK"/>
        </w:rPr>
        <w:t>telemetry</w:t>
      </w:r>
      <w:proofErr w:type="gramEnd"/>
      <w:r w:rsidRPr="00214527">
        <w:rPr>
          <w:i/>
          <w:iCs/>
          <w:lang w:val="en-GB" w:eastAsia="en-DK"/>
        </w:rPr>
        <w:t xml:space="preserve"> </w:t>
      </w:r>
    </w:p>
    <w:p w14:paraId="6A8AA9EF" w14:textId="274A7473" w:rsidR="00214527" w:rsidRDefault="00214527" w:rsidP="00214527">
      <w:pPr>
        <w:rPr>
          <w:lang w:val="en-GB" w:eastAsia="en-DK"/>
        </w:rPr>
      </w:pPr>
      <w:r>
        <w:rPr>
          <w:lang w:val="en-GB" w:eastAsia="en-DK"/>
        </w:rPr>
        <w:t>&lt;insert picture&gt;</w:t>
      </w:r>
    </w:p>
    <w:p w14:paraId="0E7BEC64" w14:textId="2E51854D" w:rsidR="00214527" w:rsidRDefault="00214527" w:rsidP="00214527">
      <w:pPr>
        <w:rPr>
          <w:lang w:val="en-GB" w:eastAsia="en-DK"/>
        </w:rPr>
      </w:pPr>
      <w:r w:rsidRPr="00214527">
        <w:rPr>
          <w:lang w:val="en-GB" w:eastAsia="en-DK"/>
        </w:rPr>
        <w:t>Join me</w:t>
      </w:r>
      <w:r>
        <w:rPr>
          <w:lang w:val="en-GB" w:eastAsia="en-DK"/>
        </w:rPr>
        <w:t xml:space="preserve"> and thousands of other </w:t>
      </w:r>
      <w:r w:rsidRPr="00214527">
        <w:rPr>
          <w:lang w:val="en-GB" w:eastAsia="en-DK"/>
        </w:rPr>
        <w:t>Business Central</w:t>
      </w:r>
      <w:r>
        <w:rPr>
          <w:lang w:val="en-GB" w:eastAsia="en-DK"/>
        </w:rPr>
        <w:t xml:space="preserve"> fan-people</w:t>
      </w:r>
      <w:r w:rsidRPr="00214527">
        <w:rPr>
          <w:lang w:val="en-GB" w:eastAsia="en-DK"/>
        </w:rPr>
        <w:t xml:space="preserve">! </w:t>
      </w:r>
    </w:p>
    <w:p w14:paraId="610E6ED6" w14:textId="752102F8" w:rsidR="00214527" w:rsidRPr="00214527" w:rsidRDefault="00214527" w:rsidP="00214527">
      <w:pPr>
        <w:rPr>
          <w:lang w:val="en-GB" w:eastAsia="en-DK"/>
        </w:rPr>
      </w:pPr>
      <w:r w:rsidRPr="00214527">
        <w:rPr>
          <w:lang w:val="en-GB" w:eastAsia="en-DK"/>
        </w:rPr>
        <w:t xml:space="preserve">Register today: </w:t>
      </w:r>
      <w:hyperlink r:id="rId5" w:history="1">
        <w:r w:rsidRPr="00A43820">
          <w:rPr>
            <w:rStyle w:val="Hyperlink"/>
            <w:lang w:val="en-GB" w:eastAsia="en-DK"/>
          </w:rPr>
          <w:t>https://aka.ms/BCLE</w:t>
        </w:r>
      </w:hyperlink>
      <w:r>
        <w:rPr>
          <w:lang w:val="en-GB" w:eastAsia="en-DK"/>
        </w:rPr>
        <w:t xml:space="preserve">  </w:t>
      </w:r>
    </w:p>
    <w:p w14:paraId="4B65AFBD" w14:textId="77777777" w:rsidR="00214527" w:rsidRPr="004E4A14" w:rsidRDefault="00214527" w:rsidP="00080145">
      <w:pPr>
        <w:rPr>
          <w:lang w:val="en-GB" w:eastAsia="en-DK"/>
        </w:rPr>
      </w:pPr>
    </w:p>
    <w:p w14:paraId="41AE6BAA" w14:textId="620D427B" w:rsidR="00BC7FA9" w:rsidRDefault="00BC7FA9" w:rsidP="00BC7FA9">
      <w:pPr>
        <w:pStyle w:val="Heading1"/>
        <w:rPr>
          <w:lang w:val="en-GB" w:eastAsia="en-DK"/>
        </w:rPr>
      </w:pPr>
      <w:r w:rsidRPr="004127F2">
        <w:rPr>
          <w:lang w:val="en-GB" w:eastAsia="en-DK"/>
        </w:rPr>
        <w:t xml:space="preserve">Upcoming conference sessions </w:t>
      </w:r>
      <w:r>
        <w:rPr>
          <w:lang w:val="en-GB" w:eastAsia="en-DK"/>
        </w:rPr>
        <w:t>in November 2023</w:t>
      </w:r>
    </w:p>
    <w:p w14:paraId="34F4DC8A" w14:textId="0F06A8CB" w:rsidR="00BC7FA9" w:rsidRPr="00BC7FA9" w:rsidRDefault="00BC7FA9" w:rsidP="00BC7FA9">
      <w:pPr>
        <w:rPr>
          <w:b/>
          <w:bCs/>
          <w:lang w:val="en-GB" w:eastAsia="en-DK"/>
        </w:rPr>
      </w:pPr>
      <w:r w:rsidRPr="00BC7FA9">
        <w:rPr>
          <w:b/>
          <w:bCs/>
          <w:lang w:val="en-GB" w:eastAsia="en-DK"/>
        </w:rPr>
        <w:t>Directions EMEA 2023</w:t>
      </w:r>
      <w:r>
        <w:rPr>
          <w:b/>
          <w:bCs/>
          <w:lang w:val="en-GB" w:eastAsia="en-DK"/>
        </w:rPr>
        <w:t xml:space="preserve"> </w:t>
      </w:r>
      <w:r w:rsidRPr="008E20CF">
        <w:rPr>
          <w:b/>
          <w:bCs/>
          <w:lang w:val="en-GB" w:eastAsia="en-DK"/>
        </w:rPr>
        <w:t>(</w:t>
      </w:r>
      <w:r>
        <w:rPr>
          <w:b/>
          <w:bCs/>
          <w:lang w:val="en-GB" w:eastAsia="en-DK"/>
        </w:rPr>
        <w:t>November 1-</w:t>
      </w:r>
      <w:r w:rsidR="00F12435">
        <w:rPr>
          <w:b/>
          <w:bCs/>
          <w:lang w:val="en-GB" w:eastAsia="en-DK"/>
        </w:rPr>
        <w:t>3</w:t>
      </w:r>
      <w:r>
        <w:rPr>
          <w:b/>
          <w:bCs/>
          <w:lang w:val="en-GB" w:eastAsia="en-DK"/>
        </w:rPr>
        <w:t xml:space="preserve">, </w:t>
      </w:r>
      <w:r w:rsidRPr="008E20CF">
        <w:rPr>
          <w:b/>
          <w:bCs/>
          <w:lang w:val="en-GB" w:eastAsia="en-DK"/>
        </w:rPr>
        <w:t>2023)</w:t>
      </w:r>
    </w:p>
    <w:p w14:paraId="529ABDBA" w14:textId="7872B013" w:rsidR="00BC7FA9" w:rsidRDefault="00BC7FA9" w:rsidP="00BC7FA9">
      <w:pPr>
        <w:rPr>
          <w:lang w:val="en-GB" w:eastAsia="en-DK"/>
        </w:rPr>
      </w:pPr>
      <w:r>
        <w:rPr>
          <w:lang w:val="en-GB" w:eastAsia="en-DK"/>
        </w:rPr>
        <w:t xml:space="preserve">If you attend the Directions EMEA 2023 conference this year, consider learning some tips and tricks about telemetry in </w:t>
      </w:r>
      <w:r w:rsidR="00012156">
        <w:rPr>
          <w:lang w:val="en-GB" w:eastAsia="en-DK"/>
        </w:rPr>
        <w:t xml:space="preserve">five very different </w:t>
      </w:r>
      <w:r>
        <w:rPr>
          <w:lang w:val="en-GB" w:eastAsia="en-DK"/>
        </w:rPr>
        <w:t>sessions</w:t>
      </w:r>
      <w:r w:rsidR="00B52D13">
        <w:rPr>
          <w:lang w:val="en-GB" w:eastAsia="en-DK"/>
        </w:rPr>
        <w:t xml:space="preserve"> there</w:t>
      </w:r>
      <w:r w:rsidR="006C0346">
        <w:rPr>
          <w:lang w:val="en-GB" w:eastAsia="en-DK"/>
        </w:rPr>
        <w:t>:</w:t>
      </w:r>
    </w:p>
    <w:p w14:paraId="5FABD4C7" w14:textId="77777777" w:rsidR="006A67DA" w:rsidRDefault="006A67DA" w:rsidP="00BC7FA9">
      <w:pPr>
        <w:rPr>
          <w:lang w:val="en-GB" w:eastAsia="en-DK"/>
        </w:rPr>
      </w:pPr>
    </w:p>
    <w:p w14:paraId="0C375B3E" w14:textId="12CBF845" w:rsidR="00F12435" w:rsidRPr="006A67DA" w:rsidRDefault="006A67DA" w:rsidP="00BC7FA9">
      <w:pPr>
        <w:rPr>
          <w:lang w:val="en-GB" w:eastAsia="en-DK"/>
        </w:rPr>
      </w:pPr>
      <w:r>
        <w:rPr>
          <w:lang w:val="en-GB" w:eastAsia="en-DK"/>
        </w:rPr>
        <w:lastRenderedPageBreak/>
        <w:t xml:space="preserve">On </w:t>
      </w:r>
      <w:r w:rsidRPr="006A67DA">
        <w:rPr>
          <w:lang w:val="en-GB" w:eastAsia="en-DK"/>
        </w:rPr>
        <w:t>2023</w:t>
      </w:r>
      <w:r>
        <w:rPr>
          <w:lang w:val="en-GB" w:eastAsia="en-DK"/>
        </w:rPr>
        <w:t>-10-31 (</w:t>
      </w:r>
      <w:r w:rsidRPr="006A67DA">
        <w:rPr>
          <w:lang w:val="en-GB" w:eastAsia="en-DK"/>
        </w:rPr>
        <w:t xml:space="preserve">From: </w:t>
      </w:r>
      <w:r>
        <w:rPr>
          <w:lang w:val="en-GB" w:eastAsia="en-DK"/>
        </w:rPr>
        <w:t xml:space="preserve">18:00 </w:t>
      </w:r>
      <w:r w:rsidRPr="006A67DA">
        <w:rPr>
          <w:lang w:val="en-GB" w:eastAsia="en-DK"/>
        </w:rPr>
        <w:t xml:space="preserve">to </w:t>
      </w:r>
      <w:r>
        <w:rPr>
          <w:lang w:val="en-GB" w:eastAsia="en-DK"/>
        </w:rPr>
        <w:t>20</w:t>
      </w:r>
      <w:r w:rsidRPr="006A67DA">
        <w:rPr>
          <w:lang w:val="en-GB" w:eastAsia="en-DK"/>
        </w:rPr>
        <w:t>:00</w:t>
      </w:r>
      <w:r>
        <w:rPr>
          <w:lang w:val="en-GB" w:eastAsia="en-DK"/>
        </w:rPr>
        <w:t xml:space="preserve">), Microsoft hosts a fun workshop </w:t>
      </w:r>
      <w:r w:rsidRPr="006A67DA">
        <w:rPr>
          <w:i/>
          <w:iCs/>
          <w:lang w:val="en-GB" w:eastAsia="en-DK"/>
        </w:rPr>
        <w:t>Join the Kusto Detective Agency</w:t>
      </w:r>
      <w:r>
        <w:rPr>
          <w:lang w:val="en-GB" w:eastAsia="en-DK"/>
        </w:rPr>
        <w:t>. Bring a laptop to the expo reception and solve detective stories with KQL:</w:t>
      </w:r>
    </w:p>
    <w:p w14:paraId="73ECE6AE" w14:textId="16C94703" w:rsidR="006A67DA" w:rsidRDefault="00000000" w:rsidP="00BC7FA9">
      <w:pPr>
        <w:rPr>
          <w:lang w:val="en-GB" w:eastAsia="en-DK"/>
        </w:rPr>
      </w:pPr>
      <w:hyperlink r:id="rId6" w:history="1">
        <w:r w:rsidR="006A67DA" w:rsidRPr="00B15BE0">
          <w:rPr>
            <w:rStyle w:val="Hyperlink"/>
            <w:lang w:val="en-GB" w:eastAsia="en-DK"/>
          </w:rPr>
          <w:t>https://directions4partners.com/events/directions-emea-2023/session-schedule/?tid=561291</w:t>
        </w:r>
      </w:hyperlink>
      <w:r w:rsidR="006A67DA">
        <w:rPr>
          <w:lang w:val="en-GB" w:eastAsia="en-DK"/>
        </w:rPr>
        <w:t xml:space="preserve"> </w:t>
      </w:r>
    </w:p>
    <w:p w14:paraId="04C5A931" w14:textId="77777777" w:rsidR="006A67DA" w:rsidRDefault="006A67DA" w:rsidP="00BC7FA9">
      <w:pPr>
        <w:rPr>
          <w:lang w:val="en-GB" w:eastAsia="en-DK"/>
        </w:rPr>
      </w:pPr>
    </w:p>
    <w:p w14:paraId="70974E4F" w14:textId="77777777" w:rsidR="00012156" w:rsidRDefault="00012156" w:rsidP="00BC7FA9">
      <w:pPr>
        <w:rPr>
          <w:lang w:val="en-GB" w:eastAsia="en-DK"/>
        </w:rPr>
      </w:pPr>
    </w:p>
    <w:p w14:paraId="0FBF1AAE" w14:textId="2E9CE9C1" w:rsidR="000F4926" w:rsidRDefault="000F4926" w:rsidP="00BC7FA9">
      <w:pPr>
        <w:rPr>
          <w:lang w:val="en-GB" w:eastAsia="en-DK"/>
        </w:rPr>
      </w:pPr>
      <w:r>
        <w:rPr>
          <w:lang w:val="en-GB" w:eastAsia="en-DK"/>
        </w:rPr>
        <w:t xml:space="preserve">On </w:t>
      </w:r>
      <w:r w:rsidRPr="000F4926">
        <w:rPr>
          <w:lang w:val="en-GB" w:eastAsia="en-DK"/>
        </w:rPr>
        <w:t>2023</w:t>
      </w:r>
      <w:r>
        <w:rPr>
          <w:lang w:val="en-GB" w:eastAsia="en-DK"/>
        </w:rPr>
        <w:t>-11-01 (</w:t>
      </w:r>
      <w:r w:rsidRPr="000F4926">
        <w:rPr>
          <w:lang w:val="en-GB" w:eastAsia="en-DK"/>
        </w:rPr>
        <w:t>From: 12:15 to 13:00</w:t>
      </w:r>
      <w:r>
        <w:rPr>
          <w:lang w:val="en-GB" w:eastAsia="en-DK"/>
        </w:rPr>
        <w:t xml:space="preserve">), I run a roundtable discussion </w:t>
      </w:r>
      <w:r>
        <w:rPr>
          <w:i/>
          <w:iCs/>
          <w:lang w:val="en-GB" w:eastAsia="en-DK"/>
        </w:rPr>
        <w:t>M</w:t>
      </w:r>
      <w:r w:rsidRPr="000F4926">
        <w:rPr>
          <w:i/>
          <w:iCs/>
          <w:lang w:val="en-GB" w:eastAsia="en-DK"/>
        </w:rPr>
        <w:t>icrosoft roundtable: data-driven implementations</w:t>
      </w:r>
      <w:r>
        <w:rPr>
          <w:lang w:val="en-GB" w:eastAsia="en-DK"/>
        </w:rPr>
        <w:t xml:space="preserve"> on how partners can use </w:t>
      </w:r>
      <w:r w:rsidRPr="000F4926">
        <w:rPr>
          <w:lang w:val="en-GB" w:eastAsia="en-DK"/>
        </w:rPr>
        <w:t xml:space="preserve">telemetry pro-actively in </w:t>
      </w:r>
      <w:r>
        <w:rPr>
          <w:lang w:val="en-GB" w:eastAsia="en-DK"/>
        </w:rPr>
        <w:t>their</w:t>
      </w:r>
      <w:r w:rsidRPr="000F4926">
        <w:rPr>
          <w:lang w:val="en-GB" w:eastAsia="en-DK"/>
        </w:rPr>
        <w:t xml:space="preserve"> project implementation lifecycle - from prospect meetings, during implementation, and before/after go-live</w:t>
      </w:r>
      <w:r>
        <w:rPr>
          <w:lang w:val="en-GB" w:eastAsia="en-DK"/>
        </w:rPr>
        <w:t>:</w:t>
      </w:r>
    </w:p>
    <w:p w14:paraId="3813ABED" w14:textId="76478F3E" w:rsidR="000F4926" w:rsidRDefault="00000000" w:rsidP="00BC7FA9">
      <w:pPr>
        <w:rPr>
          <w:lang w:val="en-GB" w:eastAsia="en-DK"/>
        </w:rPr>
      </w:pPr>
      <w:hyperlink r:id="rId7" w:history="1">
        <w:r w:rsidR="000F4926" w:rsidRPr="00B15BE0">
          <w:rPr>
            <w:rStyle w:val="Hyperlink"/>
            <w:lang w:val="en-GB" w:eastAsia="en-DK"/>
          </w:rPr>
          <w:t>https://directions4partners.com/events/directions-emea-2023/session-schedule/?tid=555803</w:t>
        </w:r>
      </w:hyperlink>
      <w:r w:rsidR="000F4926">
        <w:rPr>
          <w:lang w:val="en-GB" w:eastAsia="en-DK"/>
        </w:rPr>
        <w:t xml:space="preserve"> </w:t>
      </w:r>
    </w:p>
    <w:p w14:paraId="41DB8886" w14:textId="77777777" w:rsidR="006C0346" w:rsidRDefault="006C0346" w:rsidP="00BC7FA9">
      <w:pPr>
        <w:rPr>
          <w:lang w:val="en-GB" w:eastAsia="en-DK"/>
        </w:rPr>
      </w:pPr>
    </w:p>
    <w:p w14:paraId="6F5E770B" w14:textId="77777777" w:rsidR="00012156" w:rsidRDefault="00012156" w:rsidP="00BC7FA9">
      <w:pPr>
        <w:rPr>
          <w:lang w:val="en-GB" w:eastAsia="en-DK"/>
        </w:rPr>
      </w:pPr>
    </w:p>
    <w:p w14:paraId="73FC8C66" w14:textId="7CA8E10E" w:rsidR="006A67DA" w:rsidRPr="00012156" w:rsidRDefault="006A67DA" w:rsidP="00BC7FA9">
      <w:pPr>
        <w:rPr>
          <w:lang w:val="en-GB" w:eastAsia="en-DK"/>
        </w:rPr>
      </w:pPr>
      <w:r>
        <w:rPr>
          <w:lang w:val="en-GB" w:eastAsia="en-DK"/>
        </w:rPr>
        <w:t xml:space="preserve">On </w:t>
      </w:r>
      <w:r w:rsidRPr="006A67DA">
        <w:rPr>
          <w:lang w:val="en-GB" w:eastAsia="en-DK"/>
        </w:rPr>
        <w:t>2023</w:t>
      </w:r>
      <w:r>
        <w:rPr>
          <w:lang w:val="en-GB" w:eastAsia="en-DK"/>
        </w:rPr>
        <w:t>-11-02 (</w:t>
      </w:r>
      <w:r w:rsidRPr="006A67DA">
        <w:rPr>
          <w:lang w:val="en-GB" w:eastAsia="en-DK"/>
        </w:rPr>
        <w:t>From: 16:15 to 18:00</w:t>
      </w:r>
      <w:r>
        <w:rPr>
          <w:lang w:val="en-GB" w:eastAsia="en-DK"/>
        </w:rPr>
        <w:t xml:space="preserve">), Microsoft MVP </w:t>
      </w:r>
      <w:r w:rsidRPr="006A67DA">
        <w:rPr>
          <w:lang w:val="en-GB" w:eastAsia="en-DK"/>
        </w:rPr>
        <w:t>Eric "waldo" Wauters</w:t>
      </w:r>
      <w:r>
        <w:rPr>
          <w:lang w:val="en-GB" w:eastAsia="en-DK"/>
        </w:rPr>
        <w:t xml:space="preserve"> have an extended session titled </w:t>
      </w:r>
      <w:r w:rsidRPr="006A67DA">
        <w:rPr>
          <w:i/>
          <w:iCs/>
          <w:lang w:val="en-GB" w:eastAsia="en-DK"/>
        </w:rPr>
        <w:t xml:space="preserve">How </w:t>
      </w:r>
      <w:proofErr w:type="gramStart"/>
      <w:r w:rsidRPr="006A67DA">
        <w:rPr>
          <w:i/>
          <w:iCs/>
          <w:lang w:val="en-GB" w:eastAsia="en-DK"/>
        </w:rPr>
        <w:t>To</w:t>
      </w:r>
      <w:proofErr w:type="gramEnd"/>
      <w:r w:rsidRPr="006A67DA">
        <w:rPr>
          <w:i/>
          <w:iCs/>
          <w:lang w:val="en-GB" w:eastAsia="en-DK"/>
        </w:rPr>
        <w:t xml:space="preserve"> Use Telemetry To Improve Your Product</w:t>
      </w:r>
      <w:r w:rsidR="00012156">
        <w:rPr>
          <w:i/>
          <w:iCs/>
          <w:lang w:val="en-GB" w:eastAsia="en-DK"/>
        </w:rPr>
        <w:t xml:space="preserve">. </w:t>
      </w:r>
      <w:r w:rsidR="00012156">
        <w:rPr>
          <w:lang w:val="en-GB" w:eastAsia="en-DK"/>
        </w:rPr>
        <w:t>This session is covering developer and ISV angles of telemetry.</w:t>
      </w:r>
    </w:p>
    <w:p w14:paraId="0F871929" w14:textId="100A4E82" w:rsidR="006A67DA" w:rsidRDefault="00000000" w:rsidP="00BC7FA9">
      <w:pPr>
        <w:rPr>
          <w:lang w:val="en-GB" w:eastAsia="en-DK"/>
        </w:rPr>
      </w:pPr>
      <w:hyperlink r:id="rId8" w:history="1">
        <w:r w:rsidR="006A67DA" w:rsidRPr="00B15BE0">
          <w:rPr>
            <w:rStyle w:val="Hyperlink"/>
            <w:lang w:val="en-GB" w:eastAsia="en-DK"/>
          </w:rPr>
          <w:t>https://directions4partners.com/events/directions-emea-2023/session-schedule/?tid=500738</w:t>
        </w:r>
      </w:hyperlink>
      <w:r w:rsidR="006A67DA">
        <w:rPr>
          <w:lang w:val="en-GB" w:eastAsia="en-DK"/>
        </w:rPr>
        <w:t xml:space="preserve"> </w:t>
      </w:r>
    </w:p>
    <w:p w14:paraId="5120F77A" w14:textId="77777777" w:rsidR="006A67DA" w:rsidRDefault="006A67DA" w:rsidP="00BC7FA9">
      <w:pPr>
        <w:rPr>
          <w:lang w:val="en-GB" w:eastAsia="en-DK"/>
        </w:rPr>
      </w:pPr>
    </w:p>
    <w:p w14:paraId="0DF3385D" w14:textId="77777777" w:rsidR="004A378D" w:rsidRDefault="004A378D" w:rsidP="00BC7FA9">
      <w:pPr>
        <w:rPr>
          <w:lang w:val="en-GB" w:eastAsia="en-DK"/>
        </w:rPr>
      </w:pPr>
    </w:p>
    <w:p w14:paraId="6F85B83E" w14:textId="604FBC0C" w:rsidR="006A67DA" w:rsidRPr="00012156" w:rsidRDefault="004A378D" w:rsidP="006A67DA">
      <w:pPr>
        <w:rPr>
          <w:lang w:val="en-GB" w:eastAsia="en-DK"/>
        </w:rPr>
      </w:pPr>
      <w:r>
        <w:rPr>
          <w:lang w:val="en-GB" w:eastAsia="en-DK"/>
        </w:rPr>
        <w:t xml:space="preserve">On </w:t>
      </w:r>
      <w:r w:rsidRPr="006A67DA">
        <w:rPr>
          <w:lang w:val="en-GB" w:eastAsia="en-DK"/>
        </w:rPr>
        <w:t>2023</w:t>
      </w:r>
      <w:r>
        <w:rPr>
          <w:lang w:val="en-GB" w:eastAsia="en-DK"/>
        </w:rPr>
        <w:t>-11-03 (</w:t>
      </w:r>
      <w:r w:rsidRPr="006A67DA">
        <w:rPr>
          <w:lang w:val="en-GB" w:eastAsia="en-DK"/>
        </w:rPr>
        <w:t>From: 11:30 to 12:15</w:t>
      </w:r>
      <w:r>
        <w:rPr>
          <w:lang w:val="en-GB" w:eastAsia="en-DK"/>
        </w:rPr>
        <w:t xml:space="preserve">), I </w:t>
      </w:r>
      <w:r w:rsidR="006C0346">
        <w:rPr>
          <w:lang w:val="en-GB" w:eastAsia="en-DK"/>
        </w:rPr>
        <w:t xml:space="preserve">will </w:t>
      </w:r>
      <w:r>
        <w:rPr>
          <w:lang w:val="en-GB" w:eastAsia="en-DK"/>
        </w:rPr>
        <w:t xml:space="preserve">present the session </w:t>
      </w:r>
      <w:r w:rsidRPr="004A378D">
        <w:rPr>
          <w:i/>
          <w:iCs/>
          <w:lang w:val="en-GB" w:eastAsia="en-DK"/>
        </w:rPr>
        <w:t xml:space="preserve">Microsoft </w:t>
      </w:r>
      <w:proofErr w:type="gramStart"/>
      <w:r w:rsidRPr="004A378D">
        <w:rPr>
          <w:i/>
          <w:iCs/>
          <w:lang w:val="en-GB" w:eastAsia="en-DK"/>
        </w:rPr>
        <w:t>presents:</w:t>
      </w:r>
      <w:proofErr w:type="gramEnd"/>
      <w:r w:rsidRPr="004A378D">
        <w:rPr>
          <w:i/>
          <w:iCs/>
          <w:lang w:val="en-GB" w:eastAsia="en-DK"/>
        </w:rPr>
        <w:t xml:space="preserve"> what's new in telemetry</w:t>
      </w:r>
      <w:r w:rsidR="00012156">
        <w:rPr>
          <w:i/>
          <w:iCs/>
          <w:lang w:val="en-GB" w:eastAsia="en-DK"/>
        </w:rPr>
        <w:t xml:space="preserve">. </w:t>
      </w:r>
      <w:r w:rsidR="00012156">
        <w:rPr>
          <w:lang w:val="en-GB" w:eastAsia="en-DK"/>
        </w:rPr>
        <w:t>This session is covering new features (big and small) around telemetry since May 2023.</w:t>
      </w:r>
    </w:p>
    <w:p w14:paraId="3DFAC303" w14:textId="44ACA942" w:rsidR="006A67DA" w:rsidRDefault="00000000" w:rsidP="00BC7FA9">
      <w:pPr>
        <w:rPr>
          <w:lang w:val="en-GB" w:eastAsia="en-DK"/>
        </w:rPr>
      </w:pPr>
      <w:hyperlink r:id="rId9" w:history="1">
        <w:r w:rsidR="006A67DA" w:rsidRPr="00B15BE0">
          <w:rPr>
            <w:rStyle w:val="Hyperlink"/>
            <w:lang w:val="en-GB" w:eastAsia="en-DK"/>
          </w:rPr>
          <w:t>https://directions4partners.com/events/directions-emea-2023/session-schedule/?tid=550672</w:t>
        </w:r>
      </w:hyperlink>
      <w:r w:rsidR="006A67DA">
        <w:rPr>
          <w:lang w:val="en-GB" w:eastAsia="en-DK"/>
        </w:rPr>
        <w:t xml:space="preserve"> </w:t>
      </w:r>
    </w:p>
    <w:p w14:paraId="34BB25F7" w14:textId="77777777" w:rsidR="004A378D" w:rsidRDefault="004A378D" w:rsidP="004A378D">
      <w:pPr>
        <w:rPr>
          <w:lang w:val="en-GB" w:eastAsia="en-DK"/>
        </w:rPr>
      </w:pPr>
    </w:p>
    <w:p w14:paraId="5CD0C12D" w14:textId="60229D50" w:rsidR="004A378D" w:rsidRPr="00012156" w:rsidRDefault="004A378D" w:rsidP="004A378D">
      <w:pPr>
        <w:rPr>
          <w:lang w:val="en-GB" w:eastAsia="en-DK"/>
        </w:rPr>
      </w:pPr>
      <w:r>
        <w:rPr>
          <w:lang w:val="en-GB" w:eastAsia="en-DK"/>
        </w:rPr>
        <w:br/>
        <w:t xml:space="preserve">On </w:t>
      </w:r>
      <w:r w:rsidRPr="004A378D">
        <w:rPr>
          <w:lang w:val="en-GB" w:eastAsia="en-DK"/>
        </w:rPr>
        <w:t>2023</w:t>
      </w:r>
      <w:r>
        <w:rPr>
          <w:lang w:val="en-GB" w:eastAsia="en-DK"/>
        </w:rPr>
        <w:t>-11-03 (</w:t>
      </w:r>
      <w:r w:rsidRPr="004A378D">
        <w:rPr>
          <w:lang w:val="en-GB" w:eastAsia="en-DK"/>
        </w:rPr>
        <w:t>From: 12:45 to 13:30</w:t>
      </w:r>
      <w:r>
        <w:rPr>
          <w:lang w:val="en-GB" w:eastAsia="en-DK"/>
        </w:rPr>
        <w:t xml:space="preserve">) </w:t>
      </w:r>
      <w:r w:rsidRPr="004A378D">
        <w:rPr>
          <w:lang w:val="en-GB" w:eastAsia="en-DK"/>
        </w:rPr>
        <w:t>Microsoft MCT and Author</w:t>
      </w:r>
      <w:r>
        <w:rPr>
          <w:lang w:val="en-GB" w:eastAsia="en-DK"/>
        </w:rPr>
        <w:t xml:space="preserve"> </w:t>
      </w:r>
      <w:r w:rsidRPr="004A378D">
        <w:rPr>
          <w:lang w:val="en-GB" w:eastAsia="en-DK"/>
        </w:rPr>
        <w:t>Duilio Tacconi</w:t>
      </w:r>
      <w:r>
        <w:rPr>
          <w:lang w:val="en-GB" w:eastAsia="en-DK"/>
        </w:rPr>
        <w:t xml:space="preserve"> &amp; </w:t>
      </w:r>
      <w:r w:rsidRPr="004A378D">
        <w:rPr>
          <w:lang w:val="en-GB" w:eastAsia="en-DK"/>
        </w:rPr>
        <w:t>Microsoft MVP Stefano Demiliani</w:t>
      </w:r>
      <w:r>
        <w:rPr>
          <w:lang w:val="en-GB" w:eastAsia="en-DK"/>
        </w:rPr>
        <w:t xml:space="preserve"> presents their session </w:t>
      </w:r>
      <w:r w:rsidRPr="004A378D">
        <w:rPr>
          <w:i/>
          <w:iCs/>
          <w:lang w:val="en-GB" w:eastAsia="en-DK"/>
        </w:rPr>
        <w:t>Telemetries. Real life tips from the field</w:t>
      </w:r>
      <w:r w:rsidR="00012156">
        <w:rPr>
          <w:i/>
          <w:iCs/>
          <w:lang w:val="en-GB" w:eastAsia="en-DK"/>
        </w:rPr>
        <w:t xml:space="preserve">. </w:t>
      </w:r>
      <w:r w:rsidR="00012156">
        <w:rPr>
          <w:lang w:val="en-GB" w:eastAsia="en-DK"/>
        </w:rPr>
        <w:t xml:space="preserve">This session is covering the use of telemetry to troubleshoot real customer issues. </w:t>
      </w:r>
    </w:p>
    <w:p w14:paraId="3B12EB20" w14:textId="3343604E" w:rsidR="006A67DA" w:rsidRDefault="00000000" w:rsidP="00BC7FA9">
      <w:pPr>
        <w:rPr>
          <w:lang w:val="en-GB" w:eastAsia="en-DK"/>
        </w:rPr>
      </w:pPr>
      <w:hyperlink r:id="rId10" w:history="1">
        <w:r w:rsidR="006A67DA" w:rsidRPr="00B15BE0">
          <w:rPr>
            <w:rStyle w:val="Hyperlink"/>
            <w:lang w:val="en-GB" w:eastAsia="en-DK"/>
          </w:rPr>
          <w:t>https://directions4partners.com/events/directions-emea-2023/session-schedule/?tid=515977</w:t>
        </w:r>
      </w:hyperlink>
      <w:r w:rsidR="006A67DA">
        <w:rPr>
          <w:lang w:val="en-GB" w:eastAsia="en-DK"/>
        </w:rPr>
        <w:t xml:space="preserve"> </w:t>
      </w:r>
    </w:p>
    <w:p w14:paraId="3AA49A54" w14:textId="77777777" w:rsidR="006A67DA" w:rsidRDefault="006A67DA" w:rsidP="00BC7FA9">
      <w:pPr>
        <w:rPr>
          <w:lang w:val="en-GB" w:eastAsia="en-DK"/>
        </w:rPr>
      </w:pPr>
    </w:p>
    <w:p w14:paraId="7FD08739" w14:textId="77777777" w:rsidR="004A378D" w:rsidRDefault="004A378D" w:rsidP="00BC7FA9">
      <w:pPr>
        <w:rPr>
          <w:lang w:val="en-GB" w:eastAsia="en-DK"/>
        </w:rPr>
      </w:pPr>
    </w:p>
    <w:p w14:paraId="7723863B" w14:textId="495497E0" w:rsidR="00BC7FA9" w:rsidRDefault="00BC7FA9" w:rsidP="00BC7FA9">
      <w:pPr>
        <w:rPr>
          <w:lang w:val="en-GB" w:eastAsia="en-DK"/>
        </w:rPr>
      </w:pPr>
      <w:r>
        <w:rPr>
          <w:lang w:val="en-GB" w:eastAsia="en-DK"/>
        </w:rPr>
        <w:t xml:space="preserve">Read more </w:t>
      </w:r>
      <w:r w:rsidR="006C0346">
        <w:rPr>
          <w:lang w:val="en-GB" w:eastAsia="en-DK"/>
        </w:rPr>
        <w:t xml:space="preserve">about Directions EMEA 2023 </w:t>
      </w:r>
      <w:r>
        <w:rPr>
          <w:lang w:val="en-GB" w:eastAsia="en-DK"/>
        </w:rPr>
        <w:t>here:</w:t>
      </w:r>
    </w:p>
    <w:p w14:paraId="51BB3838" w14:textId="40C043C7" w:rsidR="00BC7FA9" w:rsidRDefault="00000000" w:rsidP="00080145">
      <w:pPr>
        <w:rPr>
          <w:lang w:val="en-GB" w:eastAsia="en-DK"/>
        </w:rPr>
      </w:pPr>
      <w:hyperlink r:id="rId11" w:history="1">
        <w:r w:rsidR="00F12435" w:rsidRPr="004F206E">
          <w:rPr>
            <w:rStyle w:val="Hyperlink"/>
            <w:lang w:val="en-GB" w:eastAsia="en-DK"/>
          </w:rPr>
          <w:t>https://directions4partners.com/events/directions-emea-2023/</w:t>
        </w:r>
      </w:hyperlink>
      <w:r w:rsidR="00F12435">
        <w:rPr>
          <w:lang w:val="en-GB" w:eastAsia="en-DK"/>
        </w:rPr>
        <w:t xml:space="preserve"> </w:t>
      </w:r>
    </w:p>
    <w:p w14:paraId="0952E973" w14:textId="77777777" w:rsidR="00BC7FA9" w:rsidRDefault="00BC7FA9" w:rsidP="00080145">
      <w:pPr>
        <w:rPr>
          <w:lang w:val="en-GB" w:eastAsia="en-DK"/>
        </w:rPr>
      </w:pPr>
    </w:p>
    <w:p w14:paraId="41C8B12B" w14:textId="4EE799E3" w:rsidR="00CB566A" w:rsidRPr="00AF5189" w:rsidRDefault="00995DFB" w:rsidP="00D45DD4">
      <w:pPr>
        <w:pStyle w:val="Heading1"/>
        <w:rPr>
          <w:lang w:val="en-GB" w:eastAsia="en-DK"/>
        </w:rPr>
      </w:pPr>
      <w:r w:rsidRPr="00AF5189">
        <w:rPr>
          <w:lang w:val="en-GB" w:eastAsia="en-DK"/>
        </w:rPr>
        <w:t xml:space="preserve">Power BI Usage apps – </w:t>
      </w:r>
      <w:r w:rsidR="00A6025C" w:rsidRPr="00A6025C">
        <w:rPr>
          <w:lang w:val="en-GB" w:eastAsia="en-DK"/>
        </w:rPr>
        <w:t>November</w:t>
      </w:r>
      <w:r w:rsidRPr="00AF5189">
        <w:rPr>
          <w:lang w:val="en-GB" w:eastAsia="en-DK"/>
        </w:rPr>
        <w:t xml:space="preserve"> updates</w:t>
      </w:r>
      <w:r w:rsidR="000E35DA" w:rsidRPr="00AF5189">
        <w:rPr>
          <w:lang w:val="en-GB" w:eastAsia="en-DK"/>
        </w:rPr>
        <w:t xml:space="preserve"> </w:t>
      </w:r>
    </w:p>
    <w:p w14:paraId="3874693C" w14:textId="062F2550" w:rsidR="00833183" w:rsidRDefault="005D4ECA" w:rsidP="005E73D9">
      <w:pPr>
        <w:rPr>
          <w:lang w:val="en-GB" w:eastAsia="en-DK"/>
        </w:rPr>
      </w:pPr>
      <w:r w:rsidRPr="00D83F19">
        <w:rPr>
          <w:lang w:val="en-GB" w:eastAsia="en-DK"/>
        </w:rPr>
        <w:t xml:space="preserve">The </w:t>
      </w:r>
      <w:r w:rsidR="00A6025C" w:rsidRPr="00D83F19">
        <w:rPr>
          <w:lang w:val="en-GB" w:eastAsia="en-DK"/>
        </w:rPr>
        <w:t>November</w:t>
      </w:r>
      <w:r w:rsidRPr="00D83F19">
        <w:rPr>
          <w:lang w:val="en-GB" w:eastAsia="en-DK"/>
        </w:rPr>
        <w:t xml:space="preserve"> update</w:t>
      </w:r>
      <w:r w:rsidR="00750085" w:rsidRPr="00D83F19">
        <w:rPr>
          <w:lang w:val="en-GB" w:eastAsia="en-DK"/>
        </w:rPr>
        <w:t xml:space="preserve">s for both apps </w:t>
      </w:r>
      <w:r w:rsidR="00F62976" w:rsidRPr="00D83F19">
        <w:rPr>
          <w:lang w:val="en-GB" w:eastAsia="en-DK"/>
        </w:rPr>
        <w:t xml:space="preserve">mainly focus on </w:t>
      </w:r>
      <w:r w:rsidR="00D83F19" w:rsidRPr="00D83F19">
        <w:rPr>
          <w:lang w:val="en-GB" w:eastAsia="en-DK"/>
        </w:rPr>
        <w:t xml:space="preserve">adding pages and visuals for new signal and do some </w:t>
      </w:r>
      <w:r w:rsidR="00205884" w:rsidRPr="00D83F19">
        <w:rPr>
          <w:lang w:val="en-GB" w:eastAsia="en-DK"/>
        </w:rPr>
        <w:t>small bugfixes (only listed in the release notes) and enhanced filtering.</w:t>
      </w:r>
      <w:r w:rsidR="00B31A2A">
        <w:rPr>
          <w:lang w:val="en-GB" w:eastAsia="en-DK"/>
        </w:rPr>
        <w:t xml:space="preserve"> </w:t>
      </w:r>
    </w:p>
    <w:p w14:paraId="710B5246" w14:textId="77777777" w:rsidR="0081316B" w:rsidRDefault="0081316B" w:rsidP="005E73D9">
      <w:pPr>
        <w:rPr>
          <w:lang w:val="en-GB" w:eastAsia="en-DK"/>
        </w:rPr>
      </w:pPr>
    </w:p>
    <w:p w14:paraId="0C5ADD46" w14:textId="106E7B31" w:rsidR="00576FB6" w:rsidRDefault="00833183" w:rsidP="00676CBE">
      <w:pPr>
        <w:pStyle w:val="Heading2"/>
        <w:rPr>
          <w:lang w:val="en-GB"/>
        </w:rPr>
      </w:pPr>
      <w:r w:rsidRPr="000940DF">
        <w:rPr>
          <w:lang w:val="en-GB"/>
        </w:rPr>
        <w:t>For both apps</w:t>
      </w:r>
    </w:p>
    <w:p w14:paraId="15D7B18E" w14:textId="77777777" w:rsidR="00F64330" w:rsidRPr="00B31A2A" w:rsidRDefault="00F64330" w:rsidP="00F64330">
      <w:pPr>
        <w:rPr>
          <w:b/>
          <w:bCs/>
          <w:lang w:val="en-GB" w:eastAsia="en-DK"/>
        </w:rPr>
      </w:pPr>
      <w:r w:rsidRPr="00B31A2A">
        <w:rPr>
          <w:b/>
          <w:bCs/>
          <w:lang w:val="en-GB" w:eastAsia="en-DK"/>
        </w:rPr>
        <w:t>Usage report</w:t>
      </w:r>
    </w:p>
    <w:p w14:paraId="0EC34C90" w14:textId="77777777" w:rsidR="00F64330" w:rsidRPr="00B31A2A" w:rsidRDefault="00F64330" w:rsidP="00F64330">
      <w:pPr>
        <w:rPr>
          <w:lang w:val="en-GB" w:eastAsia="en-DK"/>
        </w:rPr>
      </w:pPr>
      <w:r>
        <w:rPr>
          <w:lang w:val="en-GB" w:eastAsia="en-DK"/>
        </w:rPr>
        <w:t>N</w:t>
      </w:r>
      <w:r w:rsidRPr="00B31A2A">
        <w:rPr>
          <w:lang w:val="en-GB" w:eastAsia="en-DK"/>
        </w:rPr>
        <w:t>ew page 'Queries'. Shows all usage of data analysis on queries.</w:t>
      </w:r>
    </w:p>
    <w:p w14:paraId="39B0AFD8" w14:textId="66646480" w:rsidR="00831EAB" w:rsidRPr="00F64330" w:rsidRDefault="00831EAB" w:rsidP="00576FB6">
      <w:pPr>
        <w:rPr>
          <w:lang w:val="en-GB" w:eastAsia="en-DK"/>
        </w:rPr>
      </w:pPr>
    </w:p>
    <w:p w14:paraId="560BF910" w14:textId="4F5C0AC6" w:rsidR="00576FB6" w:rsidRPr="001500D6" w:rsidRDefault="00576FB6" w:rsidP="00676CBE">
      <w:pPr>
        <w:pStyle w:val="Heading2"/>
        <w:rPr>
          <w:lang w:val="en-GB"/>
        </w:rPr>
      </w:pPr>
      <w:r w:rsidRPr="001500D6">
        <w:rPr>
          <w:lang w:val="en-GB"/>
        </w:rPr>
        <w:t>Environment Usage app</w:t>
      </w:r>
      <w:r w:rsidR="00676CBE">
        <w:rPr>
          <w:lang w:val="en-GB"/>
        </w:rPr>
        <w:t xml:space="preserve"> (for VARs)</w:t>
      </w:r>
    </w:p>
    <w:p w14:paraId="31D9A0F9" w14:textId="77777777" w:rsidR="00B31A2A" w:rsidRPr="00B31A2A" w:rsidRDefault="00B31A2A" w:rsidP="00B31A2A">
      <w:pPr>
        <w:rPr>
          <w:b/>
          <w:bCs/>
          <w:lang w:val="en-GB" w:eastAsia="en-DK"/>
        </w:rPr>
      </w:pPr>
      <w:r w:rsidRPr="00B31A2A">
        <w:rPr>
          <w:b/>
          <w:bCs/>
          <w:lang w:val="en-GB" w:eastAsia="en-DK"/>
        </w:rPr>
        <w:t>Usage report</w:t>
      </w:r>
    </w:p>
    <w:p w14:paraId="42738112" w14:textId="43AE2517" w:rsidR="00B31A2A" w:rsidRDefault="00B31A2A" w:rsidP="00B31A2A">
      <w:pPr>
        <w:rPr>
          <w:lang w:val="en-GB" w:eastAsia="en-DK"/>
        </w:rPr>
      </w:pPr>
      <w:r>
        <w:rPr>
          <w:lang w:val="en-GB" w:eastAsia="en-DK"/>
        </w:rPr>
        <w:t>O</w:t>
      </w:r>
      <w:r w:rsidRPr="00B31A2A">
        <w:rPr>
          <w:lang w:val="en-GB" w:eastAsia="en-DK"/>
        </w:rPr>
        <w:t xml:space="preserve">n page </w:t>
      </w:r>
      <w:r>
        <w:rPr>
          <w:lang w:val="en-GB" w:eastAsia="en-DK"/>
        </w:rPr>
        <w:t>‘</w:t>
      </w:r>
      <w:r w:rsidRPr="00B31A2A">
        <w:rPr>
          <w:lang w:val="en-GB" w:eastAsia="en-DK"/>
        </w:rPr>
        <w:t>Reports</w:t>
      </w:r>
      <w:r>
        <w:rPr>
          <w:lang w:val="en-GB" w:eastAsia="en-DK"/>
        </w:rPr>
        <w:t>’</w:t>
      </w:r>
      <w:r w:rsidRPr="00B31A2A">
        <w:rPr>
          <w:lang w:val="en-GB" w:eastAsia="en-DK"/>
        </w:rPr>
        <w:t xml:space="preserve">, it is now possible to filter on usage of the </w:t>
      </w:r>
      <w:proofErr w:type="gramStart"/>
      <w:r w:rsidRPr="00B31A2A">
        <w:rPr>
          <w:lang w:val="en-GB" w:eastAsia="en-DK"/>
        </w:rPr>
        <w:t>Financial</w:t>
      </w:r>
      <w:proofErr w:type="gramEnd"/>
      <w:r w:rsidRPr="00B31A2A">
        <w:rPr>
          <w:lang w:val="en-GB" w:eastAsia="en-DK"/>
        </w:rPr>
        <w:t xml:space="preserve"> reporting (aka account schedules) feature</w:t>
      </w:r>
      <w:r>
        <w:rPr>
          <w:lang w:val="en-GB" w:eastAsia="en-DK"/>
        </w:rPr>
        <w:t>.</w:t>
      </w:r>
    </w:p>
    <w:p w14:paraId="2BB2D492" w14:textId="77777777" w:rsidR="00B31A2A" w:rsidRPr="00B31A2A" w:rsidRDefault="00B31A2A" w:rsidP="00B31A2A">
      <w:pPr>
        <w:rPr>
          <w:lang w:val="en-GB" w:eastAsia="en-DK"/>
        </w:rPr>
      </w:pPr>
    </w:p>
    <w:p w14:paraId="6F08115E" w14:textId="77777777" w:rsidR="00B31A2A" w:rsidRPr="00B31A2A" w:rsidRDefault="00B31A2A" w:rsidP="00B31A2A">
      <w:pPr>
        <w:rPr>
          <w:b/>
          <w:bCs/>
          <w:lang w:val="en-GB" w:eastAsia="en-DK"/>
        </w:rPr>
      </w:pPr>
      <w:r w:rsidRPr="00B31A2A">
        <w:rPr>
          <w:b/>
          <w:bCs/>
          <w:lang w:val="en-GB" w:eastAsia="en-DK"/>
        </w:rPr>
        <w:t>Error report</w:t>
      </w:r>
    </w:p>
    <w:p w14:paraId="60BA0261" w14:textId="37B73E0A" w:rsidR="002549E4" w:rsidRDefault="002549E4" w:rsidP="00B31A2A">
      <w:pPr>
        <w:rPr>
          <w:lang w:val="en-GB" w:eastAsia="en-DK"/>
        </w:rPr>
      </w:pPr>
      <w:r>
        <w:rPr>
          <w:lang w:val="en-GB" w:eastAsia="en-DK"/>
        </w:rPr>
        <w:t>N</w:t>
      </w:r>
      <w:r w:rsidRPr="002549E4">
        <w:rPr>
          <w:lang w:val="en-GB" w:eastAsia="en-DK"/>
        </w:rPr>
        <w:t>ew page 'Environment extension validation diagnostics'. Shows all diagnostics for extensions that needs to be fixed before upgrading to the next version of Business Central.</w:t>
      </w:r>
    </w:p>
    <w:p w14:paraId="6ACB920D" w14:textId="77777777" w:rsidR="002549E4" w:rsidRDefault="002549E4" w:rsidP="00B31A2A">
      <w:pPr>
        <w:rPr>
          <w:lang w:val="en-GB" w:eastAsia="en-DK"/>
        </w:rPr>
      </w:pPr>
    </w:p>
    <w:p w14:paraId="1E844B4A" w14:textId="2CE4CDDA" w:rsidR="00B31A2A" w:rsidRPr="00B31A2A" w:rsidRDefault="00B31A2A" w:rsidP="00B31A2A">
      <w:pPr>
        <w:rPr>
          <w:lang w:val="en-GB" w:eastAsia="en-DK"/>
        </w:rPr>
      </w:pPr>
      <w:r>
        <w:rPr>
          <w:lang w:val="en-GB" w:eastAsia="en-DK"/>
        </w:rPr>
        <w:t>O</w:t>
      </w:r>
      <w:r w:rsidRPr="00B31A2A">
        <w:rPr>
          <w:lang w:val="en-GB" w:eastAsia="en-DK"/>
        </w:rPr>
        <w:t xml:space="preserve">n all pages, added links to documentation and troubleshooting </w:t>
      </w:r>
      <w:r w:rsidR="00CE005C" w:rsidRPr="00B31A2A">
        <w:rPr>
          <w:lang w:val="en-GB" w:eastAsia="en-DK"/>
        </w:rPr>
        <w:t>guide.</w:t>
      </w:r>
    </w:p>
    <w:p w14:paraId="11D7CA9B" w14:textId="77777777" w:rsidR="00B31A2A" w:rsidRDefault="00B31A2A" w:rsidP="00B31A2A">
      <w:pPr>
        <w:rPr>
          <w:lang w:val="en-GB" w:eastAsia="en-DK"/>
        </w:rPr>
      </w:pPr>
    </w:p>
    <w:p w14:paraId="642B6DCD" w14:textId="717ADF5C" w:rsidR="00B31A2A" w:rsidRPr="00B31A2A" w:rsidRDefault="00B31A2A" w:rsidP="00B31A2A">
      <w:pPr>
        <w:rPr>
          <w:lang w:val="en-GB" w:eastAsia="en-DK"/>
        </w:rPr>
      </w:pPr>
      <w:r>
        <w:rPr>
          <w:lang w:val="en-GB" w:eastAsia="en-DK"/>
        </w:rPr>
        <w:t>O</w:t>
      </w:r>
      <w:r w:rsidRPr="00B31A2A">
        <w:rPr>
          <w:lang w:val="en-GB" w:eastAsia="en-DK"/>
        </w:rPr>
        <w:t>n page Report Errors, added new visual on what the user did. Also fixed bug where report errors only showed cancelled reports, not exceptions.</w:t>
      </w:r>
    </w:p>
    <w:p w14:paraId="77A32B8D" w14:textId="77777777" w:rsidR="00B31A2A" w:rsidRDefault="00B31A2A" w:rsidP="00B31A2A">
      <w:pPr>
        <w:rPr>
          <w:lang w:val="en-GB" w:eastAsia="en-DK"/>
        </w:rPr>
      </w:pPr>
    </w:p>
    <w:p w14:paraId="71202F48" w14:textId="47C8A65D" w:rsidR="00B31A2A" w:rsidRPr="00B31A2A" w:rsidRDefault="00B31A2A" w:rsidP="00B31A2A">
      <w:pPr>
        <w:rPr>
          <w:lang w:val="en-GB" w:eastAsia="en-DK"/>
        </w:rPr>
      </w:pPr>
      <w:r>
        <w:rPr>
          <w:lang w:val="en-GB" w:eastAsia="en-DK"/>
        </w:rPr>
        <w:t>O</w:t>
      </w:r>
      <w:r w:rsidRPr="00B31A2A">
        <w:rPr>
          <w:lang w:val="en-GB" w:eastAsia="en-DK"/>
        </w:rPr>
        <w:t>n page outgoing web service errors, added HTTP details to HTTP status visual. Also added new HTTP filter possibilities.</w:t>
      </w:r>
    </w:p>
    <w:p w14:paraId="7AC2C6E0" w14:textId="49CAC465" w:rsidR="00B31A2A" w:rsidRDefault="00B31A2A" w:rsidP="00B31A2A">
      <w:pPr>
        <w:rPr>
          <w:lang w:val="en-GB" w:eastAsia="en-DK"/>
        </w:rPr>
      </w:pPr>
    </w:p>
    <w:p w14:paraId="7CFD07A8" w14:textId="77777777" w:rsidR="00B31A2A" w:rsidRPr="00B31A2A" w:rsidRDefault="00B31A2A" w:rsidP="00B31A2A">
      <w:pPr>
        <w:rPr>
          <w:lang w:val="en-GB" w:eastAsia="en-DK"/>
        </w:rPr>
      </w:pPr>
    </w:p>
    <w:p w14:paraId="38F4E34A" w14:textId="77777777" w:rsidR="00B31A2A" w:rsidRPr="00B31A2A" w:rsidRDefault="00B31A2A" w:rsidP="00B31A2A">
      <w:pPr>
        <w:rPr>
          <w:b/>
          <w:bCs/>
          <w:lang w:val="en-GB" w:eastAsia="en-DK"/>
        </w:rPr>
      </w:pPr>
      <w:r w:rsidRPr="00B31A2A">
        <w:rPr>
          <w:b/>
          <w:bCs/>
          <w:lang w:val="en-GB" w:eastAsia="en-DK"/>
        </w:rPr>
        <w:t>Administration report</w:t>
      </w:r>
    </w:p>
    <w:p w14:paraId="0A48B25A" w14:textId="5EB47445" w:rsidR="00676CBE" w:rsidRDefault="00B31A2A" w:rsidP="00B31A2A">
      <w:pPr>
        <w:rPr>
          <w:lang w:val="en-GB" w:eastAsia="en-DK"/>
        </w:rPr>
      </w:pPr>
      <w:r>
        <w:rPr>
          <w:lang w:val="en-GB" w:eastAsia="en-DK"/>
        </w:rPr>
        <w:t>N</w:t>
      </w:r>
      <w:r w:rsidRPr="00B31A2A">
        <w:rPr>
          <w:lang w:val="en-GB" w:eastAsia="en-DK"/>
        </w:rPr>
        <w:t>ew page 'Change log lifecycle'. Shows all lifecycle events (add/remove/change) for fields in the changelog feature.</w:t>
      </w:r>
    </w:p>
    <w:p w14:paraId="0AB4C289" w14:textId="41CA09A8" w:rsidR="004E4A14" w:rsidRDefault="004E4A14" w:rsidP="00B31A2A">
      <w:pPr>
        <w:rPr>
          <w:lang w:val="en-GB" w:eastAsia="en-DK"/>
        </w:rPr>
      </w:pPr>
      <w:r>
        <w:rPr>
          <w:lang w:val="en-GB" w:eastAsia="en-DK"/>
        </w:rPr>
        <w:t>N</w:t>
      </w:r>
      <w:r w:rsidRPr="00B31A2A">
        <w:rPr>
          <w:lang w:val="en-GB" w:eastAsia="en-DK"/>
        </w:rPr>
        <w:t>ew page</w:t>
      </w:r>
      <w:r w:rsidRPr="004E4A14">
        <w:rPr>
          <w:lang w:val="en-GB" w:eastAsia="en-DK"/>
        </w:rPr>
        <w:t xml:space="preserve"> </w:t>
      </w:r>
      <w:r>
        <w:rPr>
          <w:lang w:val="en-GB" w:eastAsia="en-DK"/>
        </w:rPr>
        <w:t>‘Environment extension</w:t>
      </w:r>
      <w:r w:rsidRPr="004E4A14">
        <w:rPr>
          <w:lang w:val="en-GB" w:eastAsia="en-DK"/>
        </w:rPr>
        <w:t xml:space="preserve"> </w:t>
      </w:r>
      <w:proofErr w:type="gramStart"/>
      <w:r w:rsidRPr="004E4A14">
        <w:rPr>
          <w:lang w:val="en-GB" w:eastAsia="en-DK"/>
        </w:rPr>
        <w:t>validations</w:t>
      </w:r>
      <w:r>
        <w:rPr>
          <w:lang w:val="en-GB" w:eastAsia="en-DK"/>
        </w:rPr>
        <w:t>’</w:t>
      </w:r>
      <w:proofErr w:type="gramEnd"/>
      <w:r>
        <w:rPr>
          <w:lang w:val="en-GB" w:eastAsia="en-DK"/>
        </w:rPr>
        <w:t xml:space="preserve">. Shows </w:t>
      </w:r>
      <w:r w:rsidRPr="004E4A14">
        <w:rPr>
          <w:lang w:val="en-GB" w:eastAsia="en-DK"/>
        </w:rPr>
        <w:t>validations of environments to see if their extensions are compatible with the next version of Business Central.</w:t>
      </w:r>
    </w:p>
    <w:p w14:paraId="5A024763" w14:textId="77777777" w:rsidR="00AE1F5C" w:rsidRPr="00676CBE" w:rsidRDefault="00AE1F5C" w:rsidP="00676CBE">
      <w:pPr>
        <w:rPr>
          <w:lang w:val="en-GB" w:eastAsia="en-DK"/>
        </w:rPr>
      </w:pPr>
    </w:p>
    <w:p w14:paraId="664820D2" w14:textId="56ADB399" w:rsidR="00676CBE" w:rsidRPr="00205884" w:rsidRDefault="00205884" w:rsidP="00676CBE">
      <w:pPr>
        <w:rPr>
          <w:lang w:val="en-GB" w:eastAsia="en-DK"/>
        </w:rPr>
      </w:pPr>
      <w:r w:rsidRPr="00205884">
        <w:rPr>
          <w:lang w:val="en-GB" w:eastAsia="en-DK"/>
        </w:rPr>
        <w:t xml:space="preserve">Release note: </w:t>
      </w:r>
      <w:hyperlink r:id="rId12" w:history="1">
        <w:r w:rsidRPr="001D2DE9">
          <w:rPr>
            <w:rStyle w:val="Hyperlink"/>
            <w:lang w:val="en-GB" w:eastAsia="en-DK"/>
          </w:rPr>
          <w:t>https://github.com/microsoft/BCTech/blob/master/samples/AppInsights/PowerBI/Reports/AppSource/environment-app-pbix/changelog.txt</w:t>
        </w:r>
      </w:hyperlink>
      <w:r>
        <w:rPr>
          <w:lang w:val="en-GB" w:eastAsia="en-DK"/>
        </w:rPr>
        <w:t xml:space="preserve"> </w:t>
      </w:r>
    </w:p>
    <w:p w14:paraId="144A6845" w14:textId="24799063" w:rsidR="008B4944" w:rsidRDefault="008B4944" w:rsidP="008B4944">
      <w:pPr>
        <w:rPr>
          <w:lang w:val="en-GB" w:eastAsia="en-DK"/>
        </w:rPr>
      </w:pPr>
      <w:r>
        <w:rPr>
          <w:lang w:val="en-GB" w:eastAsia="en-DK"/>
        </w:rPr>
        <w:lastRenderedPageBreak/>
        <w:t xml:space="preserve"> </w:t>
      </w:r>
    </w:p>
    <w:p w14:paraId="6F96AD5F" w14:textId="77777777" w:rsidR="008B4944" w:rsidRPr="008B4944" w:rsidRDefault="008B4944" w:rsidP="008B4944">
      <w:pPr>
        <w:rPr>
          <w:lang w:val="en-GB" w:eastAsia="en-DK"/>
        </w:rPr>
      </w:pPr>
    </w:p>
    <w:p w14:paraId="209D55CF" w14:textId="524AB077" w:rsidR="00676CBE" w:rsidRPr="00676CBE" w:rsidRDefault="00676CBE" w:rsidP="00676CBE">
      <w:pPr>
        <w:pStyle w:val="Heading2"/>
        <w:rPr>
          <w:lang w:val="en-GB"/>
        </w:rPr>
      </w:pPr>
      <w:r w:rsidRPr="00676CBE">
        <w:rPr>
          <w:lang w:val="en-GB"/>
        </w:rPr>
        <w:t>App Usage app (for ISVs)</w:t>
      </w:r>
    </w:p>
    <w:p w14:paraId="54536491" w14:textId="77777777" w:rsidR="00AE4C7F" w:rsidRPr="00AE4C7F" w:rsidRDefault="00AE4C7F" w:rsidP="00676CBE">
      <w:pPr>
        <w:rPr>
          <w:b/>
          <w:bCs/>
          <w:lang w:val="en-GB" w:eastAsia="en-DK"/>
        </w:rPr>
      </w:pPr>
      <w:r w:rsidRPr="00AE4C7F">
        <w:rPr>
          <w:b/>
          <w:bCs/>
          <w:lang w:val="en-GB" w:eastAsia="en-DK"/>
        </w:rPr>
        <w:t xml:space="preserve">Usage report </w:t>
      </w:r>
    </w:p>
    <w:p w14:paraId="5F151CDA" w14:textId="47B067BE" w:rsidR="00676CBE" w:rsidRDefault="00AE4C7F" w:rsidP="00676CBE">
      <w:pPr>
        <w:rPr>
          <w:lang w:val="en-GB" w:eastAsia="en-DK"/>
        </w:rPr>
      </w:pPr>
      <w:r>
        <w:rPr>
          <w:lang w:val="en-GB" w:eastAsia="en-DK"/>
        </w:rPr>
        <w:t>O</w:t>
      </w:r>
      <w:r w:rsidRPr="00AE4C7F">
        <w:rPr>
          <w:lang w:val="en-GB" w:eastAsia="en-DK"/>
        </w:rPr>
        <w:t>n most pages, added visual that shows usage over Last 7 Days, Last 30 Days, From 31 Days - 60 Days ago, From 61 Days - 91 Days ago</w:t>
      </w:r>
      <w:r>
        <w:rPr>
          <w:lang w:val="en-GB" w:eastAsia="en-DK"/>
        </w:rPr>
        <w:t xml:space="preserve">. Use this to </w:t>
      </w:r>
      <w:proofErr w:type="spellStart"/>
      <w:r>
        <w:rPr>
          <w:lang w:val="en-GB" w:eastAsia="en-DK"/>
        </w:rPr>
        <w:t>analyze</w:t>
      </w:r>
      <w:proofErr w:type="spellEnd"/>
      <w:r>
        <w:rPr>
          <w:lang w:val="en-GB" w:eastAsia="en-DK"/>
        </w:rPr>
        <w:t xml:space="preserve"> growth and churn on your app pages, reports, features, and integrations.</w:t>
      </w:r>
    </w:p>
    <w:p w14:paraId="53216229" w14:textId="77777777" w:rsidR="00A61083" w:rsidRDefault="00A61083" w:rsidP="008252A9">
      <w:pPr>
        <w:rPr>
          <w:lang w:val="en-GB" w:eastAsia="en-DK"/>
        </w:rPr>
      </w:pPr>
    </w:p>
    <w:p w14:paraId="13EA24CA" w14:textId="26C4CF15" w:rsidR="00205884" w:rsidRPr="00205884" w:rsidRDefault="00205884" w:rsidP="00205884">
      <w:pPr>
        <w:rPr>
          <w:lang w:val="en-GB" w:eastAsia="en-DK"/>
        </w:rPr>
      </w:pPr>
      <w:r w:rsidRPr="00205884">
        <w:rPr>
          <w:lang w:val="en-GB" w:eastAsia="en-DK"/>
        </w:rPr>
        <w:t xml:space="preserve">Release note: </w:t>
      </w:r>
      <w:hyperlink r:id="rId13" w:history="1">
        <w:r w:rsidRPr="001D2DE9">
          <w:rPr>
            <w:rStyle w:val="Hyperlink"/>
            <w:lang w:val="en-GB" w:eastAsia="en-DK"/>
          </w:rPr>
          <w:t>https://github.com/microsoft/BCTech/blob/master/samples/AppInsights/PowerBI/Reports/AppSource/isv-app-pbix/changelog-isv-app.txt</w:t>
        </w:r>
      </w:hyperlink>
      <w:r>
        <w:rPr>
          <w:lang w:val="en-GB" w:eastAsia="en-DK"/>
        </w:rPr>
        <w:t xml:space="preserve"> </w:t>
      </w:r>
    </w:p>
    <w:p w14:paraId="1C12AFAC" w14:textId="77777777" w:rsidR="00205884" w:rsidRDefault="00205884"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6DFE844C" w14:textId="77777777" w:rsidR="00B444F1" w:rsidRDefault="00B444F1" w:rsidP="00B444F1">
      <w:pPr>
        <w:rPr>
          <w:b/>
          <w:bCs/>
          <w:lang w:val="en-GB" w:eastAsia="en-DK"/>
        </w:rPr>
      </w:pPr>
    </w:p>
    <w:p w14:paraId="5D8299E0" w14:textId="2E758866" w:rsidR="00B444F1" w:rsidRPr="00AF5DC3" w:rsidRDefault="00B444F1" w:rsidP="00B444F1">
      <w:pPr>
        <w:rPr>
          <w:b/>
          <w:bCs/>
          <w:lang w:val="en-GB"/>
        </w:rPr>
      </w:pPr>
      <w:r w:rsidRPr="00AF5DC3">
        <w:rPr>
          <w:b/>
          <w:bCs/>
          <w:lang w:val="en-GB" w:eastAsia="en-DK"/>
        </w:rPr>
        <w:t>Configuration of changelog (23.0)</w:t>
      </w:r>
    </w:p>
    <w:p w14:paraId="3736D2B0" w14:textId="7489D8BC" w:rsidR="00B444F1" w:rsidRDefault="00B444F1" w:rsidP="00B444F1">
      <w:r>
        <w:t>The Business Central change log feature lets you track direct modifications a user makes to data in the database. You specify each table and field that you want the system to log, and then you activate the change log. The change log is based on changes that are made to data in the tables that you track.</w:t>
      </w:r>
      <w:r>
        <w:rPr>
          <w:lang w:val="en-GB"/>
        </w:rPr>
        <w:t xml:space="preserve"> </w:t>
      </w:r>
      <w:r>
        <w:t xml:space="preserve">Telemetry is </w:t>
      </w:r>
      <w:r>
        <w:rPr>
          <w:lang w:val="en-GB"/>
        </w:rPr>
        <w:t xml:space="preserve">now </w:t>
      </w:r>
      <w:r>
        <w:t>logged for the following changes to the configuration of the change log:</w:t>
      </w:r>
    </w:p>
    <w:p w14:paraId="4C45B758" w14:textId="77777777" w:rsidR="00B444F1" w:rsidRDefault="00B444F1" w:rsidP="00B444F1">
      <w:r>
        <w:t>When a field is added to be tracked in the changelog.</w:t>
      </w:r>
    </w:p>
    <w:p w14:paraId="2997840F" w14:textId="77777777" w:rsidR="00B444F1" w:rsidRDefault="00B444F1" w:rsidP="00B444F1">
      <w:r>
        <w:t>When changelog configuration for a field is changed.</w:t>
      </w:r>
    </w:p>
    <w:p w14:paraId="76562081" w14:textId="34B20C2A" w:rsidR="00B444F1" w:rsidRPr="00B444F1" w:rsidRDefault="00B444F1" w:rsidP="00B444F1">
      <w:r>
        <w:t>When a field is removed for being tracked in the changelog.</w:t>
      </w:r>
    </w:p>
    <w:p w14:paraId="00CE6595" w14:textId="77777777" w:rsidR="00B444F1" w:rsidRDefault="00B444F1" w:rsidP="00B444F1">
      <w:pPr>
        <w:rPr>
          <w:lang w:val="en-GB"/>
        </w:rPr>
      </w:pPr>
    </w:p>
    <w:p w14:paraId="6129F7E9" w14:textId="3CA39CFF" w:rsidR="00B444F1" w:rsidRDefault="00B444F1" w:rsidP="00B444F1">
      <w:pPr>
        <w:rPr>
          <w:lang w:val="en-GB"/>
        </w:rPr>
      </w:pPr>
      <w:r>
        <w:rPr>
          <w:lang w:val="en-GB"/>
        </w:rPr>
        <w:t>Read more in the documentation here</w:t>
      </w:r>
      <w:r w:rsidR="00B31A2A">
        <w:rPr>
          <w:lang w:val="en-GB"/>
        </w:rPr>
        <w:t xml:space="preserve"> (might not be live at the time of the publishing of the newsletter)</w:t>
      </w:r>
      <w:r>
        <w:rPr>
          <w:lang w:val="en-GB"/>
        </w:rPr>
        <w:t xml:space="preserve">: </w:t>
      </w:r>
      <w:hyperlink r:id="rId14" w:history="1">
        <w:r w:rsidRPr="00E710D8">
          <w:rPr>
            <w:rStyle w:val="Hyperlink"/>
            <w:lang w:val="en-GB"/>
          </w:rPr>
          <w:t>https://learn.microsoft.com/en-us/dynamics365/business-central/dev-itpro/administration/telemetry-changelog-configuration-trace</w:t>
        </w:r>
      </w:hyperlink>
      <w:r>
        <w:rPr>
          <w:lang w:val="en-GB"/>
        </w:rPr>
        <w:t xml:space="preserve"> </w:t>
      </w:r>
    </w:p>
    <w:p w14:paraId="013A8877" w14:textId="77777777" w:rsidR="00A567B5" w:rsidRDefault="00A567B5" w:rsidP="008F4B63">
      <w:pPr>
        <w:rPr>
          <w:lang w:val="en-GB" w:eastAsia="en-DK"/>
        </w:rPr>
      </w:pPr>
    </w:p>
    <w:p w14:paraId="40E7644C" w14:textId="4168496E" w:rsidR="00B444F1" w:rsidRPr="00B444F1" w:rsidRDefault="00B444F1" w:rsidP="008F4B63">
      <w:pPr>
        <w:rPr>
          <w:lang w:val="en-GB" w:eastAsia="en-DK"/>
        </w:rPr>
      </w:pPr>
      <w:r>
        <w:rPr>
          <w:lang w:val="en-GB" w:eastAsia="en-DK"/>
        </w:rPr>
        <w:t xml:space="preserve">KQL samples are both added as part of the documentation article above and also available on </w:t>
      </w:r>
      <w:proofErr w:type="spellStart"/>
      <w:r>
        <w:rPr>
          <w:lang w:val="en-GB" w:eastAsia="en-DK"/>
        </w:rPr>
        <w:t>BCTech</w:t>
      </w:r>
      <w:proofErr w:type="spellEnd"/>
      <w:r>
        <w:rPr>
          <w:lang w:val="en-GB" w:eastAsia="en-DK"/>
        </w:rPr>
        <w:t xml:space="preserve"> here: </w:t>
      </w:r>
      <w:hyperlink r:id="rId15" w:history="1">
        <w:r w:rsidRPr="00E710D8">
          <w:rPr>
            <w:rStyle w:val="Hyperlink"/>
            <w:lang w:val="en-GB" w:eastAsia="en-DK"/>
          </w:rPr>
          <w:t>https://github.com/microsoft/BCTech/blob/master/samples/AppInsights/KQL/Queries/ExampleQueriesForEachArea/ChangeLogLifecycle.kql</w:t>
        </w:r>
      </w:hyperlink>
      <w:r>
        <w:rPr>
          <w:lang w:val="en-GB" w:eastAsia="en-DK"/>
        </w:rPr>
        <w:t xml:space="preserve"> </w:t>
      </w:r>
    </w:p>
    <w:p w14:paraId="20D9C5B6" w14:textId="77777777" w:rsidR="00B444F1" w:rsidRDefault="00B444F1" w:rsidP="008F4B63">
      <w:pPr>
        <w:rPr>
          <w:lang w:val="en-GB" w:eastAsia="en-DK"/>
        </w:rPr>
      </w:pPr>
    </w:p>
    <w:p w14:paraId="1C801B72" w14:textId="6EF26011" w:rsidR="00B444F1" w:rsidRPr="00B444F1" w:rsidRDefault="00B444F1" w:rsidP="008F4B63">
      <w:pPr>
        <w:rPr>
          <w:lang w:val="en-GB" w:eastAsia="en-DK"/>
        </w:rPr>
      </w:pPr>
      <w:r>
        <w:rPr>
          <w:lang w:val="en-GB" w:eastAsia="en-DK"/>
        </w:rPr>
        <w:t xml:space="preserve">If you want to alert on this signal, the alerting scenarios on </w:t>
      </w:r>
      <w:proofErr w:type="spellStart"/>
      <w:r>
        <w:rPr>
          <w:lang w:val="en-GB" w:eastAsia="en-DK"/>
        </w:rPr>
        <w:t>BCTech</w:t>
      </w:r>
      <w:proofErr w:type="spellEnd"/>
      <w:r>
        <w:rPr>
          <w:lang w:val="en-GB" w:eastAsia="en-DK"/>
        </w:rPr>
        <w:t xml:space="preserve"> has also been updated with information about </w:t>
      </w:r>
      <w:r>
        <w:t>change log</w:t>
      </w:r>
      <w:r>
        <w:rPr>
          <w:lang w:val="en-GB"/>
        </w:rPr>
        <w:t xml:space="preserve"> </w:t>
      </w:r>
      <w:r>
        <w:t xml:space="preserve">configuration </w:t>
      </w:r>
      <w:r>
        <w:rPr>
          <w:lang w:val="en-GB"/>
        </w:rPr>
        <w:t>changes:</w:t>
      </w:r>
    </w:p>
    <w:p w14:paraId="03B0A059" w14:textId="0324E362" w:rsidR="00B444F1" w:rsidRDefault="00000000" w:rsidP="008F4B63">
      <w:pPr>
        <w:rPr>
          <w:lang w:val="en-GB" w:eastAsia="en-DK"/>
        </w:rPr>
      </w:pPr>
      <w:hyperlink r:id="rId16" w:anchor=":~:text=Change%20log%20configuration%20changes" w:history="1">
        <w:r w:rsidR="00B444F1" w:rsidRPr="00E710D8">
          <w:rPr>
            <w:rStyle w:val="Hyperlink"/>
            <w:lang w:val="en-GB" w:eastAsia="en-DK"/>
          </w:rPr>
          <w:t>https://github.com/microsoft/BCTech/tree/master/samples/AppInsights/Alerts#:~:text=Change%20log%20configuration%20changes</w:t>
        </w:r>
      </w:hyperlink>
      <w:r w:rsidR="00B444F1">
        <w:rPr>
          <w:lang w:val="en-GB" w:eastAsia="en-DK"/>
        </w:rPr>
        <w:t xml:space="preserve"> </w:t>
      </w:r>
    </w:p>
    <w:p w14:paraId="164E8BBD" w14:textId="77777777" w:rsidR="00B444F1" w:rsidRDefault="00B444F1" w:rsidP="008F4B63">
      <w:pPr>
        <w:rPr>
          <w:lang w:val="en-GB" w:eastAsia="en-DK"/>
        </w:rPr>
      </w:pPr>
    </w:p>
    <w:p w14:paraId="102C318C" w14:textId="519A905B" w:rsidR="00B31A2A" w:rsidRPr="00B31A2A" w:rsidRDefault="00B31A2A" w:rsidP="008F4B63">
      <w:pPr>
        <w:rPr>
          <w:b/>
          <w:bCs/>
          <w:lang w:val="en-GB" w:eastAsia="en-DK"/>
        </w:rPr>
      </w:pPr>
      <w:r w:rsidRPr="00B31A2A">
        <w:rPr>
          <w:b/>
          <w:bCs/>
          <w:lang w:val="en-GB" w:eastAsia="en-DK"/>
        </w:rPr>
        <w:t>Pageviews on queries (23.0)</w:t>
      </w:r>
    </w:p>
    <w:p w14:paraId="6E9BF81A" w14:textId="6E933804" w:rsidR="000B4710" w:rsidRDefault="00B31A2A" w:rsidP="008F4B63">
      <w:pPr>
        <w:rPr>
          <w:lang w:val="en-GB" w:eastAsia="en-DK"/>
        </w:rPr>
      </w:pPr>
      <w:r>
        <w:rPr>
          <w:lang w:val="en-GB" w:eastAsia="en-DK"/>
        </w:rPr>
        <w:t xml:space="preserve">The new capability for </w:t>
      </w:r>
      <w:proofErr w:type="spellStart"/>
      <w:r>
        <w:rPr>
          <w:lang w:val="en-GB" w:eastAsia="en-DK"/>
        </w:rPr>
        <w:t>analyzing</w:t>
      </w:r>
      <w:proofErr w:type="spellEnd"/>
      <w:r>
        <w:rPr>
          <w:lang w:val="en-GB" w:eastAsia="en-DK"/>
        </w:rPr>
        <w:t xml:space="preserve"> data from query objects using a </w:t>
      </w:r>
      <w:proofErr w:type="spellStart"/>
      <w:r w:rsidRPr="00B31A2A">
        <w:rPr>
          <w:i/>
          <w:iCs/>
          <w:lang w:val="en-GB" w:eastAsia="en-DK"/>
        </w:rPr>
        <w:t>Analyze</w:t>
      </w:r>
      <w:proofErr w:type="spellEnd"/>
      <w:r>
        <w:rPr>
          <w:lang w:val="en-GB" w:eastAsia="en-DK"/>
        </w:rPr>
        <w:t xml:space="preserve"> toggle is also reflected in telemetry. </w:t>
      </w:r>
      <w:r w:rsidR="000B4710">
        <w:rPr>
          <w:lang w:val="en-GB" w:eastAsia="en-DK"/>
        </w:rPr>
        <w:t xml:space="preserve">Data is available in the normal page view telemetry (event id CL0001), you just need to filter </w:t>
      </w:r>
      <w:r w:rsidR="00CE005C">
        <w:rPr>
          <w:lang w:val="en-GB" w:eastAsia="en-DK"/>
        </w:rPr>
        <w:t>on.</w:t>
      </w:r>
      <w:r w:rsidR="000B4710">
        <w:rPr>
          <w:lang w:val="en-GB" w:eastAsia="en-DK"/>
        </w:rPr>
        <w:t xml:space="preserve"> </w:t>
      </w:r>
    </w:p>
    <w:p w14:paraId="56DB917E" w14:textId="258807B2" w:rsidR="00B31A2A" w:rsidRDefault="000B4710" w:rsidP="000B4710">
      <w:pPr>
        <w:ind w:firstLine="720"/>
        <w:rPr>
          <w:lang w:val="en-GB" w:eastAsia="en-DK"/>
        </w:rPr>
      </w:pPr>
      <w:proofErr w:type="spellStart"/>
      <w:r w:rsidRPr="000B4710">
        <w:rPr>
          <w:lang w:val="en-GB" w:eastAsia="en-DK"/>
        </w:rPr>
        <w:t>customDimensions.pageDataSourceType</w:t>
      </w:r>
      <w:proofErr w:type="spellEnd"/>
      <w:r w:rsidRPr="000B4710">
        <w:rPr>
          <w:lang w:val="en-GB" w:eastAsia="en-DK"/>
        </w:rPr>
        <w:t xml:space="preserve"> == 'Query'</w:t>
      </w:r>
    </w:p>
    <w:p w14:paraId="744B4F4C" w14:textId="77777777" w:rsidR="000B4710" w:rsidRDefault="000B4710" w:rsidP="008F4B63">
      <w:pPr>
        <w:rPr>
          <w:lang w:val="en-GB"/>
        </w:rPr>
      </w:pPr>
    </w:p>
    <w:p w14:paraId="580E9DC8" w14:textId="18781409" w:rsidR="009937E2" w:rsidRDefault="009937E2" w:rsidP="008F4B63">
      <w:pPr>
        <w:rPr>
          <w:rStyle w:val="Hyperlink"/>
          <w:lang w:val="en-GB"/>
        </w:rPr>
      </w:pPr>
      <w:r>
        <w:rPr>
          <w:lang w:val="en-GB"/>
        </w:rPr>
        <w:t xml:space="preserve">Read more in the documentation here (might not be live at the time of the publishing of the newsletter): </w:t>
      </w:r>
      <w:hyperlink r:id="rId17" w:history="1">
        <w:r w:rsidR="000A2803" w:rsidRPr="0044612B">
          <w:rPr>
            <w:rStyle w:val="Hyperlink"/>
            <w:lang w:val="en-GB"/>
          </w:rPr>
          <w:t>https://learn.microsoft.com/en-us/dynamics365/business-central/dev-itpro/administration/telemetry-page-view-trace</w:t>
        </w:r>
      </w:hyperlink>
      <w:r w:rsidR="000A2803">
        <w:rPr>
          <w:lang w:val="en-GB"/>
        </w:rPr>
        <w:t xml:space="preserve"> </w:t>
      </w:r>
    </w:p>
    <w:p w14:paraId="57850D3A" w14:textId="77777777" w:rsidR="009937E2" w:rsidRDefault="009937E2" w:rsidP="008F4B63">
      <w:pPr>
        <w:rPr>
          <w:lang w:val="en-GB" w:eastAsia="en-DK"/>
        </w:rPr>
      </w:pPr>
    </w:p>
    <w:p w14:paraId="6D94528F" w14:textId="46D390C9" w:rsidR="009937E2" w:rsidRDefault="009937E2" w:rsidP="008F4B63">
      <w:pPr>
        <w:rPr>
          <w:lang w:val="en-GB" w:eastAsia="en-DK"/>
        </w:rPr>
      </w:pPr>
      <w:r>
        <w:rPr>
          <w:lang w:val="en-GB" w:eastAsia="en-DK"/>
        </w:rPr>
        <w:t xml:space="preserve">KQL samples are both added as part of the documentation article above </w:t>
      </w:r>
      <w:proofErr w:type="gramStart"/>
      <w:r>
        <w:rPr>
          <w:lang w:val="en-GB" w:eastAsia="en-DK"/>
        </w:rPr>
        <w:t>and also</w:t>
      </w:r>
      <w:proofErr w:type="gramEnd"/>
      <w:r>
        <w:rPr>
          <w:lang w:val="en-GB" w:eastAsia="en-DK"/>
        </w:rPr>
        <w:t xml:space="preserve"> available on </w:t>
      </w:r>
      <w:proofErr w:type="spellStart"/>
      <w:r>
        <w:rPr>
          <w:lang w:val="en-GB" w:eastAsia="en-DK"/>
        </w:rPr>
        <w:t>BCTech</w:t>
      </w:r>
      <w:proofErr w:type="spellEnd"/>
      <w:r>
        <w:rPr>
          <w:lang w:val="en-GB" w:eastAsia="en-DK"/>
        </w:rPr>
        <w:t xml:space="preserve"> here:</w:t>
      </w:r>
    </w:p>
    <w:p w14:paraId="288247C0" w14:textId="05EFCC00" w:rsidR="00B31A2A" w:rsidRDefault="00000000" w:rsidP="008F4B63">
      <w:pPr>
        <w:rPr>
          <w:lang w:val="en-GB" w:eastAsia="en-DK"/>
        </w:rPr>
      </w:pPr>
      <w:hyperlink r:id="rId18" w:history="1">
        <w:r w:rsidR="009937E2" w:rsidRPr="0044612B">
          <w:rPr>
            <w:rStyle w:val="Hyperlink"/>
            <w:lang w:val="en-GB" w:eastAsia="en-DK"/>
          </w:rPr>
          <w:t>https://github.com/microsoft/BCTech/blob/master/samples/AppInsights/KQL/Queries/ExampleQueriesForEachArea/PageViews.kql</w:t>
        </w:r>
      </w:hyperlink>
      <w:r w:rsidR="009937E2">
        <w:rPr>
          <w:lang w:val="en-GB" w:eastAsia="en-DK"/>
        </w:rPr>
        <w:t xml:space="preserve"> </w:t>
      </w:r>
    </w:p>
    <w:p w14:paraId="02B8D005" w14:textId="77777777" w:rsidR="00B31A2A" w:rsidRDefault="00B31A2A" w:rsidP="008F4B63">
      <w:pPr>
        <w:rPr>
          <w:lang w:val="en-GB" w:eastAsia="en-DK"/>
        </w:rPr>
      </w:pPr>
    </w:p>
    <w:p w14:paraId="0C18EF18" w14:textId="12B1739C" w:rsidR="00F030E3" w:rsidRPr="00F030E3" w:rsidRDefault="00F030E3" w:rsidP="00F030E3">
      <w:pPr>
        <w:rPr>
          <w:b/>
          <w:bCs/>
          <w:lang w:val="en-GB" w:eastAsia="en-DK"/>
        </w:rPr>
      </w:pPr>
      <w:r w:rsidRPr="00F030E3">
        <w:rPr>
          <w:b/>
          <w:bCs/>
          <w:lang w:val="en-GB" w:eastAsia="en-DK"/>
        </w:rPr>
        <w:t>PTE validation signal (</w:t>
      </w:r>
      <w:r w:rsidR="006004B1">
        <w:rPr>
          <w:b/>
          <w:bCs/>
          <w:lang w:val="en-GB" w:eastAsia="en-DK"/>
        </w:rPr>
        <w:t xml:space="preserve">came </w:t>
      </w:r>
      <w:r w:rsidRPr="00F030E3">
        <w:rPr>
          <w:b/>
          <w:bCs/>
          <w:lang w:val="en-GB" w:eastAsia="en-DK"/>
        </w:rPr>
        <w:t xml:space="preserve">in </w:t>
      </w:r>
      <w:r w:rsidR="00450FD0">
        <w:rPr>
          <w:b/>
          <w:bCs/>
          <w:lang w:val="en-GB" w:eastAsia="en-DK"/>
        </w:rPr>
        <w:t>September</w:t>
      </w:r>
      <w:r w:rsidR="006004B1">
        <w:rPr>
          <w:b/>
          <w:bCs/>
          <w:lang w:val="en-GB" w:eastAsia="en-DK"/>
        </w:rPr>
        <w:t>/October</w:t>
      </w:r>
      <w:r w:rsidRPr="00F030E3">
        <w:rPr>
          <w:b/>
          <w:bCs/>
          <w:lang w:val="en-GB" w:eastAsia="en-DK"/>
        </w:rPr>
        <w:t xml:space="preserve"> 2023) </w:t>
      </w:r>
    </w:p>
    <w:p w14:paraId="637C2D03" w14:textId="77777777" w:rsidR="005D366E" w:rsidRPr="005D366E" w:rsidRDefault="005D366E" w:rsidP="005D366E">
      <w:pPr>
        <w:rPr>
          <w:lang w:val="en-GB" w:eastAsia="en-DK"/>
        </w:rPr>
      </w:pPr>
      <w:r w:rsidRPr="005D366E">
        <w:rPr>
          <w:lang w:val="en-GB" w:eastAsia="en-DK"/>
        </w:rPr>
        <w:t>Non-compatible 3rd party apps (per-tenant extensions) can block upgrades to next major version of Business Central if they cannot compile on that version. In the Business Central service, we proactively validate all environments regularly against the next release. If an environment is not ready to be updated, then we send an email to the administrator and starting from September 2023, we also emit telemetry on these validations.</w:t>
      </w:r>
    </w:p>
    <w:p w14:paraId="2DD7BA89" w14:textId="77777777" w:rsidR="005D366E" w:rsidRPr="005D366E" w:rsidRDefault="005D366E" w:rsidP="005D366E">
      <w:pPr>
        <w:rPr>
          <w:lang w:val="en-GB" w:eastAsia="en-DK"/>
        </w:rPr>
      </w:pPr>
    </w:p>
    <w:p w14:paraId="67802562" w14:textId="481BE991" w:rsidR="00F030E3" w:rsidRDefault="005D366E" w:rsidP="005D366E">
      <w:pPr>
        <w:rPr>
          <w:lang w:val="en-GB" w:eastAsia="en-DK"/>
        </w:rPr>
      </w:pPr>
      <w:r w:rsidRPr="005D366E">
        <w:rPr>
          <w:lang w:val="en-GB" w:eastAsia="en-DK"/>
        </w:rPr>
        <w:t>With this telemetry, partners can monitor environments for the customers and setup alerts so that they know up front which customers will need help prior to updating to the next major version of Business Central.</w:t>
      </w:r>
    </w:p>
    <w:p w14:paraId="2B299103" w14:textId="77777777" w:rsidR="005D366E" w:rsidRDefault="005D366E" w:rsidP="00F030E3">
      <w:pPr>
        <w:rPr>
          <w:lang w:val="en-GB"/>
        </w:rPr>
      </w:pPr>
    </w:p>
    <w:p w14:paraId="7FB64CB0" w14:textId="71DC4AAC" w:rsidR="00F030E3" w:rsidRDefault="00AD2DB0" w:rsidP="00F030E3">
      <w:pPr>
        <w:rPr>
          <w:lang w:val="en-GB" w:eastAsia="en-DK"/>
        </w:rPr>
      </w:pPr>
      <w:r>
        <w:rPr>
          <w:lang w:val="en-GB"/>
        </w:rPr>
        <w:t xml:space="preserve">Read more in the documentation here (might not be live at the time of the publishing of the newsletter): </w:t>
      </w:r>
      <w:hyperlink r:id="rId19" w:history="1">
        <w:r w:rsidR="00D24544" w:rsidRPr="00541013">
          <w:rPr>
            <w:rStyle w:val="Hyperlink"/>
            <w:lang w:val="en-GB"/>
          </w:rPr>
          <w:t>https://learn.microsoft.com/en-us/dynamics365/business-central/dev-itpro/administration/telemetry-environment-validation-trace</w:t>
        </w:r>
      </w:hyperlink>
      <w:r w:rsidR="00D24544">
        <w:rPr>
          <w:lang w:val="en-GB"/>
        </w:rPr>
        <w:t xml:space="preserve">  </w:t>
      </w:r>
    </w:p>
    <w:p w14:paraId="34BBFCDF" w14:textId="77777777" w:rsidR="00F030E3" w:rsidRDefault="00F030E3" w:rsidP="00F030E3">
      <w:pPr>
        <w:rPr>
          <w:lang w:val="en-GB" w:eastAsia="en-DK"/>
        </w:rPr>
      </w:pPr>
      <w:r>
        <w:rPr>
          <w:lang w:val="en-GB" w:eastAsia="en-DK"/>
        </w:rPr>
        <w:t xml:space="preserve">KQL samples are both added as part of the documentation article above </w:t>
      </w:r>
      <w:proofErr w:type="gramStart"/>
      <w:r>
        <w:rPr>
          <w:lang w:val="en-GB" w:eastAsia="en-DK"/>
        </w:rPr>
        <w:t>and also</w:t>
      </w:r>
      <w:proofErr w:type="gramEnd"/>
      <w:r>
        <w:rPr>
          <w:lang w:val="en-GB" w:eastAsia="en-DK"/>
        </w:rPr>
        <w:t xml:space="preserve"> available on </w:t>
      </w:r>
      <w:proofErr w:type="spellStart"/>
      <w:r>
        <w:rPr>
          <w:lang w:val="en-GB" w:eastAsia="en-DK"/>
        </w:rPr>
        <w:t>BCTech</w:t>
      </w:r>
      <w:proofErr w:type="spellEnd"/>
      <w:r>
        <w:rPr>
          <w:lang w:val="en-GB" w:eastAsia="en-DK"/>
        </w:rPr>
        <w:t xml:space="preserve"> here:</w:t>
      </w:r>
    </w:p>
    <w:p w14:paraId="08258767" w14:textId="50059073" w:rsidR="00F030E3" w:rsidRDefault="00000000" w:rsidP="00F030E3">
      <w:pPr>
        <w:rPr>
          <w:lang w:val="en-GB" w:eastAsia="en-DK"/>
        </w:rPr>
      </w:pPr>
      <w:hyperlink r:id="rId20" w:history="1">
        <w:r w:rsidR="00F030E3" w:rsidRPr="00541013">
          <w:rPr>
            <w:rStyle w:val="Hyperlink"/>
            <w:lang w:val="en-GB" w:eastAsia="en-DK"/>
          </w:rPr>
          <w:t>https://github.com/microsoft/BCTech/blob/master/samples/AppInsights/KQL/Queries/ExampleQueriesForEachArea/PTEEnvironmentValidation.kql</w:t>
        </w:r>
      </w:hyperlink>
      <w:r w:rsidR="00F030E3">
        <w:rPr>
          <w:lang w:val="en-GB" w:eastAsia="en-DK"/>
        </w:rPr>
        <w:t xml:space="preserve"> </w:t>
      </w:r>
    </w:p>
    <w:p w14:paraId="25772982" w14:textId="77777777" w:rsidR="00F030E3" w:rsidRDefault="00F030E3"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lastRenderedPageBreak/>
        <w:t>Coming soon/in the works (no ETA given)</w:t>
      </w:r>
    </w:p>
    <w:p w14:paraId="40370775" w14:textId="77777777" w:rsidR="00F030E3" w:rsidRDefault="00F030E3" w:rsidP="00F030E3">
      <w:pPr>
        <w:rPr>
          <w:lang w:val="en-GB" w:eastAsia="en-DK"/>
        </w:rPr>
      </w:pPr>
    </w:p>
    <w:p w14:paraId="42185D09" w14:textId="11099B80" w:rsidR="00F030E3" w:rsidRPr="00F030E3" w:rsidRDefault="00F030E3" w:rsidP="00F030E3">
      <w:pPr>
        <w:rPr>
          <w:lang w:val="en-GB" w:eastAsia="en-DK"/>
        </w:rPr>
      </w:pPr>
      <w:r>
        <w:rPr>
          <w:lang w:val="en-GB" w:eastAsia="en-DK"/>
        </w:rPr>
        <w:t>PTE upload failures. Early KQL samples is available now. Check them out here:</w:t>
      </w:r>
    </w:p>
    <w:p w14:paraId="1BA46C11" w14:textId="2E9B93C6" w:rsidR="00F030E3" w:rsidRPr="00F030E3" w:rsidRDefault="00000000" w:rsidP="00F030E3">
      <w:pPr>
        <w:rPr>
          <w:lang w:eastAsia="en-DK"/>
        </w:rPr>
      </w:pPr>
      <w:hyperlink r:id="rId21" w:history="1">
        <w:r w:rsidR="00F030E3" w:rsidRPr="00541013">
          <w:rPr>
            <w:rStyle w:val="Hyperlink"/>
            <w:lang w:eastAsia="en-DK"/>
          </w:rPr>
          <w:t>https://github.com/microsoft/BCTech/blob/master/samples/AppInsights/KQL/Queries/ExampleQueriesForEachArea/PTEUploadValidation.kql</w:t>
        </w:r>
      </w:hyperlink>
    </w:p>
    <w:p w14:paraId="62100533" w14:textId="77777777" w:rsidR="00F030E3" w:rsidRPr="00F030E3" w:rsidRDefault="00F030E3" w:rsidP="009B3C50">
      <w:pPr>
        <w:rPr>
          <w:lang w:eastAsia="en-DK"/>
        </w:rPr>
      </w:pPr>
    </w:p>
    <w:p w14:paraId="4AF0F055" w14:textId="36EDF656" w:rsidR="0085567D" w:rsidRDefault="00741F4E" w:rsidP="009B3C50">
      <w:pPr>
        <w:rPr>
          <w:lang w:val="en-GB" w:eastAsia="en-DK"/>
        </w:rPr>
      </w:pPr>
      <w:r>
        <w:rPr>
          <w:lang w:val="en-GB" w:eastAsia="en-DK"/>
        </w:rPr>
        <w:t>Business Events lifecycle events (coming in 23.</w:t>
      </w:r>
      <w:r w:rsidR="00B31A2A">
        <w:rPr>
          <w:lang w:val="en-GB" w:eastAsia="en-DK"/>
        </w:rPr>
        <w:t>x</w:t>
      </w:r>
      <w:r>
        <w:rPr>
          <w:lang w:val="en-GB" w:eastAsia="en-DK"/>
        </w:rPr>
        <w:t>)</w:t>
      </w:r>
      <w:r w:rsidR="0085567D">
        <w:rPr>
          <w:lang w:val="en-GB" w:eastAsia="en-DK"/>
        </w:rPr>
        <w:t xml:space="preserve">. </w:t>
      </w:r>
    </w:p>
    <w:p w14:paraId="19771578" w14:textId="2FB196BF" w:rsidR="009B3C50" w:rsidRDefault="009B3C50" w:rsidP="009B3C50">
      <w:pPr>
        <w:rPr>
          <w:lang w:val="en-GB" w:eastAsia="en-DK"/>
        </w:rPr>
      </w:pPr>
      <w:r>
        <w:rPr>
          <w:lang w:val="en-GB" w:eastAsia="en-DK"/>
        </w:rPr>
        <w:t xml:space="preserve">Early KQL samples is available now. Check them out here: </w:t>
      </w:r>
      <w:hyperlink r:id="rId22" w:history="1">
        <w:r w:rsidR="0085567D" w:rsidRPr="0044612B">
          <w:rPr>
            <w:rStyle w:val="Hyperlink"/>
            <w:lang w:val="en-GB" w:eastAsia="en-DK"/>
          </w:rPr>
          <w:t>https://github.com/microsoft/BCTech/blob/master/samples/AppInsights/KQL/Queries/ExampleQueriesForEachArea/BusinessEvents.kql</w:t>
        </w:r>
      </w:hyperlink>
      <w:r w:rsidR="0085567D">
        <w:rPr>
          <w:lang w:val="en-GB" w:eastAsia="en-DK"/>
        </w:rPr>
        <w:t xml:space="preserve"> </w:t>
      </w:r>
    </w:p>
    <w:p w14:paraId="72BD91E9" w14:textId="77777777" w:rsidR="009B3C50" w:rsidRDefault="009B3C50" w:rsidP="00741F4E">
      <w:pPr>
        <w:rPr>
          <w:lang w:val="en-GB" w:eastAsia="en-DK"/>
        </w:rPr>
      </w:pPr>
    </w:p>
    <w:p w14:paraId="4E471ED8" w14:textId="77777777" w:rsidR="009B3C50" w:rsidRDefault="009B3C50" w:rsidP="00741F4E">
      <w:pPr>
        <w:rPr>
          <w:lang w:val="en-GB" w:eastAsia="en-DK"/>
        </w:rPr>
      </w:pPr>
    </w:p>
    <w:p w14:paraId="1DDCC2D9" w14:textId="24DA5F4B" w:rsidR="004D4487" w:rsidRDefault="00A87420" w:rsidP="004D4487">
      <w:pPr>
        <w:rPr>
          <w:lang w:val="en-GB" w:eastAsia="en-DK"/>
        </w:rPr>
      </w:pPr>
      <w:r>
        <w:rPr>
          <w:lang w:val="en-GB" w:eastAsia="en-DK"/>
        </w:rPr>
        <w:t xml:space="preserve">Onboarding telemetry: format data of date dimensions </w:t>
      </w:r>
    </w:p>
    <w:p w14:paraId="7DB3C9C4" w14:textId="77777777" w:rsidR="005A2DD4" w:rsidRPr="005A2DD4" w:rsidRDefault="005A2DD4" w:rsidP="00BE0313">
      <w:pPr>
        <w:rPr>
          <w:lang w:val="en-GB" w:eastAsia="en-DK"/>
        </w:rPr>
      </w:pPr>
    </w:p>
    <w:p w14:paraId="39E00747" w14:textId="62840D47" w:rsidR="001922BD" w:rsidRDefault="001922BD" w:rsidP="001922BD">
      <w:pPr>
        <w:pStyle w:val="Heading1"/>
        <w:rPr>
          <w:lang w:val="en-GB" w:eastAsia="en-DK"/>
        </w:rPr>
      </w:pPr>
      <w:r>
        <w:rPr>
          <w:lang w:val="en-GB" w:eastAsia="en-DK"/>
        </w:rPr>
        <w:t>Documentation updates</w:t>
      </w:r>
    </w:p>
    <w:p w14:paraId="5BBBB2FB" w14:textId="77777777" w:rsidR="00872186" w:rsidRDefault="00872186" w:rsidP="00872186">
      <w:pPr>
        <w:rPr>
          <w:lang w:val="en-GB"/>
        </w:rPr>
      </w:pPr>
    </w:p>
    <w:p w14:paraId="526870C6" w14:textId="75CAEEBA" w:rsidR="001813D4" w:rsidRDefault="00A6025C" w:rsidP="00E86F65">
      <w:pPr>
        <w:rPr>
          <w:lang w:val="en-GB"/>
        </w:rPr>
      </w:pPr>
      <w:r w:rsidRPr="00A6025C">
        <w:rPr>
          <w:b/>
          <w:bCs/>
          <w:lang w:val="en-GB"/>
        </w:rPr>
        <w:t xml:space="preserve">Best practices for designing telemetry </w:t>
      </w:r>
      <w:r w:rsidR="00CE005C" w:rsidRPr="00A6025C">
        <w:rPr>
          <w:b/>
          <w:bCs/>
          <w:lang w:val="en-GB"/>
        </w:rPr>
        <w:t>event</w:t>
      </w:r>
      <w:r w:rsidR="00CE005C">
        <w:rPr>
          <w:b/>
          <w:bCs/>
          <w:lang w:val="en-GB"/>
        </w:rPr>
        <w:t>s.</w:t>
      </w:r>
    </w:p>
    <w:p w14:paraId="39D5DADB" w14:textId="3D848A7C" w:rsidR="00A6025C" w:rsidRDefault="00A6025C" w:rsidP="00E86F65">
      <w:pPr>
        <w:rPr>
          <w:lang w:val="en-GB"/>
        </w:rPr>
      </w:pPr>
      <w:r>
        <w:rPr>
          <w:lang w:val="en-GB"/>
        </w:rPr>
        <w:t xml:space="preserve">We got feedback on some of the best practices for </w:t>
      </w:r>
      <w:r w:rsidRPr="00A6025C">
        <w:rPr>
          <w:lang w:val="en-GB"/>
        </w:rPr>
        <w:t>designing telemetry events</w:t>
      </w:r>
      <w:r>
        <w:rPr>
          <w:lang w:val="en-GB"/>
        </w:rPr>
        <w:t xml:space="preserve"> in app/extension telemetry. </w:t>
      </w:r>
      <w:r w:rsidR="00CE005C">
        <w:rPr>
          <w:lang w:val="en-GB"/>
        </w:rPr>
        <w:t>So,</w:t>
      </w:r>
      <w:r>
        <w:rPr>
          <w:lang w:val="en-GB"/>
        </w:rPr>
        <w:t xml:space="preserve"> we added some guidance to docs. Here goes:</w:t>
      </w:r>
    </w:p>
    <w:p w14:paraId="167366AC" w14:textId="77777777" w:rsidR="00A6025C" w:rsidRDefault="00A6025C" w:rsidP="00E86F65">
      <w:pPr>
        <w:rPr>
          <w:lang w:val="en-GB"/>
        </w:rPr>
      </w:pPr>
    </w:p>
    <w:p w14:paraId="64C6ADCA" w14:textId="77777777" w:rsidR="00A6025C" w:rsidRPr="00A6025C" w:rsidRDefault="00A6025C" w:rsidP="00A6025C">
      <w:pPr>
        <w:rPr>
          <w:lang w:val="en-GB"/>
        </w:rPr>
      </w:pPr>
      <w:r w:rsidRPr="00A6025C">
        <w:rPr>
          <w:lang w:val="en-GB"/>
        </w:rPr>
        <w:t>When the Business Central product team designed the partner telemetry feature, we build the following characteristics into it:</w:t>
      </w:r>
    </w:p>
    <w:p w14:paraId="35060B1B" w14:textId="77777777" w:rsidR="00A6025C" w:rsidRPr="00A6025C" w:rsidRDefault="00A6025C" w:rsidP="00A6025C">
      <w:pPr>
        <w:rPr>
          <w:lang w:val="en-GB"/>
        </w:rPr>
      </w:pPr>
    </w:p>
    <w:p w14:paraId="43E4D3CA" w14:textId="3E95127B" w:rsidR="00A6025C" w:rsidRPr="00A6025C" w:rsidRDefault="00A6025C" w:rsidP="00A6025C">
      <w:pPr>
        <w:rPr>
          <w:lang w:val="en-GB"/>
        </w:rPr>
      </w:pPr>
      <w:r w:rsidRPr="00A6025C">
        <w:rPr>
          <w:lang w:val="en-GB"/>
        </w:rPr>
        <w:t xml:space="preserve">Telemetry event definitions must </w:t>
      </w:r>
      <w:r w:rsidR="00CE005C" w:rsidRPr="00A6025C">
        <w:rPr>
          <w:lang w:val="en-GB"/>
        </w:rPr>
        <w:t>treat</w:t>
      </w:r>
      <w:r w:rsidRPr="00A6025C">
        <w:rPr>
          <w:lang w:val="en-GB"/>
        </w:rPr>
        <w:t xml:space="preserve"> as an API. Changing custom dimensions is a breaking change (someone might have built reporting or alerting on top of it).</w:t>
      </w:r>
    </w:p>
    <w:p w14:paraId="3C9DC313" w14:textId="77777777" w:rsidR="00A6025C" w:rsidRPr="00A6025C" w:rsidRDefault="00A6025C" w:rsidP="00A6025C">
      <w:pPr>
        <w:rPr>
          <w:lang w:val="en-GB"/>
        </w:rPr>
      </w:pPr>
      <w:r w:rsidRPr="00A6025C">
        <w:rPr>
          <w:lang w:val="en-GB"/>
        </w:rPr>
        <w:t xml:space="preserve">Telemetry events must be discoverable in docs. If you see </w:t>
      </w:r>
      <w:proofErr w:type="spellStart"/>
      <w:r w:rsidRPr="00A6025C">
        <w:rPr>
          <w:lang w:val="en-GB"/>
        </w:rPr>
        <w:t>someting</w:t>
      </w:r>
      <w:proofErr w:type="spellEnd"/>
      <w:r w:rsidRPr="00A6025C">
        <w:rPr>
          <w:lang w:val="en-GB"/>
        </w:rPr>
        <w:t xml:space="preserve"> in telemetry, it should be easy to learn more about it in documentation. We added the custom dimension </w:t>
      </w:r>
      <w:proofErr w:type="spellStart"/>
      <w:r w:rsidRPr="00A6025C">
        <w:rPr>
          <w:lang w:val="en-GB"/>
        </w:rPr>
        <w:t>eventId</w:t>
      </w:r>
      <w:proofErr w:type="spellEnd"/>
      <w:r w:rsidRPr="00A6025C">
        <w:rPr>
          <w:lang w:val="en-GB"/>
        </w:rPr>
        <w:t xml:space="preserve"> because of this. It is good practice to keep </w:t>
      </w:r>
      <w:proofErr w:type="spellStart"/>
      <w:r w:rsidRPr="00A6025C">
        <w:rPr>
          <w:lang w:val="en-GB"/>
        </w:rPr>
        <w:t>eventIds</w:t>
      </w:r>
      <w:proofErr w:type="spellEnd"/>
      <w:r w:rsidRPr="00A6025C">
        <w:rPr>
          <w:lang w:val="en-GB"/>
        </w:rPr>
        <w:t xml:space="preserve"> unique, also across apps/extensions.</w:t>
      </w:r>
    </w:p>
    <w:p w14:paraId="0B518FD0" w14:textId="77777777" w:rsidR="00A6025C" w:rsidRPr="00A6025C" w:rsidRDefault="00A6025C" w:rsidP="00A6025C">
      <w:pPr>
        <w:rPr>
          <w:lang w:val="en-GB"/>
        </w:rPr>
      </w:pPr>
      <w:r w:rsidRPr="00A6025C">
        <w:rPr>
          <w:lang w:val="en-GB"/>
        </w:rPr>
        <w:t>Documented: each telemetry event has good documentation, preferably with guidance on how to react on this event.</w:t>
      </w:r>
    </w:p>
    <w:p w14:paraId="344BD76D" w14:textId="5306E538" w:rsidR="00A6025C" w:rsidRDefault="00A6025C" w:rsidP="00A6025C">
      <w:pPr>
        <w:rPr>
          <w:lang w:val="en-GB"/>
        </w:rPr>
      </w:pPr>
      <w:r w:rsidRPr="00A6025C">
        <w:rPr>
          <w:lang w:val="en-GB"/>
        </w:rPr>
        <w:t>Actionable (if possible): before we add a new telemetry event, we ask "what can a customer/partner do with this?" If no good answers come to mind, we do not add the event.</w:t>
      </w:r>
    </w:p>
    <w:p w14:paraId="3162B593" w14:textId="77777777" w:rsidR="00A6025C" w:rsidRDefault="00A6025C" w:rsidP="00E86F65">
      <w:pPr>
        <w:rPr>
          <w:lang w:val="en-GB"/>
        </w:rPr>
      </w:pPr>
    </w:p>
    <w:p w14:paraId="19E5873C" w14:textId="77777777" w:rsidR="00A6025C" w:rsidRDefault="00A6025C" w:rsidP="00E86F65">
      <w:pPr>
        <w:rPr>
          <w:lang w:val="en-GB"/>
        </w:rPr>
      </w:pPr>
    </w:p>
    <w:p w14:paraId="3C3629D2" w14:textId="6ECE336D" w:rsidR="001813D4" w:rsidRDefault="00A6025C" w:rsidP="00E86F65">
      <w:pPr>
        <w:rPr>
          <w:lang w:val="en-GB"/>
        </w:rPr>
      </w:pPr>
      <w:r>
        <w:rPr>
          <w:lang w:val="en-GB"/>
        </w:rPr>
        <w:lastRenderedPageBreak/>
        <w:t>Now also live on docs here:</w:t>
      </w:r>
    </w:p>
    <w:p w14:paraId="50B9D638" w14:textId="27AAF13B" w:rsidR="001813D4" w:rsidRDefault="00000000" w:rsidP="00E86F65">
      <w:pPr>
        <w:rPr>
          <w:lang w:val="en-GB"/>
        </w:rPr>
      </w:pPr>
      <w:hyperlink r:id="rId23" w:anchor="best-practices-for-designing-telemetry-event" w:history="1">
        <w:r w:rsidR="00A6025C" w:rsidRPr="007B7F13">
          <w:rPr>
            <w:rStyle w:val="Hyperlink"/>
            <w:lang w:val="en-GB"/>
          </w:rPr>
          <w:t>https://learn.microsoft.com/en-us/dynamics365/business-central/dev-itpro/developer/devenv-instrument-application-for-telemetry-app-insights#best-practices-for-designing-telemetry-event</w:t>
        </w:r>
      </w:hyperlink>
      <w:r w:rsidR="00A6025C">
        <w:rPr>
          <w:lang w:val="en-GB"/>
        </w:rPr>
        <w:t xml:space="preserve"> </w:t>
      </w:r>
    </w:p>
    <w:p w14:paraId="61AE3568" w14:textId="77777777" w:rsidR="001813D4" w:rsidRDefault="001813D4" w:rsidP="00E86F65">
      <w:pPr>
        <w:rPr>
          <w:lang w:val="en-GB"/>
        </w:rPr>
      </w:pPr>
    </w:p>
    <w:p w14:paraId="32F2A845" w14:textId="0506CD1D" w:rsidR="00764206" w:rsidRDefault="00764206" w:rsidP="00764206">
      <w:pPr>
        <w:rPr>
          <w:lang w:val="en-GB"/>
        </w:rPr>
      </w:pPr>
      <w:r>
        <w:rPr>
          <w:b/>
          <w:bCs/>
          <w:lang w:val="en-GB"/>
        </w:rPr>
        <w:t xml:space="preserve">Allowed HTTP headers for </w:t>
      </w:r>
      <w:r w:rsidR="00CE005C">
        <w:rPr>
          <w:b/>
          <w:bCs/>
          <w:lang w:val="en-GB"/>
        </w:rPr>
        <w:t>telemetry.</w:t>
      </w:r>
    </w:p>
    <w:p w14:paraId="382CCD3C" w14:textId="6D51690B" w:rsidR="008307D9" w:rsidRPr="008307D9" w:rsidRDefault="008307D9" w:rsidP="008307D9">
      <w:pPr>
        <w:rPr>
          <w:lang w:val="en-GB"/>
        </w:rPr>
      </w:pPr>
      <w:r w:rsidRPr="008307D9">
        <w:rPr>
          <w:lang w:val="en-GB"/>
        </w:rPr>
        <w:t xml:space="preserve">For privacy and security reasons, the </w:t>
      </w:r>
      <w:r>
        <w:rPr>
          <w:lang w:val="en-GB"/>
        </w:rPr>
        <w:t>Business Central server</w:t>
      </w:r>
      <w:r w:rsidRPr="008307D9">
        <w:rPr>
          <w:lang w:val="en-GB"/>
        </w:rPr>
        <w:t xml:space="preserve"> maintains a list of HTTP headers that are allowed to be emitted to telemetry. </w:t>
      </w:r>
    </w:p>
    <w:p w14:paraId="4EDC4F81" w14:textId="77777777" w:rsidR="008307D9" w:rsidRPr="008307D9" w:rsidRDefault="008307D9" w:rsidP="008307D9">
      <w:pPr>
        <w:rPr>
          <w:lang w:val="en-GB"/>
        </w:rPr>
      </w:pPr>
      <w:r w:rsidRPr="008307D9">
        <w:rPr>
          <w:lang w:val="en-GB"/>
        </w:rPr>
        <w:t>The following HTTP headers are emitted to telemetry (if set in the request)</w:t>
      </w:r>
    </w:p>
    <w:p w14:paraId="74E2E00D" w14:textId="13D0F7FA" w:rsidR="008307D9" w:rsidRPr="008307D9" w:rsidRDefault="008307D9" w:rsidP="008307D9">
      <w:pPr>
        <w:rPr>
          <w:lang w:val="en-GB"/>
        </w:rPr>
      </w:pPr>
      <w:r w:rsidRPr="008307D9">
        <w:rPr>
          <w:lang w:val="en-GB"/>
        </w:rPr>
        <w:t>Accept</w:t>
      </w:r>
    </w:p>
    <w:p w14:paraId="3EBA4AE8" w14:textId="52C5E9A4" w:rsidR="008307D9" w:rsidRPr="008307D9" w:rsidRDefault="008307D9" w:rsidP="008307D9">
      <w:pPr>
        <w:rPr>
          <w:lang w:val="en-GB"/>
        </w:rPr>
      </w:pPr>
      <w:r w:rsidRPr="008307D9">
        <w:rPr>
          <w:lang w:val="en-GB"/>
        </w:rPr>
        <w:t>Accept-Charset</w:t>
      </w:r>
    </w:p>
    <w:p w14:paraId="0BD88D9C" w14:textId="0DA11EC9" w:rsidR="008307D9" w:rsidRPr="008307D9" w:rsidRDefault="008307D9" w:rsidP="008307D9">
      <w:pPr>
        <w:rPr>
          <w:lang w:val="en-GB"/>
        </w:rPr>
      </w:pPr>
      <w:r w:rsidRPr="008307D9">
        <w:rPr>
          <w:lang w:val="en-GB"/>
        </w:rPr>
        <w:t>Accept-Encoding</w:t>
      </w:r>
    </w:p>
    <w:p w14:paraId="0DBD5FA9" w14:textId="7926AF33" w:rsidR="008307D9" w:rsidRPr="008307D9" w:rsidRDefault="008307D9" w:rsidP="008307D9">
      <w:pPr>
        <w:rPr>
          <w:lang w:val="en-GB"/>
        </w:rPr>
      </w:pPr>
      <w:r w:rsidRPr="008307D9">
        <w:rPr>
          <w:lang w:val="en-GB"/>
        </w:rPr>
        <w:t>Accept-Language</w:t>
      </w:r>
    </w:p>
    <w:p w14:paraId="350B7C89" w14:textId="5C1C41D8" w:rsidR="008307D9" w:rsidRPr="008307D9" w:rsidRDefault="008307D9" w:rsidP="008307D9">
      <w:pPr>
        <w:rPr>
          <w:lang w:val="en-GB"/>
        </w:rPr>
      </w:pPr>
      <w:r w:rsidRPr="008307D9">
        <w:rPr>
          <w:lang w:val="en-GB"/>
        </w:rPr>
        <w:t>Allow</w:t>
      </w:r>
    </w:p>
    <w:p w14:paraId="14B558B5" w14:textId="4316E14C" w:rsidR="008307D9" w:rsidRPr="008307D9" w:rsidRDefault="008307D9" w:rsidP="008307D9">
      <w:pPr>
        <w:rPr>
          <w:lang w:val="en-GB"/>
        </w:rPr>
      </w:pPr>
      <w:r w:rsidRPr="008307D9">
        <w:rPr>
          <w:lang w:val="en-GB"/>
        </w:rPr>
        <w:t>client-request-id</w:t>
      </w:r>
    </w:p>
    <w:p w14:paraId="0C18CF6E" w14:textId="5FCDF4AD" w:rsidR="008307D9" w:rsidRPr="008307D9" w:rsidRDefault="008307D9" w:rsidP="008307D9">
      <w:pPr>
        <w:rPr>
          <w:lang w:val="en-GB"/>
        </w:rPr>
      </w:pPr>
      <w:r w:rsidRPr="008307D9">
        <w:rPr>
          <w:lang w:val="en-GB"/>
        </w:rPr>
        <w:t>Connection</w:t>
      </w:r>
    </w:p>
    <w:p w14:paraId="2EDA60DD" w14:textId="7B308967" w:rsidR="008307D9" w:rsidRPr="008307D9" w:rsidRDefault="008307D9" w:rsidP="008307D9">
      <w:pPr>
        <w:rPr>
          <w:lang w:val="en-GB"/>
        </w:rPr>
      </w:pPr>
      <w:r w:rsidRPr="008307D9">
        <w:rPr>
          <w:lang w:val="en-GB"/>
        </w:rPr>
        <w:t>Content-Encoding</w:t>
      </w:r>
    </w:p>
    <w:p w14:paraId="0AC2D714" w14:textId="10143E97" w:rsidR="008307D9" w:rsidRPr="008307D9" w:rsidRDefault="008307D9" w:rsidP="008307D9">
      <w:pPr>
        <w:rPr>
          <w:lang w:val="en-GB"/>
        </w:rPr>
      </w:pPr>
      <w:r w:rsidRPr="008307D9">
        <w:rPr>
          <w:lang w:val="en-GB"/>
        </w:rPr>
        <w:t>Content-Language</w:t>
      </w:r>
    </w:p>
    <w:p w14:paraId="6FC1D71B" w14:textId="73B1D83B" w:rsidR="008307D9" w:rsidRPr="008307D9" w:rsidRDefault="008307D9" w:rsidP="008307D9">
      <w:pPr>
        <w:rPr>
          <w:lang w:val="en-GB"/>
        </w:rPr>
      </w:pPr>
      <w:r w:rsidRPr="008307D9">
        <w:rPr>
          <w:lang w:val="en-GB"/>
        </w:rPr>
        <w:t>Content-Length</w:t>
      </w:r>
    </w:p>
    <w:p w14:paraId="7A661387" w14:textId="08C1442D" w:rsidR="008307D9" w:rsidRPr="008307D9" w:rsidRDefault="008307D9" w:rsidP="008307D9">
      <w:pPr>
        <w:rPr>
          <w:lang w:val="en-GB"/>
        </w:rPr>
      </w:pPr>
      <w:r w:rsidRPr="008307D9">
        <w:rPr>
          <w:lang w:val="en-GB"/>
        </w:rPr>
        <w:t>Content-Type</w:t>
      </w:r>
    </w:p>
    <w:p w14:paraId="39081176" w14:textId="796125D2" w:rsidR="008307D9" w:rsidRPr="008307D9" w:rsidRDefault="008307D9" w:rsidP="008307D9">
      <w:pPr>
        <w:rPr>
          <w:lang w:val="en-GB"/>
        </w:rPr>
      </w:pPr>
      <w:r w:rsidRPr="008307D9">
        <w:rPr>
          <w:lang w:val="en-GB"/>
        </w:rPr>
        <w:t>Data-Access-Intent</w:t>
      </w:r>
    </w:p>
    <w:p w14:paraId="0592B99B" w14:textId="1EF4E154" w:rsidR="008307D9" w:rsidRPr="008307D9" w:rsidRDefault="008307D9" w:rsidP="008307D9">
      <w:pPr>
        <w:rPr>
          <w:lang w:val="en-GB"/>
        </w:rPr>
      </w:pPr>
      <w:r w:rsidRPr="008307D9">
        <w:rPr>
          <w:lang w:val="en-GB"/>
        </w:rPr>
        <w:t>Expect</w:t>
      </w:r>
    </w:p>
    <w:p w14:paraId="68E72BB3" w14:textId="337506B1" w:rsidR="008307D9" w:rsidRPr="008307D9" w:rsidRDefault="008307D9" w:rsidP="008307D9">
      <w:pPr>
        <w:rPr>
          <w:lang w:val="en-GB"/>
        </w:rPr>
      </w:pPr>
      <w:r w:rsidRPr="008307D9">
        <w:rPr>
          <w:lang w:val="en-GB"/>
        </w:rPr>
        <w:t>If-Match</w:t>
      </w:r>
    </w:p>
    <w:p w14:paraId="07845B4E" w14:textId="2B8E9077" w:rsidR="008307D9" w:rsidRPr="008307D9" w:rsidRDefault="008307D9" w:rsidP="008307D9">
      <w:pPr>
        <w:rPr>
          <w:lang w:val="en-GB"/>
        </w:rPr>
      </w:pPr>
      <w:r w:rsidRPr="008307D9">
        <w:rPr>
          <w:lang w:val="en-GB"/>
        </w:rPr>
        <w:t>isolation</w:t>
      </w:r>
    </w:p>
    <w:p w14:paraId="7BAF7AAD" w14:textId="1748E8BE" w:rsidR="008307D9" w:rsidRPr="008307D9" w:rsidRDefault="008307D9" w:rsidP="008307D9">
      <w:pPr>
        <w:rPr>
          <w:lang w:val="en-GB"/>
        </w:rPr>
      </w:pPr>
      <w:proofErr w:type="spellStart"/>
      <w:r w:rsidRPr="008307D9">
        <w:rPr>
          <w:lang w:val="en-GB"/>
        </w:rPr>
        <w:t>odata</w:t>
      </w:r>
      <w:proofErr w:type="spellEnd"/>
      <w:r w:rsidRPr="008307D9">
        <w:rPr>
          <w:lang w:val="en-GB"/>
        </w:rPr>
        <w:t>-isolation</w:t>
      </w:r>
    </w:p>
    <w:p w14:paraId="160239A8" w14:textId="63158DC0" w:rsidR="008307D9" w:rsidRPr="008307D9" w:rsidRDefault="008307D9" w:rsidP="008307D9">
      <w:pPr>
        <w:rPr>
          <w:lang w:val="en-GB"/>
        </w:rPr>
      </w:pPr>
      <w:r w:rsidRPr="008307D9">
        <w:rPr>
          <w:lang w:val="en-GB"/>
        </w:rPr>
        <w:t>OData-</w:t>
      </w:r>
      <w:proofErr w:type="spellStart"/>
      <w:r w:rsidRPr="008307D9">
        <w:rPr>
          <w:lang w:val="en-GB"/>
        </w:rPr>
        <w:t>MaxVersion</w:t>
      </w:r>
      <w:proofErr w:type="spellEnd"/>
    </w:p>
    <w:p w14:paraId="6E6AB0C7" w14:textId="4CEBD897" w:rsidR="008307D9" w:rsidRPr="008307D9" w:rsidRDefault="008307D9" w:rsidP="008307D9">
      <w:pPr>
        <w:rPr>
          <w:lang w:val="en-GB"/>
        </w:rPr>
      </w:pPr>
      <w:r w:rsidRPr="008307D9">
        <w:rPr>
          <w:lang w:val="en-GB"/>
        </w:rPr>
        <w:t>OData-Version</w:t>
      </w:r>
    </w:p>
    <w:p w14:paraId="0E0CBED4" w14:textId="0EE0EA88" w:rsidR="008307D9" w:rsidRPr="008307D9" w:rsidRDefault="008307D9" w:rsidP="008307D9">
      <w:pPr>
        <w:rPr>
          <w:lang w:val="en-GB"/>
        </w:rPr>
      </w:pPr>
      <w:r w:rsidRPr="008307D9">
        <w:rPr>
          <w:lang w:val="en-GB"/>
        </w:rPr>
        <w:t>postman-token</w:t>
      </w:r>
    </w:p>
    <w:p w14:paraId="1A017A4C" w14:textId="6592166E" w:rsidR="008307D9" w:rsidRPr="008307D9" w:rsidRDefault="008307D9" w:rsidP="008307D9">
      <w:pPr>
        <w:rPr>
          <w:lang w:val="en-GB"/>
        </w:rPr>
      </w:pPr>
      <w:r w:rsidRPr="008307D9">
        <w:rPr>
          <w:lang w:val="en-GB"/>
        </w:rPr>
        <w:t>Prefer</w:t>
      </w:r>
    </w:p>
    <w:p w14:paraId="45BD80B0" w14:textId="30736E8D" w:rsidR="008307D9" w:rsidRPr="008307D9" w:rsidRDefault="008307D9" w:rsidP="008307D9">
      <w:pPr>
        <w:rPr>
          <w:lang w:val="en-GB"/>
        </w:rPr>
      </w:pPr>
      <w:r w:rsidRPr="008307D9">
        <w:rPr>
          <w:lang w:val="en-GB"/>
        </w:rPr>
        <w:t>request-id</w:t>
      </w:r>
    </w:p>
    <w:p w14:paraId="11FEB9EE" w14:textId="5764E2F9" w:rsidR="008307D9" w:rsidRPr="008307D9" w:rsidRDefault="008307D9" w:rsidP="008307D9">
      <w:pPr>
        <w:rPr>
          <w:lang w:val="en-GB"/>
        </w:rPr>
      </w:pPr>
      <w:r w:rsidRPr="008307D9">
        <w:rPr>
          <w:lang w:val="en-GB"/>
        </w:rPr>
        <w:t>return-client-request-id</w:t>
      </w:r>
    </w:p>
    <w:p w14:paraId="742F98B4" w14:textId="54645CCC" w:rsidR="008307D9" w:rsidRPr="008307D9" w:rsidRDefault="008307D9" w:rsidP="008307D9">
      <w:pPr>
        <w:rPr>
          <w:lang w:val="en-GB"/>
        </w:rPr>
      </w:pPr>
      <w:r w:rsidRPr="008307D9">
        <w:rPr>
          <w:lang w:val="en-GB"/>
        </w:rPr>
        <w:t>Transfer-Encoding</w:t>
      </w:r>
    </w:p>
    <w:p w14:paraId="610228E6" w14:textId="2948DEFE" w:rsidR="008307D9" w:rsidRPr="008307D9" w:rsidRDefault="008307D9" w:rsidP="008307D9">
      <w:pPr>
        <w:rPr>
          <w:lang w:val="en-GB"/>
        </w:rPr>
      </w:pPr>
      <w:r w:rsidRPr="008307D9">
        <w:rPr>
          <w:lang w:val="en-GB"/>
        </w:rPr>
        <w:t>User-Agent</w:t>
      </w:r>
    </w:p>
    <w:p w14:paraId="2AE7F4F8" w14:textId="6B9F8ACA" w:rsidR="008307D9" w:rsidRPr="008307D9" w:rsidRDefault="008307D9" w:rsidP="008307D9">
      <w:pPr>
        <w:rPr>
          <w:lang w:val="en-GB"/>
        </w:rPr>
      </w:pPr>
      <w:r w:rsidRPr="008307D9">
        <w:rPr>
          <w:lang w:val="en-GB"/>
        </w:rPr>
        <w:lastRenderedPageBreak/>
        <w:t>x-forwarded-host</w:t>
      </w:r>
    </w:p>
    <w:p w14:paraId="1FAD99C6" w14:textId="629C6363" w:rsidR="008307D9" w:rsidRPr="008307D9" w:rsidRDefault="008307D9" w:rsidP="008307D9">
      <w:pPr>
        <w:rPr>
          <w:lang w:val="en-GB"/>
        </w:rPr>
      </w:pPr>
      <w:r w:rsidRPr="008307D9">
        <w:rPr>
          <w:lang w:val="en-GB"/>
        </w:rPr>
        <w:t>x-forwarded-path</w:t>
      </w:r>
    </w:p>
    <w:p w14:paraId="61F105F0" w14:textId="249DBE7C" w:rsidR="008307D9" w:rsidRPr="008307D9" w:rsidRDefault="008307D9" w:rsidP="008307D9">
      <w:pPr>
        <w:rPr>
          <w:lang w:val="en-GB"/>
        </w:rPr>
      </w:pPr>
      <w:r w:rsidRPr="008307D9">
        <w:rPr>
          <w:lang w:val="en-GB"/>
        </w:rPr>
        <w:t>x-forwarded-port</w:t>
      </w:r>
    </w:p>
    <w:p w14:paraId="0F9DA473" w14:textId="52A155A4" w:rsidR="00764206" w:rsidRDefault="008307D9" w:rsidP="008307D9">
      <w:pPr>
        <w:rPr>
          <w:lang w:val="en-GB"/>
        </w:rPr>
      </w:pPr>
      <w:r w:rsidRPr="008307D9">
        <w:rPr>
          <w:lang w:val="en-GB"/>
        </w:rPr>
        <w:t>x-forwarded-proto</w:t>
      </w:r>
    </w:p>
    <w:p w14:paraId="4CFD7808" w14:textId="77777777" w:rsidR="00764206" w:rsidRDefault="00764206" w:rsidP="00E86F65">
      <w:pPr>
        <w:rPr>
          <w:lang w:val="en-GB"/>
        </w:rPr>
      </w:pPr>
    </w:p>
    <w:p w14:paraId="7BF84BE4" w14:textId="77777777" w:rsidR="008307D9" w:rsidRDefault="008307D9" w:rsidP="008307D9">
      <w:pPr>
        <w:rPr>
          <w:lang w:val="en-GB"/>
        </w:rPr>
      </w:pPr>
      <w:r>
        <w:rPr>
          <w:lang w:val="en-GB"/>
        </w:rPr>
        <w:t>Now also live on docs here:</w:t>
      </w:r>
    </w:p>
    <w:p w14:paraId="3270377B" w14:textId="0C740B01" w:rsidR="008307D9" w:rsidRDefault="00000000" w:rsidP="00E86F65">
      <w:pPr>
        <w:rPr>
          <w:lang w:val="en-GB"/>
        </w:rPr>
      </w:pPr>
      <w:hyperlink r:id="rId24" w:history="1">
        <w:r w:rsidR="008307D9" w:rsidRPr="0077321E">
          <w:rPr>
            <w:rStyle w:val="Hyperlink"/>
            <w:lang w:val="en-GB"/>
          </w:rPr>
          <w:t>https://learn.microsoft.com/en-us/dynamics365/business-central/dev-itpro/administration/telemetry-webservices-trace</w:t>
        </w:r>
      </w:hyperlink>
      <w:r w:rsidR="008307D9">
        <w:rPr>
          <w:lang w:val="en-GB"/>
        </w:rPr>
        <w:t xml:space="preserve"> </w:t>
      </w:r>
    </w:p>
    <w:p w14:paraId="6AEB2552" w14:textId="77777777" w:rsidR="00B444F1" w:rsidRPr="009F624D" w:rsidRDefault="00B444F1"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65183DE1" w14:textId="777C64B9" w:rsidR="00D03C8C" w:rsidRDefault="006E6154" w:rsidP="009B01B1">
      <w:pPr>
        <w:rPr>
          <w:lang w:val="en-US"/>
        </w:rPr>
      </w:pPr>
      <w:r>
        <w:rPr>
          <w:lang w:val="en-US"/>
        </w:rPr>
        <w:t>N/A</w:t>
      </w:r>
      <w:r w:rsidR="006E0B2D">
        <w:rPr>
          <w:lang w:val="en-US"/>
        </w:rPr>
        <w:t xml:space="preserve"> this month</w:t>
      </w:r>
      <w:r>
        <w:rPr>
          <w:lang w:val="en-US"/>
        </w:rPr>
        <w:t>.</w:t>
      </w:r>
    </w:p>
    <w:p w14:paraId="55DA831B" w14:textId="77777777" w:rsidR="006E6154" w:rsidRPr="009B01B1" w:rsidRDefault="006E6154"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6E0CF19" w14:textId="77777777" w:rsidR="001452C4" w:rsidRPr="00D23B24" w:rsidRDefault="001452C4" w:rsidP="00BE0B8B">
      <w:pPr>
        <w:rPr>
          <w:lang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25"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26"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355B3758"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r w:rsidR="00362C40">
        <w:rPr>
          <w:lang w:val="en-GB" w:eastAsia="en-DK"/>
        </w:rPr>
        <w:t>.</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1CD230B" w:rsidR="00BE0B8B" w:rsidRDefault="00625DEF" w:rsidP="00BE0313">
      <w:pPr>
        <w:rPr>
          <w:lang w:val="en-GB"/>
        </w:rPr>
      </w:pPr>
      <w:r w:rsidRPr="00625DEF">
        <w:t xml:space="preserve">That's it for the </w:t>
      </w:r>
      <w:r w:rsidR="00CF176E">
        <w:rPr>
          <w:lang w:val="en-GB" w:eastAsia="en-DK"/>
        </w:rPr>
        <w:t>November</w:t>
      </w:r>
      <w:r w:rsidR="001F1C95">
        <w:rPr>
          <w:lang w:val="en-GB" w:eastAsia="en-DK"/>
        </w:rPr>
        <w:t xml:space="preserve"> </w:t>
      </w:r>
      <w:r w:rsidRPr="00625DEF">
        <w:t xml:space="preserve">newsletter. If you made it all the way down here, then you are truly a Telemetry Hero. </w:t>
      </w:r>
      <w:r w:rsidR="002878BC">
        <w:rPr>
          <w:lang w:val="en-GB"/>
        </w:rPr>
        <w:t>See you in a month.</w:t>
      </w:r>
      <w:r w:rsidR="00BE0B8B">
        <w:rPr>
          <w:lang w:val="en-GB"/>
        </w:rPr>
        <w:t xml:space="preserve"> </w:t>
      </w:r>
    </w:p>
    <w:p w14:paraId="1D5B8664" w14:textId="77777777" w:rsidR="001C31E3" w:rsidRDefault="001C31E3" w:rsidP="00BE0313">
      <w:pPr>
        <w:rPr>
          <w:lang w:val="en-GB"/>
        </w:rPr>
      </w:pPr>
    </w:p>
    <w:p w14:paraId="2C32B3EC" w14:textId="2142DE6C"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46F2A" w14:textId="77777777" w:rsidR="001C31E3" w:rsidRDefault="001C31E3" w:rsidP="00BE0313">
      <w:pPr>
        <w:rPr>
          <w:lang w:val="en-GB"/>
        </w:rPr>
      </w:pPr>
    </w:p>
    <w:p w14:paraId="29E954E1" w14:textId="5B3F63CC"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7"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lastRenderedPageBreak/>
        <w:t xml:space="preserve">or </w:t>
      </w:r>
    </w:p>
    <w:p w14:paraId="5437276B" w14:textId="270D5E7D" w:rsidR="00632249" w:rsidRPr="00B56DEA" w:rsidRDefault="00000000" w:rsidP="00BE0313">
      <w:pPr>
        <w:rPr>
          <w:lang w:val="en-GB"/>
        </w:rPr>
      </w:pPr>
      <w:hyperlink r:id="rId28"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D2857"/>
    <w:multiLevelType w:val="hybridMultilevel"/>
    <w:tmpl w:val="7D407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AF406C"/>
    <w:multiLevelType w:val="hybridMultilevel"/>
    <w:tmpl w:val="3EBA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10"/>
  </w:num>
  <w:num w:numId="2" w16cid:durableId="1792943697">
    <w:abstractNumId w:val="5"/>
  </w:num>
  <w:num w:numId="3" w16cid:durableId="849025293">
    <w:abstractNumId w:val="8"/>
  </w:num>
  <w:num w:numId="4" w16cid:durableId="1427731462">
    <w:abstractNumId w:val="12"/>
  </w:num>
  <w:num w:numId="5" w16cid:durableId="1522931161">
    <w:abstractNumId w:val="14"/>
  </w:num>
  <w:num w:numId="6" w16cid:durableId="1510439745">
    <w:abstractNumId w:val="9"/>
  </w:num>
  <w:num w:numId="7" w16cid:durableId="1371033914">
    <w:abstractNumId w:val="0"/>
  </w:num>
  <w:num w:numId="8" w16cid:durableId="217017136">
    <w:abstractNumId w:val="11"/>
  </w:num>
  <w:num w:numId="9" w16cid:durableId="632519891">
    <w:abstractNumId w:val="1"/>
  </w:num>
  <w:num w:numId="10" w16cid:durableId="1302003756">
    <w:abstractNumId w:val="6"/>
  </w:num>
  <w:num w:numId="11" w16cid:durableId="1772318946">
    <w:abstractNumId w:val="13"/>
  </w:num>
  <w:num w:numId="12" w16cid:durableId="562445658">
    <w:abstractNumId w:val="15"/>
  </w:num>
  <w:num w:numId="13" w16cid:durableId="1859343292">
    <w:abstractNumId w:val="3"/>
  </w:num>
  <w:num w:numId="14" w16cid:durableId="407534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7"/>
  </w:num>
  <w:num w:numId="16" w16cid:durableId="200173412">
    <w:abstractNumId w:val="17"/>
  </w:num>
  <w:num w:numId="17" w16cid:durableId="230773158">
    <w:abstractNumId w:val="2"/>
  </w:num>
  <w:num w:numId="18" w16cid:durableId="137457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351B"/>
    <w:rsid w:val="000060B1"/>
    <w:rsid w:val="00012156"/>
    <w:rsid w:val="00021055"/>
    <w:rsid w:val="000219DE"/>
    <w:rsid w:val="00026649"/>
    <w:rsid w:val="00036C7E"/>
    <w:rsid w:val="00045896"/>
    <w:rsid w:val="000474C4"/>
    <w:rsid w:val="000522DD"/>
    <w:rsid w:val="0005335C"/>
    <w:rsid w:val="000566A4"/>
    <w:rsid w:val="00064D78"/>
    <w:rsid w:val="00066016"/>
    <w:rsid w:val="00075A90"/>
    <w:rsid w:val="000763C0"/>
    <w:rsid w:val="00080145"/>
    <w:rsid w:val="000807FF"/>
    <w:rsid w:val="0008083A"/>
    <w:rsid w:val="0008680F"/>
    <w:rsid w:val="000940DF"/>
    <w:rsid w:val="000940E5"/>
    <w:rsid w:val="00095CEA"/>
    <w:rsid w:val="000A0422"/>
    <w:rsid w:val="000A1127"/>
    <w:rsid w:val="000A2803"/>
    <w:rsid w:val="000A2DB5"/>
    <w:rsid w:val="000A5ABF"/>
    <w:rsid w:val="000B4710"/>
    <w:rsid w:val="000C0CAA"/>
    <w:rsid w:val="000C4524"/>
    <w:rsid w:val="000C4818"/>
    <w:rsid w:val="000C4D50"/>
    <w:rsid w:val="000D170B"/>
    <w:rsid w:val="000D2876"/>
    <w:rsid w:val="000D3645"/>
    <w:rsid w:val="000D4D49"/>
    <w:rsid w:val="000D681D"/>
    <w:rsid w:val="000E3136"/>
    <w:rsid w:val="000E35DA"/>
    <w:rsid w:val="000E44FA"/>
    <w:rsid w:val="000E69C3"/>
    <w:rsid w:val="000E73D9"/>
    <w:rsid w:val="000F4926"/>
    <w:rsid w:val="000F4E75"/>
    <w:rsid w:val="000F5D90"/>
    <w:rsid w:val="000F607E"/>
    <w:rsid w:val="001001A9"/>
    <w:rsid w:val="0010505A"/>
    <w:rsid w:val="00106D7F"/>
    <w:rsid w:val="001113C9"/>
    <w:rsid w:val="0011190B"/>
    <w:rsid w:val="00114E68"/>
    <w:rsid w:val="00120A8C"/>
    <w:rsid w:val="00125F4D"/>
    <w:rsid w:val="00126668"/>
    <w:rsid w:val="00130D42"/>
    <w:rsid w:val="00130DA1"/>
    <w:rsid w:val="00136A70"/>
    <w:rsid w:val="0014153B"/>
    <w:rsid w:val="00141DCF"/>
    <w:rsid w:val="0014360B"/>
    <w:rsid w:val="0014447C"/>
    <w:rsid w:val="001452C4"/>
    <w:rsid w:val="00147DE1"/>
    <w:rsid w:val="001500D6"/>
    <w:rsid w:val="00151C4A"/>
    <w:rsid w:val="00152BCA"/>
    <w:rsid w:val="001561C6"/>
    <w:rsid w:val="00157F21"/>
    <w:rsid w:val="0016025C"/>
    <w:rsid w:val="00166AE7"/>
    <w:rsid w:val="001675FA"/>
    <w:rsid w:val="0017342E"/>
    <w:rsid w:val="00176BD0"/>
    <w:rsid w:val="001813D4"/>
    <w:rsid w:val="001871B5"/>
    <w:rsid w:val="0019021F"/>
    <w:rsid w:val="00191E35"/>
    <w:rsid w:val="001922BD"/>
    <w:rsid w:val="001A55BF"/>
    <w:rsid w:val="001A61A7"/>
    <w:rsid w:val="001A65D1"/>
    <w:rsid w:val="001B1E44"/>
    <w:rsid w:val="001B5CD9"/>
    <w:rsid w:val="001B6287"/>
    <w:rsid w:val="001C0C5D"/>
    <w:rsid w:val="001C31E3"/>
    <w:rsid w:val="001C45FD"/>
    <w:rsid w:val="001D1539"/>
    <w:rsid w:val="001D5050"/>
    <w:rsid w:val="001D6E4F"/>
    <w:rsid w:val="001E25E7"/>
    <w:rsid w:val="001E26F8"/>
    <w:rsid w:val="001E2D71"/>
    <w:rsid w:val="001E7032"/>
    <w:rsid w:val="001E7E2F"/>
    <w:rsid w:val="001F1C95"/>
    <w:rsid w:val="001F3F01"/>
    <w:rsid w:val="001F542C"/>
    <w:rsid w:val="001F6F63"/>
    <w:rsid w:val="0020038A"/>
    <w:rsid w:val="00203C1B"/>
    <w:rsid w:val="002056B6"/>
    <w:rsid w:val="002057F5"/>
    <w:rsid w:val="00205884"/>
    <w:rsid w:val="00210BF2"/>
    <w:rsid w:val="00212163"/>
    <w:rsid w:val="00214527"/>
    <w:rsid w:val="0021546A"/>
    <w:rsid w:val="00217B66"/>
    <w:rsid w:val="00220638"/>
    <w:rsid w:val="00222073"/>
    <w:rsid w:val="002241BF"/>
    <w:rsid w:val="00224F16"/>
    <w:rsid w:val="00227228"/>
    <w:rsid w:val="00234036"/>
    <w:rsid w:val="002461D1"/>
    <w:rsid w:val="00251EF2"/>
    <w:rsid w:val="002549E4"/>
    <w:rsid w:val="0025509F"/>
    <w:rsid w:val="002552DD"/>
    <w:rsid w:val="00255B87"/>
    <w:rsid w:val="002572E6"/>
    <w:rsid w:val="00257936"/>
    <w:rsid w:val="00260992"/>
    <w:rsid w:val="002620A3"/>
    <w:rsid w:val="00262C66"/>
    <w:rsid w:val="002644CF"/>
    <w:rsid w:val="002649A4"/>
    <w:rsid w:val="00266CD0"/>
    <w:rsid w:val="00271C00"/>
    <w:rsid w:val="0027370D"/>
    <w:rsid w:val="00273B4A"/>
    <w:rsid w:val="002756BE"/>
    <w:rsid w:val="0028175A"/>
    <w:rsid w:val="002878BC"/>
    <w:rsid w:val="00287D39"/>
    <w:rsid w:val="002941B4"/>
    <w:rsid w:val="00297BDC"/>
    <w:rsid w:val="002A2EBC"/>
    <w:rsid w:val="002A3A6D"/>
    <w:rsid w:val="002B318C"/>
    <w:rsid w:val="002B5BC2"/>
    <w:rsid w:val="002C0898"/>
    <w:rsid w:val="002C4506"/>
    <w:rsid w:val="002C5D5E"/>
    <w:rsid w:val="002C73B5"/>
    <w:rsid w:val="002C768B"/>
    <w:rsid w:val="002D0A67"/>
    <w:rsid w:val="002E0EBA"/>
    <w:rsid w:val="002F1FD8"/>
    <w:rsid w:val="002F2827"/>
    <w:rsid w:val="002F38DC"/>
    <w:rsid w:val="002F6FEB"/>
    <w:rsid w:val="00302222"/>
    <w:rsid w:val="003024A4"/>
    <w:rsid w:val="00303556"/>
    <w:rsid w:val="00304F0B"/>
    <w:rsid w:val="00306635"/>
    <w:rsid w:val="003073E9"/>
    <w:rsid w:val="00307F12"/>
    <w:rsid w:val="0031150A"/>
    <w:rsid w:val="00312FA6"/>
    <w:rsid w:val="003146F3"/>
    <w:rsid w:val="003222B0"/>
    <w:rsid w:val="00331D4D"/>
    <w:rsid w:val="00340AD4"/>
    <w:rsid w:val="003427CC"/>
    <w:rsid w:val="00345882"/>
    <w:rsid w:val="00345B15"/>
    <w:rsid w:val="003516EC"/>
    <w:rsid w:val="003544A3"/>
    <w:rsid w:val="00354650"/>
    <w:rsid w:val="00362C40"/>
    <w:rsid w:val="00363A9E"/>
    <w:rsid w:val="00364D79"/>
    <w:rsid w:val="0036581F"/>
    <w:rsid w:val="00370ADF"/>
    <w:rsid w:val="00380AD0"/>
    <w:rsid w:val="00384DD2"/>
    <w:rsid w:val="0038500D"/>
    <w:rsid w:val="00387158"/>
    <w:rsid w:val="003928F5"/>
    <w:rsid w:val="003979EB"/>
    <w:rsid w:val="003A0457"/>
    <w:rsid w:val="003A17FC"/>
    <w:rsid w:val="003A25BC"/>
    <w:rsid w:val="003A3CA5"/>
    <w:rsid w:val="003A46EC"/>
    <w:rsid w:val="003B0787"/>
    <w:rsid w:val="003B1241"/>
    <w:rsid w:val="003B2B07"/>
    <w:rsid w:val="003B3D7E"/>
    <w:rsid w:val="003B4521"/>
    <w:rsid w:val="003B4BAF"/>
    <w:rsid w:val="003C0F50"/>
    <w:rsid w:val="003C37C6"/>
    <w:rsid w:val="003D264D"/>
    <w:rsid w:val="003D63DB"/>
    <w:rsid w:val="003D70CF"/>
    <w:rsid w:val="003D7D1A"/>
    <w:rsid w:val="003E509D"/>
    <w:rsid w:val="003E539B"/>
    <w:rsid w:val="003E6789"/>
    <w:rsid w:val="003F1BFB"/>
    <w:rsid w:val="003F2B61"/>
    <w:rsid w:val="003F4A2A"/>
    <w:rsid w:val="00400153"/>
    <w:rsid w:val="00400555"/>
    <w:rsid w:val="00400982"/>
    <w:rsid w:val="0040371D"/>
    <w:rsid w:val="004040B0"/>
    <w:rsid w:val="004079B6"/>
    <w:rsid w:val="004120F4"/>
    <w:rsid w:val="004127F2"/>
    <w:rsid w:val="00423632"/>
    <w:rsid w:val="004238F0"/>
    <w:rsid w:val="0042596F"/>
    <w:rsid w:val="004304A3"/>
    <w:rsid w:val="00430550"/>
    <w:rsid w:val="004324E0"/>
    <w:rsid w:val="00433DC5"/>
    <w:rsid w:val="00441709"/>
    <w:rsid w:val="00450FD0"/>
    <w:rsid w:val="00453D4C"/>
    <w:rsid w:val="004543D2"/>
    <w:rsid w:val="0045543C"/>
    <w:rsid w:val="00455F2E"/>
    <w:rsid w:val="004571BC"/>
    <w:rsid w:val="00460552"/>
    <w:rsid w:val="0046636C"/>
    <w:rsid w:val="004663B7"/>
    <w:rsid w:val="004753FD"/>
    <w:rsid w:val="00477D59"/>
    <w:rsid w:val="00482189"/>
    <w:rsid w:val="004821AD"/>
    <w:rsid w:val="0048450B"/>
    <w:rsid w:val="004864C1"/>
    <w:rsid w:val="00486895"/>
    <w:rsid w:val="004903A8"/>
    <w:rsid w:val="00490AA9"/>
    <w:rsid w:val="00495DB6"/>
    <w:rsid w:val="00497E41"/>
    <w:rsid w:val="004A378D"/>
    <w:rsid w:val="004A4E62"/>
    <w:rsid w:val="004A54F4"/>
    <w:rsid w:val="004A6F9C"/>
    <w:rsid w:val="004B21FC"/>
    <w:rsid w:val="004B3627"/>
    <w:rsid w:val="004B3E1F"/>
    <w:rsid w:val="004B452A"/>
    <w:rsid w:val="004B619A"/>
    <w:rsid w:val="004B7AAD"/>
    <w:rsid w:val="004C06A3"/>
    <w:rsid w:val="004C085A"/>
    <w:rsid w:val="004C328E"/>
    <w:rsid w:val="004C47E8"/>
    <w:rsid w:val="004C4EC4"/>
    <w:rsid w:val="004C7ECD"/>
    <w:rsid w:val="004D3F3E"/>
    <w:rsid w:val="004D4487"/>
    <w:rsid w:val="004D6371"/>
    <w:rsid w:val="004E0AD2"/>
    <w:rsid w:val="004E4A14"/>
    <w:rsid w:val="004F558F"/>
    <w:rsid w:val="004F766E"/>
    <w:rsid w:val="00502960"/>
    <w:rsid w:val="00504164"/>
    <w:rsid w:val="00504A72"/>
    <w:rsid w:val="005051D4"/>
    <w:rsid w:val="00506742"/>
    <w:rsid w:val="005131BA"/>
    <w:rsid w:val="00521ACC"/>
    <w:rsid w:val="00522239"/>
    <w:rsid w:val="005309A0"/>
    <w:rsid w:val="00532B7A"/>
    <w:rsid w:val="005355FF"/>
    <w:rsid w:val="00537F8B"/>
    <w:rsid w:val="005401AB"/>
    <w:rsid w:val="00543C6E"/>
    <w:rsid w:val="00544F09"/>
    <w:rsid w:val="005463A9"/>
    <w:rsid w:val="005469FA"/>
    <w:rsid w:val="00556F30"/>
    <w:rsid w:val="005575EA"/>
    <w:rsid w:val="00557889"/>
    <w:rsid w:val="005612FF"/>
    <w:rsid w:val="005648DF"/>
    <w:rsid w:val="00565109"/>
    <w:rsid w:val="00565309"/>
    <w:rsid w:val="00566805"/>
    <w:rsid w:val="005746FB"/>
    <w:rsid w:val="00576C31"/>
    <w:rsid w:val="00576FB6"/>
    <w:rsid w:val="00577213"/>
    <w:rsid w:val="00577596"/>
    <w:rsid w:val="0058432B"/>
    <w:rsid w:val="0059084A"/>
    <w:rsid w:val="00590D8F"/>
    <w:rsid w:val="0059262B"/>
    <w:rsid w:val="005937AF"/>
    <w:rsid w:val="005A2040"/>
    <w:rsid w:val="005A2DD4"/>
    <w:rsid w:val="005A5376"/>
    <w:rsid w:val="005B367B"/>
    <w:rsid w:val="005B36EF"/>
    <w:rsid w:val="005B6FCD"/>
    <w:rsid w:val="005C0C53"/>
    <w:rsid w:val="005C4F53"/>
    <w:rsid w:val="005D10C0"/>
    <w:rsid w:val="005D1237"/>
    <w:rsid w:val="005D366E"/>
    <w:rsid w:val="005D3AAC"/>
    <w:rsid w:val="005D4ECA"/>
    <w:rsid w:val="005E2479"/>
    <w:rsid w:val="005E41FC"/>
    <w:rsid w:val="005E50AC"/>
    <w:rsid w:val="005E51A2"/>
    <w:rsid w:val="005E73D9"/>
    <w:rsid w:val="005F11CE"/>
    <w:rsid w:val="005F23FE"/>
    <w:rsid w:val="005F2CF3"/>
    <w:rsid w:val="005F35A7"/>
    <w:rsid w:val="005F5C9A"/>
    <w:rsid w:val="00600091"/>
    <w:rsid w:val="006004B1"/>
    <w:rsid w:val="00600AB6"/>
    <w:rsid w:val="00604EB5"/>
    <w:rsid w:val="00606448"/>
    <w:rsid w:val="006109F6"/>
    <w:rsid w:val="006121BF"/>
    <w:rsid w:val="00615DEF"/>
    <w:rsid w:val="00616C49"/>
    <w:rsid w:val="00617472"/>
    <w:rsid w:val="006224F1"/>
    <w:rsid w:val="00622D2C"/>
    <w:rsid w:val="00625DEF"/>
    <w:rsid w:val="00632249"/>
    <w:rsid w:val="00632725"/>
    <w:rsid w:val="0063464B"/>
    <w:rsid w:val="00634A1D"/>
    <w:rsid w:val="006352E4"/>
    <w:rsid w:val="006370E4"/>
    <w:rsid w:val="006433FD"/>
    <w:rsid w:val="006475FC"/>
    <w:rsid w:val="00647E51"/>
    <w:rsid w:val="00652395"/>
    <w:rsid w:val="00652F69"/>
    <w:rsid w:val="006551A1"/>
    <w:rsid w:val="006560A4"/>
    <w:rsid w:val="00665541"/>
    <w:rsid w:val="00667DD6"/>
    <w:rsid w:val="006701B4"/>
    <w:rsid w:val="006708F7"/>
    <w:rsid w:val="00676CBE"/>
    <w:rsid w:val="00683EEF"/>
    <w:rsid w:val="00694188"/>
    <w:rsid w:val="00694D89"/>
    <w:rsid w:val="006A4159"/>
    <w:rsid w:val="006A4EA1"/>
    <w:rsid w:val="006A64F2"/>
    <w:rsid w:val="006A67DA"/>
    <w:rsid w:val="006B280B"/>
    <w:rsid w:val="006B28FD"/>
    <w:rsid w:val="006B3AC7"/>
    <w:rsid w:val="006B48DE"/>
    <w:rsid w:val="006B7F4A"/>
    <w:rsid w:val="006C0346"/>
    <w:rsid w:val="006C5170"/>
    <w:rsid w:val="006C5C60"/>
    <w:rsid w:val="006C6178"/>
    <w:rsid w:val="006D0A1C"/>
    <w:rsid w:val="006D2A0F"/>
    <w:rsid w:val="006E0B2D"/>
    <w:rsid w:val="006E1B7F"/>
    <w:rsid w:val="006E2ECC"/>
    <w:rsid w:val="006E3849"/>
    <w:rsid w:val="006E6154"/>
    <w:rsid w:val="006F5E45"/>
    <w:rsid w:val="007023FB"/>
    <w:rsid w:val="00703133"/>
    <w:rsid w:val="00712985"/>
    <w:rsid w:val="0071310B"/>
    <w:rsid w:val="007142A1"/>
    <w:rsid w:val="00714B59"/>
    <w:rsid w:val="007161D5"/>
    <w:rsid w:val="00716A61"/>
    <w:rsid w:val="007174C1"/>
    <w:rsid w:val="00721D42"/>
    <w:rsid w:val="00723463"/>
    <w:rsid w:val="00726BED"/>
    <w:rsid w:val="007352DD"/>
    <w:rsid w:val="00736FC5"/>
    <w:rsid w:val="0073763C"/>
    <w:rsid w:val="0074072B"/>
    <w:rsid w:val="007413BC"/>
    <w:rsid w:val="00741F4E"/>
    <w:rsid w:val="007426E9"/>
    <w:rsid w:val="0074723F"/>
    <w:rsid w:val="00750085"/>
    <w:rsid w:val="0075324B"/>
    <w:rsid w:val="007548B5"/>
    <w:rsid w:val="00762A7A"/>
    <w:rsid w:val="007631FE"/>
    <w:rsid w:val="00764206"/>
    <w:rsid w:val="0076791A"/>
    <w:rsid w:val="00771B8B"/>
    <w:rsid w:val="00776164"/>
    <w:rsid w:val="007911A9"/>
    <w:rsid w:val="007A0A26"/>
    <w:rsid w:val="007A0BEE"/>
    <w:rsid w:val="007A2A6A"/>
    <w:rsid w:val="007A3E21"/>
    <w:rsid w:val="007A4869"/>
    <w:rsid w:val="007A598A"/>
    <w:rsid w:val="007A7880"/>
    <w:rsid w:val="007B1DC3"/>
    <w:rsid w:val="007B6EB0"/>
    <w:rsid w:val="007C1E10"/>
    <w:rsid w:val="007C2788"/>
    <w:rsid w:val="007C5551"/>
    <w:rsid w:val="007C6D05"/>
    <w:rsid w:val="007D0AA0"/>
    <w:rsid w:val="007D335D"/>
    <w:rsid w:val="007E14C3"/>
    <w:rsid w:val="007E327F"/>
    <w:rsid w:val="007E3B28"/>
    <w:rsid w:val="007E5CA8"/>
    <w:rsid w:val="007F154B"/>
    <w:rsid w:val="007F1B7C"/>
    <w:rsid w:val="007F2325"/>
    <w:rsid w:val="007F4D87"/>
    <w:rsid w:val="007F65EE"/>
    <w:rsid w:val="007F6D07"/>
    <w:rsid w:val="0080134D"/>
    <w:rsid w:val="0080144D"/>
    <w:rsid w:val="00810AD7"/>
    <w:rsid w:val="0081316B"/>
    <w:rsid w:val="00813A3B"/>
    <w:rsid w:val="00814AA8"/>
    <w:rsid w:val="00816322"/>
    <w:rsid w:val="008219A2"/>
    <w:rsid w:val="008252A9"/>
    <w:rsid w:val="00827540"/>
    <w:rsid w:val="008307D9"/>
    <w:rsid w:val="00831EAB"/>
    <w:rsid w:val="00833183"/>
    <w:rsid w:val="008375F4"/>
    <w:rsid w:val="00842163"/>
    <w:rsid w:val="008518B0"/>
    <w:rsid w:val="00853445"/>
    <w:rsid w:val="0085567D"/>
    <w:rsid w:val="00856719"/>
    <w:rsid w:val="008578B2"/>
    <w:rsid w:val="00864C9B"/>
    <w:rsid w:val="00872186"/>
    <w:rsid w:val="008773DE"/>
    <w:rsid w:val="0088255E"/>
    <w:rsid w:val="00887477"/>
    <w:rsid w:val="0089676B"/>
    <w:rsid w:val="008A4DD1"/>
    <w:rsid w:val="008A5A84"/>
    <w:rsid w:val="008A7FDD"/>
    <w:rsid w:val="008B10E8"/>
    <w:rsid w:val="008B4944"/>
    <w:rsid w:val="008B5EA4"/>
    <w:rsid w:val="008B681A"/>
    <w:rsid w:val="008B7EEE"/>
    <w:rsid w:val="008C11C4"/>
    <w:rsid w:val="008C2909"/>
    <w:rsid w:val="008C2C74"/>
    <w:rsid w:val="008C63F4"/>
    <w:rsid w:val="008D09F2"/>
    <w:rsid w:val="008D0E60"/>
    <w:rsid w:val="008D1E07"/>
    <w:rsid w:val="008D2681"/>
    <w:rsid w:val="008D5709"/>
    <w:rsid w:val="008D5BFF"/>
    <w:rsid w:val="008E063C"/>
    <w:rsid w:val="008E20CF"/>
    <w:rsid w:val="008E2314"/>
    <w:rsid w:val="008F4B63"/>
    <w:rsid w:val="008F7C50"/>
    <w:rsid w:val="009059B3"/>
    <w:rsid w:val="00913790"/>
    <w:rsid w:val="009138DE"/>
    <w:rsid w:val="00914B1B"/>
    <w:rsid w:val="009157CE"/>
    <w:rsid w:val="00917F98"/>
    <w:rsid w:val="009233BD"/>
    <w:rsid w:val="00923591"/>
    <w:rsid w:val="00924C55"/>
    <w:rsid w:val="00927F2D"/>
    <w:rsid w:val="009361CF"/>
    <w:rsid w:val="00943A6B"/>
    <w:rsid w:val="00944D6F"/>
    <w:rsid w:val="009477B0"/>
    <w:rsid w:val="00947E76"/>
    <w:rsid w:val="00951B5A"/>
    <w:rsid w:val="00952F1A"/>
    <w:rsid w:val="00953A05"/>
    <w:rsid w:val="00953A28"/>
    <w:rsid w:val="00956066"/>
    <w:rsid w:val="009568C2"/>
    <w:rsid w:val="009571BF"/>
    <w:rsid w:val="00962869"/>
    <w:rsid w:val="00962F74"/>
    <w:rsid w:val="00964DBA"/>
    <w:rsid w:val="0096725C"/>
    <w:rsid w:val="00967387"/>
    <w:rsid w:val="0097340C"/>
    <w:rsid w:val="00973733"/>
    <w:rsid w:val="009809DF"/>
    <w:rsid w:val="009844F8"/>
    <w:rsid w:val="00984A97"/>
    <w:rsid w:val="009923D1"/>
    <w:rsid w:val="009937E2"/>
    <w:rsid w:val="00995DFB"/>
    <w:rsid w:val="009A4981"/>
    <w:rsid w:val="009A585C"/>
    <w:rsid w:val="009B01B1"/>
    <w:rsid w:val="009B1F26"/>
    <w:rsid w:val="009B3C50"/>
    <w:rsid w:val="009B3EF9"/>
    <w:rsid w:val="009B4859"/>
    <w:rsid w:val="009B5875"/>
    <w:rsid w:val="009B7467"/>
    <w:rsid w:val="009B7F83"/>
    <w:rsid w:val="009C511D"/>
    <w:rsid w:val="009C558C"/>
    <w:rsid w:val="009C66BC"/>
    <w:rsid w:val="009C734B"/>
    <w:rsid w:val="009D0E64"/>
    <w:rsid w:val="009D65A9"/>
    <w:rsid w:val="009E0265"/>
    <w:rsid w:val="009E3155"/>
    <w:rsid w:val="009E6D55"/>
    <w:rsid w:val="009F12C8"/>
    <w:rsid w:val="009F624D"/>
    <w:rsid w:val="009F699A"/>
    <w:rsid w:val="009F760C"/>
    <w:rsid w:val="00A005DE"/>
    <w:rsid w:val="00A02953"/>
    <w:rsid w:val="00A049A4"/>
    <w:rsid w:val="00A1389D"/>
    <w:rsid w:val="00A14EF4"/>
    <w:rsid w:val="00A173A5"/>
    <w:rsid w:val="00A175E9"/>
    <w:rsid w:val="00A23623"/>
    <w:rsid w:val="00A260AD"/>
    <w:rsid w:val="00A265D1"/>
    <w:rsid w:val="00A27194"/>
    <w:rsid w:val="00A324BD"/>
    <w:rsid w:val="00A33158"/>
    <w:rsid w:val="00A3622D"/>
    <w:rsid w:val="00A467F2"/>
    <w:rsid w:val="00A46D8B"/>
    <w:rsid w:val="00A5125F"/>
    <w:rsid w:val="00A53DB6"/>
    <w:rsid w:val="00A54C0B"/>
    <w:rsid w:val="00A567B5"/>
    <w:rsid w:val="00A6009B"/>
    <w:rsid w:val="00A6025C"/>
    <w:rsid w:val="00A61083"/>
    <w:rsid w:val="00A61BAD"/>
    <w:rsid w:val="00A62DB0"/>
    <w:rsid w:val="00A6448F"/>
    <w:rsid w:val="00A6463C"/>
    <w:rsid w:val="00A66BB9"/>
    <w:rsid w:val="00A67FF5"/>
    <w:rsid w:val="00A73F5E"/>
    <w:rsid w:val="00A762AC"/>
    <w:rsid w:val="00A7719D"/>
    <w:rsid w:val="00A77293"/>
    <w:rsid w:val="00A8159B"/>
    <w:rsid w:val="00A87420"/>
    <w:rsid w:val="00A92697"/>
    <w:rsid w:val="00A94B12"/>
    <w:rsid w:val="00A94F7A"/>
    <w:rsid w:val="00AA0CC0"/>
    <w:rsid w:val="00AA33FF"/>
    <w:rsid w:val="00AB1987"/>
    <w:rsid w:val="00AB2A98"/>
    <w:rsid w:val="00AB2D97"/>
    <w:rsid w:val="00AB3895"/>
    <w:rsid w:val="00AB438A"/>
    <w:rsid w:val="00AC4098"/>
    <w:rsid w:val="00AC4605"/>
    <w:rsid w:val="00AC576A"/>
    <w:rsid w:val="00AC6D5A"/>
    <w:rsid w:val="00AD2D9F"/>
    <w:rsid w:val="00AD2DB0"/>
    <w:rsid w:val="00AD41B1"/>
    <w:rsid w:val="00AD6DD8"/>
    <w:rsid w:val="00AE1F5C"/>
    <w:rsid w:val="00AE4C7F"/>
    <w:rsid w:val="00AE65AC"/>
    <w:rsid w:val="00AF3040"/>
    <w:rsid w:val="00AF5189"/>
    <w:rsid w:val="00AF5D4A"/>
    <w:rsid w:val="00AF5DC3"/>
    <w:rsid w:val="00B01E9A"/>
    <w:rsid w:val="00B05A49"/>
    <w:rsid w:val="00B07A75"/>
    <w:rsid w:val="00B11082"/>
    <w:rsid w:val="00B22433"/>
    <w:rsid w:val="00B249A0"/>
    <w:rsid w:val="00B2532A"/>
    <w:rsid w:val="00B270D0"/>
    <w:rsid w:val="00B31A2A"/>
    <w:rsid w:val="00B37B72"/>
    <w:rsid w:val="00B444F1"/>
    <w:rsid w:val="00B52D13"/>
    <w:rsid w:val="00B546B8"/>
    <w:rsid w:val="00B569DB"/>
    <w:rsid w:val="00B56DEA"/>
    <w:rsid w:val="00B57BD7"/>
    <w:rsid w:val="00B67346"/>
    <w:rsid w:val="00B71625"/>
    <w:rsid w:val="00B73A11"/>
    <w:rsid w:val="00B74D2E"/>
    <w:rsid w:val="00B76B67"/>
    <w:rsid w:val="00B809A8"/>
    <w:rsid w:val="00B80BAB"/>
    <w:rsid w:val="00B82D4D"/>
    <w:rsid w:val="00B85D8A"/>
    <w:rsid w:val="00B86901"/>
    <w:rsid w:val="00B8793F"/>
    <w:rsid w:val="00B90456"/>
    <w:rsid w:val="00B90B1F"/>
    <w:rsid w:val="00B921D3"/>
    <w:rsid w:val="00B93AAB"/>
    <w:rsid w:val="00B94252"/>
    <w:rsid w:val="00B9517F"/>
    <w:rsid w:val="00BA1684"/>
    <w:rsid w:val="00BA4E78"/>
    <w:rsid w:val="00BA7241"/>
    <w:rsid w:val="00BB363D"/>
    <w:rsid w:val="00BB57B1"/>
    <w:rsid w:val="00BB6779"/>
    <w:rsid w:val="00BB7797"/>
    <w:rsid w:val="00BC09D1"/>
    <w:rsid w:val="00BC3604"/>
    <w:rsid w:val="00BC7FA9"/>
    <w:rsid w:val="00BD3DCA"/>
    <w:rsid w:val="00BE0313"/>
    <w:rsid w:val="00BE0B8B"/>
    <w:rsid w:val="00BE2EAA"/>
    <w:rsid w:val="00BE5322"/>
    <w:rsid w:val="00BE5EAE"/>
    <w:rsid w:val="00BE6AF3"/>
    <w:rsid w:val="00BE7001"/>
    <w:rsid w:val="00BF7B4D"/>
    <w:rsid w:val="00C039D0"/>
    <w:rsid w:val="00C05C83"/>
    <w:rsid w:val="00C10BC4"/>
    <w:rsid w:val="00C205EB"/>
    <w:rsid w:val="00C23BE8"/>
    <w:rsid w:val="00C249D9"/>
    <w:rsid w:val="00C24A4D"/>
    <w:rsid w:val="00C267E6"/>
    <w:rsid w:val="00C30545"/>
    <w:rsid w:val="00C32258"/>
    <w:rsid w:val="00C34679"/>
    <w:rsid w:val="00C346BC"/>
    <w:rsid w:val="00C34C79"/>
    <w:rsid w:val="00C364B9"/>
    <w:rsid w:val="00C364CB"/>
    <w:rsid w:val="00C371DE"/>
    <w:rsid w:val="00C44922"/>
    <w:rsid w:val="00C46614"/>
    <w:rsid w:val="00C476C8"/>
    <w:rsid w:val="00C537DE"/>
    <w:rsid w:val="00C53F6D"/>
    <w:rsid w:val="00C544DB"/>
    <w:rsid w:val="00C553E1"/>
    <w:rsid w:val="00C6331F"/>
    <w:rsid w:val="00C704D7"/>
    <w:rsid w:val="00C736B2"/>
    <w:rsid w:val="00C81085"/>
    <w:rsid w:val="00C849BD"/>
    <w:rsid w:val="00C93587"/>
    <w:rsid w:val="00C95B74"/>
    <w:rsid w:val="00C97AC0"/>
    <w:rsid w:val="00CA4BB9"/>
    <w:rsid w:val="00CA640F"/>
    <w:rsid w:val="00CA6B61"/>
    <w:rsid w:val="00CB1F5A"/>
    <w:rsid w:val="00CB566A"/>
    <w:rsid w:val="00CC3CA6"/>
    <w:rsid w:val="00CC5745"/>
    <w:rsid w:val="00CD0A23"/>
    <w:rsid w:val="00CD1AF6"/>
    <w:rsid w:val="00CD1EF5"/>
    <w:rsid w:val="00CD2ACF"/>
    <w:rsid w:val="00CD2F27"/>
    <w:rsid w:val="00CE005C"/>
    <w:rsid w:val="00CE24BC"/>
    <w:rsid w:val="00CE3088"/>
    <w:rsid w:val="00CE3F30"/>
    <w:rsid w:val="00CF176E"/>
    <w:rsid w:val="00CF2D2B"/>
    <w:rsid w:val="00CF40DD"/>
    <w:rsid w:val="00CF4E7C"/>
    <w:rsid w:val="00CF5A02"/>
    <w:rsid w:val="00CF6A5D"/>
    <w:rsid w:val="00D038B8"/>
    <w:rsid w:val="00D03C8C"/>
    <w:rsid w:val="00D13A07"/>
    <w:rsid w:val="00D1754B"/>
    <w:rsid w:val="00D235F6"/>
    <w:rsid w:val="00D23B24"/>
    <w:rsid w:val="00D242A5"/>
    <w:rsid w:val="00D24544"/>
    <w:rsid w:val="00D246ED"/>
    <w:rsid w:val="00D2607B"/>
    <w:rsid w:val="00D2734F"/>
    <w:rsid w:val="00D30C62"/>
    <w:rsid w:val="00D30EFF"/>
    <w:rsid w:val="00D37813"/>
    <w:rsid w:val="00D40B72"/>
    <w:rsid w:val="00D417F1"/>
    <w:rsid w:val="00D424E0"/>
    <w:rsid w:val="00D43676"/>
    <w:rsid w:val="00D45DD4"/>
    <w:rsid w:val="00D46AC1"/>
    <w:rsid w:val="00D47067"/>
    <w:rsid w:val="00D55346"/>
    <w:rsid w:val="00D56821"/>
    <w:rsid w:val="00D61C88"/>
    <w:rsid w:val="00D61E26"/>
    <w:rsid w:val="00D66E6D"/>
    <w:rsid w:val="00D70399"/>
    <w:rsid w:val="00D7506C"/>
    <w:rsid w:val="00D76519"/>
    <w:rsid w:val="00D825E0"/>
    <w:rsid w:val="00D83F19"/>
    <w:rsid w:val="00D9145F"/>
    <w:rsid w:val="00D9230A"/>
    <w:rsid w:val="00D93BA1"/>
    <w:rsid w:val="00D9655E"/>
    <w:rsid w:val="00DA0454"/>
    <w:rsid w:val="00DA1194"/>
    <w:rsid w:val="00DA1E12"/>
    <w:rsid w:val="00DA2BF5"/>
    <w:rsid w:val="00DB0DB5"/>
    <w:rsid w:val="00DB2967"/>
    <w:rsid w:val="00DC0F28"/>
    <w:rsid w:val="00DD3D50"/>
    <w:rsid w:val="00DD7F2C"/>
    <w:rsid w:val="00DE11D1"/>
    <w:rsid w:val="00DE2195"/>
    <w:rsid w:val="00DE3415"/>
    <w:rsid w:val="00DE5897"/>
    <w:rsid w:val="00DF3634"/>
    <w:rsid w:val="00DF3788"/>
    <w:rsid w:val="00DF420D"/>
    <w:rsid w:val="00DF4836"/>
    <w:rsid w:val="00E023DF"/>
    <w:rsid w:val="00E02E3B"/>
    <w:rsid w:val="00E158A8"/>
    <w:rsid w:val="00E21918"/>
    <w:rsid w:val="00E2273A"/>
    <w:rsid w:val="00E2617E"/>
    <w:rsid w:val="00E27677"/>
    <w:rsid w:val="00E27E2C"/>
    <w:rsid w:val="00E3118B"/>
    <w:rsid w:val="00E315B6"/>
    <w:rsid w:val="00E33998"/>
    <w:rsid w:val="00E34668"/>
    <w:rsid w:val="00E36C74"/>
    <w:rsid w:val="00E50D0B"/>
    <w:rsid w:val="00E6166B"/>
    <w:rsid w:val="00E62B6C"/>
    <w:rsid w:val="00E637A9"/>
    <w:rsid w:val="00E6444F"/>
    <w:rsid w:val="00E64F84"/>
    <w:rsid w:val="00E7050E"/>
    <w:rsid w:val="00E712CB"/>
    <w:rsid w:val="00E74861"/>
    <w:rsid w:val="00E76640"/>
    <w:rsid w:val="00E77D5A"/>
    <w:rsid w:val="00E77DC9"/>
    <w:rsid w:val="00E84590"/>
    <w:rsid w:val="00E85043"/>
    <w:rsid w:val="00E860B9"/>
    <w:rsid w:val="00E86F65"/>
    <w:rsid w:val="00E91EEE"/>
    <w:rsid w:val="00E944C9"/>
    <w:rsid w:val="00E95AE5"/>
    <w:rsid w:val="00E96803"/>
    <w:rsid w:val="00EB270B"/>
    <w:rsid w:val="00EB764C"/>
    <w:rsid w:val="00EB797F"/>
    <w:rsid w:val="00EC54DE"/>
    <w:rsid w:val="00EC6A0E"/>
    <w:rsid w:val="00ED0363"/>
    <w:rsid w:val="00ED1D24"/>
    <w:rsid w:val="00ED7B61"/>
    <w:rsid w:val="00EE149A"/>
    <w:rsid w:val="00EE2196"/>
    <w:rsid w:val="00EE49CB"/>
    <w:rsid w:val="00EF0F9D"/>
    <w:rsid w:val="00EF116B"/>
    <w:rsid w:val="00EF4645"/>
    <w:rsid w:val="00EF4B5A"/>
    <w:rsid w:val="00EF540F"/>
    <w:rsid w:val="00F030E3"/>
    <w:rsid w:val="00F039C8"/>
    <w:rsid w:val="00F1012D"/>
    <w:rsid w:val="00F10775"/>
    <w:rsid w:val="00F1100A"/>
    <w:rsid w:val="00F12435"/>
    <w:rsid w:val="00F14CB2"/>
    <w:rsid w:val="00F259FB"/>
    <w:rsid w:val="00F3189F"/>
    <w:rsid w:val="00F361B4"/>
    <w:rsid w:val="00F37AE7"/>
    <w:rsid w:val="00F42A40"/>
    <w:rsid w:val="00F45AD1"/>
    <w:rsid w:val="00F54002"/>
    <w:rsid w:val="00F550FC"/>
    <w:rsid w:val="00F62976"/>
    <w:rsid w:val="00F64330"/>
    <w:rsid w:val="00F66505"/>
    <w:rsid w:val="00F70CC2"/>
    <w:rsid w:val="00F82D41"/>
    <w:rsid w:val="00F84F7C"/>
    <w:rsid w:val="00F91356"/>
    <w:rsid w:val="00F92C75"/>
    <w:rsid w:val="00F95A91"/>
    <w:rsid w:val="00FA4F41"/>
    <w:rsid w:val="00FA598B"/>
    <w:rsid w:val="00FB10C6"/>
    <w:rsid w:val="00FB1594"/>
    <w:rsid w:val="00FB70CF"/>
    <w:rsid w:val="00FC3344"/>
    <w:rsid w:val="00FC4236"/>
    <w:rsid w:val="00FC520B"/>
    <w:rsid w:val="00FD042A"/>
    <w:rsid w:val="00FD231E"/>
    <w:rsid w:val="00FD5269"/>
    <w:rsid w:val="00FD7F2D"/>
    <w:rsid w:val="00FE0506"/>
    <w:rsid w:val="00FE144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330"/>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93787318">
      <w:bodyDiv w:val="1"/>
      <w:marLeft w:val="0"/>
      <w:marRight w:val="0"/>
      <w:marTop w:val="0"/>
      <w:marBottom w:val="0"/>
      <w:divBdr>
        <w:top w:val="none" w:sz="0" w:space="0" w:color="auto"/>
        <w:left w:val="none" w:sz="0" w:space="0" w:color="auto"/>
        <w:bottom w:val="none" w:sz="0" w:space="0" w:color="auto"/>
        <w:right w:val="none" w:sz="0" w:space="0" w:color="auto"/>
      </w:divBdr>
      <w:divsChild>
        <w:div w:id="1774864837">
          <w:marLeft w:val="0"/>
          <w:marRight w:val="0"/>
          <w:marTop w:val="0"/>
          <w:marBottom w:val="0"/>
          <w:divBdr>
            <w:top w:val="none" w:sz="0" w:space="0" w:color="auto"/>
            <w:left w:val="none" w:sz="0" w:space="0" w:color="auto"/>
            <w:bottom w:val="none" w:sz="0" w:space="0" w:color="auto"/>
            <w:right w:val="none" w:sz="0" w:space="0" w:color="auto"/>
          </w:divBdr>
        </w:div>
        <w:div w:id="469321806">
          <w:marLeft w:val="0"/>
          <w:marRight w:val="0"/>
          <w:marTop w:val="0"/>
          <w:marBottom w:val="0"/>
          <w:divBdr>
            <w:top w:val="none" w:sz="0" w:space="0" w:color="auto"/>
            <w:left w:val="none" w:sz="0" w:space="0" w:color="auto"/>
            <w:bottom w:val="none" w:sz="0" w:space="0" w:color="auto"/>
            <w:right w:val="none" w:sz="0" w:space="0" w:color="auto"/>
          </w:divBdr>
        </w:div>
      </w:divsChild>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161942391">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89">
      <w:bodyDiv w:val="1"/>
      <w:marLeft w:val="0"/>
      <w:marRight w:val="0"/>
      <w:marTop w:val="0"/>
      <w:marBottom w:val="0"/>
      <w:divBdr>
        <w:top w:val="none" w:sz="0" w:space="0" w:color="auto"/>
        <w:left w:val="none" w:sz="0" w:space="0" w:color="auto"/>
        <w:bottom w:val="none" w:sz="0" w:space="0" w:color="auto"/>
        <w:right w:val="none" w:sz="0" w:space="0" w:color="auto"/>
      </w:divBdr>
      <w:divsChild>
        <w:div w:id="1638561738">
          <w:marLeft w:val="0"/>
          <w:marRight w:val="0"/>
          <w:marTop w:val="0"/>
          <w:marBottom w:val="0"/>
          <w:divBdr>
            <w:top w:val="none" w:sz="0" w:space="0" w:color="auto"/>
            <w:left w:val="none" w:sz="0" w:space="0" w:color="auto"/>
            <w:bottom w:val="none" w:sz="0" w:space="0" w:color="auto"/>
            <w:right w:val="none" w:sz="0" w:space="0" w:color="auto"/>
          </w:divBdr>
          <w:divsChild>
            <w:div w:id="130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451">
      <w:bodyDiv w:val="1"/>
      <w:marLeft w:val="0"/>
      <w:marRight w:val="0"/>
      <w:marTop w:val="0"/>
      <w:marBottom w:val="0"/>
      <w:divBdr>
        <w:top w:val="none" w:sz="0" w:space="0" w:color="auto"/>
        <w:left w:val="none" w:sz="0" w:space="0" w:color="auto"/>
        <w:bottom w:val="none" w:sz="0" w:space="0" w:color="auto"/>
        <w:right w:val="none" w:sz="0" w:space="0" w:color="auto"/>
      </w:divBdr>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7359719">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16827269">
      <w:bodyDiv w:val="1"/>
      <w:marLeft w:val="0"/>
      <w:marRight w:val="0"/>
      <w:marTop w:val="0"/>
      <w:marBottom w:val="0"/>
      <w:divBdr>
        <w:top w:val="none" w:sz="0" w:space="0" w:color="auto"/>
        <w:left w:val="none" w:sz="0" w:space="0" w:color="auto"/>
        <w:bottom w:val="none" w:sz="0" w:space="0" w:color="auto"/>
        <w:right w:val="none" w:sz="0" w:space="0" w:color="auto"/>
      </w:divBdr>
      <w:divsChild>
        <w:div w:id="1007096282">
          <w:marLeft w:val="0"/>
          <w:marRight w:val="0"/>
          <w:marTop w:val="0"/>
          <w:marBottom w:val="0"/>
          <w:divBdr>
            <w:top w:val="none" w:sz="0" w:space="0" w:color="auto"/>
            <w:left w:val="none" w:sz="0" w:space="0" w:color="auto"/>
            <w:bottom w:val="none" w:sz="0" w:space="0" w:color="auto"/>
            <w:right w:val="none" w:sz="0" w:space="0" w:color="auto"/>
          </w:divBdr>
        </w:div>
        <w:div w:id="1578593570">
          <w:marLeft w:val="0"/>
          <w:marRight w:val="0"/>
          <w:marTop w:val="0"/>
          <w:marBottom w:val="0"/>
          <w:divBdr>
            <w:top w:val="none" w:sz="0" w:space="0" w:color="auto"/>
            <w:left w:val="none" w:sz="0" w:space="0" w:color="auto"/>
            <w:bottom w:val="none" w:sz="0" w:space="0" w:color="auto"/>
            <w:right w:val="none" w:sz="0" w:space="0" w:color="auto"/>
          </w:divBdr>
        </w:div>
        <w:div w:id="1366323814">
          <w:marLeft w:val="0"/>
          <w:marRight w:val="0"/>
          <w:marTop w:val="0"/>
          <w:marBottom w:val="0"/>
          <w:divBdr>
            <w:top w:val="none" w:sz="0" w:space="0" w:color="auto"/>
            <w:left w:val="none" w:sz="0" w:space="0" w:color="auto"/>
            <w:bottom w:val="none" w:sz="0" w:space="0" w:color="auto"/>
            <w:right w:val="none" w:sz="0" w:space="0" w:color="auto"/>
          </w:divBdr>
        </w:div>
      </w:divsChild>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785534482">
      <w:bodyDiv w:val="1"/>
      <w:marLeft w:val="0"/>
      <w:marRight w:val="0"/>
      <w:marTop w:val="0"/>
      <w:marBottom w:val="0"/>
      <w:divBdr>
        <w:top w:val="none" w:sz="0" w:space="0" w:color="auto"/>
        <w:left w:val="none" w:sz="0" w:space="0" w:color="auto"/>
        <w:bottom w:val="none" w:sz="0" w:space="0" w:color="auto"/>
        <w:right w:val="none" w:sz="0" w:space="0" w:color="auto"/>
      </w:divBdr>
      <w:divsChild>
        <w:div w:id="955983957">
          <w:marLeft w:val="0"/>
          <w:marRight w:val="0"/>
          <w:marTop w:val="0"/>
          <w:marBottom w:val="0"/>
          <w:divBdr>
            <w:top w:val="none" w:sz="0" w:space="0" w:color="auto"/>
            <w:left w:val="none" w:sz="0" w:space="0" w:color="auto"/>
            <w:bottom w:val="none" w:sz="0" w:space="0" w:color="auto"/>
            <w:right w:val="none" w:sz="0" w:space="0" w:color="auto"/>
          </w:divBdr>
          <w:divsChild>
            <w:div w:id="2084713901">
              <w:marLeft w:val="0"/>
              <w:marRight w:val="0"/>
              <w:marTop w:val="0"/>
              <w:marBottom w:val="0"/>
              <w:divBdr>
                <w:top w:val="none" w:sz="0" w:space="0" w:color="auto"/>
                <w:left w:val="none" w:sz="0" w:space="0" w:color="auto"/>
                <w:bottom w:val="none" w:sz="0" w:space="0" w:color="auto"/>
                <w:right w:val="none" w:sz="0" w:space="0" w:color="auto"/>
              </w:divBdr>
            </w:div>
            <w:div w:id="1092051190">
              <w:marLeft w:val="0"/>
              <w:marRight w:val="0"/>
              <w:marTop w:val="0"/>
              <w:marBottom w:val="0"/>
              <w:divBdr>
                <w:top w:val="none" w:sz="0" w:space="0" w:color="auto"/>
                <w:left w:val="none" w:sz="0" w:space="0" w:color="auto"/>
                <w:bottom w:val="none" w:sz="0" w:space="0" w:color="auto"/>
                <w:right w:val="none" w:sz="0" w:space="0" w:color="auto"/>
              </w:divBdr>
            </w:div>
            <w:div w:id="1755588316">
              <w:marLeft w:val="0"/>
              <w:marRight w:val="0"/>
              <w:marTop w:val="0"/>
              <w:marBottom w:val="0"/>
              <w:divBdr>
                <w:top w:val="none" w:sz="0" w:space="0" w:color="auto"/>
                <w:left w:val="none" w:sz="0" w:space="0" w:color="auto"/>
                <w:bottom w:val="none" w:sz="0" w:space="0" w:color="auto"/>
                <w:right w:val="none" w:sz="0" w:space="0" w:color="auto"/>
              </w:divBdr>
            </w:div>
            <w:div w:id="1713379043">
              <w:marLeft w:val="0"/>
              <w:marRight w:val="0"/>
              <w:marTop w:val="0"/>
              <w:marBottom w:val="0"/>
              <w:divBdr>
                <w:top w:val="none" w:sz="0" w:space="0" w:color="auto"/>
                <w:left w:val="none" w:sz="0" w:space="0" w:color="auto"/>
                <w:bottom w:val="none" w:sz="0" w:space="0" w:color="auto"/>
                <w:right w:val="none" w:sz="0" w:space="0" w:color="auto"/>
              </w:divBdr>
            </w:div>
            <w:div w:id="486091394">
              <w:marLeft w:val="0"/>
              <w:marRight w:val="0"/>
              <w:marTop w:val="0"/>
              <w:marBottom w:val="0"/>
              <w:divBdr>
                <w:top w:val="none" w:sz="0" w:space="0" w:color="auto"/>
                <w:left w:val="none" w:sz="0" w:space="0" w:color="auto"/>
                <w:bottom w:val="none" w:sz="0" w:space="0" w:color="auto"/>
                <w:right w:val="none" w:sz="0" w:space="0" w:color="auto"/>
              </w:divBdr>
            </w:div>
            <w:div w:id="1430394127">
              <w:marLeft w:val="0"/>
              <w:marRight w:val="0"/>
              <w:marTop w:val="0"/>
              <w:marBottom w:val="0"/>
              <w:divBdr>
                <w:top w:val="none" w:sz="0" w:space="0" w:color="auto"/>
                <w:left w:val="none" w:sz="0" w:space="0" w:color="auto"/>
                <w:bottom w:val="none" w:sz="0" w:space="0" w:color="auto"/>
                <w:right w:val="none" w:sz="0" w:space="0" w:color="auto"/>
              </w:divBdr>
            </w:div>
            <w:div w:id="1699545382">
              <w:marLeft w:val="0"/>
              <w:marRight w:val="0"/>
              <w:marTop w:val="0"/>
              <w:marBottom w:val="0"/>
              <w:divBdr>
                <w:top w:val="none" w:sz="0" w:space="0" w:color="auto"/>
                <w:left w:val="none" w:sz="0" w:space="0" w:color="auto"/>
                <w:bottom w:val="none" w:sz="0" w:space="0" w:color="auto"/>
                <w:right w:val="none" w:sz="0" w:space="0" w:color="auto"/>
              </w:divBdr>
            </w:div>
            <w:div w:id="222177685">
              <w:marLeft w:val="0"/>
              <w:marRight w:val="0"/>
              <w:marTop w:val="0"/>
              <w:marBottom w:val="0"/>
              <w:divBdr>
                <w:top w:val="none" w:sz="0" w:space="0" w:color="auto"/>
                <w:left w:val="none" w:sz="0" w:space="0" w:color="auto"/>
                <w:bottom w:val="none" w:sz="0" w:space="0" w:color="auto"/>
                <w:right w:val="none" w:sz="0" w:space="0" w:color="auto"/>
              </w:divBdr>
            </w:div>
            <w:div w:id="1111971066">
              <w:marLeft w:val="0"/>
              <w:marRight w:val="0"/>
              <w:marTop w:val="0"/>
              <w:marBottom w:val="0"/>
              <w:divBdr>
                <w:top w:val="none" w:sz="0" w:space="0" w:color="auto"/>
                <w:left w:val="none" w:sz="0" w:space="0" w:color="auto"/>
                <w:bottom w:val="none" w:sz="0" w:space="0" w:color="auto"/>
                <w:right w:val="none" w:sz="0" w:space="0" w:color="auto"/>
              </w:divBdr>
            </w:div>
            <w:div w:id="460999794">
              <w:marLeft w:val="0"/>
              <w:marRight w:val="0"/>
              <w:marTop w:val="0"/>
              <w:marBottom w:val="0"/>
              <w:divBdr>
                <w:top w:val="none" w:sz="0" w:space="0" w:color="auto"/>
                <w:left w:val="none" w:sz="0" w:space="0" w:color="auto"/>
                <w:bottom w:val="none" w:sz="0" w:space="0" w:color="auto"/>
                <w:right w:val="none" w:sz="0" w:space="0" w:color="auto"/>
              </w:divBdr>
            </w:div>
            <w:div w:id="1290239534">
              <w:marLeft w:val="0"/>
              <w:marRight w:val="0"/>
              <w:marTop w:val="0"/>
              <w:marBottom w:val="0"/>
              <w:divBdr>
                <w:top w:val="none" w:sz="0" w:space="0" w:color="auto"/>
                <w:left w:val="none" w:sz="0" w:space="0" w:color="auto"/>
                <w:bottom w:val="none" w:sz="0" w:space="0" w:color="auto"/>
                <w:right w:val="none" w:sz="0" w:space="0" w:color="auto"/>
              </w:divBdr>
            </w:div>
            <w:div w:id="1538590754">
              <w:marLeft w:val="0"/>
              <w:marRight w:val="0"/>
              <w:marTop w:val="0"/>
              <w:marBottom w:val="0"/>
              <w:divBdr>
                <w:top w:val="none" w:sz="0" w:space="0" w:color="auto"/>
                <w:left w:val="none" w:sz="0" w:space="0" w:color="auto"/>
                <w:bottom w:val="none" w:sz="0" w:space="0" w:color="auto"/>
                <w:right w:val="none" w:sz="0" w:space="0" w:color="auto"/>
              </w:divBdr>
            </w:div>
            <w:div w:id="486747287">
              <w:marLeft w:val="0"/>
              <w:marRight w:val="0"/>
              <w:marTop w:val="0"/>
              <w:marBottom w:val="0"/>
              <w:divBdr>
                <w:top w:val="none" w:sz="0" w:space="0" w:color="auto"/>
                <w:left w:val="none" w:sz="0" w:space="0" w:color="auto"/>
                <w:bottom w:val="none" w:sz="0" w:space="0" w:color="auto"/>
                <w:right w:val="none" w:sz="0" w:space="0" w:color="auto"/>
              </w:divBdr>
            </w:div>
            <w:div w:id="1042705272">
              <w:marLeft w:val="0"/>
              <w:marRight w:val="0"/>
              <w:marTop w:val="0"/>
              <w:marBottom w:val="0"/>
              <w:divBdr>
                <w:top w:val="none" w:sz="0" w:space="0" w:color="auto"/>
                <w:left w:val="none" w:sz="0" w:space="0" w:color="auto"/>
                <w:bottom w:val="none" w:sz="0" w:space="0" w:color="auto"/>
                <w:right w:val="none" w:sz="0" w:space="0" w:color="auto"/>
              </w:divBdr>
            </w:div>
            <w:div w:id="302464669">
              <w:marLeft w:val="0"/>
              <w:marRight w:val="0"/>
              <w:marTop w:val="0"/>
              <w:marBottom w:val="0"/>
              <w:divBdr>
                <w:top w:val="none" w:sz="0" w:space="0" w:color="auto"/>
                <w:left w:val="none" w:sz="0" w:space="0" w:color="auto"/>
                <w:bottom w:val="none" w:sz="0" w:space="0" w:color="auto"/>
                <w:right w:val="none" w:sz="0" w:space="0" w:color="auto"/>
              </w:divBdr>
            </w:div>
            <w:div w:id="718015456">
              <w:marLeft w:val="0"/>
              <w:marRight w:val="0"/>
              <w:marTop w:val="0"/>
              <w:marBottom w:val="0"/>
              <w:divBdr>
                <w:top w:val="none" w:sz="0" w:space="0" w:color="auto"/>
                <w:left w:val="none" w:sz="0" w:space="0" w:color="auto"/>
                <w:bottom w:val="none" w:sz="0" w:space="0" w:color="auto"/>
                <w:right w:val="none" w:sz="0" w:space="0" w:color="auto"/>
              </w:divBdr>
            </w:div>
            <w:div w:id="152793161">
              <w:marLeft w:val="0"/>
              <w:marRight w:val="0"/>
              <w:marTop w:val="0"/>
              <w:marBottom w:val="0"/>
              <w:divBdr>
                <w:top w:val="none" w:sz="0" w:space="0" w:color="auto"/>
                <w:left w:val="none" w:sz="0" w:space="0" w:color="auto"/>
                <w:bottom w:val="none" w:sz="0" w:space="0" w:color="auto"/>
                <w:right w:val="none" w:sz="0" w:space="0" w:color="auto"/>
              </w:divBdr>
            </w:div>
            <w:div w:id="1246259626">
              <w:marLeft w:val="0"/>
              <w:marRight w:val="0"/>
              <w:marTop w:val="0"/>
              <w:marBottom w:val="0"/>
              <w:divBdr>
                <w:top w:val="none" w:sz="0" w:space="0" w:color="auto"/>
                <w:left w:val="none" w:sz="0" w:space="0" w:color="auto"/>
                <w:bottom w:val="none" w:sz="0" w:space="0" w:color="auto"/>
                <w:right w:val="none" w:sz="0" w:space="0" w:color="auto"/>
              </w:divBdr>
            </w:div>
            <w:div w:id="1027609356">
              <w:marLeft w:val="0"/>
              <w:marRight w:val="0"/>
              <w:marTop w:val="0"/>
              <w:marBottom w:val="0"/>
              <w:divBdr>
                <w:top w:val="none" w:sz="0" w:space="0" w:color="auto"/>
                <w:left w:val="none" w:sz="0" w:space="0" w:color="auto"/>
                <w:bottom w:val="none" w:sz="0" w:space="0" w:color="auto"/>
                <w:right w:val="none" w:sz="0" w:space="0" w:color="auto"/>
              </w:divBdr>
            </w:div>
            <w:div w:id="1397782332">
              <w:marLeft w:val="0"/>
              <w:marRight w:val="0"/>
              <w:marTop w:val="0"/>
              <w:marBottom w:val="0"/>
              <w:divBdr>
                <w:top w:val="none" w:sz="0" w:space="0" w:color="auto"/>
                <w:left w:val="none" w:sz="0" w:space="0" w:color="auto"/>
                <w:bottom w:val="none" w:sz="0" w:space="0" w:color="auto"/>
                <w:right w:val="none" w:sz="0" w:space="0" w:color="auto"/>
              </w:divBdr>
            </w:div>
            <w:div w:id="1624727400">
              <w:marLeft w:val="0"/>
              <w:marRight w:val="0"/>
              <w:marTop w:val="0"/>
              <w:marBottom w:val="0"/>
              <w:divBdr>
                <w:top w:val="none" w:sz="0" w:space="0" w:color="auto"/>
                <w:left w:val="none" w:sz="0" w:space="0" w:color="auto"/>
                <w:bottom w:val="none" w:sz="0" w:space="0" w:color="auto"/>
                <w:right w:val="none" w:sz="0" w:space="0" w:color="auto"/>
              </w:divBdr>
            </w:div>
            <w:div w:id="925655875">
              <w:marLeft w:val="0"/>
              <w:marRight w:val="0"/>
              <w:marTop w:val="0"/>
              <w:marBottom w:val="0"/>
              <w:divBdr>
                <w:top w:val="none" w:sz="0" w:space="0" w:color="auto"/>
                <w:left w:val="none" w:sz="0" w:space="0" w:color="auto"/>
                <w:bottom w:val="none" w:sz="0" w:space="0" w:color="auto"/>
                <w:right w:val="none" w:sz="0" w:space="0" w:color="auto"/>
              </w:divBdr>
            </w:div>
            <w:div w:id="551695838">
              <w:marLeft w:val="0"/>
              <w:marRight w:val="0"/>
              <w:marTop w:val="0"/>
              <w:marBottom w:val="0"/>
              <w:divBdr>
                <w:top w:val="none" w:sz="0" w:space="0" w:color="auto"/>
                <w:left w:val="none" w:sz="0" w:space="0" w:color="auto"/>
                <w:bottom w:val="none" w:sz="0" w:space="0" w:color="auto"/>
                <w:right w:val="none" w:sz="0" w:space="0" w:color="auto"/>
              </w:divBdr>
            </w:div>
            <w:div w:id="420759755">
              <w:marLeft w:val="0"/>
              <w:marRight w:val="0"/>
              <w:marTop w:val="0"/>
              <w:marBottom w:val="0"/>
              <w:divBdr>
                <w:top w:val="none" w:sz="0" w:space="0" w:color="auto"/>
                <w:left w:val="none" w:sz="0" w:space="0" w:color="auto"/>
                <w:bottom w:val="none" w:sz="0" w:space="0" w:color="auto"/>
                <w:right w:val="none" w:sz="0" w:space="0" w:color="auto"/>
              </w:divBdr>
            </w:div>
            <w:div w:id="790591000">
              <w:marLeft w:val="0"/>
              <w:marRight w:val="0"/>
              <w:marTop w:val="0"/>
              <w:marBottom w:val="0"/>
              <w:divBdr>
                <w:top w:val="none" w:sz="0" w:space="0" w:color="auto"/>
                <w:left w:val="none" w:sz="0" w:space="0" w:color="auto"/>
                <w:bottom w:val="none" w:sz="0" w:space="0" w:color="auto"/>
                <w:right w:val="none" w:sz="0" w:space="0" w:color="auto"/>
              </w:divBdr>
            </w:div>
            <w:div w:id="726302478">
              <w:marLeft w:val="0"/>
              <w:marRight w:val="0"/>
              <w:marTop w:val="0"/>
              <w:marBottom w:val="0"/>
              <w:divBdr>
                <w:top w:val="none" w:sz="0" w:space="0" w:color="auto"/>
                <w:left w:val="none" w:sz="0" w:space="0" w:color="auto"/>
                <w:bottom w:val="none" w:sz="0" w:space="0" w:color="auto"/>
                <w:right w:val="none" w:sz="0" w:space="0" w:color="auto"/>
              </w:divBdr>
            </w:div>
            <w:div w:id="1613778484">
              <w:marLeft w:val="0"/>
              <w:marRight w:val="0"/>
              <w:marTop w:val="0"/>
              <w:marBottom w:val="0"/>
              <w:divBdr>
                <w:top w:val="none" w:sz="0" w:space="0" w:color="auto"/>
                <w:left w:val="none" w:sz="0" w:space="0" w:color="auto"/>
                <w:bottom w:val="none" w:sz="0" w:space="0" w:color="auto"/>
                <w:right w:val="none" w:sz="0" w:space="0" w:color="auto"/>
              </w:divBdr>
            </w:div>
            <w:div w:id="1063799092">
              <w:marLeft w:val="0"/>
              <w:marRight w:val="0"/>
              <w:marTop w:val="0"/>
              <w:marBottom w:val="0"/>
              <w:divBdr>
                <w:top w:val="none" w:sz="0" w:space="0" w:color="auto"/>
                <w:left w:val="none" w:sz="0" w:space="0" w:color="auto"/>
                <w:bottom w:val="none" w:sz="0" w:space="0" w:color="auto"/>
                <w:right w:val="none" w:sz="0" w:space="0" w:color="auto"/>
              </w:divBdr>
            </w:div>
            <w:div w:id="1716154810">
              <w:marLeft w:val="0"/>
              <w:marRight w:val="0"/>
              <w:marTop w:val="0"/>
              <w:marBottom w:val="0"/>
              <w:divBdr>
                <w:top w:val="none" w:sz="0" w:space="0" w:color="auto"/>
                <w:left w:val="none" w:sz="0" w:space="0" w:color="auto"/>
                <w:bottom w:val="none" w:sz="0" w:space="0" w:color="auto"/>
                <w:right w:val="none" w:sz="0" w:space="0" w:color="auto"/>
              </w:divBdr>
            </w:div>
            <w:div w:id="3904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55">
      <w:bodyDiv w:val="1"/>
      <w:marLeft w:val="0"/>
      <w:marRight w:val="0"/>
      <w:marTop w:val="0"/>
      <w:marBottom w:val="0"/>
      <w:divBdr>
        <w:top w:val="none" w:sz="0" w:space="0" w:color="auto"/>
        <w:left w:val="none" w:sz="0" w:space="0" w:color="auto"/>
        <w:bottom w:val="none" w:sz="0" w:space="0" w:color="auto"/>
        <w:right w:val="none" w:sz="0" w:space="0" w:color="auto"/>
      </w:divBdr>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1993755615">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events/directions-emea-2023/session-schedule/?tid=500738" TargetMode="External"/><Relationship Id="rId13" Type="http://schemas.openxmlformats.org/officeDocument/2006/relationships/hyperlink" Target="https://github.com/microsoft/BCTech/blob/master/samples/AppInsights/PowerBI/Reports/AppSource/isv-app-pbix/changelog-isv-app.txt" TargetMode="External"/><Relationship Id="rId18" Type="http://schemas.openxmlformats.org/officeDocument/2006/relationships/hyperlink" Target="https://github.com/microsoft/BCTech/blob/master/samples/AppInsights/KQL/Queries/ExampleQueriesForEachArea/PageViews.kql" TargetMode="External"/><Relationship Id="rId26" Type="http://schemas.openxmlformats.org/officeDocument/2006/relationships/hyperlink" Target="https://github.com/microsoft/BCTech/blob/master/samples/AppInsights/VIDEOS.md" TargetMode="External"/><Relationship Id="rId3" Type="http://schemas.openxmlformats.org/officeDocument/2006/relationships/settings" Target="settings.xml"/><Relationship Id="rId21" Type="http://schemas.openxmlformats.org/officeDocument/2006/relationships/hyperlink" Target="https://github.com/microsoft/BCTech/blob/master/samples/AppInsights/KQL/Queries/ExampleQueriesForEachArea/PTEUploadValidation.kql" TargetMode="External"/><Relationship Id="rId7" Type="http://schemas.openxmlformats.org/officeDocument/2006/relationships/hyperlink" Target="https://directions4partners.com/events/directions-emea-2023/session-schedule/?tid=555803" TargetMode="External"/><Relationship Id="rId12" Type="http://schemas.openxmlformats.org/officeDocument/2006/relationships/hyperlink" Target="https://github.com/microsoft/BCTech/blob/master/samples/AppInsights/PowerBI/Reports/AppSource/environment-app-pbix/changelog.txt" TargetMode="External"/><Relationship Id="rId17" Type="http://schemas.openxmlformats.org/officeDocument/2006/relationships/hyperlink" Target="https://learn.microsoft.com/en-us/dynamics365/business-central/dev-itpro/administration/telemetry-page-view-trace" TargetMode="External"/><Relationship Id="rId25" Type="http://schemas.openxmlformats.org/officeDocument/2006/relationships/hyperlink" Target="https://github.com/microsoft/BCTech/blob/master/samples/AppInsights/BLOGS.md" TargetMode="External"/><Relationship Id="rId2" Type="http://schemas.openxmlformats.org/officeDocument/2006/relationships/styles" Target="styles.xml"/><Relationship Id="rId16" Type="http://schemas.openxmlformats.org/officeDocument/2006/relationships/hyperlink" Target="https://github.com/microsoft/BCTech/tree/master/samples/AppInsights/Alerts" TargetMode="External"/><Relationship Id="rId20" Type="http://schemas.openxmlformats.org/officeDocument/2006/relationships/hyperlink" Target="https://github.com/microsoft/BCTech/blob/master/samples/AppInsights/KQL/Queries/ExampleQueriesForEachArea/PTEEnvironmentValidation.kq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rections4partners.com/events/directions-emea-2023/session-schedule/?tid=561291" TargetMode="External"/><Relationship Id="rId11" Type="http://schemas.openxmlformats.org/officeDocument/2006/relationships/hyperlink" Target="https://directions4partners.com/events/directions-emea-2023/" TargetMode="External"/><Relationship Id="rId24" Type="http://schemas.openxmlformats.org/officeDocument/2006/relationships/hyperlink" Target="https://learn.microsoft.com/en-us/dynamics365/business-central/dev-itpro/administration/telemetry-webservices-trace" TargetMode="External"/><Relationship Id="rId5" Type="http://schemas.openxmlformats.org/officeDocument/2006/relationships/hyperlink" Target="https://aka.ms/BCLE" TargetMode="External"/><Relationship Id="rId15" Type="http://schemas.openxmlformats.org/officeDocument/2006/relationships/hyperlink" Target="https://github.com/microsoft/BCTech/blob/master/samples/AppInsights/KQL/Queries/ExampleQueriesForEachArea/ChangeLogLifecycle.kql" TargetMode="External"/><Relationship Id="rId23" Type="http://schemas.openxmlformats.org/officeDocument/2006/relationships/hyperlink" Target="https://learn.microsoft.com/en-us/dynamics365/business-central/dev-itpro/developer/devenv-instrument-application-for-telemetry-app-insights" TargetMode="External"/><Relationship Id="rId28" Type="http://schemas.openxmlformats.org/officeDocument/2006/relationships/hyperlink" Target="https://appsource.microsoft.com/en-us/product/power-bi/microsoftdynsmb.bc_telemetry_pbi_app_isv_version" TargetMode="External"/><Relationship Id="rId10" Type="http://schemas.openxmlformats.org/officeDocument/2006/relationships/hyperlink" Target="https://directions4partners.com/events/directions-emea-2023/session-schedule/?tid=515977" TargetMode="External"/><Relationship Id="rId19" Type="http://schemas.openxmlformats.org/officeDocument/2006/relationships/hyperlink" Target="https://learn.microsoft.com/en-us/dynamics365/business-central/dev-itpro/administration/telemetry-environment-validation-trace" TargetMode="External"/><Relationship Id="rId4" Type="http://schemas.openxmlformats.org/officeDocument/2006/relationships/webSettings" Target="webSettings.xml"/><Relationship Id="rId9" Type="http://schemas.openxmlformats.org/officeDocument/2006/relationships/hyperlink" Target="https://directions4partners.com/events/directions-emea-2023/session-schedule/?tid=550672" TargetMode="External"/><Relationship Id="rId14" Type="http://schemas.openxmlformats.org/officeDocument/2006/relationships/hyperlink" Target="https://learn.microsoft.com/en-us/dynamics365/business-central/dev-itpro/administration/telemetry-changelog-configuration-trace" TargetMode="External"/><Relationship Id="rId22" Type="http://schemas.openxmlformats.org/officeDocument/2006/relationships/hyperlink" Target="https://github.com/microsoft/BCTech/blob/master/samples/AppInsights/KQL/Queries/ExampleQueriesForEachArea/BusinessEvents.kql" TargetMode="External"/><Relationship Id="rId27" Type="http://schemas.openxmlformats.org/officeDocument/2006/relationships/hyperlink" Target="https://appsource.microsoft.com/en-us/product/power-bi/microsoftdynsmb.bc_telemetry_pbi_a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5275</TotalTime>
  <Pages>1</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43</cp:revision>
  <dcterms:created xsi:type="dcterms:W3CDTF">2023-10-03T10:14:00Z</dcterms:created>
  <dcterms:modified xsi:type="dcterms:W3CDTF">2023-10-29T21:43:00Z</dcterms:modified>
</cp:coreProperties>
</file>