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DC54F" w14:textId="42080473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</w:t>
      </w:r>
      <w:r w:rsidR="0074066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>–</w:t>
      </w: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</w:t>
      </w:r>
      <w:r w:rsidR="00577F81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February</w:t>
      </w:r>
      <w:r w:rsidR="0074066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2024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2864879B" w:rsidR="00635246" w:rsidRDefault="003E6789" w:rsidP="00635246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77F81">
        <w:rPr>
          <w:lang w:val="en-GB" w:eastAsia="en-DK"/>
        </w:rPr>
        <w:t>February</w:t>
      </w:r>
      <w:r w:rsidR="00214527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DC0AF5">
        <w:rPr>
          <w:lang w:val="en-GB" w:eastAsia="en-DK"/>
        </w:rPr>
        <w:t xml:space="preserve"> </w:t>
      </w:r>
    </w:p>
    <w:p w14:paraId="50D32139" w14:textId="64A1EAD4" w:rsidR="00635246" w:rsidRDefault="00635246" w:rsidP="00635246">
      <w:pPr>
        <w:rPr>
          <w:lang w:val="en-GB" w:eastAsia="en-DK"/>
        </w:rPr>
      </w:pPr>
      <w:r>
        <w:rPr>
          <w:lang w:val="en-GB" w:eastAsia="en-DK"/>
        </w:rPr>
        <w:t xml:space="preserve">This will </w:t>
      </w:r>
      <w:r>
        <w:rPr>
          <w:lang w:val="en-GB" w:eastAsia="en-DK"/>
        </w:rPr>
        <w:t xml:space="preserve">also </w:t>
      </w:r>
      <w:r>
        <w:rPr>
          <w:lang w:val="en-GB" w:eastAsia="en-DK"/>
        </w:rPr>
        <w:t xml:space="preserve">be the last monthly newsletter on telemetry from my side. I started writing monthly news on the topic back in October 2022. Back then, a lot of things happened in this space and one of our MVPs told me that he loved how I tweeted on all the news, but that it was hard to keep up. Therefore, I started the newsletter. But for the last 3 months, I have not had a lot of information to share. Probably because the feature now is mature and well adopted, and because the telemetry documentation has everything that is needed (including short videos). </w:t>
      </w:r>
    </w:p>
    <w:p w14:paraId="4EAE58B4" w14:textId="77777777" w:rsidR="00635246" w:rsidRDefault="00635246" w:rsidP="00635246">
      <w:pPr>
        <w:rPr>
          <w:lang w:val="en-GB" w:eastAsia="en-DK"/>
        </w:rPr>
      </w:pPr>
      <w:r>
        <w:rPr>
          <w:lang w:val="en-GB" w:eastAsia="en-DK"/>
        </w:rPr>
        <w:t>I will keep writing new editions for the newsletter on all the topics that I am passionate about, also on telemetry when I have news to share. Just don’t expect to get monthly telemetry news anymore…</w:t>
      </w:r>
    </w:p>
    <w:p w14:paraId="77F8A94B" w14:textId="77777777" w:rsidR="00635246" w:rsidRDefault="00635246" w:rsidP="00635246">
      <w:pPr>
        <w:rPr>
          <w:lang w:val="en-GB" w:eastAsia="en-DK"/>
        </w:rPr>
      </w:pPr>
    </w:p>
    <w:p w14:paraId="185A7102" w14:textId="093A6B21" w:rsidR="003E6789" w:rsidRDefault="00635246" w:rsidP="00712985">
      <w:pPr>
        <w:rPr>
          <w:lang w:val="en-GB" w:eastAsia="en-DK"/>
        </w:rPr>
      </w:pPr>
      <w:r>
        <w:rPr>
          <w:lang w:val="en-GB" w:eastAsia="en-DK"/>
        </w:rPr>
        <w:t xml:space="preserve">Anyway, </w:t>
      </w:r>
      <w:r w:rsidR="003E6789">
        <w:rPr>
          <w:lang w:val="en-GB" w:eastAsia="en-DK"/>
        </w:rPr>
        <w:t>Let’s go…</w:t>
      </w:r>
      <w:r>
        <w:rPr>
          <w:lang w:val="en-GB" w:eastAsia="en-DK"/>
        </w:rPr>
        <w:t xml:space="preserve"> </w:t>
      </w:r>
    </w:p>
    <w:p w14:paraId="41F43126" w14:textId="77777777" w:rsidR="00635246" w:rsidRDefault="00635246" w:rsidP="005F0823">
      <w:pPr>
        <w:rPr>
          <w:lang w:val="en-GB" w:eastAsia="en-DK"/>
        </w:rPr>
      </w:pPr>
    </w:p>
    <w:p w14:paraId="38EACA82" w14:textId="212C7794" w:rsidR="00F42A40" w:rsidRPr="005F0823" w:rsidRDefault="00F42A40" w:rsidP="005F0823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577F81">
        <w:rPr>
          <w:lang w:val="en-GB" w:eastAsia="en-DK"/>
        </w:rPr>
        <w:t xml:space="preserve">February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32E247A4" w14:textId="47A2C07D" w:rsidR="00F0284B" w:rsidRPr="00F0284B" w:rsidRDefault="00F0284B" w:rsidP="00F0284B">
      <w:pPr>
        <w:pStyle w:val="ListParagraph"/>
        <w:numPr>
          <w:ilvl w:val="0"/>
          <w:numId w:val="18"/>
        </w:numPr>
        <w:rPr>
          <w:lang w:val="en-GB" w:eastAsia="en-DK"/>
        </w:rPr>
      </w:pPr>
      <w:r>
        <w:rPr>
          <w:lang w:val="en-GB" w:eastAsia="en-DK"/>
        </w:rPr>
        <w:t>Purview logs vs. telemetry</w:t>
      </w:r>
    </w:p>
    <w:p w14:paraId="5382ADE3" w14:textId="0D4746D3" w:rsidR="005F0823" w:rsidRPr="00635246" w:rsidRDefault="00F0284B" w:rsidP="00635246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F0284B">
        <w:rPr>
          <w:lang w:val="en-GB" w:eastAsia="en-DK"/>
        </w:rPr>
        <w:t>Power BI Usage apps – February updates</w:t>
      </w:r>
    </w:p>
    <w:p w14:paraId="344B62CD" w14:textId="22A1E0D0" w:rsidR="00995DFB" w:rsidRPr="001D1539" w:rsidRDefault="004903A8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New </w:t>
      </w:r>
      <w:r w:rsidR="006A4159" w:rsidRPr="001D1539">
        <w:rPr>
          <w:lang w:val="en-GB" w:eastAsia="en-DK"/>
        </w:rPr>
        <w:t xml:space="preserve">blogs and </w:t>
      </w:r>
      <w:r w:rsidRPr="001D1539">
        <w:rPr>
          <w:lang w:val="en-GB" w:eastAsia="en-DK"/>
        </w:rPr>
        <w:t>videos</w:t>
      </w:r>
    </w:p>
    <w:p w14:paraId="36FAD5A4" w14:textId="77777777" w:rsidR="00971969" w:rsidRDefault="00971969" w:rsidP="00F0284B">
      <w:pPr>
        <w:rPr>
          <w:lang w:val="en-GB" w:eastAsia="en-DK"/>
        </w:rPr>
      </w:pPr>
    </w:p>
    <w:p w14:paraId="0DE42A54" w14:textId="1DD39D75" w:rsidR="00F0284B" w:rsidRPr="00F0284B" w:rsidRDefault="00F0284B" w:rsidP="00F0284B">
      <w:pPr>
        <w:pStyle w:val="Heading1"/>
        <w:rPr>
          <w:lang w:val="en-GB" w:eastAsia="en-DK"/>
        </w:rPr>
      </w:pPr>
      <w:r w:rsidRPr="00F0284B">
        <w:rPr>
          <w:lang w:val="en-GB" w:eastAsia="en-DK"/>
        </w:rPr>
        <w:t>Purview logs vs. telemetry</w:t>
      </w:r>
    </w:p>
    <w:p w14:paraId="12D92A02" w14:textId="4C3D1201" w:rsidR="00FF387F" w:rsidRDefault="00FF387F" w:rsidP="00F0284B">
      <w:pPr>
        <w:rPr>
          <w:lang w:val="en-GB" w:eastAsia="en-DK"/>
        </w:rPr>
      </w:pPr>
      <w:r>
        <w:rPr>
          <w:lang w:val="en-GB" w:eastAsia="en-DK"/>
        </w:rPr>
        <w:t xml:space="preserve">According to the release plan document </w:t>
      </w:r>
    </w:p>
    <w:p w14:paraId="58FB8652" w14:textId="77777777" w:rsidR="00FF387F" w:rsidRDefault="00FF387F" w:rsidP="00FF387F">
      <w:pPr>
        <w:rPr>
          <w:lang w:val="en-GB" w:eastAsia="en-DK"/>
        </w:rPr>
      </w:pPr>
      <w:hyperlink r:id="rId5" w:history="1">
        <w:r w:rsidRPr="00F976DF">
          <w:rPr>
            <w:rStyle w:val="Hyperlink"/>
            <w:lang w:val="en-GB" w:eastAsia="en-DK"/>
          </w:rPr>
          <w:t>https://learn.microsoft.com/en-us/dynamics365/release-plan/2024wave1/smb/dynamics365-business-central/audit-business-central-operations-purview</w:t>
        </w:r>
      </w:hyperlink>
      <w:r>
        <w:rPr>
          <w:lang w:val="en-GB" w:eastAsia="en-DK"/>
        </w:rPr>
        <w:t xml:space="preserve"> </w:t>
      </w:r>
    </w:p>
    <w:p w14:paraId="7D81EF3A" w14:textId="77777777" w:rsidR="00FF387F" w:rsidRDefault="00FF387F" w:rsidP="00F0284B">
      <w:pPr>
        <w:rPr>
          <w:lang w:val="en-GB" w:eastAsia="en-DK"/>
        </w:rPr>
      </w:pPr>
      <w:r>
        <w:rPr>
          <w:lang w:val="en-GB" w:eastAsia="en-DK"/>
        </w:rPr>
        <w:t xml:space="preserve">for the </w:t>
      </w:r>
      <w:r w:rsidRPr="00FF387F">
        <w:rPr>
          <w:lang w:val="en-GB" w:eastAsia="en-DK"/>
        </w:rPr>
        <w:t xml:space="preserve">2024 release wave 1, </w:t>
      </w:r>
    </w:p>
    <w:p w14:paraId="7D9AD3A7" w14:textId="58A2AFA7" w:rsidR="00FF387F" w:rsidRPr="00F0284B" w:rsidRDefault="00FF387F" w:rsidP="00F0284B">
      <w:pPr>
        <w:rPr>
          <w:lang w:val="en-GB" w:eastAsia="en-DK"/>
        </w:rPr>
      </w:pPr>
      <w:r>
        <w:rPr>
          <w:lang w:val="en-GB" w:eastAsia="en-DK"/>
        </w:rPr>
        <w:t>“</w:t>
      </w:r>
      <w:r w:rsidRPr="00FF387F">
        <w:rPr>
          <w:lang w:val="en-GB" w:eastAsia="en-DK"/>
        </w:rPr>
        <w:t>auditable events occurring in Dynamics 365 Business Central environments are emitted to Microsoft Purview, allowing administrators to monitor and audit events across Business Central and other Microsoft services in a single place.</w:t>
      </w:r>
      <w:r>
        <w:rPr>
          <w:lang w:val="en-GB" w:eastAsia="en-DK"/>
        </w:rPr>
        <w:t>”</w:t>
      </w:r>
    </w:p>
    <w:p w14:paraId="21BFD5E1" w14:textId="77777777" w:rsidR="00FF387F" w:rsidRDefault="00FF387F" w:rsidP="00F0284B">
      <w:pPr>
        <w:rPr>
          <w:lang w:val="en-GB" w:eastAsia="en-DK"/>
        </w:rPr>
      </w:pPr>
    </w:p>
    <w:p w14:paraId="5FA2FF43" w14:textId="65CB0F2E" w:rsidR="00FF387F" w:rsidRDefault="00FF387F" w:rsidP="00F0284B">
      <w:pPr>
        <w:rPr>
          <w:lang w:val="en-GB" w:eastAsia="en-DK"/>
        </w:rPr>
      </w:pPr>
      <w:r>
        <w:rPr>
          <w:lang w:val="en-GB" w:eastAsia="en-DK"/>
        </w:rPr>
        <w:t xml:space="preserve">Since the release plan went public, there has been some speculation and questions on how this new Purview thing differs from plain old telemetry in Business Central. </w:t>
      </w:r>
    </w:p>
    <w:p w14:paraId="6B117135" w14:textId="563B9651" w:rsidR="00FF387F" w:rsidRDefault="00FF387F" w:rsidP="00F0284B">
      <w:pPr>
        <w:rPr>
          <w:lang w:val="en-GB" w:eastAsia="en-DK"/>
        </w:rPr>
      </w:pPr>
      <w:r>
        <w:rPr>
          <w:lang w:val="en-GB" w:eastAsia="en-DK"/>
        </w:rPr>
        <w:t>So, let me explain the difference between the two concepts</w:t>
      </w:r>
      <w:r w:rsidR="00971969">
        <w:rPr>
          <w:lang w:val="en-GB" w:eastAsia="en-DK"/>
        </w:rPr>
        <w:t xml:space="preserve"> as I understand them.</w:t>
      </w:r>
    </w:p>
    <w:p w14:paraId="64260D3E" w14:textId="0B13258B" w:rsidR="00FF387F" w:rsidRDefault="00FF387F" w:rsidP="00F0284B">
      <w:pPr>
        <w:rPr>
          <w:lang w:val="en-GB" w:eastAsia="en-DK"/>
        </w:rPr>
      </w:pPr>
      <w:r>
        <w:rPr>
          <w:lang w:val="en-GB" w:eastAsia="en-DK"/>
        </w:rPr>
        <w:t>I can think of at least two scenarios where Purview</w:t>
      </w:r>
      <w:r w:rsidR="00971969">
        <w:rPr>
          <w:lang w:val="en-GB" w:eastAsia="en-DK"/>
        </w:rPr>
        <w:t xml:space="preserve"> would be very useful:</w:t>
      </w:r>
    </w:p>
    <w:p w14:paraId="6E97E495" w14:textId="77777777" w:rsidR="00971969" w:rsidRDefault="00FF387F" w:rsidP="00F0284B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971969">
        <w:rPr>
          <w:lang w:val="en-GB" w:eastAsia="en-DK"/>
        </w:rPr>
        <w:lastRenderedPageBreak/>
        <w:t>Scenario 1: customer is being audited</w:t>
      </w:r>
      <w:r w:rsidRPr="00971969">
        <w:rPr>
          <w:lang w:val="en-GB" w:eastAsia="en-DK"/>
        </w:rPr>
        <w:t xml:space="preserve"> (this is also sometimes referred to as “the auditors are here and they are asking questions!”</w:t>
      </w:r>
    </w:p>
    <w:p w14:paraId="664381AD" w14:textId="6361A5D1" w:rsidR="00971969" w:rsidRPr="00971969" w:rsidRDefault="00FF387F" w:rsidP="004E27AC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971969">
        <w:rPr>
          <w:lang w:val="en-GB" w:eastAsia="en-DK"/>
        </w:rPr>
        <w:t>Scenario 2: customer is investigating an incident</w:t>
      </w:r>
      <w:r w:rsidR="00971969" w:rsidRPr="00971969">
        <w:rPr>
          <w:lang w:val="en-GB" w:eastAsia="en-DK"/>
        </w:rPr>
        <w:t xml:space="preserve">. </w:t>
      </w:r>
      <w:r w:rsidR="00971969" w:rsidRPr="00971969">
        <w:rPr>
          <w:lang w:val="en-GB" w:eastAsia="en-DK"/>
        </w:rPr>
        <w:t>Something bad happened</w:t>
      </w:r>
      <w:r w:rsidR="00971969" w:rsidRPr="00971969">
        <w:rPr>
          <w:lang w:val="en-GB" w:eastAsia="en-DK"/>
        </w:rPr>
        <w:t xml:space="preserve">, such as </w:t>
      </w:r>
      <w:r w:rsidR="00971969" w:rsidRPr="00971969">
        <w:rPr>
          <w:lang w:val="en-GB" w:eastAsia="en-DK"/>
        </w:rPr>
        <w:t>(suspected) fraud – money was transferred out</w:t>
      </w:r>
      <w:r w:rsidR="00971969" w:rsidRPr="00971969">
        <w:rPr>
          <w:lang w:val="en-GB" w:eastAsia="en-DK"/>
        </w:rPr>
        <w:t xml:space="preserve">, </w:t>
      </w:r>
      <w:r w:rsidR="00971969" w:rsidRPr="00971969">
        <w:rPr>
          <w:lang w:val="en-GB" w:eastAsia="en-DK"/>
        </w:rPr>
        <w:t>bribes – who gave that rebate?</w:t>
      </w:r>
      <w:r w:rsidR="00971969" w:rsidRPr="00971969">
        <w:rPr>
          <w:lang w:val="en-GB" w:eastAsia="en-DK"/>
        </w:rPr>
        <w:t xml:space="preserve">, or a security incident - </w:t>
      </w:r>
      <w:r w:rsidR="00971969" w:rsidRPr="00971969">
        <w:rPr>
          <w:lang w:val="en-GB" w:eastAsia="en-DK"/>
        </w:rPr>
        <w:t>Incident – who installed/uninstalled that extension</w:t>
      </w:r>
    </w:p>
    <w:p w14:paraId="2BE99F88" w14:textId="79B10010" w:rsidR="00FF387F" w:rsidRDefault="00971969" w:rsidP="00971969">
      <w:pPr>
        <w:rPr>
          <w:lang w:val="en-GB" w:eastAsia="en-DK"/>
        </w:rPr>
      </w:pPr>
      <w:r w:rsidRPr="00971969">
        <w:rPr>
          <w:lang w:val="en-GB" w:eastAsia="en-DK"/>
        </w:rPr>
        <w:t xml:space="preserve">In </w:t>
      </w:r>
      <w:r w:rsidRPr="00971969">
        <w:rPr>
          <w:lang w:val="en-GB" w:eastAsia="en-DK"/>
        </w:rPr>
        <w:t>all</w:t>
      </w:r>
      <w:r w:rsidRPr="00971969">
        <w:rPr>
          <w:lang w:val="en-GB" w:eastAsia="en-DK"/>
        </w:rPr>
        <w:t xml:space="preserve"> these cases, you want to know: </w:t>
      </w:r>
      <w:r>
        <w:rPr>
          <w:lang w:val="en-GB" w:eastAsia="en-DK"/>
        </w:rPr>
        <w:t>“</w:t>
      </w:r>
      <w:r w:rsidRPr="00971969">
        <w:rPr>
          <w:lang w:val="en-GB" w:eastAsia="en-DK"/>
        </w:rPr>
        <w:t>Who did What When</w:t>
      </w:r>
      <w:r>
        <w:rPr>
          <w:lang w:val="en-GB" w:eastAsia="en-DK"/>
        </w:rPr>
        <w:t xml:space="preserve">?”. And that is exactly what is logged to Purview. Purview has been designed for auditing, so there are user interfaces for querying data, and it is a trusted data source that many Microsoft products already log privileged audit data to. </w:t>
      </w:r>
    </w:p>
    <w:p w14:paraId="35A1B745" w14:textId="77777777" w:rsidR="00971969" w:rsidRDefault="00971969" w:rsidP="00971969">
      <w:pPr>
        <w:rPr>
          <w:lang w:val="en-GB" w:eastAsia="en-DK"/>
        </w:rPr>
      </w:pPr>
    </w:p>
    <w:p w14:paraId="6DC9C9B3" w14:textId="4DE86082" w:rsidR="00971969" w:rsidRDefault="00971969" w:rsidP="00971969">
      <w:pPr>
        <w:rPr>
          <w:lang w:val="en-GB" w:eastAsia="en-DK"/>
        </w:rPr>
      </w:pPr>
      <w:r>
        <w:rPr>
          <w:lang w:val="en-GB" w:eastAsia="en-DK"/>
        </w:rPr>
        <w:t>While telemetry in Business Central also logs some events that can be used for auditing, the telemetry feature was not designed for auditing. Especially the “Who” part of the “</w:t>
      </w:r>
      <w:r w:rsidRPr="00971969">
        <w:rPr>
          <w:lang w:val="en-GB" w:eastAsia="en-DK"/>
        </w:rPr>
        <w:t>Who did What When</w:t>
      </w:r>
      <w:r>
        <w:rPr>
          <w:lang w:val="en-GB" w:eastAsia="en-DK"/>
        </w:rPr>
        <w:t xml:space="preserve">?” question is a challenge. This is because the </w:t>
      </w:r>
      <w:r>
        <w:rPr>
          <w:lang w:val="en-GB" w:eastAsia="en-DK"/>
        </w:rPr>
        <w:t>Business Central</w:t>
      </w:r>
      <w:r>
        <w:rPr>
          <w:lang w:val="en-GB" w:eastAsia="en-DK"/>
        </w:rPr>
        <w:t xml:space="preserve"> </w:t>
      </w:r>
      <w:r>
        <w:rPr>
          <w:lang w:val="en-GB" w:eastAsia="en-DK"/>
        </w:rPr>
        <w:t xml:space="preserve">telemetry </w:t>
      </w:r>
      <w:r>
        <w:rPr>
          <w:lang w:val="en-GB" w:eastAsia="en-DK"/>
        </w:rPr>
        <w:t xml:space="preserve">feature was designed with privacy build-in. While it is possible to log a telemetry user id, this identifier can be deleted/changed on the user card, which then cuts the tie between the user in Business Central and the telemetry user id in the telemetry database. </w:t>
      </w:r>
    </w:p>
    <w:p w14:paraId="1DCDD2B2" w14:textId="77777777" w:rsidR="00971969" w:rsidRDefault="00971969" w:rsidP="00971969">
      <w:pPr>
        <w:rPr>
          <w:lang w:val="en-GB" w:eastAsia="en-DK"/>
        </w:rPr>
      </w:pPr>
    </w:p>
    <w:p w14:paraId="58A2FFFE" w14:textId="785919A0" w:rsidR="00971969" w:rsidRPr="00971969" w:rsidRDefault="00971969" w:rsidP="00971969">
      <w:pPr>
        <w:rPr>
          <w:lang w:val="en-GB" w:eastAsia="en-DK"/>
        </w:rPr>
      </w:pPr>
      <w:r>
        <w:rPr>
          <w:lang w:val="en-GB" w:eastAsia="en-DK"/>
        </w:rPr>
        <w:t xml:space="preserve">But for KQL fan boys and girls (and in </w:t>
      </w:r>
      <w:proofErr w:type="spellStart"/>
      <w:r>
        <w:rPr>
          <w:lang w:val="en-GB" w:eastAsia="en-DK"/>
        </w:rPr>
        <w:t>betweens</w:t>
      </w:r>
      <w:proofErr w:type="spellEnd"/>
      <w:r>
        <w:rPr>
          <w:lang w:val="en-GB" w:eastAsia="en-DK"/>
        </w:rPr>
        <w:t xml:space="preserve"> or prefer not to answer), there is a treat: Purview allows the administrator to query the audit logs with… KQL </w:t>
      </w:r>
      <w:r w:rsidRPr="00971969">
        <w:rPr>
          <w:rFonts w:ascii="Segoe UI Emoji" w:eastAsia="Segoe UI Emoji" w:hAnsi="Segoe UI Emoji" w:cs="Segoe UI Emoji"/>
          <w:lang w:val="en-GB" w:eastAsia="en-DK"/>
        </w:rPr>
        <w:t>😊</w:t>
      </w:r>
    </w:p>
    <w:p w14:paraId="6F088E38" w14:textId="77777777" w:rsidR="00FF387F" w:rsidRPr="00F0284B" w:rsidRDefault="00FF387F" w:rsidP="00F0284B">
      <w:pPr>
        <w:rPr>
          <w:lang w:val="en-GB" w:eastAsia="en-DK"/>
        </w:rPr>
      </w:pPr>
    </w:p>
    <w:p w14:paraId="4C5B33D8" w14:textId="25340B3D" w:rsidR="00F0284B" w:rsidRPr="00AF5189" w:rsidRDefault="00F0284B" w:rsidP="00F0284B">
      <w:pPr>
        <w:pStyle w:val="Heading1"/>
        <w:rPr>
          <w:lang w:val="en-GB" w:eastAsia="en-DK"/>
        </w:rPr>
      </w:pPr>
      <w:r w:rsidRPr="00AF5189">
        <w:rPr>
          <w:lang w:val="en-GB" w:eastAsia="en-DK"/>
        </w:rPr>
        <w:t xml:space="preserve">Power BI Usage apps – </w:t>
      </w:r>
      <w:r>
        <w:rPr>
          <w:lang w:val="en-GB" w:eastAsia="en-DK"/>
        </w:rPr>
        <w:t xml:space="preserve">February </w:t>
      </w:r>
      <w:r w:rsidRPr="00AF5189">
        <w:rPr>
          <w:lang w:val="en-GB" w:eastAsia="en-DK"/>
        </w:rPr>
        <w:t xml:space="preserve">updates </w:t>
      </w:r>
    </w:p>
    <w:p w14:paraId="521CD61D" w14:textId="0AF08173" w:rsidR="00F0284B" w:rsidRPr="00F64330" w:rsidRDefault="00F0284B" w:rsidP="00F0284B">
      <w:pPr>
        <w:rPr>
          <w:lang w:val="en-GB" w:eastAsia="en-DK"/>
        </w:rPr>
      </w:pPr>
      <w:r w:rsidRPr="00D83F19">
        <w:rPr>
          <w:lang w:val="en-GB" w:eastAsia="en-DK"/>
        </w:rPr>
        <w:t xml:space="preserve">The </w:t>
      </w:r>
      <w:r>
        <w:rPr>
          <w:lang w:val="en-GB" w:eastAsia="en-DK"/>
        </w:rPr>
        <w:t xml:space="preserve">February </w:t>
      </w:r>
      <w:r w:rsidRPr="00D83F19">
        <w:rPr>
          <w:lang w:val="en-GB" w:eastAsia="en-DK"/>
        </w:rPr>
        <w:t xml:space="preserve">updates for both </w:t>
      </w:r>
      <w:r w:rsidR="00971969">
        <w:rPr>
          <w:lang w:val="en-GB" w:eastAsia="en-DK"/>
        </w:rPr>
        <w:t>the app usage app</w:t>
      </w:r>
      <w:r>
        <w:rPr>
          <w:lang w:val="en-GB" w:eastAsia="en-DK"/>
        </w:rPr>
        <w:t xml:space="preserve"> bring</w:t>
      </w:r>
      <w:r>
        <w:rPr>
          <w:lang w:val="en-GB" w:eastAsia="en-DK"/>
        </w:rPr>
        <w:t xml:space="preserve"> small fixes and minor improvements</w:t>
      </w:r>
      <w:r>
        <w:rPr>
          <w:lang w:val="en-GB" w:eastAsia="en-DK"/>
        </w:rPr>
        <w:t xml:space="preserve"> that just </w:t>
      </w:r>
      <w:r>
        <w:rPr>
          <w:lang w:val="en-GB" w:eastAsia="en-DK"/>
        </w:rPr>
        <w:t xml:space="preserve">might </w:t>
      </w:r>
      <w:r>
        <w:rPr>
          <w:lang w:val="en-GB" w:eastAsia="en-DK"/>
        </w:rPr>
        <w:t>help you be more productive with telemetry.</w:t>
      </w:r>
      <w:r w:rsidR="00971969">
        <w:rPr>
          <w:lang w:val="en-GB" w:eastAsia="en-DK"/>
        </w:rPr>
        <w:t xml:space="preserve"> There are no changes to the usage app this month.</w:t>
      </w:r>
    </w:p>
    <w:p w14:paraId="0EB6D76B" w14:textId="77777777" w:rsidR="00F0284B" w:rsidRDefault="00F0284B" w:rsidP="00F0284B">
      <w:pPr>
        <w:rPr>
          <w:lang w:val="en-GB" w:eastAsia="en-DK"/>
        </w:rPr>
      </w:pPr>
    </w:p>
    <w:p w14:paraId="2A44D32E" w14:textId="08E783FF" w:rsidR="00F0284B" w:rsidRDefault="00F0284B" w:rsidP="00F0284B">
      <w:pPr>
        <w:pStyle w:val="Heading2"/>
        <w:rPr>
          <w:lang w:val="en-GB"/>
        </w:rPr>
      </w:pPr>
      <w:r w:rsidRPr="00676CBE">
        <w:rPr>
          <w:lang w:val="en-GB"/>
        </w:rPr>
        <w:t>App Usage app (for ISVs)</w:t>
      </w:r>
    </w:p>
    <w:p w14:paraId="0ED23591" w14:textId="64995D9B" w:rsidR="00F0284B" w:rsidRDefault="00F0284B" w:rsidP="00F0284B">
      <w:pPr>
        <w:rPr>
          <w:lang w:val="en-GB" w:eastAsia="en-DK"/>
        </w:rPr>
      </w:pPr>
      <w:r w:rsidRPr="00F0284B">
        <w:rPr>
          <w:lang w:val="en-GB" w:eastAsia="en-DK"/>
        </w:rPr>
        <w:t xml:space="preserve">This </w:t>
      </w:r>
      <w:r>
        <w:rPr>
          <w:lang w:val="en-GB" w:eastAsia="en-DK"/>
        </w:rPr>
        <w:t>update adds the Domain columns to many reports (you need to set up the mapping in a parameter).</w:t>
      </w:r>
    </w:p>
    <w:p w14:paraId="382DD355" w14:textId="093F5400" w:rsidR="00F0284B" w:rsidRPr="00F0284B" w:rsidRDefault="00F0284B" w:rsidP="00F0284B">
      <w:pPr>
        <w:rPr>
          <w:lang w:val="en-GB" w:eastAsia="en-DK"/>
        </w:rPr>
      </w:pPr>
    </w:p>
    <w:p w14:paraId="066D0B58" w14:textId="0DC9B931" w:rsidR="00F0284B" w:rsidRPr="00F0284B" w:rsidRDefault="00F0284B" w:rsidP="00F0284B">
      <w:pPr>
        <w:rPr>
          <w:b/>
          <w:bCs/>
          <w:lang w:val="en-GB" w:eastAsia="en-DK"/>
        </w:rPr>
      </w:pPr>
      <w:r w:rsidRPr="00F0284B">
        <w:rPr>
          <w:b/>
          <w:bCs/>
          <w:lang w:val="en-GB" w:eastAsia="en-DK"/>
        </w:rPr>
        <w:t>Usage</w:t>
      </w:r>
      <w:r w:rsidRPr="00F0284B">
        <w:rPr>
          <w:b/>
          <w:bCs/>
          <w:lang w:val="en-GB" w:eastAsia="en-DK"/>
        </w:rPr>
        <w:t xml:space="preserve"> report </w:t>
      </w:r>
    </w:p>
    <w:p w14:paraId="0373139B" w14:textId="13A50955" w:rsidR="00F0284B" w:rsidRPr="00F0284B" w:rsidRDefault="00F0284B" w:rsidP="00F0284B">
      <w:pPr>
        <w:rPr>
          <w:lang w:val="en-GB" w:eastAsia="en-DK"/>
        </w:rPr>
      </w:pPr>
      <w:r w:rsidRPr="00F0284B">
        <w:rPr>
          <w:lang w:val="en-GB" w:eastAsia="en-DK"/>
        </w:rPr>
        <w:t xml:space="preserve">On 'Locations' page, added </w:t>
      </w:r>
      <w:r>
        <w:rPr>
          <w:lang w:val="en-GB" w:eastAsia="en-DK"/>
        </w:rPr>
        <w:t>D</w:t>
      </w:r>
      <w:r w:rsidRPr="00F0284B">
        <w:rPr>
          <w:lang w:val="en-GB" w:eastAsia="en-DK"/>
        </w:rPr>
        <w:t>omain to location by environment</w:t>
      </w:r>
      <w:r>
        <w:rPr>
          <w:lang w:val="en-GB" w:eastAsia="en-DK"/>
        </w:rPr>
        <w:t xml:space="preserve"> visual.</w:t>
      </w:r>
    </w:p>
    <w:p w14:paraId="6A7B0F97" w14:textId="77777777" w:rsidR="00F0284B" w:rsidRDefault="00F0284B" w:rsidP="00F0284B">
      <w:pPr>
        <w:rPr>
          <w:lang w:val="en-GB" w:eastAsia="en-DK"/>
        </w:rPr>
      </w:pPr>
    </w:p>
    <w:p w14:paraId="59CAF47C" w14:textId="77777777" w:rsidR="00F0284B" w:rsidRPr="00F0284B" w:rsidRDefault="00F0284B" w:rsidP="00F0284B">
      <w:pPr>
        <w:rPr>
          <w:b/>
          <w:bCs/>
          <w:lang w:val="en-GB" w:eastAsia="en-DK"/>
        </w:rPr>
      </w:pPr>
      <w:r w:rsidRPr="00F0284B">
        <w:rPr>
          <w:b/>
          <w:bCs/>
          <w:lang w:val="en-GB" w:eastAsia="en-DK"/>
        </w:rPr>
        <w:t>Performance</w:t>
      </w:r>
      <w:r w:rsidRPr="00F0284B">
        <w:rPr>
          <w:b/>
          <w:bCs/>
          <w:lang w:val="en-GB" w:eastAsia="en-DK"/>
        </w:rPr>
        <w:t xml:space="preserve"> report</w:t>
      </w:r>
    </w:p>
    <w:p w14:paraId="70C3C905" w14:textId="4277CC5B" w:rsidR="00F0284B" w:rsidRPr="00F0284B" w:rsidRDefault="00F0284B" w:rsidP="00F0284B">
      <w:pPr>
        <w:rPr>
          <w:lang w:val="en-GB" w:eastAsia="en-DK"/>
        </w:rPr>
      </w:pPr>
      <w:r w:rsidRPr="00F0284B">
        <w:rPr>
          <w:lang w:val="en-GB" w:eastAsia="en-DK"/>
        </w:rPr>
        <w:t xml:space="preserve">On page </w:t>
      </w:r>
      <w:r>
        <w:rPr>
          <w:lang w:val="en-GB" w:eastAsia="en-DK"/>
        </w:rPr>
        <w:t>‘</w:t>
      </w:r>
      <w:r w:rsidRPr="00F0284B">
        <w:rPr>
          <w:lang w:val="en-GB" w:eastAsia="en-DK"/>
        </w:rPr>
        <w:t>L</w:t>
      </w:r>
      <w:r>
        <w:rPr>
          <w:lang w:val="en-GB" w:eastAsia="en-DK"/>
        </w:rPr>
        <w:t xml:space="preserve">ong </w:t>
      </w:r>
      <w:r w:rsidRPr="00F0284B">
        <w:rPr>
          <w:lang w:val="en-GB" w:eastAsia="en-DK"/>
        </w:rPr>
        <w:t>R</w:t>
      </w:r>
      <w:r>
        <w:rPr>
          <w:lang w:val="en-GB" w:eastAsia="en-DK"/>
        </w:rPr>
        <w:t xml:space="preserve">unning </w:t>
      </w:r>
      <w:r w:rsidRPr="00F0284B">
        <w:rPr>
          <w:lang w:val="en-GB" w:eastAsia="en-DK"/>
        </w:rPr>
        <w:t>Q</w:t>
      </w:r>
      <w:r>
        <w:rPr>
          <w:lang w:val="en-GB" w:eastAsia="en-DK"/>
        </w:rPr>
        <w:t>ueries’,</w:t>
      </w:r>
      <w:r w:rsidRPr="00F0284B">
        <w:rPr>
          <w:lang w:val="en-GB" w:eastAsia="en-DK"/>
        </w:rPr>
        <w:t xml:space="preserve"> added Domain to visuals</w:t>
      </w:r>
      <w:r>
        <w:rPr>
          <w:lang w:val="en-GB" w:eastAsia="en-DK"/>
        </w:rPr>
        <w:t>.</w:t>
      </w:r>
    </w:p>
    <w:p w14:paraId="2203A8FF" w14:textId="24E00DA2" w:rsidR="00F0284B" w:rsidRPr="00F0284B" w:rsidRDefault="00F0284B" w:rsidP="00F0284B">
      <w:pPr>
        <w:rPr>
          <w:lang w:val="en-GB" w:eastAsia="en-DK"/>
        </w:rPr>
      </w:pPr>
      <w:r>
        <w:rPr>
          <w:lang w:val="en-GB" w:eastAsia="en-DK"/>
        </w:rPr>
        <w:t>On a</w:t>
      </w:r>
      <w:r w:rsidRPr="00F0284B">
        <w:rPr>
          <w:lang w:val="en-GB" w:eastAsia="en-DK"/>
        </w:rPr>
        <w:t>ll pages: added Domain to global filters</w:t>
      </w:r>
      <w:r>
        <w:rPr>
          <w:lang w:val="en-GB" w:eastAsia="en-DK"/>
        </w:rPr>
        <w:t>.</w:t>
      </w:r>
    </w:p>
    <w:p w14:paraId="20578C5F" w14:textId="77777777" w:rsidR="00F0284B" w:rsidRDefault="00F0284B" w:rsidP="00F0284B">
      <w:pPr>
        <w:rPr>
          <w:lang w:val="en-GB" w:eastAsia="en-DK"/>
        </w:rPr>
      </w:pPr>
    </w:p>
    <w:p w14:paraId="3EEF69BF" w14:textId="77777777" w:rsidR="00F0284B" w:rsidRPr="00F0284B" w:rsidRDefault="00F0284B" w:rsidP="00F0284B">
      <w:pPr>
        <w:rPr>
          <w:b/>
          <w:bCs/>
          <w:lang w:val="en-GB" w:eastAsia="en-DK"/>
        </w:rPr>
      </w:pPr>
      <w:r w:rsidRPr="00F0284B">
        <w:rPr>
          <w:b/>
          <w:bCs/>
          <w:lang w:val="en-GB" w:eastAsia="en-DK"/>
        </w:rPr>
        <w:lastRenderedPageBreak/>
        <w:t>Administration</w:t>
      </w:r>
      <w:r w:rsidRPr="00F0284B">
        <w:rPr>
          <w:b/>
          <w:bCs/>
          <w:lang w:val="en-GB" w:eastAsia="en-DK"/>
        </w:rPr>
        <w:t xml:space="preserve"> report</w:t>
      </w:r>
    </w:p>
    <w:p w14:paraId="017712EF" w14:textId="278D7F86" w:rsidR="00F0284B" w:rsidRPr="00F0284B" w:rsidRDefault="00F0284B" w:rsidP="00F0284B">
      <w:pPr>
        <w:rPr>
          <w:lang w:val="en-GB" w:eastAsia="en-DK"/>
        </w:rPr>
      </w:pPr>
      <w:r w:rsidRPr="00F0284B">
        <w:rPr>
          <w:lang w:val="en-GB" w:eastAsia="en-DK"/>
        </w:rPr>
        <w:t>On page 'Extension lifecycle', added Domain to visuals</w:t>
      </w:r>
      <w:r>
        <w:rPr>
          <w:lang w:val="en-GB" w:eastAsia="en-DK"/>
        </w:rPr>
        <w:t>.</w:t>
      </w:r>
    </w:p>
    <w:p w14:paraId="0F87B61F" w14:textId="27E4FE13" w:rsidR="00F0284B" w:rsidRDefault="00F0284B" w:rsidP="00F0284B">
      <w:pPr>
        <w:rPr>
          <w:lang w:val="en-GB" w:eastAsia="en-DK"/>
        </w:rPr>
      </w:pPr>
      <w:r>
        <w:rPr>
          <w:lang w:val="en-GB" w:eastAsia="en-DK"/>
        </w:rPr>
        <w:t>On a</w:t>
      </w:r>
      <w:r w:rsidRPr="00F0284B">
        <w:rPr>
          <w:lang w:val="en-GB" w:eastAsia="en-DK"/>
        </w:rPr>
        <w:t>ll pages: added Domain, Environment name/type, AAD tenant, and Partner to global filters</w:t>
      </w:r>
      <w:r>
        <w:rPr>
          <w:lang w:val="en-GB" w:eastAsia="en-DK"/>
        </w:rPr>
        <w:t>.</w:t>
      </w:r>
    </w:p>
    <w:p w14:paraId="5223F36A" w14:textId="77777777" w:rsidR="00F0284B" w:rsidRDefault="00F0284B" w:rsidP="00F0284B">
      <w:pPr>
        <w:rPr>
          <w:lang w:val="en-GB" w:eastAsia="en-DK"/>
        </w:rPr>
      </w:pPr>
    </w:p>
    <w:p w14:paraId="4EAC124A" w14:textId="64627157" w:rsidR="00F0284B" w:rsidRDefault="00F0284B" w:rsidP="00F0284B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6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</w:p>
    <w:p w14:paraId="7DB3C9C4" w14:textId="774241AF" w:rsidR="005A2DD4" w:rsidRPr="005A2DD4" w:rsidRDefault="00A87420" w:rsidP="00BE0313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6266856F" w14:textId="77777777" w:rsidR="0074066A" w:rsidRDefault="0074066A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412947C" w14:textId="0C69EA08" w:rsidR="00CE48D9" w:rsidRDefault="00E875EB" w:rsidP="00577F81">
      <w:pPr>
        <w:rPr>
          <w:lang w:val="en-GB" w:eastAsia="en-DK"/>
        </w:rPr>
      </w:pPr>
      <w:r w:rsidRPr="00E875EB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Microsoft MCT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and performance expert Duilio Tacconi </w:t>
      </w:r>
      <w:r w:rsidRPr="00E875EB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blogged about </w:t>
      </w:r>
      <w:r w:rsidR="00D8741E" w:rsidRPr="00D8741E">
        <w:rPr>
          <w:rFonts w:ascii="Segoe UI" w:hAnsi="Segoe UI" w:cs="Segoe UI"/>
          <w:i/>
          <w:iCs/>
          <w:sz w:val="21"/>
          <w:szCs w:val="21"/>
          <w:shd w:val="clear" w:color="auto" w:fill="FFFFFF"/>
          <w:lang w:val="en-GB"/>
        </w:rPr>
        <w:t>Measuring SaaS UI stability: Standard Deviation and the rollercoaster effect</w:t>
      </w:r>
      <w:r w:rsidR="00D8741E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in this blog post: </w:t>
      </w:r>
      <w:hyperlink r:id="rId7" w:history="1">
        <w:r w:rsidR="00D8741E" w:rsidRPr="00DA54B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GB"/>
          </w:rPr>
          <w:t>https://duiliotacconi.com/2024/01/09/measuring-saas-ui-stability-standard-deviation-and-the-rollercoaster-effect/</w:t>
        </w:r>
      </w:hyperlink>
      <w:r w:rsidR="00D8741E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</w:p>
    <w:p w14:paraId="4A3E47CF" w14:textId="703C5E07" w:rsidR="009735BC" w:rsidRPr="009735BC" w:rsidRDefault="009735BC" w:rsidP="00BE0B8B">
      <w:pPr>
        <w:rPr>
          <w:lang w:val="en-GB" w:eastAsia="en-DK"/>
        </w:rPr>
      </w:pPr>
      <w:r>
        <w:rPr>
          <w:lang w:val="en-GB" w:eastAsia="en-DK"/>
        </w:rPr>
        <w:t xml:space="preserve">and about </w:t>
      </w:r>
      <w:r w:rsidRPr="009735BC">
        <w:rPr>
          <w:i/>
          <w:iCs/>
          <w:lang w:val="en-GB" w:eastAsia="en-DK"/>
        </w:rPr>
        <w:t>How to spot post-update performance trends in SaaS</w:t>
      </w:r>
      <w:r>
        <w:rPr>
          <w:lang w:val="en-GB" w:eastAsia="en-DK"/>
        </w:rPr>
        <w:t xml:space="preserve"> in 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this blog post:</w:t>
      </w:r>
    </w:p>
    <w:p w14:paraId="0C4FEFEB" w14:textId="4DB2199C" w:rsidR="005F0823" w:rsidRDefault="009735BC" w:rsidP="00BE0B8B">
      <w:pPr>
        <w:rPr>
          <w:lang w:val="en-GB" w:eastAsia="en-DK"/>
        </w:rPr>
      </w:pPr>
      <w:hyperlink r:id="rId8" w:history="1">
        <w:r w:rsidRPr="00F976DF">
          <w:rPr>
            <w:rStyle w:val="Hyperlink"/>
            <w:lang w:val="en-GB" w:eastAsia="en-DK"/>
          </w:rPr>
          <w:t>https://duiliotacconi.com/2024/02/03/how-to-spot-post-update-performance-trends-in-saas/</w:t>
        </w:r>
      </w:hyperlink>
      <w:r>
        <w:rPr>
          <w:lang w:val="en-GB" w:eastAsia="en-DK"/>
        </w:rPr>
        <w:t xml:space="preserve"> </w:t>
      </w:r>
    </w:p>
    <w:p w14:paraId="6BED6EE2" w14:textId="77777777" w:rsidR="009735BC" w:rsidRPr="00CE48D9" w:rsidRDefault="009735BC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9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10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1BEF353B" w14:textId="77777777" w:rsidR="003F1BD6" w:rsidRDefault="003F1BD6" w:rsidP="00BE0313"/>
    <w:p w14:paraId="0D538132" w14:textId="77777777" w:rsidR="00515B62" w:rsidRDefault="00515B62" w:rsidP="00515B62">
      <w:pPr>
        <w:pStyle w:val="Heading1"/>
      </w:pPr>
      <w:r>
        <w:t>Signup to the newsletter (and/or spread the word)</w:t>
      </w:r>
    </w:p>
    <w:p w14:paraId="78CBA5D9" w14:textId="77777777" w:rsidR="00515B62" w:rsidRDefault="00515B62" w:rsidP="00515B62">
      <w:pPr>
        <w:rPr>
          <w:lang w:val="en-GB" w:eastAsia="en-DK"/>
        </w:rPr>
      </w:pPr>
    </w:p>
    <w:p w14:paraId="0324CA78" w14:textId="4D39D59C" w:rsidR="00515B62" w:rsidRDefault="00515B62" w:rsidP="00515B62">
      <w:pPr>
        <w:rPr>
          <w:lang w:val="en-GB"/>
        </w:rPr>
      </w:pPr>
      <w:r w:rsidRPr="00625DEF">
        <w:t xml:space="preserve">That's it for the </w:t>
      </w:r>
      <w:r w:rsidR="00635246">
        <w:rPr>
          <w:lang w:val="en-GB" w:eastAsia="en-DK"/>
        </w:rPr>
        <w:t xml:space="preserve">February </w:t>
      </w:r>
      <w:r w:rsidR="007A0393">
        <w:rPr>
          <w:lang w:val="en-GB" w:eastAsia="en-DK"/>
        </w:rPr>
        <w:t xml:space="preserve">2024 </w:t>
      </w:r>
      <w:r w:rsidRPr="00625DEF">
        <w:t xml:space="preserve">newsletter. If you made it all the way down here, then you are truly a Telemetry Hero. </w:t>
      </w:r>
    </w:p>
    <w:p w14:paraId="0741D213" w14:textId="77777777" w:rsidR="00515B62" w:rsidRDefault="00515B62" w:rsidP="00515B62">
      <w:pPr>
        <w:rPr>
          <w:lang w:val="en-GB" w:eastAsia="en-DK"/>
        </w:rPr>
      </w:pPr>
    </w:p>
    <w:p w14:paraId="5790056C" w14:textId="4AEEC7A8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If you liked the newsletter and think that others might benefit from it as well, please send them the signup link here:</w:t>
      </w:r>
    </w:p>
    <w:p w14:paraId="4B2CEB28" w14:textId="4D8BA94A" w:rsidR="00515B62" w:rsidRPr="00515B62" w:rsidRDefault="00000000" w:rsidP="00515B62">
      <w:pPr>
        <w:rPr>
          <w:lang w:val="en-GB" w:eastAsia="en-DK"/>
        </w:rPr>
      </w:pPr>
      <w:hyperlink r:id="rId11" w:history="1">
        <w:r w:rsidR="00515B62" w:rsidRPr="00182E75">
          <w:rPr>
            <w:rStyle w:val="Hyperlink"/>
            <w:lang w:val="en-GB" w:eastAsia="en-DK"/>
          </w:rPr>
          <w:t>https://www.linkedin.com/newsletters/6981923051273658368</w:t>
        </w:r>
      </w:hyperlink>
      <w:r w:rsidR="00515B62">
        <w:rPr>
          <w:lang w:val="en-GB" w:eastAsia="en-DK"/>
        </w:rPr>
        <w:t xml:space="preserve">   </w:t>
      </w:r>
    </w:p>
    <w:p w14:paraId="15463F17" w14:textId="77777777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lastRenderedPageBreak/>
        <w:t> </w:t>
      </w:r>
    </w:p>
    <w:p w14:paraId="42EF1BDD" w14:textId="0D719073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All earlier posts are also available from there.</w:t>
      </w:r>
    </w:p>
    <w:p w14:paraId="7F5D1B7A" w14:textId="77777777" w:rsidR="00515B62" w:rsidRDefault="00515B62" w:rsidP="00BE0313">
      <w:pPr>
        <w:rPr>
          <w:lang w:val="en-GB"/>
        </w:rPr>
      </w:pPr>
    </w:p>
    <w:p w14:paraId="3BDEF2CE" w14:textId="77777777" w:rsidR="005F0823" w:rsidRPr="00515B62" w:rsidRDefault="005F0823" w:rsidP="00BE0313">
      <w:pPr>
        <w:rPr>
          <w:lang w:val="en-GB"/>
        </w:rPr>
      </w:pPr>
    </w:p>
    <w:p w14:paraId="29E46F2A" w14:textId="77777777" w:rsidR="001C31E3" w:rsidRDefault="001C31E3" w:rsidP="00BE0313">
      <w:pPr>
        <w:rPr>
          <w:lang w:val="en-GB"/>
        </w:rPr>
      </w:pPr>
    </w:p>
    <w:p w14:paraId="29E954E1" w14:textId="73158C58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12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13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857"/>
    <w:multiLevelType w:val="hybridMultilevel"/>
    <w:tmpl w:val="7D407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F28DC"/>
    <w:multiLevelType w:val="hybridMultilevel"/>
    <w:tmpl w:val="EDF6B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F406C"/>
    <w:multiLevelType w:val="hybridMultilevel"/>
    <w:tmpl w:val="3EBA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11"/>
  </w:num>
  <w:num w:numId="2" w16cid:durableId="1792943697">
    <w:abstractNumId w:val="6"/>
  </w:num>
  <w:num w:numId="3" w16cid:durableId="849025293">
    <w:abstractNumId w:val="9"/>
  </w:num>
  <w:num w:numId="4" w16cid:durableId="1427731462">
    <w:abstractNumId w:val="13"/>
  </w:num>
  <w:num w:numId="5" w16cid:durableId="1522931161">
    <w:abstractNumId w:val="15"/>
  </w:num>
  <w:num w:numId="6" w16cid:durableId="1510439745">
    <w:abstractNumId w:val="10"/>
  </w:num>
  <w:num w:numId="7" w16cid:durableId="1371033914">
    <w:abstractNumId w:val="0"/>
  </w:num>
  <w:num w:numId="8" w16cid:durableId="217017136">
    <w:abstractNumId w:val="12"/>
  </w:num>
  <w:num w:numId="9" w16cid:durableId="632519891">
    <w:abstractNumId w:val="1"/>
  </w:num>
  <w:num w:numId="10" w16cid:durableId="1302003756">
    <w:abstractNumId w:val="7"/>
  </w:num>
  <w:num w:numId="11" w16cid:durableId="1772318946">
    <w:abstractNumId w:val="14"/>
  </w:num>
  <w:num w:numId="12" w16cid:durableId="562445658">
    <w:abstractNumId w:val="16"/>
  </w:num>
  <w:num w:numId="13" w16cid:durableId="1859343292">
    <w:abstractNumId w:val="3"/>
  </w:num>
  <w:num w:numId="14" w16cid:durableId="407534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8"/>
  </w:num>
  <w:num w:numId="16" w16cid:durableId="200173412">
    <w:abstractNumId w:val="18"/>
  </w:num>
  <w:num w:numId="17" w16cid:durableId="230773158">
    <w:abstractNumId w:val="2"/>
  </w:num>
  <w:num w:numId="18" w16cid:durableId="137457630">
    <w:abstractNumId w:val="17"/>
  </w:num>
  <w:num w:numId="19" w16cid:durableId="44720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3AD"/>
    <w:rsid w:val="00000D28"/>
    <w:rsid w:val="0000351B"/>
    <w:rsid w:val="00004A41"/>
    <w:rsid w:val="000060B1"/>
    <w:rsid w:val="00012156"/>
    <w:rsid w:val="00021055"/>
    <w:rsid w:val="000219DE"/>
    <w:rsid w:val="00026649"/>
    <w:rsid w:val="00036C7E"/>
    <w:rsid w:val="00045896"/>
    <w:rsid w:val="000474C4"/>
    <w:rsid w:val="000522DD"/>
    <w:rsid w:val="0005335C"/>
    <w:rsid w:val="000566A4"/>
    <w:rsid w:val="00064D78"/>
    <w:rsid w:val="00066016"/>
    <w:rsid w:val="00075A90"/>
    <w:rsid w:val="000763C0"/>
    <w:rsid w:val="00080145"/>
    <w:rsid w:val="000807FF"/>
    <w:rsid w:val="0008083A"/>
    <w:rsid w:val="0008680F"/>
    <w:rsid w:val="000940DF"/>
    <w:rsid w:val="000940E5"/>
    <w:rsid w:val="00095CEA"/>
    <w:rsid w:val="00096C85"/>
    <w:rsid w:val="00097441"/>
    <w:rsid w:val="000A0422"/>
    <w:rsid w:val="000A1127"/>
    <w:rsid w:val="000A2803"/>
    <w:rsid w:val="000A2DB5"/>
    <w:rsid w:val="000A5ABF"/>
    <w:rsid w:val="000B4710"/>
    <w:rsid w:val="000C0CAA"/>
    <w:rsid w:val="000C4524"/>
    <w:rsid w:val="000C4818"/>
    <w:rsid w:val="000C4D50"/>
    <w:rsid w:val="000D170B"/>
    <w:rsid w:val="000D2876"/>
    <w:rsid w:val="000D3645"/>
    <w:rsid w:val="000D4D49"/>
    <w:rsid w:val="000D681D"/>
    <w:rsid w:val="000E3136"/>
    <w:rsid w:val="000E35DA"/>
    <w:rsid w:val="000E44FA"/>
    <w:rsid w:val="000E69C3"/>
    <w:rsid w:val="000E73D9"/>
    <w:rsid w:val="000F4926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26668"/>
    <w:rsid w:val="00130D42"/>
    <w:rsid w:val="00130DA1"/>
    <w:rsid w:val="00136A70"/>
    <w:rsid w:val="0014153B"/>
    <w:rsid w:val="00141DCF"/>
    <w:rsid w:val="0014360B"/>
    <w:rsid w:val="0014447C"/>
    <w:rsid w:val="001452C4"/>
    <w:rsid w:val="00147DE1"/>
    <w:rsid w:val="001500D6"/>
    <w:rsid w:val="00151C4A"/>
    <w:rsid w:val="00152BCA"/>
    <w:rsid w:val="001561C6"/>
    <w:rsid w:val="00157F21"/>
    <w:rsid w:val="0016025C"/>
    <w:rsid w:val="00166AE7"/>
    <w:rsid w:val="001675FA"/>
    <w:rsid w:val="0017342E"/>
    <w:rsid w:val="00176BD0"/>
    <w:rsid w:val="001813D4"/>
    <w:rsid w:val="001871B5"/>
    <w:rsid w:val="0019021F"/>
    <w:rsid w:val="00191E35"/>
    <w:rsid w:val="001922BD"/>
    <w:rsid w:val="001A55BF"/>
    <w:rsid w:val="001A61A7"/>
    <w:rsid w:val="001A65D1"/>
    <w:rsid w:val="001B1E44"/>
    <w:rsid w:val="001B4784"/>
    <w:rsid w:val="001B5CD9"/>
    <w:rsid w:val="001B6287"/>
    <w:rsid w:val="001C0C5D"/>
    <w:rsid w:val="001C31E3"/>
    <w:rsid w:val="001C45FD"/>
    <w:rsid w:val="001D1539"/>
    <w:rsid w:val="001D5050"/>
    <w:rsid w:val="001D6E4F"/>
    <w:rsid w:val="001E25E7"/>
    <w:rsid w:val="001E26F8"/>
    <w:rsid w:val="001E2D71"/>
    <w:rsid w:val="001E7032"/>
    <w:rsid w:val="001E7E2F"/>
    <w:rsid w:val="001F1C95"/>
    <w:rsid w:val="001F3F01"/>
    <w:rsid w:val="001F542C"/>
    <w:rsid w:val="001F6F63"/>
    <w:rsid w:val="0020038A"/>
    <w:rsid w:val="00203C1B"/>
    <w:rsid w:val="002056B6"/>
    <w:rsid w:val="002057F5"/>
    <w:rsid w:val="00205884"/>
    <w:rsid w:val="00210BF2"/>
    <w:rsid w:val="00212163"/>
    <w:rsid w:val="00214527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49E4"/>
    <w:rsid w:val="0025509F"/>
    <w:rsid w:val="002552DD"/>
    <w:rsid w:val="00255B87"/>
    <w:rsid w:val="002572E6"/>
    <w:rsid w:val="00257936"/>
    <w:rsid w:val="00260992"/>
    <w:rsid w:val="002620A3"/>
    <w:rsid w:val="00262C66"/>
    <w:rsid w:val="002644CF"/>
    <w:rsid w:val="002649A4"/>
    <w:rsid w:val="00266CD0"/>
    <w:rsid w:val="00271C00"/>
    <w:rsid w:val="0027370D"/>
    <w:rsid w:val="00273B4A"/>
    <w:rsid w:val="002756BE"/>
    <w:rsid w:val="0028175A"/>
    <w:rsid w:val="002878BC"/>
    <w:rsid w:val="00287D39"/>
    <w:rsid w:val="002941B4"/>
    <w:rsid w:val="00297BDC"/>
    <w:rsid w:val="002A2EBC"/>
    <w:rsid w:val="002A3A6D"/>
    <w:rsid w:val="002B318C"/>
    <w:rsid w:val="002B5BC2"/>
    <w:rsid w:val="002C0898"/>
    <w:rsid w:val="002C4506"/>
    <w:rsid w:val="002C5D5E"/>
    <w:rsid w:val="002C73B5"/>
    <w:rsid w:val="002C768B"/>
    <w:rsid w:val="002C7FAA"/>
    <w:rsid w:val="002D0A67"/>
    <w:rsid w:val="002E0EBA"/>
    <w:rsid w:val="002F1FD8"/>
    <w:rsid w:val="002F2827"/>
    <w:rsid w:val="002F38DC"/>
    <w:rsid w:val="002F6FEB"/>
    <w:rsid w:val="00302222"/>
    <w:rsid w:val="003024A4"/>
    <w:rsid w:val="00303556"/>
    <w:rsid w:val="00304F0B"/>
    <w:rsid w:val="00306635"/>
    <w:rsid w:val="003073E9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928F5"/>
    <w:rsid w:val="00396898"/>
    <w:rsid w:val="003979EB"/>
    <w:rsid w:val="003A0457"/>
    <w:rsid w:val="003A17FC"/>
    <w:rsid w:val="003A25BC"/>
    <w:rsid w:val="003A3CA5"/>
    <w:rsid w:val="003A46EC"/>
    <w:rsid w:val="003B0787"/>
    <w:rsid w:val="003B1241"/>
    <w:rsid w:val="003B2B07"/>
    <w:rsid w:val="003B3D7E"/>
    <w:rsid w:val="003B4521"/>
    <w:rsid w:val="003B4BAF"/>
    <w:rsid w:val="003C0F50"/>
    <w:rsid w:val="003C37C6"/>
    <w:rsid w:val="003D0DC8"/>
    <w:rsid w:val="003D264D"/>
    <w:rsid w:val="003D63DB"/>
    <w:rsid w:val="003D70CF"/>
    <w:rsid w:val="003D7B52"/>
    <w:rsid w:val="003D7D1A"/>
    <w:rsid w:val="003E509D"/>
    <w:rsid w:val="003E539B"/>
    <w:rsid w:val="003E6789"/>
    <w:rsid w:val="003E6966"/>
    <w:rsid w:val="003F1BD6"/>
    <w:rsid w:val="003F1BFB"/>
    <w:rsid w:val="003F2B61"/>
    <w:rsid w:val="003F4A2A"/>
    <w:rsid w:val="00400153"/>
    <w:rsid w:val="00400555"/>
    <w:rsid w:val="00400982"/>
    <w:rsid w:val="0040371D"/>
    <w:rsid w:val="004040B0"/>
    <w:rsid w:val="004079B6"/>
    <w:rsid w:val="004120F4"/>
    <w:rsid w:val="00412436"/>
    <w:rsid w:val="004127F2"/>
    <w:rsid w:val="00423632"/>
    <w:rsid w:val="004238F0"/>
    <w:rsid w:val="0042596F"/>
    <w:rsid w:val="004304A3"/>
    <w:rsid w:val="00430550"/>
    <w:rsid w:val="004324E0"/>
    <w:rsid w:val="00433DC5"/>
    <w:rsid w:val="00441709"/>
    <w:rsid w:val="00450FD0"/>
    <w:rsid w:val="00453D4C"/>
    <w:rsid w:val="004543D2"/>
    <w:rsid w:val="0045543C"/>
    <w:rsid w:val="00455F2E"/>
    <w:rsid w:val="004571BC"/>
    <w:rsid w:val="00460552"/>
    <w:rsid w:val="0046636C"/>
    <w:rsid w:val="004663B7"/>
    <w:rsid w:val="004753FD"/>
    <w:rsid w:val="00477D59"/>
    <w:rsid w:val="00482189"/>
    <w:rsid w:val="004821AD"/>
    <w:rsid w:val="0048450B"/>
    <w:rsid w:val="004864C1"/>
    <w:rsid w:val="00486895"/>
    <w:rsid w:val="004903A8"/>
    <w:rsid w:val="00490AA9"/>
    <w:rsid w:val="00495DB6"/>
    <w:rsid w:val="00497E41"/>
    <w:rsid w:val="004A378D"/>
    <w:rsid w:val="004A4E62"/>
    <w:rsid w:val="004A54F4"/>
    <w:rsid w:val="004A6F9C"/>
    <w:rsid w:val="004B21FC"/>
    <w:rsid w:val="004B3627"/>
    <w:rsid w:val="004B3E1F"/>
    <w:rsid w:val="004B452A"/>
    <w:rsid w:val="004B619A"/>
    <w:rsid w:val="004B7AAD"/>
    <w:rsid w:val="004C06A3"/>
    <w:rsid w:val="004C085A"/>
    <w:rsid w:val="004C328E"/>
    <w:rsid w:val="004C47E8"/>
    <w:rsid w:val="004C4EC4"/>
    <w:rsid w:val="004C7ECD"/>
    <w:rsid w:val="004D3F3E"/>
    <w:rsid w:val="004D4487"/>
    <w:rsid w:val="004D6371"/>
    <w:rsid w:val="004E0AD2"/>
    <w:rsid w:val="004E2808"/>
    <w:rsid w:val="004E4A14"/>
    <w:rsid w:val="004F558F"/>
    <w:rsid w:val="004F766E"/>
    <w:rsid w:val="00502960"/>
    <w:rsid w:val="00504164"/>
    <w:rsid w:val="00504A72"/>
    <w:rsid w:val="005051D4"/>
    <w:rsid w:val="00506742"/>
    <w:rsid w:val="005131BA"/>
    <w:rsid w:val="00515B62"/>
    <w:rsid w:val="00521ACC"/>
    <w:rsid w:val="00522239"/>
    <w:rsid w:val="00524366"/>
    <w:rsid w:val="005309A0"/>
    <w:rsid w:val="00532B7A"/>
    <w:rsid w:val="005355FF"/>
    <w:rsid w:val="00537F8B"/>
    <w:rsid w:val="005401AB"/>
    <w:rsid w:val="00543C6E"/>
    <w:rsid w:val="00544F09"/>
    <w:rsid w:val="005463A9"/>
    <w:rsid w:val="005469FA"/>
    <w:rsid w:val="00556F30"/>
    <w:rsid w:val="005575EA"/>
    <w:rsid w:val="00557889"/>
    <w:rsid w:val="005612FF"/>
    <w:rsid w:val="005648DF"/>
    <w:rsid w:val="00565109"/>
    <w:rsid w:val="00565309"/>
    <w:rsid w:val="00566805"/>
    <w:rsid w:val="005746FB"/>
    <w:rsid w:val="00576C31"/>
    <w:rsid w:val="00576FB6"/>
    <w:rsid w:val="00577213"/>
    <w:rsid w:val="00577596"/>
    <w:rsid w:val="00577F81"/>
    <w:rsid w:val="0058432B"/>
    <w:rsid w:val="0059084A"/>
    <w:rsid w:val="00590D8F"/>
    <w:rsid w:val="0059262B"/>
    <w:rsid w:val="005937AF"/>
    <w:rsid w:val="005A2040"/>
    <w:rsid w:val="005A2DD4"/>
    <w:rsid w:val="005A5376"/>
    <w:rsid w:val="005B367B"/>
    <w:rsid w:val="005B36EF"/>
    <w:rsid w:val="005B6FCD"/>
    <w:rsid w:val="005C0C53"/>
    <w:rsid w:val="005C4F53"/>
    <w:rsid w:val="005D10C0"/>
    <w:rsid w:val="005D1237"/>
    <w:rsid w:val="005D366E"/>
    <w:rsid w:val="005D3AAC"/>
    <w:rsid w:val="005D4ECA"/>
    <w:rsid w:val="005E2479"/>
    <w:rsid w:val="005E41FC"/>
    <w:rsid w:val="005E50AC"/>
    <w:rsid w:val="005E51A2"/>
    <w:rsid w:val="005E73D9"/>
    <w:rsid w:val="005F0823"/>
    <w:rsid w:val="005F11CE"/>
    <w:rsid w:val="005F23FE"/>
    <w:rsid w:val="005F2CF3"/>
    <w:rsid w:val="005F35A7"/>
    <w:rsid w:val="005F5C9A"/>
    <w:rsid w:val="00600091"/>
    <w:rsid w:val="006004B1"/>
    <w:rsid w:val="00600AB6"/>
    <w:rsid w:val="00604EB5"/>
    <w:rsid w:val="00606448"/>
    <w:rsid w:val="006109F6"/>
    <w:rsid w:val="006121BF"/>
    <w:rsid w:val="00614952"/>
    <w:rsid w:val="00615DEF"/>
    <w:rsid w:val="00616C49"/>
    <w:rsid w:val="00617472"/>
    <w:rsid w:val="006224F1"/>
    <w:rsid w:val="00622D2C"/>
    <w:rsid w:val="00625DEF"/>
    <w:rsid w:val="00632249"/>
    <w:rsid w:val="00632725"/>
    <w:rsid w:val="0063464B"/>
    <w:rsid w:val="00634A1D"/>
    <w:rsid w:val="00635246"/>
    <w:rsid w:val="006352E4"/>
    <w:rsid w:val="006370E4"/>
    <w:rsid w:val="006433FD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76CBE"/>
    <w:rsid w:val="00683EEF"/>
    <w:rsid w:val="00694188"/>
    <w:rsid w:val="00694D89"/>
    <w:rsid w:val="006A4159"/>
    <w:rsid w:val="006A4EA1"/>
    <w:rsid w:val="006A64F2"/>
    <w:rsid w:val="006A67DA"/>
    <w:rsid w:val="006B280B"/>
    <w:rsid w:val="006B28FD"/>
    <w:rsid w:val="006B3AC7"/>
    <w:rsid w:val="006B48DE"/>
    <w:rsid w:val="006B7F4A"/>
    <w:rsid w:val="006C0346"/>
    <w:rsid w:val="006C5170"/>
    <w:rsid w:val="006C5C60"/>
    <w:rsid w:val="006C6178"/>
    <w:rsid w:val="006D0A1C"/>
    <w:rsid w:val="006D2A0F"/>
    <w:rsid w:val="006E0B2D"/>
    <w:rsid w:val="006E1B7F"/>
    <w:rsid w:val="006E2ECC"/>
    <w:rsid w:val="006E3849"/>
    <w:rsid w:val="006E6154"/>
    <w:rsid w:val="006F5E45"/>
    <w:rsid w:val="007023FB"/>
    <w:rsid w:val="00703133"/>
    <w:rsid w:val="00712985"/>
    <w:rsid w:val="0071310B"/>
    <w:rsid w:val="007142A1"/>
    <w:rsid w:val="00714B59"/>
    <w:rsid w:val="007161D5"/>
    <w:rsid w:val="00716A61"/>
    <w:rsid w:val="007174C1"/>
    <w:rsid w:val="00721D42"/>
    <w:rsid w:val="00723463"/>
    <w:rsid w:val="00724EE4"/>
    <w:rsid w:val="00726BED"/>
    <w:rsid w:val="00727C41"/>
    <w:rsid w:val="007352DD"/>
    <w:rsid w:val="00736FC5"/>
    <w:rsid w:val="0073763C"/>
    <w:rsid w:val="0074066A"/>
    <w:rsid w:val="0074072B"/>
    <w:rsid w:val="007413BC"/>
    <w:rsid w:val="00741F4E"/>
    <w:rsid w:val="007426E9"/>
    <w:rsid w:val="0074723F"/>
    <w:rsid w:val="00750085"/>
    <w:rsid w:val="0075324B"/>
    <w:rsid w:val="007548B5"/>
    <w:rsid w:val="00762A7A"/>
    <w:rsid w:val="007631FE"/>
    <w:rsid w:val="00764206"/>
    <w:rsid w:val="0076791A"/>
    <w:rsid w:val="00771B8B"/>
    <w:rsid w:val="00776164"/>
    <w:rsid w:val="00784CC4"/>
    <w:rsid w:val="00787FEC"/>
    <w:rsid w:val="007911A9"/>
    <w:rsid w:val="007A0393"/>
    <w:rsid w:val="007A0A26"/>
    <w:rsid w:val="007A0BEE"/>
    <w:rsid w:val="007A2A6A"/>
    <w:rsid w:val="007A3E21"/>
    <w:rsid w:val="007A4869"/>
    <w:rsid w:val="007A598A"/>
    <w:rsid w:val="007A7880"/>
    <w:rsid w:val="007B1DC3"/>
    <w:rsid w:val="007B6EB0"/>
    <w:rsid w:val="007C1E10"/>
    <w:rsid w:val="007C2788"/>
    <w:rsid w:val="007C5551"/>
    <w:rsid w:val="007C6D05"/>
    <w:rsid w:val="007D0AA0"/>
    <w:rsid w:val="007D335D"/>
    <w:rsid w:val="007E14C3"/>
    <w:rsid w:val="007E327F"/>
    <w:rsid w:val="007E3B28"/>
    <w:rsid w:val="007E5CA8"/>
    <w:rsid w:val="007F154B"/>
    <w:rsid w:val="007F1B7C"/>
    <w:rsid w:val="007F2325"/>
    <w:rsid w:val="007F4D87"/>
    <w:rsid w:val="007F65EE"/>
    <w:rsid w:val="007F6D07"/>
    <w:rsid w:val="0080134D"/>
    <w:rsid w:val="0080144D"/>
    <w:rsid w:val="00801CA8"/>
    <w:rsid w:val="00810AD7"/>
    <w:rsid w:val="0081316B"/>
    <w:rsid w:val="00813A3B"/>
    <w:rsid w:val="00814AA8"/>
    <w:rsid w:val="00816221"/>
    <w:rsid w:val="00816322"/>
    <w:rsid w:val="008219A2"/>
    <w:rsid w:val="008252A9"/>
    <w:rsid w:val="00827540"/>
    <w:rsid w:val="008307D9"/>
    <w:rsid w:val="00831EAB"/>
    <w:rsid w:val="00833183"/>
    <w:rsid w:val="008375F4"/>
    <w:rsid w:val="00842163"/>
    <w:rsid w:val="008518B0"/>
    <w:rsid w:val="00853445"/>
    <w:rsid w:val="0085567D"/>
    <w:rsid w:val="00856719"/>
    <w:rsid w:val="008578B2"/>
    <w:rsid w:val="00864C9B"/>
    <w:rsid w:val="00872186"/>
    <w:rsid w:val="008773DE"/>
    <w:rsid w:val="0088255E"/>
    <w:rsid w:val="00887477"/>
    <w:rsid w:val="0089676B"/>
    <w:rsid w:val="008A4DD1"/>
    <w:rsid w:val="008A5A84"/>
    <w:rsid w:val="008A7FDD"/>
    <w:rsid w:val="008B10E8"/>
    <w:rsid w:val="008B4944"/>
    <w:rsid w:val="008B5EA4"/>
    <w:rsid w:val="008B681A"/>
    <w:rsid w:val="008B7EEE"/>
    <w:rsid w:val="008C11C4"/>
    <w:rsid w:val="008C2909"/>
    <w:rsid w:val="008C2C74"/>
    <w:rsid w:val="008C63F4"/>
    <w:rsid w:val="008D09F2"/>
    <w:rsid w:val="008D0E60"/>
    <w:rsid w:val="008D1E07"/>
    <w:rsid w:val="008D2681"/>
    <w:rsid w:val="008D5709"/>
    <w:rsid w:val="008D5BFF"/>
    <w:rsid w:val="008E063C"/>
    <w:rsid w:val="008E20CF"/>
    <w:rsid w:val="008E2314"/>
    <w:rsid w:val="008F4B63"/>
    <w:rsid w:val="008F7C50"/>
    <w:rsid w:val="009059B3"/>
    <w:rsid w:val="00913790"/>
    <w:rsid w:val="009138DE"/>
    <w:rsid w:val="00914B1B"/>
    <w:rsid w:val="009157CE"/>
    <w:rsid w:val="00917F98"/>
    <w:rsid w:val="009233BD"/>
    <w:rsid w:val="00923591"/>
    <w:rsid w:val="00924C55"/>
    <w:rsid w:val="00927F2D"/>
    <w:rsid w:val="009361CF"/>
    <w:rsid w:val="00943A6B"/>
    <w:rsid w:val="00943F98"/>
    <w:rsid w:val="00944D6F"/>
    <w:rsid w:val="009477B0"/>
    <w:rsid w:val="00947E76"/>
    <w:rsid w:val="00951B5A"/>
    <w:rsid w:val="00952F1A"/>
    <w:rsid w:val="00953A05"/>
    <w:rsid w:val="00953A28"/>
    <w:rsid w:val="00956066"/>
    <w:rsid w:val="009568C2"/>
    <w:rsid w:val="009571BF"/>
    <w:rsid w:val="00962869"/>
    <w:rsid w:val="00962F74"/>
    <w:rsid w:val="00964DBA"/>
    <w:rsid w:val="0096725C"/>
    <w:rsid w:val="00967387"/>
    <w:rsid w:val="00971969"/>
    <w:rsid w:val="0097340C"/>
    <w:rsid w:val="009735BC"/>
    <w:rsid w:val="00973733"/>
    <w:rsid w:val="009809DF"/>
    <w:rsid w:val="009844F8"/>
    <w:rsid w:val="00984A97"/>
    <w:rsid w:val="009923D1"/>
    <w:rsid w:val="009937E2"/>
    <w:rsid w:val="00995DFB"/>
    <w:rsid w:val="009A4981"/>
    <w:rsid w:val="009A585C"/>
    <w:rsid w:val="009B01B1"/>
    <w:rsid w:val="009B1F26"/>
    <w:rsid w:val="009B3C50"/>
    <w:rsid w:val="009B3EF9"/>
    <w:rsid w:val="009B4859"/>
    <w:rsid w:val="009B5875"/>
    <w:rsid w:val="009B7467"/>
    <w:rsid w:val="009B7F83"/>
    <w:rsid w:val="009C511D"/>
    <w:rsid w:val="009C558C"/>
    <w:rsid w:val="009C66BC"/>
    <w:rsid w:val="009C734B"/>
    <w:rsid w:val="009D0E64"/>
    <w:rsid w:val="009D65A9"/>
    <w:rsid w:val="009E0265"/>
    <w:rsid w:val="009E3155"/>
    <w:rsid w:val="009E6D55"/>
    <w:rsid w:val="009F12C8"/>
    <w:rsid w:val="009F624D"/>
    <w:rsid w:val="009F699A"/>
    <w:rsid w:val="009F760C"/>
    <w:rsid w:val="00A005DE"/>
    <w:rsid w:val="00A02953"/>
    <w:rsid w:val="00A049A4"/>
    <w:rsid w:val="00A1389D"/>
    <w:rsid w:val="00A14EF4"/>
    <w:rsid w:val="00A173A5"/>
    <w:rsid w:val="00A175E9"/>
    <w:rsid w:val="00A23623"/>
    <w:rsid w:val="00A260AD"/>
    <w:rsid w:val="00A265D1"/>
    <w:rsid w:val="00A27194"/>
    <w:rsid w:val="00A324BD"/>
    <w:rsid w:val="00A33158"/>
    <w:rsid w:val="00A3622D"/>
    <w:rsid w:val="00A467F2"/>
    <w:rsid w:val="00A46D8B"/>
    <w:rsid w:val="00A5125F"/>
    <w:rsid w:val="00A53DB6"/>
    <w:rsid w:val="00A54C0B"/>
    <w:rsid w:val="00A567B5"/>
    <w:rsid w:val="00A6009B"/>
    <w:rsid w:val="00A6025C"/>
    <w:rsid w:val="00A61083"/>
    <w:rsid w:val="00A61BAD"/>
    <w:rsid w:val="00A62DB0"/>
    <w:rsid w:val="00A6448F"/>
    <w:rsid w:val="00A6463C"/>
    <w:rsid w:val="00A66BB9"/>
    <w:rsid w:val="00A67FF5"/>
    <w:rsid w:val="00A73F5E"/>
    <w:rsid w:val="00A762AC"/>
    <w:rsid w:val="00A7719D"/>
    <w:rsid w:val="00A77293"/>
    <w:rsid w:val="00A81598"/>
    <w:rsid w:val="00A8159B"/>
    <w:rsid w:val="00A87420"/>
    <w:rsid w:val="00A92697"/>
    <w:rsid w:val="00A94B12"/>
    <w:rsid w:val="00A94F7A"/>
    <w:rsid w:val="00AA0CC0"/>
    <w:rsid w:val="00AA33FF"/>
    <w:rsid w:val="00AB03DD"/>
    <w:rsid w:val="00AB1987"/>
    <w:rsid w:val="00AB2A98"/>
    <w:rsid w:val="00AB2D97"/>
    <w:rsid w:val="00AB3895"/>
    <w:rsid w:val="00AB438A"/>
    <w:rsid w:val="00AC4098"/>
    <w:rsid w:val="00AC4605"/>
    <w:rsid w:val="00AC576A"/>
    <w:rsid w:val="00AC6D5A"/>
    <w:rsid w:val="00AD2D9F"/>
    <w:rsid w:val="00AD2DB0"/>
    <w:rsid w:val="00AD41B1"/>
    <w:rsid w:val="00AD6DD8"/>
    <w:rsid w:val="00AE1F5C"/>
    <w:rsid w:val="00AE4C7F"/>
    <w:rsid w:val="00AE65AC"/>
    <w:rsid w:val="00AF3040"/>
    <w:rsid w:val="00AF5189"/>
    <w:rsid w:val="00AF5D4A"/>
    <w:rsid w:val="00AF5DC3"/>
    <w:rsid w:val="00B01E9A"/>
    <w:rsid w:val="00B05A49"/>
    <w:rsid w:val="00B07A75"/>
    <w:rsid w:val="00B11082"/>
    <w:rsid w:val="00B22433"/>
    <w:rsid w:val="00B249A0"/>
    <w:rsid w:val="00B2532A"/>
    <w:rsid w:val="00B270D0"/>
    <w:rsid w:val="00B31A2A"/>
    <w:rsid w:val="00B37B72"/>
    <w:rsid w:val="00B444F1"/>
    <w:rsid w:val="00B52D13"/>
    <w:rsid w:val="00B546B8"/>
    <w:rsid w:val="00B569DB"/>
    <w:rsid w:val="00B56DEA"/>
    <w:rsid w:val="00B57BD7"/>
    <w:rsid w:val="00B67346"/>
    <w:rsid w:val="00B71625"/>
    <w:rsid w:val="00B73A11"/>
    <w:rsid w:val="00B74D2E"/>
    <w:rsid w:val="00B76B67"/>
    <w:rsid w:val="00B809A8"/>
    <w:rsid w:val="00B80BAB"/>
    <w:rsid w:val="00B82D4D"/>
    <w:rsid w:val="00B85D8A"/>
    <w:rsid w:val="00B86901"/>
    <w:rsid w:val="00B8793F"/>
    <w:rsid w:val="00B900CB"/>
    <w:rsid w:val="00B90456"/>
    <w:rsid w:val="00B90B1F"/>
    <w:rsid w:val="00B921D3"/>
    <w:rsid w:val="00B93AAB"/>
    <w:rsid w:val="00B94252"/>
    <w:rsid w:val="00B9517F"/>
    <w:rsid w:val="00BA1684"/>
    <w:rsid w:val="00BA4E78"/>
    <w:rsid w:val="00BA7241"/>
    <w:rsid w:val="00BB0225"/>
    <w:rsid w:val="00BB363D"/>
    <w:rsid w:val="00BB57B1"/>
    <w:rsid w:val="00BB6779"/>
    <w:rsid w:val="00BB7797"/>
    <w:rsid w:val="00BC09D1"/>
    <w:rsid w:val="00BC3604"/>
    <w:rsid w:val="00BC528A"/>
    <w:rsid w:val="00BC7FA9"/>
    <w:rsid w:val="00BD3DCA"/>
    <w:rsid w:val="00BD3ED5"/>
    <w:rsid w:val="00BE0313"/>
    <w:rsid w:val="00BE0B8B"/>
    <w:rsid w:val="00BE2EAA"/>
    <w:rsid w:val="00BE5322"/>
    <w:rsid w:val="00BE5EAE"/>
    <w:rsid w:val="00BE6AF3"/>
    <w:rsid w:val="00BE7001"/>
    <w:rsid w:val="00BF7B4D"/>
    <w:rsid w:val="00C039D0"/>
    <w:rsid w:val="00C05C83"/>
    <w:rsid w:val="00C10BC4"/>
    <w:rsid w:val="00C205EB"/>
    <w:rsid w:val="00C23BE8"/>
    <w:rsid w:val="00C249D9"/>
    <w:rsid w:val="00C24A4D"/>
    <w:rsid w:val="00C267E6"/>
    <w:rsid w:val="00C30545"/>
    <w:rsid w:val="00C32258"/>
    <w:rsid w:val="00C34679"/>
    <w:rsid w:val="00C346BC"/>
    <w:rsid w:val="00C34C79"/>
    <w:rsid w:val="00C364B9"/>
    <w:rsid w:val="00C364CB"/>
    <w:rsid w:val="00C371DE"/>
    <w:rsid w:val="00C44922"/>
    <w:rsid w:val="00C46614"/>
    <w:rsid w:val="00C476C8"/>
    <w:rsid w:val="00C537DE"/>
    <w:rsid w:val="00C53F6D"/>
    <w:rsid w:val="00C544DB"/>
    <w:rsid w:val="00C553E1"/>
    <w:rsid w:val="00C6331F"/>
    <w:rsid w:val="00C64BE1"/>
    <w:rsid w:val="00C704D7"/>
    <w:rsid w:val="00C736B2"/>
    <w:rsid w:val="00C81085"/>
    <w:rsid w:val="00C839B9"/>
    <w:rsid w:val="00C849BD"/>
    <w:rsid w:val="00C93587"/>
    <w:rsid w:val="00C95B74"/>
    <w:rsid w:val="00C97AC0"/>
    <w:rsid w:val="00CA4BB9"/>
    <w:rsid w:val="00CA640F"/>
    <w:rsid w:val="00CA6B61"/>
    <w:rsid w:val="00CB0557"/>
    <w:rsid w:val="00CB1F5A"/>
    <w:rsid w:val="00CB566A"/>
    <w:rsid w:val="00CC3CA6"/>
    <w:rsid w:val="00CC5745"/>
    <w:rsid w:val="00CD0A23"/>
    <w:rsid w:val="00CD1AF6"/>
    <w:rsid w:val="00CD1EF5"/>
    <w:rsid w:val="00CD2ACF"/>
    <w:rsid w:val="00CD2F27"/>
    <w:rsid w:val="00CE005C"/>
    <w:rsid w:val="00CE24BC"/>
    <w:rsid w:val="00CE3088"/>
    <w:rsid w:val="00CE3F30"/>
    <w:rsid w:val="00CE48D9"/>
    <w:rsid w:val="00CF1124"/>
    <w:rsid w:val="00CF176E"/>
    <w:rsid w:val="00CF2D2B"/>
    <w:rsid w:val="00CF40DD"/>
    <w:rsid w:val="00CF4E7C"/>
    <w:rsid w:val="00CF5A02"/>
    <w:rsid w:val="00CF6A5D"/>
    <w:rsid w:val="00D038B8"/>
    <w:rsid w:val="00D03C8C"/>
    <w:rsid w:val="00D13A07"/>
    <w:rsid w:val="00D1754B"/>
    <w:rsid w:val="00D17DE7"/>
    <w:rsid w:val="00D235F6"/>
    <w:rsid w:val="00D23B24"/>
    <w:rsid w:val="00D242A5"/>
    <w:rsid w:val="00D24544"/>
    <w:rsid w:val="00D246ED"/>
    <w:rsid w:val="00D2607B"/>
    <w:rsid w:val="00D260F3"/>
    <w:rsid w:val="00D2734F"/>
    <w:rsid w:val="00D30C62"/>
    <w:rsid w:val="00D30EFF"/>
    <w:rsid w:val="00D37813"/>
    <w:rsid w:val="00D40B72"/>
    <w:rsid w:val="00D417F1"/>
    <w:rsid w:val="00D424E0"/>
    <w:rsid w:val="00D43676"/>
    <w:rsid w:val="00D45DD4"/>
    <w:rsid w:val="00D46AC1"/>
    <w:rsid w:val="00D47067"/>
    <w:rsid w:val="00D55346"/>
    <w:rsid w:val="00D56821"/>
    <w:rsid w:val="00D61C88"/>
    <w:rsid w:val="00D61E26"/>
    <w:rsid w:val="00D66E6D"/>
    <w:rsid w:val="00D70399"/>
    <w:rsid w:val="00D7506C"/>
    <w:rsid w:val="00D76519"/>
    <w:rsid w:val="00D825E0"/>
    <w:rsid w:val="00D83F19"/>
    <w:rsid w:val="00D8741E"/>
    <w:rsid w:val="00D9145F"/>
    <w:rsid w:val="00D9230A"/>
    <w:rsid w:val="00D93BA1"/>
    <w:rsid w:val="00D9655E"/>
    <w:rsid w:val="00DA0454"/>
    <w:rsid w:val="00DA1194"/>
    <w:rsid w:val="00DA1E12"/>
    <w:rsid w:val="00DA2BF5"/>
    <w:rsid w:val="00DB0DB5"/>
    <w:rsid w:val="00DB2967"/>
    <w:rsid w:val="00DC0AF5"/>
    <w:rsid w:val="00DC0F28"/>
    <w:rsid w:val="00DD3D50"/>
    <w:rsid w:val="00DD7F2C"/>
    <w:rsid w:val="00DE11D1"/>
    <w:rsid w:val="00DE2195"/>
    <w:rsid w:val="00DE3415"/>
    <w:rsid w:val="00DE5897"/>
    <w:rsid w:val="00DE7C1E"/>
    <w:rsid w:val="00DF3634"/>
    <w:rsid w:val="00DF3788"/>
    <w:rsid w:val="00DF420D"/>
    <w:rsid w:val="00DF4836"/>
    <w:rsid w:val="00DF5809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3998"/>
    <w:rsid w:val="00E34668"/>
    <w:rsid w:val="00E36C74"/>
    <w:rsid w:val="00E50D0B"/>
    <w:rsid w:val="00E6166B"/>
    <w:rsid w:val="00E62B6C"/>
    <w:rsid w:val="00E637A9"/>
    <w:rsid w:val="00E6444F"/>
    <w:rsid w:val="00E64F84"/>
    <w:rsid w:val="00E7050E"/>
    <w:rsid w:val="00E712CB"/>
    <w:rsid w:val="00E74861"/>
    <w:rsid w:val="00E76640"/>
    <w:rsid w:val="00E77D5A"/>
    <w:rsid w:val="00E77DC9"/>
    <w:rsid w:val="00E84590"/>
    <w:rsid w:val="00E85043"/>
    <w:rsid w:val="00E860B9"/>
    <w:rsid w:val="00E86F65"/>
    <w:rsid w:val="00E875EB"/>
    <w:rsid w:val="00E91EEE"/>
    <w:rsid w:val="00E944C9"/>
    <w:rsid w:val="00E95AE5"/>
    <w:rsid w:val="00E96803"/>
    <w:rsid w:val="00EB270B"/>
    <w:rsid w:val="00EB69AB"/>
    <w:rsid w:val="00EB764C"/>
    <w:rsid w:val="00EB797F"/>
    <w:rsid w:val="00EC54DE"/>
    <w:rsid w:val="00EC6A0E"/>
    <w:rsid w:val="00ED0363"/>
    <w:rsid w:val="00ED1D24"/>
    <w:rsid w:val="00ED5899"/>
    <w:rsid w:val="00ED7B61"/>
    <w:rsid w:val="00EE149A"/>
    <w:rsid w:val="00EE2196"/>
    <w:rsid w:val="00EE3F12"/>
    <w:rsid w:val="00EE4485"/>
    <w:rsid w:val="00EE49CB"/>
    <w:rsid w:val="00EF0F9D"/>
    <w:rsid w:val="00EF116B"/>
    <w:rsid w:val="00EF4645"/>
    <w:rsid w:val="00EF4B5A"/>
    <w:rsid w:val="00EF540F"/>
    <w:rsid w:val="00F0284B"/>
    <w:rsid w:val="00F030E3"/>
    <w:rsid w:val="00F039C8"/>
    <w:rsid w:val="00F1012D"/>
    <w:rsid w:val="00F10775"/>
    <w:rsid w:val="00F1100A"/>
    <w:rsid w:val="00F12435"/>
    <w:rsid w:val="00F14CB2"/>
    <w:rsid w:val="00F259FB"/>
    <w:rsid w:val="00F3189F"/>
    <w:rsid w:val="00F361B4"/>
    <w:rsid w:val="00F37AE7"/>
    <w:rsid w:val="00F42A40"/>
    <w:rsid w:val="00F45AD1"/>
    <w:rsid w:val="00F54002"/>
    <w:rsid w:val="00F550FC"/>
    <w:rsid w:val="00F62976"/>
    <w:rsid w:val="00F64330"/>
    <w:rsid w:val="00F66505"/>
    <w:rsid w:val="00F70CC2"/>
    <w:rsid w:val="00F82D41"/>
    <w:rsid w:val="00F84F7C"/>
    <w:rsid w:val="00F91356"/>
    <w:rsid w:val="00F92C75"/>
    <w:rsid w:val="00F95A91"/>
    <w:rsid w:val="00FA4F41"/>
    <w:rsid w:val="00FA598B"/>
    <w:rsid w:val="00FB10C6"/>
    <w:rsid w:val="00FB1594"/>
    <w:rsid w:val="00FB70CF"/>
    <w:rsid w:val="00FC3344"/>
    <w:rsid w:val="00FC4236"/>
    <w:rsid w:val="00FC520B"/>
    <w:rsid w:val="00FC5BC2"/>
    <w:rsid w:val="00FD042A"/>
    <w:rsid w:val="00FD231E"/>
    <w:rsid w:val="00FD5269"/>
    <w:rsid w:val="00FD7F2D"/>
    <w:rsid w:val="00FE0506"/>
    <w:rsid w:val="00FE1446"/>
    <w:rsid w:val="00FF387F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244BA705-63E8-4725-9340-C3CD9BB3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98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  <w:style w:type="paragraph" w:customStyle="1" w:styleId="ember-view">
    <w:name w:val="ember-view"/>
    <w:basedOn w:val="Normal"/>
    <w:rsid w:val="0051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yt-core-attributed-string--link-inherit-color">
    <w:name w:val="yt-core-attributed-string--link-inherit-color"/>
    <w:basedOn w:val="DefaultParagraphFont"/>
    <w:rsid w:val="00BC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iliotacconi.com/2024/02/03/how-to-spot-post-update-performance-trends-in-saas/" TargetMode="External"/><Relationship Id="rId13" Type="http://schemas.openxmlformats.org/officeDocument/2006/relationships/hyperlink" Target="https://appsource.microsoft.com/en-us/product/power-bi/microsoftdynsmb.bc_telemetry_pbi_app_isv_ve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iliotacconi.com/2024/01/09/measuring-saas-ui-stability-standard-deviation-and-the-rollercoaster-effect/" TargetMode="External"/><Relationship Id="rId12" Type="http://schemas.openxmlformats.org/officeDocument/2006/relationships/hyperlink" Target="https://appsource.microsoft.com/en-us/product/power-bi/microsoftdynsmb.bc_telemetry_pbi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PowerBI/Reports/AppSource/isv-app-pbix/changelog-isv-app.txt" TargetMode="External"/><Relationship Id="rId11" Type="http://schemas.openxmlformats.org/officeDocument/2006/relationships/hyperlink" Target="https://www.linkedin.com/newsletters/6981923051273658368" TargetMode="External"/><Relationship Id="rId5" Type="http://schemas.openxmlformats.org/officeDocument/2006/relationships/hyperlink" Target="https://learn.microsoft.com/en-us/dynamics365/release-plan/2024wave1/smb/dynamics365-business-central/audit-business-central-operations-pu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crosoft/BCTech/blob/master/samples/AppInsights/VIDEO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blob/master/samples/AppInsights/BLOGS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7</cp:revision>
  <dcterms:created xsi:type="dcterms:W3CDTF">2024-01-09T17:09:00Z</dcterms:created>
  <dcterms:modified xsi:type="dcterms:W3CDTF">2024-02-04T18:13:00Z</dcterms:modified>
</cp:coreProperties>
</file>