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B9A" w:rsidRPr="00B02D4C" w:rsidRDefault="00A94B54" w:rsidP="00DA6B9A">
      <w:pPr>
        <w:shd w:val="clear" w:color="auto" w:fill="FFFFFF"/>
        <w:spacing w:line="360" w:lineRule="auto"/>
        <w:jc w:val="both"/>
        <w:rPr>
          <w:rFonts w:ascii="Georgia" w:hAnsi="Georgia" w:cs="Arial"/>
          <w:bCs/>
          <w:color w:val="003366"/>
          <w:spacing w:val="20"/>
          <w:sz w:val="38"/>
          <w:szCs w:val="38"/>
          <w:lang w:val="es-CO"/>
        </w:rPr>
      </w:pPr>
      <w:r w:rsidRPr="00B02D4C">
        <w:rPr>
          <w:rFonts w:ascii="Georgia" w:hAnsi="Georgia" w:cs="Arial"/>
          <w:bCs/>
          <w:color w:val="003366"/>
          <w:spacing w:val="20"/>
          <w:sz w:val="38"/>
          <w:szCs w:val="38"/>
          <w:lang w:val="es-CO" w:eastAsia="es-CO"/>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266700</wp:posOffset>
                </wp:positionV>
                <wp:extent cx="6858000" cy="0"/>
                <wp:effectExtent l="13335" t="5080" r="5715" b="1397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685721"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540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" strokecolor="#036"/>
            </w:pict>
          </mc:Fallback>
        </mc:AlternateContent>
      </w:r>
      <w:r w:rsidR="00DA6B9A" w:rsidRPr="00B02D4C">
        <w:rPr>
          <w:rFonts w:ascii="Georgia" w:hAnsi="Georgia" w:cs="Arial"/>
          <w:bCs/>
          <w:color w:val="003366"/>
          <w:spacing w:val="20"/>
          <w:sz w:val="38"/>
          <w:szCs w:val="38"/>
          <w:lang w:val="es-CO"/>
        </w:rPr>
        <w:t>Actividades</w:t>
      </w:r>
    </w:p>
    <w:p w:rsidR="00221C67" w:rsidRPr="00B02D4C" w:rsidRDefault="00221C67" w:rsidP="00221C67">
      <w:pPr>
        <w:autoSpaceDE w:val="0"/>
        <w:autoSpaceDN w:val="0"/>
        <w:adjustRightInd w:val="0"/>
        <w:spacing w:line="360" w:lineRule="auto"/>
        <w:jc w:val="both"/>
        <w:rPr>
          <w:rFonts w:ascii="Georgia" w:hAnsi="Georgia" w:cs="Arial"/>
          <w:color w:val="FF0000"/>
          <w:sz w:val="22"/>
          <w:szCs w:val="22"/>
          <w:lang w:val="es-CO"/>
        </w:rPr>
      </w:pPr>
    </w:p>
    <w:p w:rsidR="00A2716E" w:rsidRPr="00B02D4C" w:rsidRDefault="00A2716E" w:rsidP="00A2716E">
      <w:pPr>
        <w:pStyle w:val="texto"/>
        <w:spacing w:before="0" w:beforeAutospacing="0" w:after="0" w:afterAutospacing="0" w:line="360" w:lineRule="auto"/>
        <w:jc w:val="both"/>
        <w:rPr>
          <w:rStyle w:val="guion1"/>
          <w:rFonts w:ascii="Georgia" w:hAnsi="Georgia"/>
          <w:b w:val="0"/>
          <w:bCs w:val="0"/>
          <w:color w:val="5F5F5F"/>
          <w:sz w:val="30"/>
          <w:szCs w:val="30"/>
          <w:lang w:val="es-CO"/>
        </w:rPr>
      </w:pPr>
      <w:r w:rsidRPr="00B02D4C">
        <w:rPr>
          <w:rStyle w:val="guion1"/>
          <w:rFonts w:ascii="Georgia" w:hAnsi="Georgia"/>
          <w:b w:val="0"/>
          <w:color w:val="5F5F5F"/>
          <w:sz w:val="30"/>
          <w:szCs w:val="30"/>
          <w:lang w:val="es-CO"/>
        </w:rPr>
        <w:t>Laboratorio: Creación de una aplicación web en el cliente</w:t>
      </w:r>
    </w:p>
    <w:p w:rsidR="00A2716E" w:rsidRPr="00B02D4C" w:rsidRDefault="00A2716E" w:rsidP="00A2716E">
      <w:pPr>
        <w:spacing w:line="360" w:lineRule="auto"/>
        <w:jc w:val="both"/>
        <w:rPr>
          <w:rFonts w:ascii="Georgia" w:hAnsi="Georgia"/>
          <w:sz w:val="22"/>
          <w:szCs w:val="22"/>
          <w:lang w:val="es-CO"/>
        </w:rPr>
      </w:pPr>
    </w:p>
    <w:p w:rsidR="00A2716E" w:rsidRPr="00B02D4C" w:rsidRDefault="00A2716E" w:rsidP="00A2716E">
      <w:pPr>
        <w:spacing w:line="360" w:lineRule="auto"/>
        <w:jc w:val="both"/>
        <w:rPr>
          <w:rFonts w:ascii="Georgia" w:hAnsi="Georgia"/>
          <w:b/>
          <w:sz w:val="22"/>
          <w:szCs w:val="22"/>
          <w:lang w:val="es-CO"/>
        </w:rPr>
      </w:pPr>
      <w:r w:rsidRPr="00B02D4C">
        <w:rPr>
          <w:rFonts w:ascii="Georgia" w:hAnsi="Georgia"/>
          <w:b/>
          <w:sz w:val="22"/>
          <w:szCs w:val="22"/>
          <w:lang w:val="es-CO"/>
        </w:rPr>
        <w:t>Preparación del laboratorio</w:t>
      </w:r>
    </w:p>
    <w:p w:rsidR="00A2716E" w:rsidRPr="00B02D4C" w:rsidRDefault="00A2716E" w:rsidP="00A2716E">
      <w:pPr>
        <w:spacing w:line="360" w:lineRule="auto"/>
        <w:jc w:val="both"/>
        <w:rPr>
          <w:rFonts w:ascii="Georgia" w:hAnsi="Georgia"/>
          <w:sz w:val="22"/>
          <w:szCs w:val="22"/>
          <w:lang w:val="es-CO"/>
        </w:rPr>
      </w:pPr>
    </w:p>
    <w:p w:rsidR="00A2716E" w:rsidRPr="00B02D4C" w:rsidRDefault="00A2716E" w:rsidP="00A2716E">
      <w:pPr>
        <w:spacing w:line="360" w:lineRule="auto"/>
        <w:jc w:val="both"/>
        <w:rPr>
          <w:rFonts w:ascii="Georgia" w:hAnsi="Georgia"/>
          <w:sz w:val="22"/>
          <w:szCs w:val="22"/>
          <w:lang w:val="es-CO"/>
        </w:rPr>
      </w:pPr>
      <w:r w:rsidRPr="00B02D4C">
        <w:rPr>
          <w:rFonts w:ascii="Georgia" w:hAnsi="Georgia"/>
          <w:sz w:val="22"/>
          <w:szCs w:val="22"/>
          <w:lang w:val="es-CO"/>
        </w:rPr>
        <w:t xml:space="preserve">Descarga la librería de </w:t>
      </w:r>
      <w:proofErr w:type="spellStart"/>
      <w:r w:rsidRPr="00B02D4C">
        <w:rPr>
          <w:rFonts w:ascii="Georgia" w:hAnsi="Georgia"/>
          <w:sz w:val="22"/>
          <w:szCs w:val="22"/>
          <w:lang w:val="es-CO"/>
        </w:rPr>
        <w:t>jQuery</w:t>
      </w:r>
      <w:proofErr w:type="spellEnd"/>
      <w:r w:rsidRPr="00B02D4C">
        <w:rPr>
          <w:rFonts w:ascii="Georgia" w:hAnsi="Georgia"/>
          <w:sz w:val="22"/>
          <w:szCs w:val="22"/>
          <w:lang w:val="es-CO"/>
        </w:rPr>
        <w:t xml:space="preserve"> del enlace que te hemos indicado en la sección «Recursos externos». También debes disponer de un editor de texto, preferentemente, con resaltado sintáctico, tal como hemos indicado a lo largo de la asignatura.</w:t>
      </w:r>
    </w:p>
    <w:p w:rsidR="00A2716E" w:rsidRPr="00B02D4C" w:rsidRDefault="00A2716E" w:rsidP="00A2716E">
      <w:pPr>
        <w:spacing w:line="360" w:lineRule="auto"/>
        <w:jc w:val="both"/>
        <w:rPr>
          <w:rFonts w:ascii="Georgia" w:hAnsi="Georgia"/>
          <w:sz w:val="22"/>
          <w:szCs w:val="22"/>
          <w:lang w:val="es-CO"/>
        </w:rPr>
      </w:pPr>
    </w:p>
    <w:p w:rsidR="00A2716E" w:rsidRPr="00B02D4C" w:rsidRDefault="00A2716E" w:rsidP="00A2716E">
      <w:pPr>
        <w:spacing w:line="360" w:lineRule="auto"/>
        <w:jc w:val="both"/>
        <w:rPr>
          <w:rFonts w:ascii="Georgia" w:hAnsi="Georgia"/>
          <w:b/>
          <w:sz w:val="22"/>
          <w:szCs w:val="22"/>
          <w:lang w:val="es-CO"/>
        </w:rPr>
      </w:pPr>
      <w:r w:rsidRPr="00B02D4C">
        <w:rPr>
          <w:rFonts w:ascii="Georgia" w:hAnsi="Georgia"/>
          <w:b/>
          <w:sz w:val="22"/>
          <w:szCs w:val="22"/>
          <w:lang w:val="es-CO"/>
        </w:rPr>
        <w:t>Descripción del laboratorio</w:t>
      </w:r>
    </w:p>
    <w:p w:rsidR="00A2716E" w:rsidRPr="00B02D4C" w:rsidRDefault="00A2716E" w:rsidP="00A2716E">
      <w:pPr>
        <w:spacing w:line="360" w:lineRule="auto"/>
        <w:jc w:val="both"/>
        <w:rPr>
          <w:rFonts w:ascii="Georgia" w:hAnsi="Georgia"/>
          <w:sz w:val="22"/>
          <w:szCs w:val="22"/>
          <w:lang w:val="es-CO"/>
        </w:rPr>
      </w:pPr>
    </w:p>
    <w:p w:rsidR="00A2716E" w:rsidRPr="00B02D4C" w:rsidRDefault="00A2716E" w:rsidP="00A2716E">
      <w:pPr>
        <w:spacing w:line="360" w:lineRule="auto"/>
        <w:jc w:val="both"/>
        <w:rPr>
          <w:rFonts w:ascii="Georgia" w:hAnsi="Georgia"/>
          <w:sz w:val="22"/>
          <w:szCs w:val="22"/>
          <w:lang w:val="es-CO"/>
        </w:rPr>
      </w:pPr>
      <w:r w:rsidRPr="00B02D4C">
        <w:rPr>
          <w:rFonts w:ascii="Georgia" w:hAnsi="Georgia"/>
          <w:sz w:val="22"/>
          <w:szCs w:val="22"/>
          <w:lang w:val="es-CO"/>
        </w:rPr>
        <w:t xml:space="preserve">El objetivo de este laboratorio es practicar los conocimientos adquiridos en la asignatura hasta este momento. Por ello, realizaremos una aplicación web sencilla que nos permite repasar los conceptos de JavaScript y </w:t>
      </w:r>
      <w:proofErr w:type="spellStart"/>
      <w:r w:rsidRPr="00B02D4C">
        <w:rPr>
          <w:rFonts w:ascii="Georgia" w:hAnsi="Georgia"/>
          <w:sz w:val="22"/>
          <w:szCs w:val="22"/>
          <w:lang w:val="es-CO"/>
        </w:rPr>
        <w:t>jQuery</w:t>
      </w:r>
      <w:proofErr w:type="spellEnd"/>
      <w:r w:rsidRPr="00B02D4C">
        <w:rPr>
          <w:rFonts w:ascii="Georgia" w:hAnsi="Georgia"/>
          <w:sz w:val="22"/>
          <w:szCs w:val="22"/>
          <w:lang w:val="es-CO"/>
        </w:rPr>
        <w:t xml:space="preserve"> que se han aprendido en los temas 3, 4 y 5. </w:t>
      </w:r>
    </w:p>
    <w:p w:rsidR="00A2716E" w:rsidRPr="00B02D4C" w:rsidRDefault="00A2716E" w:rsidP="00A2716E">
      <w:pPr>
        <w:spacing w:line="360" w:lineRule="auto"/>
        <w:jc w:val="both"/>
        <w:rPr>
          <w:rFonts w:ascii="Georgia" w:hAnsi="Georgia"/>
          <w:sz w:val="22"/>
          <w:szCs w:val="22"/>
          <w:lang w:val="es-CO"/>
        </w:rPr>
      </w:pPr>
    </w:p>
    <w:p w:rsidR="00A2716E" w:rsidRPr="00B02D4C" w:rsidRDefault="00A2716E" w:rsidP="00A2716E">
      <w:pPr>
        <w:spacing w:line="360" w:lineRule="auto"/>
        <w:jc w:val="both"/>
        <w:rPr>
          <w:rFonts w:ascii="Georgia" w:hAnsi="Georgia"/>
          <w:b/>
          <w:sz w:val="22"/>
          <w:szCs w:val="22"/>
          <w:lang w:val="es-CO"/>
        </w:rPr>
      </w:pPr>
      <w:r w:rsidRPr="00B02D4C">
        <w:rPr>
          <w:rFonts w:ascii="Georgia" w:hAnsi="Georgia"/>
          <w:b/>
          <w:sz w:val="22"/>
          <w:szCs w:val="22"/>
          <w:lang w:val="es-CO"/>
        </w:rPr>
        <w:t>Entrega del laboratorio</w:t>
      </w:r>
    </w:p>
    <w:p w:rsidR="00A2716E" w:rsidRPr="00B02D4C" w:rsidRDefault="00A2716E" w:rsidP="00A2716E">
      <w:pPr>
        <w:spacing w:line="360" w:lineRule="auto"/>
        <w:jc w:val="both"/>
        <w:rPr>
          <w:rFonts w:ascii="Georgia" w:hAnsi="Georgia"/>
          <w:sz w:val="22"/>
          <w:szCs w:val="22"/>
          <w:lang w:val="es-CO"/>
        </w:rPr>
      </w:pPr>
    </w:p>
    <w:p w:rsidR="0090082C" w:rsidRPr="00B02D4C" w:rsidRDefault="0090082C" w:rsidP="0090082C">
      <w:pPr>
        <w:spacing w:line="360" w:lineRule="auto"/>
        <w:jc w:val="both"/>
        <w:rPr>
          <w:rFonts w:ascii="Georgia" w:eastAsia="Calibri" w:hAnsi="Georgia"/>
          <w:sz w:val="22"/>
          <w:szCs w:val="22"/>
          <w:lang w:val="es-CO"/>
        </w:rPr>
      </w:pPr>
      <w:r w:rsidRPr="00B02D4C">
        <w:rPr>
          <w:rFonts w:ascii="Georgia" w:eastAsia="Calibri" w:hAnsi="Georgia"/>
          <w:sz w:val="22"/>
          <w:szCs w:val="22"/>
          <w:lang w:val="es-CO"/>
        </w:rPr>
        <w:t>Deberás entregar el código que has desarrollado en el que se podrá probar la funcionalidad implementada. Además, deberás incluir la documentación técnica de tu actividad. Recuerda que es importante mantener un buen estilo de programación e incluir comentarios en tus desarrollos.</w:t>
      </w:r>
    </w:p>
    <w:p w:rsidR="00A2716E" w:rsidRPr="00B02D4C" w:rsidRDefault="00A2716E" w:rsidP="00A2716E">
      <w:pPr>
        <w:spacing w:line="360" w:lineRule="auto"/>
        <w:jc w:val="both"/>
        <w:rPr>
          <w:rFonts w:ascii="Georgia" w:hAnsi="Georgia"/>
          <w:sz w:val="22"/>
          <w:szCs w:val="22"/>
          <w:lang w:val="es-CO"/>
        </w:rPr>
      </w:pPr>
    </w:p>
    <w:p w:rsidR="00A2716E" w:rsidRPr="00B02D4C" w:rsidRDefault="00A2716E" w:rsidP="00A2716E">
      <w:pPr>
        <w:spacing w:line="360" w:lineRule="auto"/>
        <w:jc w:val="both"/>
        <w:rPr>
          <w:rFonts w:ascii="Georgia" w:hAnsi="Georgia"/>
          <w:b/>
          <w:sz w:val="22"/>
          <w:szCs w:val="22"/>
          <w:lang w:val="es-CO"/>
        </w:rPr>
      </w:pPr>
      <w:r w:rsidRPr="00B02D4C">
        <w:rPr>
          <w:rFonts w:ascii="Georgia" w:hAnsi="Georgia"/>
          <w:b/>
          <w:sz w:val="22"/>
          <w:szCs w:val="22"/>
          <w:lang w:val="es-CO"/>
        </w:rPr>
        <w:t>Competencias a desarrollar</w:t>
      </w:r>
    </w:p>
    <w:p w:rsidR="00A2716E" w:rsidRPr="00B02D4C" w:rsidRDefault="00A2716E" w:rsidP="00A2716E">
      <w:pPr>
        <w:spacing w:line="360" w:lineRule="auto"/>
        <w:jc w:val="both"/>
        <w:rPr>
          <w:rFonts w:ascii="Georgia" w:hAnsi="Georgia"/>
          <w:b/>
          <w:sz w:val="22"/>
          <w:szCs w:val="22"/>
          <w:lang w:val="es-CO"/>
        </w:rPr>
      </w:pPr>
    </w:p>
    <w:p w:rsidR="00A2716E" w:rsidRPr="00B02D4C" w:rsidRDefault="00A2716E" w:rsidP="00A2716E">
      <w:pPr>
        <w:spacing w:line="360" w:lineRule="auto"/>
        <w:jc w:val="both"/>
        <w:rPr>
          <w:rFonts w:ascii="Georgia" w:hAnsi="Georgia"/>
          <w:sz w:val="22"/>
          <w:lang w:val="es-CO"/>
        </w:rPr>
      </w:pPr>
      <w:r w:rsidRPr="00B02D4C">
        <w:rPr>
          <w:rFonts w:ascii="Georgia" w:hAnsi="Georgia"/>
          <w:b/>
          <w:sz w:val="22"/>
          <w:lang w:val="es-CO"/>
        </w:rPr>
        <w:t>CB7</w:t>
      </w:r>
      <w:r w:rsidRPr="00B02D4C">
        <w:rPr>
          <w:rFonts w:ascii="Georgia" w:hAnsi="Georgia"/>
          <w:sz w:val="22"/>
          <w:lang w:val="es-CO"/>
        </w:rPr>
        <w:t>.</w:t>
      </w:r>
      <w:r w:rsidRPr="00B02D4C">
        <w:rPr>
          <w:rFonts w:ascii="Georgia" w:hAnsi="Georgia"/>
          <w:color w:val="000000"/>
          <w:sz w:val="22"/>
          <w:lang w:val="es-CO"/>
        </w:rPr>
        <w:t xml:space="preserve"> Que los estudiantes sepan aplicar los conocimientos adquiridos y su capacidad de resolución de problemas en entornos nuevos o poco conocidos dentro de contextos más amplios (o multidisciplinares) relacionados con la Ingeniería de Software.</w:t>
      </w:r>
    </w:p>
    <w:p w:rsidR="00A2716E" w:rsidRPr="00B02D4C" w:rsidRDefault="00A2716E" w:rsidP="00A2716E">
      <w:pPr>
        <w:spacing w:line="360" w:lineRule="auto"/>
        <w:jc w:val="both"/>
        <w:rPr>
          <w:rFonts w:ascii="Georgia" w:hAnsi="Georgia"/>
          <w:color w:val="000000"/>
          <w:sz w:val="22"/>
          <w:lang w:val="es-CO"/>
        </w:rPr>
      </w:pPr>
      <w:r w:rsidRPr="00B02D4C">
        <w:rPr>
          <w:rFonts w:ascii="Georgia" w:hAnsi="Georgia"/>
          <w:b/>
          <w:sz w:val="22"/>
          <w:lang w:val="es-CO"/>
        </w:rPr>
        <w:t>CB8</w:t>
      </w:r>
      <w:r w:rsidRPr="00B02D4C">
        <w:rPr>
          <w:rFonts w:ascii="Georgia" w:hAnsi="Georgia"/>
          <w:sz w:val="22"/>
          <w:lang w:val="es-CO"/>
        </w:rPr>
        <w:t xml:space="preserve">. </w:t>
      </w:r>
      <w:r w:rsidRPr="00B02D4C">
        <w:rPr>
          <w:rFonts w:ascii="Georgia" w:hAnsi="Georgia"/>
          <w:color w:val="000000"/>
          <w:sz w:val="22"/>
          <w:lang w:val="es-CO"/>
        </w:rPr>
        <w:t>Que los estudiantes sean capaces de integrar conocimientos y enfrentarse a la complejidad de formular juicios a partir de una información que, siendo incompleta o limitada, incluya reflexiones sobre las responsabilidades sociales y éticas vinculadas a la aplicación de sus conocimientos y juicios.</w:t>
      </w:r>
    </w:p>
    <w:p w:rsidR="00A2716E" w:rsidRPr="00B02D4C" w:rsidRDefault="00A2716E" w:rsidP="00A2716E">
      <w:pPr>
        <w:spacing w:line="360" w:lineRule="auto"/>
        <w:jc w:val="both"/>
        <w:rPr>
          <w:rFonts w:ascii="Georgia" w:hAnsi="Georgia"/>
          <w:sz w:val="22"/>
          <w:lang w:val="es-CO"/>
        </w:rPr>
      </w:pPr>
      <w:r w:rsidRPr="00B02D4C">
        <w:rPr>
          <w:rFonts w:ascii="Georgia" w:hAnsi="Georgia"/>
          <w:b/>
          <w:sz w:val="22"/>
          <w:lang w:val="es-CO"/>
        </w:rPr>
        <w:lastRenderedPageBreak/>
        <w:t>CB9</w:t>
      </w:r>
      <w:r w:rsidRPr="00B02D4C">
        <w:rPr>
          <w:rFonts w:ascii="Georgia" w:hAnsi="Georgia"/>
          <w:sz w:val="22"/>
          <w:lang w:val="es-CO"/>
        </w:rPr>
        <w:t xml:space="preserve">. </w:t>
      </w:r>
      <w:r w:rsidRPr="00B02D4C">
        <w:rPr>
          <w:rFonts w:ascii="Georgia" w:hAnsi="Georgia"/>
          <w:color w:val="000000"/>
          <w:sz w:val="22"/>
          <w:lang w:val="es-CO"/>
        </w:rPr>
        <w:t>Que los estudiantes sepan comunicar sus conclusiones y los conocimientos y razones últimas que las sustentan a públicos especializados y no especializados de un modo claro y sin ambigüedades.</w:t>
      </w:r>
    </w:p>
    <w:p w:rsidR="00A2716E" w:rsidRPr="00B02D4C" w:rsidRDefault="00A2716E" w:rsidP="00A2716E">
      <w:pPr>
        <w:spacing w:line="360" w:lineRule="auto"/>
        <w:jc w:val="both"/>
        <w:rPr>
          <w:rFonts w:ascii="Georgia" w:hAnsi="Georgia"/>
          <w:color w:val="000000"/>
          <w:sz w:val="22"/>
          <w:lang w:val="es-CO"/>
        </w:rPr>
      </w:pPr>
      <w:r w:rsidRPr="00B02D4C">
        <w:rPr>
          <w:rFonts w:ascii="Georgia" w:hAnsi="Georgia"/>
          <w:b/>
          <w:sz w:val="22"/>
          <w:lang w:val="es-CO"/>
        </w:rPr>
        <w:t>CB10</w:t>
      </w:r>
      <w:r w:rsidRPr="00B02D4C">
        <w:rPr>
          <w:rFonts w:ascii="Georgia" w:hAnsi="Georgia"/>
          <w:sz w:val="22"/>
          <w:lang w:val="es-CO"/>
        </w:rPr>
        <w:t xml:space="preserve">. </w:t>
      </w:r>
      <w:r w:rsidRPr="00B02D4C">
        <w:rPr>
          <w:rFonts w:ascii="Georgia" w:hAnsi="Georgia"/>
          <w:color w:val="000000"/>
          <w:sz w:val="22"/>
          <w:lang w:val="es-CO"/>
        </w:rPr>
        <w:t xml:space="preserve">Que los estudiantes posean las habilidades de aprendizaje que les permitan continuar estudiando de un modo que habrá de ser en gran medida </w:t>
      </w:r>
      <w:proofErr w:type="spellStart"/>
      <w:r w:rsidRPr="00B02D4C">
        <w:rPr>
          <w:rFonts w:ascii="Georgia" w:hAnsi="Georgia"/>
          <w:color w:val="000000"/>
          <w:sz w:val="22"/>
          <w:lang w:val="es-CO"/>
        </w:rPr>
        <w:t>autodirigido</w:t>
      </w:r>
      <w:proofErr w:type="spellEnd"/>
      <w:r w:rsidRPr="00B02D4C">
        <w:rPr>
          <w:rFonts w:ascii="Georgia" w:hAnsi="Georgia"/>
          <w:color w:val="000000"/>
          <w:sz w:val="22"/>
          <w:lang w:val="es-CO"/>
        </w:rPr>
        <w:t xml:space="preserve"> o autónomo.</w:t>
      </w:r>
    </w:p>
    <w:p w:rsidR="00A2716E" w:rsidRPr="00B02D4C" w:rsidRDefault="00A2716E" w:rsidP="00A2716E">
      <w:pPr>
        <w:spacing w:line="360" w:lineRule="auto"/>
        <w:jc w:val="both"/>
        <w:rPr>
          <w:rFonts w:ascii="Georgia" w:hAnsi="Georgia"/>
          <w:sz w:val="22"/>
          <w:lang w:val="es-CO"/>
        </w:rPr>
      </w:pPr>
      <w:r w:rsidRPr="00B02D4C">
        <w:rPr>
          <w:rFonts w:ascii="Georgia" w:hAnsi="Georgia"/>
          <w:b/>
          <w:sz w:val="22"/>
          <w:lang w:val="es-CO"/>
        </w:rPr>
        <w:t>CE1</w:t>
      </w:r>
      <w:r w:rsidRPr="00B02D4C">
        <w:rPr>
          <w:rFonts w:ascii="Georgia" w:hAnsi="Georgia"/>
          <w:sz w:val="22"/>
          <w:lang w:val="es-CO"/>
        </w:rPr>
        <w:t>. Capacidad para modelar, diseñar, definir la arquitectura, implantar, gestionar, operar, administrar y mantener aplicaciones, sistemas, servicios y contenidos informáticos.</w:t>
      </w:r>
    </w:p>
    <w:p w:rsidR="00A2716E" w:rsidRPr="00B02D4C" w:rsidRDefault="00A2716E" w:rsidP="00A2716E">
      <w:pPr>
        <w:spacing w:line="360" w:lineRule="auto"/>
        <w:jc w:val="both"/>
        <w:rPr>
          <w:rFonts w:ascii="Georgia" w:hAnsi="Georgia"/>
          <w:sz w:val="22"/>
          <w:lang w:val="es-CO"/>
        </w:rPr>
      </w:pPr>
      <w:r w:rsidRPr="00B02D4C">
        <w:rPr>
          <w:rFonts w:ascii="Georgia" w:hAnsi="Georgia"/>
          <w:b/>
          <w:sz w:val="22"/>
          <w:lang w:val="es-CO"/>
        </w:rPr>
        <w:t>CE4</w:t>
      </w:r>
      <w:r w:rsidRPr="00B02D4C">
        <w:rPr>
          <w:rFonts w:ascii="Georgia" w:hAnsi="Georgia"/>
          <w:sz w:val="22"/>
          <w:lang w:val="es-CO"/>
        </w:rPr>
        <w:t>. Capacidad para crear y diseñar sistemas software que resuelvan problemas del mundo real.</w:t>
      </w:r>
    </w:p>
    <w:p w:rsidR="00A2716E" w:rsidRPr="00B02D4C" w:rsidRDefault="00A2716E" w:rsidP="00A2716E">
      <w:pPr>
        <w:spacing w:line="360" w:lineRule="auto"/>
        <w:jc w:val="both"/>
        <w:rPr>
          <w:rFonts w:ascii="Georgia" w:hAnsi="Georgia"/>
          <w:sz w:val="22"/>
          <w:lang w:val="es-CO"/>
        </w:rPr>
      </w:pPr>
      <w:r w:rsidRPr="00B02D4C">
        <w:rPr>
          <w:rFonts w:ascii="Georgia" w:hAnsi="Georgia"/>
          <w:b/>
          <w:sz w:val="22"/>
          <w:lang w:val="es-CO"/>
        </w:rPr>
        <w:t>CE8</w:t>
      </w:r>
      <w:r w:rsidRPr="00B02D4C">
        <w:rPr>
          <w:rFonts w:ascii="Georgia" w:hAnsi="Georgia"/>
          <w:sz w:val="22"/>
          <w:lang w:val="es-CO"/>
        </w:rPr>
        <w:t>. Capacidad para la creación y explotación de entornos Web.</w:t>
      </w:r>
    </w:p>
    <w:p w:rsidR="00A2716E" w:rsidRPr="00B02D4C" w:rsidRDefault="00A2716E" w:rsidP="00A2716E">
      <w:pPr>
        <w:spacing w:line="360" w:lineRule="auto"/>
        <w:jc w:val="both"/>
        <w:rPr>
          <w:rFonts w:ascii="Georgia" w:hAnsi="Georgia"/>
          <w:sz w:val="22"/>
          <w:lang w:val="es-CO"/>
        </w:rPr>
      </w:pPr>
      <w:r w:rsidRPr="00B02D4C">
        <w:rPr>
          <w:rFonts w:ascii="Georgia" w:hAnsi="Georgia"/>
          <w:b/>
          <w:sz w:val="22"/>
          <w:lang w:val="es-CO"/>
        </w:rPr>
        <w:t>CE14</w:t>
      </w:r>
      <w:r w:rsidRPr="00B02D4C">
        <w:rPr>
          <w:rFonts w:ascii="Georgia" w:hAnsi="Georgia"/>
          <w:sz w:val="22"/>
          <w:lang w:val="es-CO"/>
        </w:rPr>
        <w:t>. Capacidad para diseñar, desarrollar e implantar sitios, servicios y sistemas basados en la Web con garantías de seguridad.</w:t>
      </w:r>
    </w:p>
    <w:p w:rsidR="00A2716E" w:rsidRPr="00B02D4C" w:rsidRDefault="00A2716E" w:rsidP="00A2716E">
      <w:pPr>
        <w:spacing w:line="360" w:lineRule="auto"/>
        <w:jc w:val="both"/>
        <w:rPr>
          <w:rFonts w:ascii="Georgia" w:hAnsi="Georgia"/>
          <w:sz w:val="22"/>
          <w:lang w:val="es-CO"/>
        </w:rPr>
      </w:pPr>
      <w:r w:rsidRPr="00B02D4C">
        <w:rPr>
          <w:rFonts w:ascii="Georgia" w:hAnsi="Georgia"/>
          <w:b/>
          <w:sz w:val="22"/>
          <w:lang w:val="es-CO"/>
        </w:rPr>
        <w:t>CE15</w:t>
      </w:r>
      <w:r w:rsidRPr="00B02D4C">
        <w:rPr>
          <w:rFonts w:ascii="Georgia" w:hAnsi="Georgia"/>
          <w:sz w:val="22"/>
          <w:lang w:val="es-CO"/>
        </w:rPr>
        <w:t>. Conocer, comprender, seleccionar y utilizar los lenguajes, protocolos y tecnologías estándares así como las plataformas de desarrollo tanto comerciales como de dominio público.</w:t>
      </w:r>
    </w:p>
    <w:p w:rsidR="00A2716E" w:rsidRPr="00B02D4C" w:rsidRDefault="00A2716E" w:rsidP="00A2716E">
      <w:pPr>
        <w:spacing w:line="360" w:lineRule="auto"/>
        <w:jc w:val="both"/>
        <w:rPr>
          <w:rFonts w:ascii="Georgia" w:hAnsi="Georgia" w:cs="Arial"/>
          <w:b/>
          <w:sz w:val="20"/>
          <w:szCs w:val="22"/>
          <w:lang w:val="es-CO"/>
        </w:rPr>
      </w:pPr>
      <w:r w:rsidRPr="00B02D4C">
        <w:rPr>
          <w:rFonts w:ascii="Georgia" w:hAnsi="Georgia"/>
          <w:b/>
          <w:sz w:val="22"/>
          <w:lang w:val="es-CO"/>
        </w:rPr>
        <w:t>CT3</w:t>
      </w:r>
      <w:r w:rsidRPr="00B02D4C">
        <w:rPr>
          <w:rFonts w:ascii="Georgia" w:hAnsi="Georgia"/>
          <w:sz w:val="22"/>
          <w:lang w:val="es-CO"/>
        </w:rPr>
        <w:t>.</w:t>
      </w:r>
      <w:r w:rsidRPr="00B02D4C">
        <w:rPr>
          <w:rFonts w:ascii="Georgia" w:hAnsi="Georgia"/>
          <w:color w:val="000000"/>
          <w:sz w:val="22"/>
          <w:lang w:val="es-CO"/>
        </w:rPr>
        <w:t xml:space="preserve"> Aplicar los conocimientos y capacidades aportados por los estudios a casos reales y en un entorno de grupos de trabajo en empresas u organizaciones.</w:t>
      </w:r>
    </w:p>
    <w:p w:rsidR="00A2716E" w:rsidRPr="00B02D4C" w:rsidRDefault="00A2716E" w:rsidP="00A2716E">
      <w:pPr>
        <w:spacing w:line="360" w:lineRule="auto"/>
        <w:jc w:val="both"/>
        <w:rPr>
          <w:rFonts w:ascii="Georgia" w:hAnsi="Georgia" w:cs="Arial"/>
          <w:b/>
          <w:sz w:val="20"/>
          <w:szCs w:val="22"/>
          <w:lang w:val="es-CO"/>
        </w:rPr>
      </w:pPr>
      <w:r w:rsidRPr="00B02D4C">
        <w:rPr>
          <w:rFonts w:ascii="Georgia" w:hAnsi="Georgia"/>
          <w:b/>
          <w:sz w:val="22"/>
          <w:lang w:val="es-CO"/>
        </w:rPr>
        <w:t>CT4</w:t>
      </w:r>
      <w:r w:rsidRPr="00B02D4C">
        <w:rPr>
          <w:rFonts w:ascii="Georgia" w:hAnsi="Georgia"/>
          <w:sz w:val="22"/>
          <w:lang w:val="es-CO"/>
        </w:rPr>
        <w:t>.</w:t>
      </w:r>
      <w:r w:rsidRPr="00B02D4C">
        <w:rPr>
          <w:rFonts w:ascii="Georgia" w:hAnsi="Georgia"/>
          <w:color w:val="000000"/>
          <w:sz w:val="22"/>
          <w:lang w:val="es-CO"/>
        </w:rPr>
        <w:t xml:space="preserve"> Adquirir la capacidad de trabajo independiente, impulsando la organización y favoreciendo el aprendizaje autónomo.</w:t>
      </w:r>
    </w:p>
    <w:p w:rsidR="00351580" w:rsidRPr="00B02D4C" w:rsidRDefault="009F470F" w:rsidP="00B02D4C">
      <w:pPr>
        <w:pStyle w:val="Ttulo1"/>
      </w:pPr>
      <w:r w:rsidRPr="00B02D4C">
        <w:rPr>
          <w:lang w:val="es-CO"/>
        </w:rPr>
        <w:br w:type="page"/>
      </w:r>
      <w:bookmarkStart w:id="0" w:name="_GoBack"/>
      <w:bookmarkEnd w:id="0"/>
      <w:r w:rsidRPr="00B02D4C">
        <w:lastRenderedPageBreak/>
        <w:t>DESARROLLO DEL LABORATORIO</w:t>
      </w:r>
    </w:p>
    <w:p w:rsidR="009F470F" w:rsidRPr="00B02D4C" w:rsidRDefault="00A94B54" w:rsidP="00BF2630">
      <w:pPr>
        <w:autoSpaceDE w:val="0"/>
        <w:autoSpaceDN w:val="0"/>
        <w:adjustRightInd w:val="0"/>
        <w:spacing w:line="360" w:lineRule="auto"/>
        <w:jc w:val="both"/>
        <w:rPr>
          <w:rFonts w:ascii="Georgia" w:hAnsi="Georgia"/>
          <w:color w:val="000000"/>
          <w:sz w:val="22"/>
          <w:lang w:val="es-CO"/>
        </w:rPr>
      </w:pPr>
      <w:r w:rsidRPr="00B02D4C">
        <w:rPr>
          <w:rFonts w:ascii="Georgia" w:hAnsi="Georgia"/>
          <w:color w:val="000000"/>
          <w:sz w:val="22"/>
          <w:lang w:val="es-CO"/>
        </w:rPr>
        <w:drawing>
          <wp:inline distT="0" distB="0" distL="0" distR="0" wp14:anchorId="5094F6E6" wp14:editId="7DD0BEFA">
            <wp:extent cx="5391150" cy="324104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3241040"/>
                    </a:xfrm>
                    <a:prstGeom prst="rect">
                      <a:avLst/>
                    </a:prstGeom>
                    <a:noFill/>
                    <a:ln>
                      <a:noFill/>
                    </a:ln>
                  </pic:spPr>
                </pic:pic>
              </a:graphicData>
            </a:graphic>
          </wp:inline>
        </w:drawing>
      </w:r>
    </w:p>
    <w:p w:rsidR="009F470F" w:rsidRPr="00B02D4C" w:rsidRDefault="009F470F" w:rsidP="00BF2630">
      <w:pPr>
        <w:autoSpaceDE w:val="0"/>
        <w:autoSpaceDN w:val="0"/>
        <w:adjustRightInd w:val="0"/>
        <w:spacing w:line="360" w:lineRule="auto"/>
        <w:jc w:val="both"/>
        <w:rPr>
          <w:rFonts w:ascii="Georgia" w:hAnsi="Georgia"/>
          <w:color w:val="000000"/>
          <w:sz w:val="22"/>
          <w:lang w:val="es-CO"/>
        </w:rPr>
      </w:pPr>
      <w:r w:rsidRPr="00B02D4C">
        <w:rPr>
          <w:rFonts w:ascii="Georgia" w:hAnsi="Georgia"/>
          <w:color w:val="000000"/>
          <w:sz w:val="22"/>
          <w:lang w:val="es-CO"/>
        </w:rPr>
        <w:t>Para completar la actividad he desarrollado un pequeño tablero de Sudoku. La idea es que, para el laboratorio de la otra asignatura, se puedan almacenar las partidas.</w:t>
      </w:r>
    </w:p>
    <w:p w:rsidR="009F470F" w:rsidRPr="00B02D4C" w:rsidRDefault="009F470F" w:rsidP="00BF2630">
      <w:pPr>
        <w:autoSpaceDE w:val="0"/>
        <w:autoSpaceDN w:val="0"/>
        <w:adjustRightInd w:val="0"/>
        <w:spacing w:line="360" w:lineRule="auto"/>
        <w:jc w:val="both"/>
        <w:rPr>
          <w:rFonts w:ascii="Georgia" w:hAnsi="Georgia"/>
          <w:color w:val="000000"/>
          <w:sz w:val="22"/>
          <w:lang w:val="es-CO"/>
        </w:rPr>
      </w:pPr>
      <w:r w:rsidRPr="00B02D4C">
        <w:rPr>
          <w:rFonts w:ascii="Georgia" w:hAnsi="Georgia"/>
          <w:color w:val="000000"/>
          <w:sz w:val="22"/>
          <w:lang w:val="es-CO"/>
        </w:rPr>
        <w:t xml:space="preserve">El tablero se pinta, inicialmente, de manera aleatoria, usando </w:t>
      </w:r>
      <w:proofErr w:type="spellStart"/>
      <w:r w:rsidRPr="00B02D4C">
        <w:rPr>
          <w:rFonts w:ascii="Georgia" w:hAnsi="Georgia"/>
          <w:color w:val="000000"/>
          <w:sz w:val="22"/>
          <w:lang w:val="es-CO"/>
        </w:rPr>
        <w:t>JQuery</w:t>
      </w:r>
      <w:proofErr w:type="spellEnd"/>
      <w:r w:rsidRPr="00B02D4C">
        <w:rPr>
          <w:rFonts w:ascii="Georgia" w:hAnsi="Georgia"/>
          <w:color w:val="000000"/>
          <w:sz w:val="22"/>
          <w:lang w:val="es-CO"/>
        </w:rPr>
        <w:t xml:space="preserve">. Esto lo notaran ya que en el </w:t>
      </w:r>
      <w:proofErr w:type="spellStart"/>
      <w:r w:rsidRPr="00B02D4C">
        <w:rPr>
          <w:rFonts w:ascii="Georgia" w:hAnsi="Georgia"/>
          <w:color w:val="000000"/>
          <w:sz w:val="22"/>
          <w:lang w:val="es-CO"/>
        </w:rPr>
        <w:t>html</w:t>
      </w:r>
      <w:proofErr w:type="spellEnd"/>
      <w:r w:rsidRPr="00B02D4C">
        <w:rPr>
          <w:rFonts w:ascii="Georgia" w:hAnsi="Georgia"/>
          <w:color w:val="000000"/>
          <w:sz w:val="22"/>
          <w:lang w:val="es-CO"/>
        </w:rPr>
        <w:t xml:space="preserve"> la estructura de la tabla no existe.  Así mismo se desarrollaron los métodos de validación, resolver y limpiar tablero.</w:t>
      </w:r>
    </w:p>
    <w:p w:rsidR="009F470F" w:rsidRPr="00B02D4C" w:rsidRDefault="009F470F" w:rsidP="00BF2630">
      <w:pPr>
        <w:autoSpaceDE w:val="0"/>
        <w:autoSpaceDN w:val="0"/>
        <w:adjustRightInd w:val="0"/>
        <w:spacing w:line="360" w:lineRule="auto"/>
        <w:jc w:val="both"/>
        <w:rPr>
          <w:rFonts w:ascii="Georgia" w:hAnsi="Georgia"/>
          <w:color w:val="000000"/>
          <w:sz w:val="22"/>
          <w:lang w:val="es-CO"/>
        </w:rPr>
      </w:pPr>
      <w:r w:rsidRPr="00B02D4C">
        <w:rPr>
          <w:rFonts w:ascii="Georgia" w:hAnsi="Georgia"/>
          <w:color w:val="000000"/>
          <w:sz w:val="22"/>
          <w:lang w:val="es-CO"/>
        </w:rPr>
        <w:t>Tanto el botón de validar y el evento “</w:t>
      </w:r>
      <w:proofErr w:type="spellStart"/>
      <w:r w:rsidRPr="00B02D4C">
        <w:rPr>
          <w:rFonts w:ascii="Georgia" w:hAnsi="Georgia"/>
          <w:color w:val="000000"/>
          <w:sz w:val="22"/>
          <w:lang w:val="es-CO"/>
        </w:rPr>
        <w:t>onblur</w:t>
      </w:r>
      <w:proofErr w:type="spellEnd"/>
      <w:r w:rsidRPr="00B02D4C">
        <w:rPr>
          <w:rFonts w:ascii="Georgia" w:hAnsi="Georgia"/>
          <w:color w:val="000000"/>
          <w:sz w:val="22"/>
          <w:lang w:val="es-CO"/>
        </w:rPr>
        <w:t>”, hacen lo mismo, basados en la última posición se valida y se pinta de rojo el problema, en el caso mostrado en la gráfica el 5 está repetido en la columna.</w:t>
      </w:r>
    </w:p>
    <w:p w:rsidR="00B02D4C" w:rsidRDefault="009F470F" w:rsidP="00BF2630">
      <w:pPr>
        <w:autoSpaceDE w:val="0"/>
        <w:autoSpaceDN w:val="0"/>
        <w:adjustRightInd w:val="0"/>
        <w:spacing w:line="360" w:lineRule="auto"/>
        <w:jc w:val="both"/>
        <w:rPr>
          <w:rFonts w:ascii="Georgia" w:hAnsi="Georgia"/>
          <w:color w:val="000000"/>
          <w:sz w:val="22"/>
          <w:lang w:val="es-CO"/>
        </w:rPr>
      </w:pPr>
      <w:r w:rsidRPr="00B02D4C">
        <w:rPr>
          <w:rFonts w:ascii="Georgia" w:hAnsi="Georgia"/>
          <w:color w:val="000000"/>
          <w:sz w:val="22"/>
          <w:lang w:val="es-CO"/>
        </w:rPr>
        <w:t xml:space="preserve">El botón resolver intenta dar una solución al tablero, lo cual no es fácil, por lo general no lo logra, pero luego de varios intentos es posible llegar a completar el tablero.  Para ayudar a este proceso, se restringió la cantidad de pistas (cuadros negros) a solo 12, máximo. Cuando el número de pistas llega a 17, el tablero solo puede tener una única solución, y </w:t>
      </w:r>
      <w:r w:rsidR="00B02D4C" w:rsidRPr="00B02D4C">
        <w:rPr>
          <w:rFonts w:ascii="Georgia" w:hAnsi="Georgia"/>
          <w:color w:val="000000"/>
          <w:sz w:val="22"/>
          <w:lang w:val="es-CO"/>
        </w:rPr>
        <w:t xml:space="preserve">hallarla </w:t>
      </w:r>
      <w:r w:rsidRPr="00B02D4C">
        <w:rPr>
          <w:rFonts w:ascii="Georgia" w:hAnsi="Georgia"/>
          <w:color w:val="000000"/>
          <w:sz w:val="22"/>
          <w:lang w:val="es-CO"/>
        </w:rPr>
        <w:t>es solo posible mediante algoritmos de fuerza bruta, o al menos hasta  donde logré investigar.</w:t>
      </w:r>
    </w:p>
    <w:p w:rsidR="009F470F" w:rsidRDefault="00B02D4C" w:rsidP="00BF2630">
      <w:pPr>
        <w:autoSpaceDE w:val="0"/>
        <w:autoSpaceDN w:val="0"/>
        <w:adjustRightInd w:val="0"/>
        <w:spacing w:line="360" w:lineRule="auto"/>
        <w:jc w:val="both"/>
        <w:rPr>
          <w:rFonts w:ascii="Georgia" w:hAnsi="Georgia"/>
          <w:color w:val="000000"/>
          <w:sz w:val="22"/>
          <w:lang w:val="es-CO"/>
        </w:rPr>
      </w:pPr>
      <w:r>
        <w:rPr>
          <w:rFonts w:ascii="Georgia" w:hAnsi="Georgia"/>
          <w:color w:val="000000"/>
          <w:sz w:val="22"/>
          <w:lang w:val="es-CO"/>
        </w:rPr>
        <w:t xml:space="preserve">Si no se encuentra una respuesta, pues quedan campos vacíos, aparece un modal advirtiendo el hecho, tal y como se muestra </w:t>
      </w:r>
      <w:proofErr w:type="spellStart"/>
      <w:r>
        <w:rPr>
          <w:rFonts w:ascii="Georgia" w:hAnsi="Georgia"/>
          <w:color w:val="000000"/>
          <w:sz w:val="22"/>
          <w:lang w:val="es-CO"/>
        </w:rPr>
        <w:t>acontinuación</w:t>
      </w:r>
      <w:proofErr w:type="spellEnd"/>
      <w:r>
        <w:rPr>
          <w:rFonts w:ascii="Georgia" w:hAnsi="Georgia"/>
          <w:color w:val="000000"/>
          <w:sz w:val="22"/>
          <w:lang w:val="es-CO"/>
        </w:rPr>
        <w:t>:</w:t>
      </w:r>
    </w:p>
    <w:p w:rsidR="00B02D4C" w:rsidRDefault="00B02D4C" w:rsidP="00BF2630">
      <w:pPr>
        <w:autoSpaceDE w:val="0"/>
        <w:autoSpaceDN w:val="0"/>
        <w:adjustRightInd w:val="0"/>
        <w:spacing w:line="360" w:lineRule="auto"/>
        <w:jc w:val="both"/>
        <w:rPr>
          <w:rFonts w:ascii="Georgia" w:hAnsi="Georgia"/>
          <w:color w:val="000000"/>
          <w:sz w:val="22"/>
          <w:lang w:val="es-CO"/>
        </w:rPr>
      </w:pPr>
      <w:r>
        <w:rPr>
          <w:noProof/>
          <w:lang w:val="es-CO" w:eastAsia="es-CO"/>
        </w:rPr>
        <w:lastRenderedPageBreak/>
        <w:drawing>
          <wp:inline distT="0" distB="0" distL="0" distR="0" wp14:anchorId="6F251701" wp14:editId="00E78D2A">
            <wp:extent cx="5400040" cy="32467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246755"/>
                    </a:xfrm>
                    <a:prstGeom prst="rect">
                      <a:avLst/>
                    </a:prstGeom>
                  </pic:spPr>
                </pic:pic>
              </a:graphicData>
            </a:graphic>
          </wp:inline>
        </w:drawing>
      </w:r>
    </w:p>
    <w:p w:rsidR="00B02D4C" w:rsidRDefault="00B02D4C" w:rsidP="00BF2630">
      <w:pPr>
        <w:autoSpaceDE w:val="0"/>
        <w:autoSpaceDN w:val="0"/>
        <w:adjustRightInd w:val="0"/>
        <w:spacing w:line="360" w:lineRule="auto"/>
        <w:jc w:val="both"/>
        <w:rPr>
          <w:rFonts w:ascii="Georgia" w:hAnsi="Georgia"/>
          <w:color w:val="000000"/>
          <w:sz w:val="22"/>
          <w:lang w:val="es-CO"/>
        </w:rPr>
      </w:pPr>
      <w:r>
        <w:rPr>
          <w:rFonts w:ascii="Georgia" w:hAnsi="Georgia"/>
          <w:color w:val="000000"/>
          <w:sz w:val="22"/>
          <w:lang w:val="es-CO"/>
        </w:rPr>
        <w:t>Luego de repetir la acción en 5 oportunidades, para este caso en particular, al obtener un tablero completo, aparece el siguiente mensaje:</w:t>
      </w:r>
    </w:p>
    <w:p w:rsidR="00B02D4C" w:rsidRDefault="00B02D4C" w:rsidP="00BF2630">
      <w:pPr>
        <w:autoSpaceDE w:val="0"/>
        <w:autoSpaceDN w:val="0"/>
        <w:adjustRightInd w:val="0"/>
        <w:spacing w:line="360" w:lineRule="auto"/>
        <w:jc w:val="both"/>
        <w:rPr>
          <w:rFonts w:ascii="Georgia" w:hAnsi="Georgia"/>
          <w:color w:val="000000"/>
          <w:sz w:val="22"/>
          <w:lang w:val="es-CO"/>
        </w:rPr>
      </w:pPr>
      <w:r>
        <w:rPr>
          <w:noProof/>
          <w:lang w:val="es-CO" w:eastAsia="es-CO"/>
        </w:rPr>
        <w:drawing>
          <wp:inline distT="0" distB="0" distL="0" distR="0" wp14:anchorId="68579DCC" wp14:editId="22D3DF0A">
            <wp:extent cx="5400040" cy="32467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46755"/>
                    </a:xfrm>
                    <a:prstGeom prst="rect">
                      <a:avLst/>
                    </a:prstGeom>
                  </pic:spPr>
                </pic:pic>
              </a:graphicData>
            </a:graphic>
          </wp:inline>
        </w:drawing>
      </w:r>
    </w:p>
    <w:p w:rsidR="00B02D4C" w:rsidRPr="00B02D4C" w:rsidRDefault="00B02D4C" w:rsidP="00BF2630">
      <w:pPr>
        <w:autoSpaceDE w:val="0"/>
        <w:autoSpaceDN w:val="0"/>
        <w:adjustRightInd w:val="0"/>
        <w:spacing w:line="360" w:lineRule="auto"/>
        <w:jc w:val="both"/>
        <w:rPr>
          <w:rFonts w:ascii="Georgia" w:hAnsi="Georgia"/>
          <w:color w:val="000000"/>
          <w:sz w:val="22"/>
          <w:lang w:val="es-CO"/>
        </w:rPr>
      </w:pPr>
      <w:r w:rsidRPr="00B02D4C">
        <w:rPr>
          <w:rFonts w:ascii="Georgia" w:hAnsi="Georgia"/>
          <w:color w:val="000000"/>
          <w:sz w:val="22"/>
          <w:lang w:val="es-CO"/>
        </w:rPr>
        <w:t xml:space="preserve">Para el look and </w:t>
      </w:r>
      <w:proofErr w:type="spellStart"/>
      <w:r w:rsidRPr="00B02D4C">
        <w:rPr>
          <w:rFonts w:ascii="Georgia" w:hAnsi="Georgia"/>
          <w:color w:val="000000"/>
          <w:sz w:val="22"/>
          <w:lang w:val="es-CO"/>
        </w:rPr>
        <w:t>feel</w:t>
      </w:r>
      <w:proofErr w:type="spellEnd"/>
      <w:r w:rsidRPr="00B02D4C">
        <w:rPr>
          <w:rFonts w:ascii="Georgia" w:hAnsi="Georgia"/>
          <w:color w:val="000000"/>
          <w:sz w:val="22"/>
          <w:lang w:val="es-CO"/>
        </w:rPr>
        <w:t xml:space="preserve">, se usó </w:t>
      </w:r>
      <w:proofErr w:type="spellStart"/>
      <w:r w:rsidRPr="00B02D4C">
        <w:rPr>
          <w:rFonts w:ascii="Georgia" w:hAnsi="Georgia"/>
          <w:color w:val="000000"/>
          <w:sz w:val="22"/>
          <w:lang w:val="es-CO"/>
        </w:rPr>
        <w:t>Bootstrap</w:t>
      </w:r>
      <w:proofErr w:type="spellEnd"/>
      <w:r w:rsidRPr="00B02D4C">
        <w:rPr>
          <w:rFonts w:ascii="Georgia" w:hAnsi="Georgia"/>
          <w:color w:val="000000"/>
          <w:sz w:val="22"/>
          <w:lang w:val="es-CO"/>
        </w:rPr>
        <w:t>, solo se ajust</w:t>
      </w:r>
      <w:r>
        <w:rPr>
          <w:rFonts w:ascii="Georgia" w:hAnsi="Georgia"/>
          <w:color w:val="000000"/>
          <w:sz w:val="22"/>
          <w:lang w:val="es-CO"/>
        </w:rPr>
        <w:t xml:space="preserve">ó un estilo, el de las casillas marcadas de solo lectura, los cuadros negros.  Además usé las funciones </w:t>
      </w:r>
      <w:proofErr w:type="spellStart"/>
      <w:r>
        <w:rPr>
          <w:rFonts w:ascii="Georgia" w:hAnsi="Georgia"/>
          <w:color w:val="000000"/>
          <w:sz w:val="22"/>
          <w:lang w:val="es-CO"/>
        </w:rPr>
        <w:t>Javascript</w:t>
      </w:r>
      <w:proofErr w:type="spellEnd"/>
      <w:r>
        <w:rPr>
          <w:rFonts w:ascii="Georgia" w:hAnsi="Georgia"/>
          <w:color w:val="000000"/>
          <w:sz w:val="22"/>
          <w:lang w:val="es-CO"/>
        </w:rPr>
        <w:t xml:space="preserve"> que el </w:t>
      </w:r>
      <w:proofErr w:type="spellStart"/>
      <w:r>
        <w:rPr>
          <w:rFonts w:ascii="Georgia" w:hAnsi="Georgia"/>
          <w:color w:val="000000"/>
          <w:sz w:val="22"/>
          <w:lang w:val="es-CO"/>
        </w:rPr>
        <w:t>Bootstrap</w:t>
      </w:r>
      <w:proofErr w:type="spellEnd"/>
      <w:r>
        <w:rPr>
          <w:rFonts w:ascii="Georgia" w:hAnsi="Georgia"/>
          <w:color w:val="000000"/>
          <w:sz w:val="22"/>
          <w:lang w:val="es-CO"/>
        </w:rPr>
        <w:t xml:space="preserve"> provee, para los modales y los </w:t>
      </w:r>
      <w:proofErr w:type="spellStart"/>
      <w:r>
        <w:rPr>
          <w:rFonts w:ascii="Georgia" w:hAnsi="Georgia"/>
          <w:color w:val="000000"/>
          <w:sz w:val="22"/>
          <w:lang w:val="es-CO"/>
        </w:rPr>
        <w:t>popover</w:t>
      </w:r>
      <w:proofErr w:type="spellEnd"/>
      <w:r>
        <w:rPr>
          <w:rFonts w:ascii="Georgia" w:hAnsi="Georgia"/>
          <w:color w:val="000000"/>
          <w:sz w:val="22"/>
          <w:lang w:val="es-CO"/>
        </w:rPr>
        <w:t xml:space="preserve">.  Se usó, además, la librería </w:t>
      </w:r>
      <w:proofErr w:type="spellStart"/>
      <w:r>
        <w:rPr>
          <w:rFonts w:ascii="Georgia" w:hAnsi="Georgia"/>
          <w:color w:val="000000"/>
          <w:sz w:val="22"/>
          <w:lang w:val="es-CO"/>
        </w:rPr>
        <w:t>UnderscoreJS</w:t>
      </w:r>
      <w:proofErr w:type="spellEnd"/>
      <w:r>
        <w:rPr>
          <w:rFonts w:ascii="Georgia" w:hAnsi="Georgia"/>
          <w:color w:val="000000"/>
          <w:sz w:val="22"/>
          <w:lang w:val="es-CO"/>
        </w:rPr>
        <w:t xml:space="preserve"> que tiene algunas utilidades para manipular listas y otras varias bastante útiles.</w:t>
      </w:r>
    </w:p>
    <w:sectPr w:rsidR="00B02D4C" w:rsidRPr="00B02D4C" w:rsidSect="00C16FB5">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79E" w:rsidRDefault="005E379E" w:rsidP="00DA6B9A">
      <w:r>
        <w:separator/>
      </w:r>
    </w:p>
  </w:endnote>
  <w:endnote w:type="continuationSeparator" w:id="0">
    <w:p w:rsidR="005E379E" w:rsidRDefault="005E379E" w:rsidP="00DA6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nion">
    <w:altName w:val="Arial"/>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D35" w:rsidRPr="003154FE" w:rsidRDefault="00500D35" w:rsidP="003154FE">
    <w:pPr>
      <w:pStyle w:val="Piedepgina"/>
      <w:pBdr>
        <w:top w:val="single" w:sz="4" w:space="1" w:color="808080"/>
      </w:pBdr>
      <w:tabs>
        <w:tab w:val="left" w:pos="2655"/>
      </w:tabs>
      <w:rPr>
        <w:rFonts w:ascii="Georgia" w:hAnsi="Georgia"/>
        <w:b/>
        <w:color w:val="808080"/>
        <w:sz w:val="20"/>
        <w:szCs w:val="20"/>
      </w:rPr>
    </w:pPr>
    <w:r>
      <w:rPr>
        <w:rFonts w:ascii="Georgia" w:hAnsi="Georgia"/>
        <w:b/>
        <w:color w:val="808080"/>
        <w:sz w:val="20"/>
        <w:szCs w:val="20"/>
      </w:rPr>
      <w:t>TEMA</w:t>
    </w:r>
    <w:r w:rsidRPr="006D6583">
      <w:rPr>
        <w:rFonts w:ascii="Georgia" w:hAnsi="Georgia"/>
        <w:b/>
        <w:color w:val="808080"/>
        <w:sz w:val="20"/>
        <w:szCs w:val="20"/>
      </w:rPr>
      <w:t xml:space="preserve"> </w:t>
    </w:r>
    <w:r w:rsidR="00086C21">
      <w:rPr>
        <w:rFonts w:ascii="Georgia" w:hAnsi="Georgia"/>
        <w:b/>
        <w:color w:val="808080"/>
        <w:sz w:val="20"/>
        <w:szCs w:val="20"/>
      </w:rPr>
      <w:t>5</w:t>
    </w:r>
    <w:r>
      <w:rPr>
        <w:rFonts w:ascii="Georgia" w:hAnsi="Georgia"/>
        <w:b/>
        <w:color w:val="808080"/>
        <w:sz w:val="20"/>
        <w:szCs w:val="20"/>
      </w:rPr>
      <w:t xml:space="preserve"> </w:t>
    </w:r>
    <w:r w:rsidRPr="006D6583">
      <w:rPr>
        <w:rFonts w:ascii="Georgia" w:hAnsi="Georgia"/>
        <w:b/>
        <w:color w:val="808080"/>
        <w:sz w:val="20"/>
        <w:szCs w:val="20"/>
      </w:rPr>
      <w:t xml:space="preserve">– </w:t>
    </w:r>
    <w:r>
      <w:rPr>
        <w:rFonts w:ascii="Georgia" w:hAnsi="Georgia"/>
        <w:b/>
        <w:color w:val="808080"/>
        <w:sz w:val="20"/>
        <w:szCs w:val="20"/>
      </w:rPr>
      <w:t>Actividades</w:t>
    </w:r>
    <w:r w:rsidR="00BA2EC1">
      <w:rPr>
        <w:rFonts w:ascii="Georgia" w:hAnsi="Georgia"/>
        <w:b/>
        <w:color w:val="808080"/>
        <w:sz w:val="20"/>
        <w:szCs w:val="20"/>
      </w:rPr>
      <w:t xml:space="preserve">                                              </w:t>
    </w:r>
    <w:r w:rsidR="00BA2EC1" w:rsidRPr="003C7D1D">
      <w:rPr>
        <w:rFonts w:ascii="Georgia" w:hAnsi="Georgia"/>
        <w:bCs/>
        <w:color w:val="808080"/>
        <w:sz w:val="18"/>
        <w:szCs w:val="18"/>
      </w:rPr>
      <w:t>© Universidad Internacional de La Rioja</w:t>
    </w:r>
    <w:r w:rsidR="00BA2EC1">
      <w:rPr>
        <w:rFonts w:ascii="Georgia" w:hAnsi="Georgia"/>
        <w:bCs/>
        <w:color w:val="808080"/>
        <w:sz w:val="18"/>
        <w:szCs w:val="18"/>
      </w:rPr>
      <w:t xml:space="preserve"> </w:t>
    </w:r>
    <w:r w:rsidR="00BA2EC1" w:rsidRPr="003C7D1D">
      <w:rPr>
        <w:rFonts w:ascii="Georgia" w:hAnsi="Georgia"/>
        <w:bCs/>
        <w:color w:val="808080"/>
        <w:sz w:val="18"/>
        <w:szCs w:val="18"/>
      </w:rPr>
      <w:t>(UNIR)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79E" w:rsidRDefault="005E379E" w:rsidP="00DA6B9A">
      <w:r>
        <w:separator/>
      </w:r>
    </w:p>
  </w:footnote>
  <w:footnote w:type="continuationSeparator" w:id="0">
    <w:p w:rsidR="005E379E" w:rsidRDefault="005E379E" w:rsidP="00DA6B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176"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2411"/>
      <w:gridCol w:w="4536"/>
      <w:gridCol w:w="2976"/>
    </w:tblGrid>
    <w:tr w:rsidR="00DA6B9A" w:rsidRPr="000530C5" w:rsidTr="00E14144">
      <w:tc>
        <w:tcPr>
          <w:tcW w:w="2411" w:type="dxa"/>
          <w:shd w:val="clear" w:color="auto" w:fill="DBE5F1"/>
          <w:vAlign w:val="center"/>
        </w:tcPr>
        <w:p w:rsidR="00DA6B9A" w:rsidRPr="000530C5" w:rsidRDefault="00DA6B9A" w:rsidP="00E14144">
          <w:pPr>
            <w:pStyle w:val="Encabezado"/>
            <w:jc w:val="center"/>
            <w:rPr>
              <w:rFonts w:ascii="Georgia" w:hAnsi="Georgia" w:cs="Arial"/>
              <w:b/>
              <w:color w:val="1F497D"/>
            </w:rPr>
          </w:pPr>
          <w:r>
            <w:rPr>
              <w:rFonts w:ascii="Georgia" w:hAnsi="Georgia" w:cs="Arial"/>
              <w:b/>
              <w:color w:val="1F497D"/>
              <w:sz w:val="22"/>
              <w:szCs w:val="22"/>
            </w:rPr>
            <w:t>Asignatura</w:t>
          </w:r>
        </w:p>
      </w:tc>
      <w:tc>
        <w:tcPr>
          <w:tcW w:w="4536" w:type="dxa"/>
          <w:shd w:val="clear" w:color="auto" w:fill="DBE5F1"/>
          <w:vAlign w:val="center"/>
        </w:tcPr>
        <w:p w:rsidR="00DA6B9A" w:rsidRPr="000530C5" w:rsidRDefault="00DA6B9A" w:rsidP="00E14144">
          <w:pPr>
            <w:pStyle w:val="Encabezado"/>
            <w:jc w:val="center"/>
            <w:rPr>
              <w:rFonts w:ascii="Georgia" w:hAnsi="Georgia" w:cs="Arial"/>
              <w:b/>
              <w:color w:val="1F497D"/>
            </w:rPr>
          </w:pPr>
          <w:r w:rsidRPr="000530C5">
            <w:rPr>
              <w:rFonts w:ascii="Georgia" w:hAnsi="Georgia" w:cs="Arial"/>
              <w:b/>
              <w:color w:val="1F497D"/>
              <w:sz w:val="22"/>
              <w:szCs w:val="22"/>
            </w:rPr>
            <w:t>Datos del alumno</w:t>
          </w:r>
        </w:p>
      </w:tc>
      <w:tc>
        <w:tcPr>
          <w:tcW w:w="2976" w:type="dxa"/>
          <w:shd w:val="clear" w:color="auto" w:fill="DBE5F1"/>
          <w:vAlign w:val="center"/>
        </w:tcPr>
        <w:p w:rsidR="00DA6B9A" w:rsidRPr="000530C5" w:rsidRDefault="00DA6B9A" w:rsidP="00E14144">
          <w:pPr>
            <w:pStyle w:val="Encabezado"/>
            <w:jc w:val="center"/>
            <w:rPr>
              <w:rFonts w:ascii="Georgia" w:hAnsi="Georgia" w:cs="Arial"/>
              <w:b/>
              <w:color w:val="1F497D"/>
            </w:rPr>
          </w:pPr>
          <w:r>
            <w:rPr>
              <w:rFonts w:ascii="Georgia" w:hAnsi="Georgia" w:cs="Arial"/>
              <w:b/>
              <w:color w:val="1F497D"/>
              <w:sz w:val="22"/>
              <w:szCs w:val="22"/>
            </w:rPr>
            <w:t>Fecha</w:t>
          </w:r>
        </w:p>
      </w:tc>
    </w:tr>
    <w:tr w:rsidR="00DA6B9A" w:rsidRPr="000530C5" w:rsidTr="00E14144">
      <w:trPr>
        <w:trHeight w:val="464"/>
      </w:trPr>
      <w:tc>
        <w:tcPr>
          <w:tcW w:w="2411" w:type="dxa"/>
          <w:vMerge w:val="restart"/>
          <w:vAlign w:val="center"/>
        </w:tcPr>
        <w:p w:rsidR="00DA6B9A" w:rsidRPr="00BF2630" w:rsidRDefault="00BF2630" w:rsidP="00BA2EC1">
          <w:pPr>
            <w:pStyle w:val="Encabezado"/>
            <w:jc w:val="center"/>
          </w:pPr>
          <w:r w:rsidRPr="00BF2630">
            <w:rPr>
              <w:rFonts w:ascii="Georgia" w:hAnsi="Georgia"/>
              <w:b/>
              <w:bCs/>
              <w:sz w:val="20"/>
            </w:rPr>
            <w:t>Computación en el Cliente Web</w:t>
          </w:r>
        </w:p>
      </w:tc>
      <w:tc>
        <w:tcPr>
          <w:tcW w:w="4536" w:type="dxa"/>
          <w:tcBorders>
            <w:bottom w:val="single" w:sz="4" w:space="0" w:color="003366"/>
          </w:tcBorders>
          <w:vAlign w:val="center"/>
        </w:tcPr>
        <w:p w:rsidR="00BA2EC1" w:rsidRPr="000530C5" w:rsidRDefault="00DA6B9A" w:rsidP="00E14144">
          <w:pPr>
            <w:pStyle w:val="Encabezado"/>
            <w:rPr>
              <w:rFonts w:ascii="Georgia" w:hAnsi="Georgia" w:cs="Arial"/>
              <w:sz w:val="20"/>
              <w:szCs w:val="20"/>
            </w:rPr>
          </w:pPr>
          <w:r w:rsidRPr="000530C5">
            <w:rPr>
              <w:rFonts w:ascii="Georgia" w:hAnsi="Georgia" w:cs="Arial"/>
              <w:sz w:val="20"/>
              <w:szCs w:val="20"/>
            </w:rPr>
            <w:t>Apellidos:</w:t>
          </w:r>
          <w:r w:rsidR="009F470F">
            <w:rPr>
              <w:rFonts w:ascii="Georgia" w:hAnsi="Georgia" w:cs="Arial"/>
              <w:sz w:val="20"/>
              <w:szCs w:val="20"/>
            </w:rPr>
            <w:t xml:space="preserve"> JULIÁN DAVID</w:t>
          </w:r>
        </w:p>
      </w:tc>
      <w:tc>
        <w:tcPr>
          <w:tcW w:w="2976" w:type="dxa"/>
          <w:vMerge w:val="restart"/>
          <w:vAlign w:val="center"/>
        </w:tcPr>
        <w:p w:rsidR="00DA6B9A" w:rsidRPr="000530C5" w:rsidRDefault="00DA6B9A" w:rsidP="00E14144">
          <w:pPr>
            <w:pStyle w:val="Encabezado"/>
            <w:rPr>
              <w:rFonts w:ascii="Georgia" w:hAnsi="Georgia" w:cs="Arial"/>
              <w:sz w:val="20"/>
              <w:szCs w:val="20"/>
            </w:rPr>
          </w:pPr>
          <w:r>
            <w:rPr>
              <w:rFonts w:ascii="Georgia" w:hAnsi="Georgia" w:cs="Arial"/>
              <w:sz w:val="20"/>
              <w:szCs w:val="20"/>
            </w:rPr>
            <w:t xml:space="preserve"> </w:t>
          </w:r>
        </w:p>
      </w:tc>
    </w:tr>
    <w:tr w:rsidR="00DA6B9A" w:rsidRPr="000530C5" w:rsidTr="00E14144">
      <w:trPr>
        <w:trHeight w:val="475"/>
      </w:trPr>
      <w:tc>
        <w:tcPr>
          <w:tcW w:w="2411" w:type="dxa"/>
          <w:vMerge/>
          <w:tcBorders>
            <w:bottom w:val="single" w:sz="4" w:space="0" w:color="003366"/>
          </w:tcBorders>
          <w:vAlign w:val="center"/>
        </w:tcPr>
        <w:p w:rsidR="00DA6B9A" w:rsidRPr="000530C5" w:rsidRDefault="00DA6B9A" w:rsidP="00E14144">
          <w:pPr>
            <w:pStyle w:val="Encabezado"/>
            <w:rPr>
              <w:rFonts w:ascii="Georgia" w:hAnsi="Georgia" w:cs="Arial"/>
              <w:sz w:val="20"/>
              <w:szCs w:val="20"/>
            </w:rPr>
          </w:pPr>
        </w:p>
      </w:tc>
      <w:tc>
        <w:tcPr>
          <w:tcW w:w="4536" w:type="dxa"/>
          <w:tcBorders>
            <w:bottom w:val="single" w:sz="4" w:space="0" w:color="003366"/>
          </w:tcBorders>
          <w:vAlign w:val="center"/>
        </w:tcPr>
        <w:p w:rsidR="00DA6B9A" w:rsidRPr="000530C5" w:rsidRDefault="00DA6B9A" w:rsidP="00E14144">
          <w:pPr>
            <w:pStyle w:val="Encabezado"/>
            <w:rPr>
              <w:rFonts w:ascii="Georgia" w:hAnsi="Georgia" w:cs="Arial"/>
              <w:sz w:val="20"/>
              <w:szCs w:val="20"/>
            </w:rPr>
          </w:pPr>
          <w:r w:rsidRPr="000530C5">
            <w:rPr>
              <w:rFonts w:ascii="Georgia" w:hAnsi="Georgia" w:cs="Arial"/>
              <w:sz w:val="20"/>
              <w:szCs w:val="20"/>
            </w:rPr>
            <w:t>Nombre:</w:t>
          </w:r>
          <w:r w:rsidR="009F470F">
            <w:rPr>
              <w:rFonts w:ascii="Georgia" w:hAnsi="Georgia" w:cs="Arial"/>
              <w:sz w:val="20"/>
              <w:szCs w:val="20"/>
            </w:rPr>
            <w:t xml:space="preserve"> ROJAS JIMÉNEZ</w:t>
          </w:r>
        </w:p>
      </w:tc>
      <w:tc>
        <w:tcPr>
          <w:tcW w:w="2976" w:type="dxa"/>
          <w:vMerge/>
          <w:tcBorders>
            <w:bottom w:val="single" w:sz="4" w:space="0" w:color="003366"/>
          </w:tcBorders>
          <w:vAlign w:val="center"/>
        </w:tcPr>
        <w:p w:rsidR="00DA6B9A" w:rsidRPr="000530C5" w:rsidRDefault="00DA6B9A" w:rsidP="00E14144">
          <w:pPr>
            <w:pStyle w:val="Encabezado"/>
            <w:rPr>
              <w:rFonts w:ascii="Georgia" w:hAnsi="Georgia" w:cs="Arial"/>
              <w:sz w:val="20"/>
              <w:szCs w:val="20"/>
            </w:rPr>
          </w:pPr>
        </w:p>
      </w:tc>
    </w:tr>
  </w:tbl>
  <w:p w:rsidR="00DA6B9A" w:rsidRDefault="00DA6B9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0.1pt;height:22.05pt" o:bullet="t">
        <v:imagedata r:id="rId1" o:title="vineta2"/>
      </v:shape>
    </w:pict>
  </w:numPicBullet>
  <w:abstractNum w:abstractNumId="0" w15:restartNumberingAfterBreak="0">
    <w:nsid w:val="05763422"/>
    <w:multiLevelType w:val="hybridMultilevel"/>
    <w:tmpl w:val="4B58BBB6"/>
    <w:lvl w:ilvl="0" w:tplc="C086450A">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F331FE"/>
    <w:multiLevelType w:val="multilevel"/>
    <w:tmpl w:val="314C7C42"/>
    <w:lvl w:ilvl="0">
      <w:start w:val="1"/>
      <w:numFmt w:val="bullet"/>
      <w:lvlText w:val="»"/>
      <w:lvlJc w:val="left"/>
      <w:pPr>
        <w:ind w:left="720" w:hanging="360"/>
      </w:pPr>
      <w:rPr>
        <w:rFonts w:ascii="Calibri" w:hAnsi="Calibri" w:hint="default"/>
        <w:b/>
        <w:i w:val="0"/>
        <w:color w:val="8496B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C9270B6"/>
    <w:multiLevelType w:val="hybridMultilevel"/>
    <w:tmpl w:val="835CCEA8"/>
    <w:lvl w:ilvl="0" w:tplc="3920D1CA">
      <w:start w:val="1"/>
      <w:numFmt w:val="bullet"/>
      <w:lvlText w:val="»"/>
      <w:lvlJc w:val="left"/>
      <w:pPr>
        <w:ind w:left="720" w:hanging="360"/>
      </w:pPr>
      <w:rPr>
        <w:rFonts w:ascii="Calibri" w:hAnsi="Calibri" w:hint="default"/>
        <w:b/>
        <w:i w:val="0"/>
        <w:color w:val="8496B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853388"/>
    <w:multiLevelType w:val="hybridMultilevel"/>
    <w:tmpl w:val="6DCCAAE6"/>
    <w:lvl w:ilvl="0" w:tplc="DAA0DC5E">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0D0BA4"/>
    <w:multiLevelType w:val="hybridMultilevel"/>
    <w:tmpl w:val="53903AC8"/>
    <w:lvl w:ilvl="0" w:tplc="DAA0DC5E">
      <w:start w:val="1"/>
      <w:numFmt w:val="bullet"/>
      <w:lvlText w:val=""/>
      <w:lvlPicBulletId w:val="0"/>
      <w:lvlJc w:val="left"/>
      <w:pPr>
        <w:ind w:left="360" w:hanging="360"/>
      </w:pPr>
      <w:rPr>
        <w:rFonts w:ascii="Symbol" w:hAnsi="Symbol" w:hint="default"/>
        <w:color w:val="auto"/>
      </w:r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5" w15:restartNumberingAfterBreak="0">
    <w:nsid w:val="13CA5B0C"/>
    <w:multiLevelType w:val="multilevel"/>
    <w:tmpl w:val="4336F6F2"/>
    <w:lvl w:ilvl="0">
      <w:start w:val="1"/>
      <w:numFmt w:val="bullet"/>
      <w:lvlText w:val="o"/>
      <w:lvlJc w:val="left"/>
      <w:pPr>
        <w:ind w:left="720" w:hanging="360"/>
      </w:pPr>
      <w:rPr>
        <w:rFonts w:ascii="Courier New" w:hAnsi="Courier New" w:cs="Courier New" w:hint="default"/>
        <w:color w:val="00000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2652EF0"/>
    <w:multiLevelType w:val="hybridMultilevel"/>
    <w:tmpl w:val="E1D8CA2E"/>
    <w:lvl w:ilvl="0" w:tplc="DAA0DC5E">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3AB13BD"/>
    <w:multiLevelType w:val="hybridMultilevel"/>
    <w:tmpl w:val="DF5A0FB2"/>
    <w:lvl w:ilvl="0" w:tplc="3920D1CA">
      <w:start w:val="1"/>
      <w:numFmt w:val="bullet"/>
      <w:lvlText w:val="»"/>
      <w:lvlJc w:val="left"/>
      <w:pPr>
        <w:ind w:left="360" w:hanging="360"/>
      </w:pPr>
      <w:rPr>
        <w:rFonts w:ascii="Calibri" w:hAnsi="Calibri" w:hint="default"/>
        <w:b/>
        <w:i w:val="0"/>
        <w:color w:val="8496B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B6E591C"/>
    <w:multiLevelType w:val="hybridMultilevel"/>
    <w:tmpl w:val="0C7C57EA"/>
    <w:lvl w:ilvl="0" w:tplc="2C8EB52A">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3D0662E"/>
    <w:multiLevelType w:val="hybridMultilevel"/>
    <w:tmpl w:val="95928B34"/>
    <w:lvl w:ilvl="0" w:tplc="3920D1CA">
      <w:start w:val="1"/>
      <w:numFmt w:val="bullet"/>
      <w:lvlText w:val="»"/>
      <w:lvlJc w:val="left"/>
      <w:pPr>
        <w:ind w:left="720" w:hanging="360"/>
      </w:pPr>
      <w:rPr>
        <w:rFonts w:ascii="Calibri" w:hAnsi="Calibri" w:hint="default"/>
        <w:b/>
        <w:i w:val="0"/>
        <w:color w:val="8496B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A13944"/>
    <w:multiLevelType w:val="hybridMultilevel"/>
    <w:tmpl w:val="96D0285A"/>
    <w:lvl w:ilvl="0" w:tplc="DAA0DC5E">
      <w:start w:val="1"/>
      <w:numFmt w:val="bullet"/>
      <w:lvlText w:val=""/>
      <w:lvlPicBulletId w:val="0"/>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94D79F3"/>
    <w:multiLevelType w:val="multilevel"/>
    <w:tmpl w:val="B1AED6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42A85E5C"/>
    <w:multiLevelType w:val="hybridMultilevel"/>
    <w:tmpl w:val="2990FFDC"/>
    <w:lvl w:ilvl="0" w:tplc="3920D1CA">
      <w:start w:val="1"/>
      <w:numFmt w:val="bullet"/>
      <w:lvlText w:val="»"/>
      <w:lvlJc w:val="left"/>
      <w:pPr>
        <w:ind w:left="1004" w:hanging="360"/>
      </w:pPr>
      <w:rPr>
        <w:rFonts w:ascii="Calibri" w:hAnsi="Calibri" w:hint="default"/>
        <w:b/>
        <w:i w:val="0"/>
        <w:color w:val="8496B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44262934"/>
    <w:multiLevelType w:val="hybridMultilevel"/>
    <w:tmpl w:val="D34E0DF8"/>
    <w:lvl w:ilvl="0" w:tplc="DAA0DC5E">
      <w:start w:val="1"/>
      <w:numFmt w:val="bullet"/>
      <w:lvlText w:val=""/>
      <w:lvlPicBulletId w:val="0"/>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57D25174"/>
    <w:multiLevelType w:val="hybridMultilevel"/>
    <w:tmpl w:val="F2F8D9E8"/>
    <w:lvl w:ilvl="0" w:tplc="2E9A32D4">
      <w:start w:val="1"/>
      <w:numFmt w:val="decimal"/>
      <w:lvlText w:val="%1."/>
      <w:lvlJc w:val="left"/>
      <w:pPr>
        <w:tabs>
          <w:tab w:val="num" w:pos="720"/>
        </w:tabs>
        <w:ind w:left="720" w:hanging="360"/>
      </w:pPr>
      <w:rPr>
        <w:rFonts w:hint="default"/>
        <w:b/>
      </w:rPr>
    </w:lvl>
    <w:lvl w:ilvl="1" w:tplc="0C0A0019">
      <w:start w:val="1"/>
      <w:numFmt w:val="lowerLetter"/>
      <w:lvlText w:val="%2."/>
      <w:lvlJc w:val="left"/>
      <w:pPr>
        <w:tabs>
          <w:tab w:val="num" w:pos="1440"/>
        </w:tabs>
        <w:ind w:left="1440" w:hanging="360"/>
      </w:pPr>
      <w:rPr>
        <w:rFonts w:hint="default"/>
      </w:rPr>
    </w:lvl>
    <w:lvl w:ilvl="2" w:tplc="0C0A000F">
      <w:start w:val="1"/>
      <w:numFmt w:val="decimal"/>
      <w:lvlText w:val="%3."/>
      <w:lvlJc w:val="left"/>
      <w:pPr>
        <w:tabs>
          <w:tab w:val="num" w:pos="2340"/>
        </w:tabs>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AD974D0"/>
    <w:multiLevelType w:val="hybridMultilevel"/>
    <w:tmpl w:val="1812D4A0"/>
    <w:lvl w:ilvl="0" w:tplc="82021078">
      <w:start w:val="1"/>
      <w:numFmt w:val="decimal"/>
      <w:lvlText w:val="%1."/>
      <w:lvlJc w:val="left"/>
      <w:pPr>
        <w:ind w:left="720" w:hanging="360"/>
      </w:pPr>
      <w:rPr>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E422E42"/>
    <w:multiLevelType w:val="multilevel"/>
    <w:tmpl w:val="C1BE0C0A"/>
    <w:lvl w:ilvl="0">
      <w:start w:val="1"/>
      <w:numFmt w:val="bullet"/>
      <w:lvlText w:val="o"/>
      <w:lvlJc w:val="left"/>
      <w:pPr>
        <w:ind w:left="720" w:hanging="360"/>
      </w:pPr>
      <w:rPr>
        <w:rFonts w:ascii="Courier New" w:hAnsi="Courier New" w:cs="Courier New" w:hint="default"/>
        <w:color w:val="00000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72DB1D52"/>
    <w:multiLevelType w:val="hybridMultilevel"/>
    <w:tmpl w:val="F912BC5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D2F4A4C"/>
    <w:multiLevelType w:val="hybridMultilevel"/>
    <w:tmpl w:val="138072EE"/>
    <w:lvl w:ilvl="0" w:tplc="3920D1CA">
      <w:start w:val="1"/>
      <w:numFmt w:val="bullet"/>
      <w:lvlText w:val="»"/>
      <w:lvlJc w:val="left"/>
      <w:pPr>
        <w:ind w:left="720" w:hanging="360"/>
      </w:pPr>
      <w:rPr>
        <w:rFonts w:ascii="Calibri" w:hAnsi="Calibri" w:hint="default"/>
        <w:b/>
        <w:i w:val="0"/>
        <w:color w:val="8496B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8"/>
  </w:num>
  <w:num w:numId="5">
    <w:abstractNumId w:val="14"/>
  </w:num>
  <w:num w:numId="6">
    <w:abstractNumId w:val="17"/>
  </w:num>
  <w:num w:numId="7">
    <w:abstractNumId w:val="6"/>
  </w:num>
  <w:num w:numId="8">
    <w:abstractNumId w:val="18"/>
  </w:num>
  <w:num w:numId="9">
    <w:abstractNumId w:val="16"/>
  </w:num>
  <w:num w:numId="10">
    <w:abstractNumId w:val="9"/>
  </w:num>
  <w:num w:numId="11">
    <w:abstractNumId w:val="5"/>
  </w:num>
  <w:num w:numId="12">
    <w:abstractNumId w:val="2"/>
  </w:num>
  <w:num w:numId="13">
    <w:abstractNumId w:val="1"/>
  </w:num>
  <w:num w:numId="14">
    <w:abstractNumId w:val="12"/>
  </w:num>
  <w:num w:numId="15">
    <w:abstractNumId w:val="11"/>
  </w:num>
  <w:num w:numId="16">
    <w:abstractNumId w:val="7"/>
  </w:num>
  <w:num w:numId="17">
    <w:abstractNumId w:val="13"/>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B9A"/>
    <w:rsid w:val="000114B1"/>
    <w:rsid w:val="000141C3"/>
    <w:rsid w:val="00033B69"/>
    <w:rsid w:val="00086C21"/>
    <w:rsid w:val="000D40B5"/>
    <w:rsid w:val="0010545D"/>
    <w:rsid w:val="001B7789"/>
    <w:rsid w:val="001D516D"/>
    <w:rsid w:val="001E2022"/>
    <w:rsid w:val="00221C67"/>
    <w:rsid w:val="00261BF1"/>
    <w:rsid w:val="0029607C"/>
    <w:rsid w:val="002A3C06"/>
    <w:rsid w:val="002B7A71"/>
    <w:rsid w:val="002C4D8C"/>
    <w:rsid w:val="002E20EA"/>
    <w:rsid w:val="003154FE"/>
    <w:rsid w:val="00335AD4"/>
    <w:rsid w:val="00351580"/>
    <w:rsid w:val="00415331"/>
    <w:rsid w:val="0048769D"/>
    <w:rsid w:val="004E7F83"/>
    <w:rsid w:val="00500D35"/>
    <w:rsid w:val="00555995"/>
    <w:rsid w:val="00573107"/>
    <w:rsid w:val="005E379E"/>
    <w:rsid w:val="0064023C"/>
    <w:rsid w:val="006B656C"/>
    <w:rsid w:val="006B79FE"/>
    <w:rsid w:val="006D6CE6"/>
    <w:rsid w:val="00705810"/>
    <w:rsid w:val="007257C1"/>
    <w:rsid w:val="007365FD"/>
    <w:rsid w:val="00736F86"/>
    <w:rsid w:val="0078620D"/>
    <w:rsid w:val="00890E69"/>
    <w:rsid w:val="008C4531"/>
    <w:rsid w:val="0090082C"/>
    <w:rsid w:val="0091007B"/>
    <w:rsid w:val="0092188B"/>
    <w:rsid w:val="0093123A"/>
    <w:rsid w:val="00931F32"/>
    <w:rsid w:val="009A7712"/>
    <w:rsid w:val="009C571F"/>
    <w:rsid w:val="009E1965"/>
    <w:rsid w:val="009F2F07"/>
    <w:rsid w:val="009F470F"/>
    <w:rsid w:val="00A24824"/>
    <w:rsid w:val="00A2716E"/>
    <w:rsid w:val="00A30678"/>
    <w:rsid w:val="00A64192"/>
    <w:rsid w:val="00A709A3"/>
    <w:rsid w:val="00A94B54"/>
    <w:rsid w:val="00AB525F"/>
    <w:rsid w:val="00AF134C"/>
    <w:rsid w:val="00B02D4C"/>
    <w:rsid w:val="00B32835"/>
    <w:rsid w:val="00BA2EC1"/>
    <w:rsid w:val="00BB5D27"/>
    <w:rsid w:val="00BE379D"/>
    <w:rsid w:val="00BF2630"/>
    <w:rsid w:val="00C06282"/>
    <w:rsid w:val="00C131CC"/>
    <w:rsid w:val="00C16FB5"/>
    <w:rsid w:val="00C232FF"/>
    <w:rsid w:val="00DA6B9A"/>
    <w:rsid w:val="00DB1CD2"/>
    <w:rsid w:val="00DB529E"/>
    <w:rsid w:val="00DD4B3D"/>
    <w:rsid w:val="00E14144"/>
    <w:rsid w:val="00E45C6A"/>
    <w:rsid w:val="00EE48AC"/>
    <w:rsid w:val="00F75876"/>
    <w:rsid w:val="00FA7187"/>
    <w:rsid w:val="00FC739E"/>
    <w:rsid w:val="00FE1D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E5ACBE-B767-49E8-90CC-E2CAA3F6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B9A"/>
    <w:rPr>
      <w:rFonts w:ascii="Times New Roman" w:eastAsia="Times New Roman" w:hAnsi="Times New Roman"/>
      <w:sz w:val="24"/>
      <w:szCs w:val="24"/>
      <w:lang w:val="es-ES" w:eastAsia="es-ES"/>
    </w:rPr>
  </w:style>
  <w:style w:type="paragraph" w:styleId="Ttulo1">
    <w:name w:val="heading 1"/>
    <w:basedOn w:val="Normal"/>
    <w:next w:val="Normal"/>
    <w:link w:val="Ttulo1Car"/>
    <w:qFormat/>
    <w:rsid w:val="00221C67"/>
    <w:pPr>
      <w:keepNext/>
      <w:jc w:val="both"/>
      <w:outlineLvl w:val="0"/>
    </w:pPr>
    <w:rPr>
      <w:rFonts w:ascii="Arial" w:hAnsi="Arial" w:cs="Arial"/>
      <w:b/>
      <w:bCs/>
      <w:color w:val="FF99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uion1">
    <w:name w:val="guion1"/>
    <w:rsid w:val="00DA6B9A"/>
    <w:rPr>
      <w:b/>
      <w:bCs/>
      <w:color w:val="027BA6"/>
      <w:sz w:val="18"/>
      <w:szCs w:val="18"/>
    </w:rPr>
  </w:style>
  <w:style w:type="paragraph" w:customStyle="1" w:styleId="texto">
    <w:name w:val="texto"/>
    <w:basedOn w:val="Normal"/>
    <w:rsid w:val="00DA6B9A"/>
    <w:pPr>
      <w:spacing w:before="100" w:beforeAutospacing="1" w:after="100" w:afterAutospacing="1"/>
    </w:pPr>
    <w:rPr>
      <w:color w:val="000000"/>
    </w:rPr>
  </w:style>
  <w:style w:type="paragraph" w:styleId="Encabezado">
    <w:name w:val="header"/>
    <w:basedOn w:val="Normal"/>
    <w:link w:val="EncabezadoCar"/>
    <w:unhideWhenUsed/>
    <w:rsid w:val="00DA6B9A"/>
    <w:pPr>
      <w:tabs>
        <w:tab w:val="center" w:pos="4252"/>
        <w:tab w:val="right" w:pos="8504"/>
      </w:tabs>
    </w:pPr>
  </w:style>
  <w:style w:type="character" w:customStyle="1" w:styleId="EncabezadoCar">
    <w:name w:val="Encabezado Car"/>
    <w:link w:val="Encabezado"/>
    <w:rsid w:val="00DA6B9A"/>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DA6B9A"/>
    <w:pPr>
      <w:tabs>
        <w:tab w:val="center" w:pos="4252"/>
        <w:tab w:val="right" w:pos="8504"/>
      </w:tabs>
    </w:pPr>
  </w:style>
  <w:style w:type="character" w:customStyle="1" w:styleId="PiedepginaCar">
    <w:name w:val="Pie de página Car"/>
    <w:link w:val="Piedepgina"/>
    <w:uiPriority w:val="99"/>
    <w:semiHidden/>
    <w:rsid w:val="00DA6B9A"/>
    <w:rPr>
      <w:rFonts w:ascii="Times New Roman" w:eastAsia="Times New Roman" w:hAnsi="Times New Roman" w:cs="Times New Roman"/>
      <w:sz w:val="24"/>
      <w:szCs w:val="24"/>
      <w:lang w:eastAsia="es-ES"/>
    </w:rPr>
  </w:style>
  <w:style w:type="paragraph" w:styleId="NormalWeb">
    <w:name w:val="Normal (Web)"/>
    <w:basedOn w:val="Normal"/>
    <w:rsid w:val="00500D35"/>
    <w:pPr>
      <w:spacing w:before="100" w:beforeAutospacing="1" w:after="100" w:afterAutospacing="1"/>
    </w:pPr>
    <w:rPr>
      <w:rFonts w:ascii="Arial" w:hAnsi="Arial" w:cs="Arial"/>
    </w:rPr>
  </w:style>
  <w:style w:type="character" w:customStyle="1" w:styleId="textoManuales">
    <w:name w:val="textoManuales"/>
    <w:rsid w:val="00500D35"/>
    <w:rPr>
      <w:rFonts w:ascii="Georgia" w:hAnsi="Georgia"/>
      <w:color w:val="auto"/>
      <w:spacing w:val="6"/>
      <w:sz w:val="20"/>
    </w:rPr>
  </w:style>
  <w:style w:type="paragraph" w:customStyle="1" w:styleId="Default">
    <w:name w:val="Default"/>
    <w:rsid w:val="00AB525F"/>
    <w:pPr>
      <w:autoSpaceDE w:val="0"/>
      <w:autoSpaceDN w:val="0"/>
      <w:adjustRightInd w:val="0"/>
    </w:pPr>
    <w:rPr>
      <w:rFonts w:ascii="Times New Roman" w:hAnsi="Times New Roman"/>
      <w:color w:val="000000"/>
      <w:sz w:val="24"/>
      <w:szCs w:val="24"/>
      <w:lang w:val="en-US" w:eastAsia="en-US"/>
    </w:rPr>
  </w:style>
  <w:style w:type="character" w:styleId="Hipervnculo">
    <w:name w:val="Hyperlink"/>
    <w:rsid w:val="00C232FF"/>
    <w:rPr>
      <w:rFonts w:ascii="Verdana" w:hAnsi="Verdana" w:hint="default"/>
      <w:strike w:val="0"/>
      <w:dstrike w:val="0"/>
      <w:color w:val="003399"/>
      <w:sz w:val="26"/>
      <w:szCs w:val="26"/>
      <w:u w:val="none"/>
      <w:effect w:val="none"/>
    </w:rPr>
  </w:style>
  <w:style w:type="paragraph" w:customStyle="1" w:styleId="PARRAFO2">
    <w:name w:val="PARRAFO_2"/>
    <w:basedOn w:val="Normal"/>
    <w:rsid w:val="00C232FF"/>
    <w:pPr>
      <w:suppressAutoHyphens/>
      <w:autoSpaceDE w:val="0"/>
      <w:spacing w:line="288" w:lineRule="auto"/>
      <w:ind w:firstLine="283"/>
      <w:jc w:val="both"/>
    </w:pPr>
    <w:rPr>
      <w:rFonts w:ascii="Minion" w:hAnsi="Minion"/>
      <w:color w:val="000000"/>
      <w:sz w:val="21"/>
      <w:szCs w:val="21"/>
      <w:lang w:val="es-ES_tradnl" w:eastAsia="ar-SA"/>
    </w:rPr>
  </w:style>
  <w:style w:type="paragraph" w:styleId="Prrafodelista">
    <w:name w:val="List Paragraph"/>
    <w:basedOn w:val="Normal"/>
    <w:uiPriority w:val="34"/>
    <w:qFormat/>
    <w:rsid w:val="001D516D"/>
    <w:pPr>
      <w:ind w:left="708"/>
    </w:pPr>
  </w:style>
  <w:style w:type="table" w:styleId="Tablaconcuadrcula">
    <w:name w:val="Table Grid"/>
    <w:basedOn w:val="Tablanormal"/>
    <w:rsid w:val="003154F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FA7187"/>
  </w:style>
  <w:style w:type="character" w:customStyle="1" w:styleId="Ttulo1Car">
    <w:name w:val="Título 1 Car"/>
    <w:link w:val="Ttulo1"/>
    <w:rsid w:val="00221C67"/>
    <w:rPr>
      <w:rFonts w:ascii="Arial" w:eastAsia="Times New Roman" w:hAnsi="Arial" w:cs="Arial"/>
      <w:b/>
      <w:bCs/>
      <w:color w:val="FF9900"/>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698</Words>
  <Characters>3840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cp:lastModifiedBy>Julian David Rojas Jimenez</cp:lastModifiedBy>
  <cp:revision>3</cp:revision>
  <dcterms:created xsi:type="dcterms:W3CDTF">2017-05-08T14:53:00Z</dcterms:created>
  <dcterms:modified xsi:type="dcterms:W3CDTF">2017-05-08T15:03:00Z</dcterms:modified>
</cp:coreProperties>
</file>