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90AD" w14:textId="77777777" w:rsidR="003C1AC8" w:rsidRDefault="003C1AC8">
      <w:pPr>
        <w:spacing w:after="60"/>
      </w:pPr>
    </w:p>
    <w:p w14:paraId="72012632" w14:textId="77777777" w:rsidR="003C1AC8" w:rsidRDefault="003C1AC8">
      <w:pPr>
        <w:spacing w:after="60"/>
      </w:pPr>
    </w:p>
    <w:p w14:paraId="312334D7" w14:textId="77777777" w:rsidR="003C1AC8" w:rsidRDefault="003C1AC8">
      <w:pPr>
        <w:spacing w:after="60"/>
      </w:pPr>
    </w:p>
    <w:p w14:paraId="2EAEEC81" w14:textId="77777777" w:rsidR="003C1AC8" w:rsidRDefault="003C1AC8">
      <w:pPr>
        <w:spacing w:after="60"/>
      </w:pPr>
    </w:p>
    <w:p w14:paraId="07B3E6E2" w14:textId="77777777" w:rsidR="003C1AC8" w:rsidRDefault="00000000">
      <w:pPr>
        <w:jc w:val="center"/>
      </w:pPr>
      <w:r>
        <w:rPr>
          <w:sz w:val="80"/>
          <w:szCs w:val="80"/>
        </w:rPr>
        <w:t>📊</w:t>
      </w:r>
    </w:p>
    <w:p w14:paraId="1BAD33A9" w14:textId="77777777" w:rsidR="003C1AC8" w:rsidRDefault="003C1AC8">
      <w:pPr>
        <w:spacing w:after="60"/>
      </w:pPr>
    </w:p>
    <w:p w14:paraId="5EA39FC7" w14:textId="77777777" w:rsidR="003C1AC8" w:rsidRDefault="00000000">
      <w:pPr>
        <w:jc w:val="center"/>
      </w:pPr>
      <w:r>
        <w:rPr>
          <w:b/>
          <w:bCs/>
          <w:color w:val="2C5282"/>
          <w:sz w:val="64"/>
          <w:szCs w:val="64"/>
        </w:rPr>
        <w:t>AfiliDash</w:t>
      </w:r>
    </w:p>
    <w:p w14:paraId="463576C6" w14:textId="77777777" w:rsidR="003C1AC8" w:rsidRDefault="00000000">
      <w:pPr>
        <w:spacing w:after="80"/>
        <w:jc w:val="center"/>
      </w:pPr>
      <w:r>
        <w:rPr>
          <w:color w:val="4A5568"/>
          <w:sz w:val="28"/>
          <w:szCs w:val="28"/>
        </w:rPr>
        <w:t>Guia Completo para Instalação e Uso</w:t>
      </w:r>
    </w:p>
    <w:p w14:paraId="0C1A6FD6" w14:textId="77777777" w:rsidR="003C1AC8" w:rsidRDefault="003C1AC8">
      <w:pPr>
        <w:spacing w:after="60"/>
      </w:pPr>
    </w:p>
    <w:p w14:paraId="6D41196A" w14:textId="77777777" w:rsidR="003C1AC8" w:rsidRDefault="003C1AC8">
      <w:pPr>
        <w:spacing w:after="60"/>
      </w:pPr>
    </w:p>
    <w:p w14:paraId="7578EBF2" w14:textId="77777777" w:rsidR="003C1AC8" w:rsidRDefault="00000000">
      <w:pPr>
        <w:jc w:val="center"/>
      </w:pPr>
      <w:r>
        <w:rPr>
          <w:color w:val="718096"/>
        </w:rPr>
        <w:t>Dashboard de Afiliados Shopee  ·  Versão 3.0  ·  2026</w:t>
      </w:r>
    </w:p>
    <w:p w14:paraId="3B00873E" w14:textId="77777777" w:rsidR="003C1AC8" w:rsidRDefault="003C1AC8">
      <w:pPr>
        <w:spacing w:after="60"/>
      </w:pPr>
    </w:p>
    <w:p w14:paraId="1E5137C2" w14:textId="77777777" w:rsidR="003C1AC8" w:rsidRDefault="003C1AC8">
      <w:pPr>
        <w:spacing w:after="60"/>
      </w:pPr>
    </w:p>
    <w:p w14:paraId="1C93EFAC" w14:textId="77777777" w:rsidR="003C1AC8" w:rsidRDefault="00000000">
      <w:pPr>
        <w:pStyle w:val="Ttulo1"/>
        <w:spacing w:before="400" w:after="120"/>
      </w:pPr>
      <w:r>
        <w:rPr>
          <w:color w:val="2C5282"/>
        </w:rPr>
        <w:t>📁 Parte 1 — Arquivos do sistema</w:t>
      </w:r>
    </w:p>
    <w:p w14:paraId="725E5653" w14:textId="77777777" w:rsidR="003C1AC8" w:rsidRDefault="00000000">
      <w:pPr>
        <w:spacing w:before="40" w:after="80"/>
      </w:pPr>
      <w:r>
        <w:t>O AfiliDash é composto pelos seguintes arquivos que você vai receber:</w:t>
      </w:r>
    </w:p>
    <w:p w14:paraId="28229AE0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3C1AC8" w14:paraId="44D7B08D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2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C4C6E" w14:textId="77777777" w:rsidR="003C1AC8" w:rsidRDefault="00000000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2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CF59F" w14:textId="77777777" w:rsidR="003C1AC8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que serve</w:t>
            </w:r>
          </w:p>
        </w:tc>
      </w:tr>
      <w:tr w:rsidR="003C1AC8" w14:paraId="257A19E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CD842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index.html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116F3" w14:textId="77777777" w:rsidR="003C1AC8" w:rsidRDefault="00000000">
            <w:r>
              <w:rPr>
                <w:color w:val="2D3748"/>
                <w:sz w:val="19"/>
                <w:szCs w:val="19"/>
              </w:rPr>
              <w:t>O dashboard completo — toda a interface e lógica</w:t>
            </w:r>
          </w:p>
        </w:tc>
      </w:tr>
      <w:tr w:rsidR="003C1AC8" w14:paraId="10DDB94E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FB004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netlify.toml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07D25" w14:textId="77777777" w:rsidR="003C1AC8" w:rsidRDefault="00000000">
            <w:r>
              <w:rPr>
                <w:color w:val="2D3748"/>
                <w:sz w:val="19"/>
                <w:szCs w:val="19"/>
              </w:rPr>
              <w:t>Configuração do Netlify (não precisa mexer)</w:t>
            </w:r>
          </w:p>
        </w:tc>
      </w:tr>
      <w:tr w:rsidR="003C1AC8" w14:paraId="3D8ACA3B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A960B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etapa1_criar_tabelas.sql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ADA06" w14:textId="77777777" w:rsidR="003C1AC8" w:rsidRDefault="00000000">
            <w:r>
              <w:rPr>
                <w:color w:val="2D3748"/>
                <w:sz w:val="19"/>
                <w:szCs w:val="19"/>
              </w:rPr>
              <w:t>Cria as tabelas no Supabase — rodar uma vez</w:t>
            </w:r>
          </w:p>
        </w:tc>
      </w:tr>
      <w:tr w:rsidR="003C1AC8" w14:paraId="75CC8207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D202A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netlify/functions/sync.js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79FDC" w14:textId="77777777" w:rsidR="003C1AC8" w:rsidRDefault="00000000">
            <w:r>
              <w:rPr>
                <w:color w:val="2D3748"/>
                <w:sz w:val="19"/>
                <w:szCs w:val="19"/>
              </w:rPr>
              <w:t>Salva pedidos, gastos Meta e cliques no banco</w:t>
            </w:r>
          </w:p>
        </w:tc>
      </w:tr>
      <w:tr w:rsidR="003C1AC8" w14:paraId="7F9728B7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52ED8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netlify/functions/shopee.js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2E84F" w14:textId="77777777" w:rsidR="003C1AC8" w:rsidRDefault="00000000">
            <w:r>
              <w:rPr>
                <w:color w:val="2D3748"/>
                <w:sz w:val="19"/>
                <w:szCs w:val="19"/>
              </w:rPr>
              <w:t>Proxy para a API Shopee (resolve CORS)</w:t>
            </w:r>
          </w:p>
        </w:tc>
      </w:tr>
      <w:tr w:rsidR="003C1AC8" w14:paraId="3D470C54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1E4CC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netlify/functions/config.js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34ABE" w14:textId="77777777" w:rsidR="003C1AC8" w:rsidRDefault="00000000">
            <w:r>
              <w:rPr>
                <w:color w:val="2D3748"/>
                <w:sz w:val="19"/>
                <w:szCs w:val="19"/>
              </w:rPr>
              <w:t>Lê e salva configurações no servidor</w:t>
            </w:r>
          </w:p>
        </w:tc>
      </w:tr>
      <w:tr w:rsidR="003C1AC8" w14:paraId="1FBF6E39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0B9EC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netlify/functions/query.js</w:t>
            </w:r>
          </w:p>
        </w:tc>
        <w:tc>
          <w:tcPr>
            <w:tcW w:w="5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9708C" w14:textId="77777777" w:rsidR="003C1AC8" w:rsidRDefault="00000000">
            <w:r>
              <w:rPr>
                <w:color w:val="2D3748"/>
                <w:sz w:val="19"/>
                <w:szCs w:val="19"/>
              </w:rPr>
              <w:t>Busca dados do Supabase para o dashboard</w:t>
            </w:r>
          </w:p>
        </w:tc>
      </w:tr>
    </w:tbl>
    <w:p w14:paraId="0DF43F80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795C63F6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4CD37" w14:textId="77777777" w:rsidR="003C1AC8" w:rsidRDefault="00000000">
            <w:pPr>
              <w:spacing w:after="60"/>
            </w:pPr>
            <w:r>
              <w:rPr>
                <w:b/>
                <w:bCs/>
                <w:color w:val="2B6CB0"/>
              </w:rPr>
              <w:t>📂 Estrutura de pastas:</w:t>
            </w:r>
          </w:p>
          <w:p w14:paraId="7AB1AE43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>afilidash/</w:t>
            </w:r>
          </w:p>
          <w:p w14:paraId="0D774724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├── index.html</w:t>
            </w:r>
          </w:p>
          <w:p w14:paraId="33F0DADD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├── netlify.toml</w:t>
            </w:r>
          </w:p>
          <w:p w14:paraId="3A091F43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├── etapa1_criar_tabelas.sql</w:t>
            </w:r>
          </w:p>
          <w:p w14:paraId="0B01120D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└── netlify/</w:t>
            </w:r>
          </w:p>
          <w:p w14:paraId="431E45DA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     └── functions/</w:t>
            </w:r>
          </w:p>
          <w:p w14:paraId="7B6AA0D2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          ├── sync.js</w:t>
            </w:r>
          </w:p>
          <w:p w14:paraId="44A89652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          ├── shopee.js</w:t>
            </w:r>
          </w:p>
          <w:p w14:paraId="129B8F59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          ├── config.js</w:t>
            </w:r>
          </w:p>
          <w:p w14:paraId="74D70EB6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           └── query.js</w:t>
            </w:r>
          </w:p>
        </w:tc>
      </w:tr>
    </w:tbl>
    <w:p w14:paraId="6873BA58" w14:textId="77777777" w:rsidR="003C1AC8" w:rsidRDefault="003C1AC8">
      <w:pPr>
        <w:spacing w:after="60"/>
      </w:pPr>
    </w:p>
    <w:p w14:paraId="3AC0A40D" w14:textId="77777777" w:rsidR="003C1AC8" w:rsidRDefault="003C1AC8">
      <w:pPr>
        <w:spacing w:after="60"/>
      </w:pPr>
    </w:p>
    <w:p w14:paraId="41186AFC" w14:textId="77777777" w:rsidR="008F3AD5" w:rsidRDefault="008F3AD5">
      <w:pPr>
        <w:spacing w:after="60"/>
      </w:pPr>
    </w:p>
    <w:p w14:paraId="0B6257A6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56C93560" w14:textId="77777777" w:rsidR="003C1AC8" w:rsidRDefault="00000000">
      <w:pPr>
        <w:pStyle w:val="Ttulo1"/>
        <w:spacing w:before="400" w:after="120"/>
      </w:pPr>
      <w:r>
        <w:rPr>
          <w:color w:val="2C5282"/>
        </w:rPr>
        <w:t>🚀 Parte 2 — Instalação (fazer uma vez)</w:t>
      </w:r>
    </w:p>
    <w:p w14:paraId="001174F4" w14:textId="77777777" w:rsidR="003C1AC8" w:rsidRDefault="003C1AC8">
      <w:pPr>
        <w:spacing w:after="60"/>
      </w:pPr>
    </w:p>
    <w:p w14:paraId="38C05649" w14:textId="77777777" w:rsidR="003C1AC8" w:rsidRDefault="00000000">
      <w:pPr>
        <w:pStyle w:val="Ttulo2"/>
        <w:spacing w:before="240" w:after="80"/>
      </w:pPr>
      <w:r>
        <w:rPr>
          <w:color w:val="2D3748"/>
        </w:rPr>
        <w:t>Passo 1 — GitHub</w:t>
      </w:r>
    </w:p>
    <w:p w14:paraId="45BAF75A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>Acesse github.com e crie uma conta gratuita</w:t>
      </w:r>
    </w:p>
    <w:p w14:paraId="30B00E17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>"New repository" → nome: afilidash → Public → Create</w:t>
      </w:r>
    </w:p>
    <w:p w14:paraId="6D194C63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3. </w:t>
      </w:r>
      <w:r>
        <w:rPr>
          <w:b/>
          <w:bCs/>
        </w:rPr>
        <w:t xml:space="preserve">"uploading an existing file" → arraste TODOS os arquivos </w:t>
      </w:r>
      <w:r>
        <w:rPr>
          <w:color w:val="4A5568"/>
        </w:rPr>
        <w:t xml:space="preserve">  (mantendo a pasta netlify/)</w:t>
      </w:r>
    </w:p>
    <w:p w14:paraId="7E946F77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4. </w:t>
      </w:r>
      <w:r>
        <w:rPr>
          <w:b/>
          <w:bCs/>
        </w:rPr>
        <w:t>"Commit changes"</w:t>
      </w:r>
    </w:p>
    <w:p w14:paraId="1F853207" w14:textId="77777777" w:rsidR="003C1AC8" w:rsidRDefault="003C1AC8">
      <w:pPr>
        <w:spacing w:after="60"/>
      </w:pPr>
    </w:p>
    <w:p w14:paraId="53DCEB84" w14:textId="77777777" w:rsidR="003C1AC8" w:rsidRDefault="00000000">
      <w:pPr>
        <w:pStyle w:val="Ttulo2"/>
        <w:spacing w:before="240" w:after="80"/>
      </w:pPr>
      <w:r>
        <w:rPr>
          <w:color w:val="2D3748"/>
        </w:rPr>
        <w:t>Passo 2 — Netlify</w:t>
      </w:r>
    </w:p>
    <w:p w14:paraId="5D4410E6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>Acesse netlify.com → Sign up with GitHub</w:t>
      </w:r>
    </w:p>
    <w:p w14:paraId="1749419E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>"Add new site" → "Import an existing project" → GitHub → afilidash</w:t>
      </w:r>
    </w:p>
    <w:p w14:paraId="7066F9C0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3. </w:t>
      </w:r>
      <w:r>
        <w:rPr>
          <w:b/>
          <w:bCs/>
        </w:rPr>
        <w:t>"Deploy site" → aguarde ~1 minuto</w:t>
      </w:r>
    </w:p>
    <w:p w14:paraId="39883329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4. </w:t>
      </w:r>
      <w:r>
        <w:rPr>
          <w:b/>
          <w:bCs/>
        </w:rPr>
        <w:t xml:space="preserve">Anote o link gerado </w:t>
      </w:r>
      <w:r>
        <w:rPr>
          <w:color w:val="4A5568"/>
        </w:rPr>
        <w:t xml:space="preserve">  (ex: meu-site.netlify.app)</w:t>
      </w:r>
    </w:p>
    <w:p w14:paraId="391F81D7" w14:textId="77777777" w:rsidR="003C1AC8" w:rsidRDefault="003C1AC8">
      <w:pPr>
        <w:spacing w:after="60"/>
      </w:pPr>
    </w:p>
    <w:p w14:paraId="08C4D5B3" w14:textId="77777777" w:rsidR="003C1AC8" w:rsidRDefault="00000000">
      <w:pPr>
        <w:pStyle w:val="Ttulo2"/>
        <w:spacing w:before="240" w:after="80"/>
      </w:pPr>
      <w:r>
        <w:rPr>
          <w:color w:val="2D3748"/>
        </w:rPr>
        <w:t>Passo 3 — Supabase</w:t>
      </w:r>
    </w:p>
    <w:p w14:paraId="0246D72C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 xml:space="preserve">Acesse supabase.com → New project </w:t>
      </w:r>
      <w:r>
        <w:rPr>
          <w:color w:val="4A5568"/>
        </w:rPr>
        <w:t xml:space="preserve">  (anote a senha do banco)</w:t>
      </w:r>
    </w:p>
    <w:p w14:paraId="72B96DBA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>Aguarde criar (~2 minutos)</w:t>
      </w:r>
    </w:p>
    <w:p w14:paraId="4EB361FF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3. </w:t>
      </w:r>
      <w:r>
        <w:rPr>
          <w:b/>
          <w:bCs/>
        </w:rPr>
        <w:t>SQL Editor → New query → cole o conteúdo do arquivo etapa1_criar_tabelas.sql → Run</w:t>
      </w:r>
    </w:p>
    <w:p w14:paraId="52C353EB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4. </w:t>
      </w:r>
      <w:r>
        <w:rPr>
          <w:b/>
          <w:bCs/>
        </w:rPr>
        <w:t>Settings → API → copie as chaves:</w:t>
      </w:r>
    </w:p>
    <w:p w14:paraId="2A7747DF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41334671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D0643" w14:textId="77777777" w:rsidR="003C1AC8" w:rsidRDefault="00000000">
            <w:pPr>
              <w:spacing w:after="60"/>
            </w:pPr>
            <w:r>
              <w:rPr>
                <w:b/>
                <w:bCs/>
                <w:color w:val="2B6CB0"/>
              </w:rPr>
              <w:t>📋 Copiar do Supabase (Settings → API):</w:t>
            </w:r>
          </w:p>
          <w:p w14:paraId="37B6006C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Project URL         →  https://xxxx.supabase.co</w:t>
            </w:r>
          </w:p>
          <w:p w14:paraId="5C3AFF08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anon / public key   →  eyJhbGci... (uso no frontend)</w:t>
            </w:r>
          </w:p>
          <w:p w14:paraId="5E56C0E7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service_role key    →  eyJhbGci... (uso no servidor — SECRETA)</w:t>
            </w:r>
          </w:p>
        </w:tc>
      </w:tr>
    </w:tbl>
    <w:p w14:paraId="672245CC" w14:textId="77777777" w:rsidR="003C1AC8" w:rsidRDefault="003C1AC8">
      <w:pPr>
        <w:spacing w:after="60"/>
      </w:pPr>
    </w:p>
    <w:p w14:paraId="742E4518" w14:textId="77777777" w:rsidR="008F3AD5" w:rsidRDefault="008F3AD5">
      <w:pPr>
        <w:spacing w:after="60"/>
      </w:pPr>
    </w:p>
    <w:p w14:paraId="28DCA0C4" w14:textId="77777777" w:rsidR="003C1AC8" w:rsidRDefault="00000000">
      <w:pPr>
        <w:pStyle w:val="Ttulo2"/>
        <w:spacing w:before="240" w:after="80"/>
      </w:pPr>
      <w:r>
        <w:rPr>
          <w:color w:val="2D3748"/>
        </w:rPr>
        <w:t>Passo 4 — Variáveis no Netlify</w:t>
      </w:r>
    </w:p>
    <w:p w14:paraId="33104A22" w14:textId="77777777" w:rsidR="003C1AC8" w:rsidRDefault="00000000">
      <w:pPr>
        <w:spacing w:before="40" w:after="80"/>
      </w:pPr>
      <w:r>
        <w:t>Netlify → Site → Site configuration → Environment variables → Add variable:</w:t>
      </w:r>
    </w:p>
    <w:p w14:paraId="12F8C668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3C1AC8" w14:paraId="6C59035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2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04544" w14:textId="77777777" w:rsidR="003C1AC8" w:rsidRDefault="00000000"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2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E3876" w14:textId="77777777" w:rsidR="003C1AC8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3C1AC8" w14:paraId="76A80E9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155C1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C53030"/>
                <w:sz w:val="19"/>
                <w:szCs w:val="19"/>
              </w:rPr>
              <w:t>SUPABASE_URL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3956B" w14:textId="77777777" w:rsidR="003C1AC8" w:rsidRDefault="00000000">
            <w:r>
              <w:rPr>
                <w:color w:val="2D3748"/>
                <w:sz w:val="19"/>
                <w:szCs w:val="19"/>
              </w:rPr>
              <w:t>Project URL do Supabase</w:t>
            </w:r>
          </w:p>
        </w:tc>
      </w:tr>
      <w:tr w:rsidR="003C1AC8" w14:paraId="5F99CB6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3FC0A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C53030"/>
                <w:sz w:val="19"/>
                <w:szCs w:val="19"/>
              </w:rPr>
              <w:t>SUPABASE_KEY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8CEFE" w14:textId="77777777" w:rsidR="003C1AC8" w:rsidRDefault="00000000">
            <w:r>
              <w:rPr>
                <w:color w:val="2D3748"/>
                <w:sz w:val="19"/>
                <w:szCs w:val="19"/>
              </w:rPr>
              <w:t>service_role key (chave secreta)</w:t>
            </w:r>
          </w:p>
        </w:tc>
      </w:tr>
      <w:tr w:rsidR="003C1AC8" w14:paraId="782EF2C8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DF6AE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C53030"/>
                <w:sz w:val="19"/>
                <w:szCs w:val="19"/>
              </w:rPr>
              <w:t>SUPABASE_ANON_KEY</w:t>
            </w:r>
          </w:p>
        </w:tc>
        <w:tc>
          <w:tcPr>
            <w:tcW w:w="5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D4222" w14:textId="77777777" w:rsidR="003C1AC8" w:rsidRDefault="00000000">
            <w:r>
              <w:rPr>
                <w:color w:val="2D3748"/>
                <w:sz w:val="19"/>
                <w:szCs w:val="19"/>
              </w:rPr>
              <w:t>anon / public key</w:t>
            </w:r>
          </w:p>
        </w:tc>
      </w:tr>
    </w:tbl>
    <w:p w14:paraId="3C24DA18" w14:textId="77777777" w:rsidR="003C1AC8" w:rsidRDefault="003C1AC8">
      <w:pPr>
        <w:spacing w:after="60"/>
      </w:pPr>
    </w:p>
    <w:p w14:paraId="6CCF92DF" w14:textId="77777777" w:rsidR="003C1AC8" w:rsidRDefault="00000000">
      <w:pPr>
        <w:spacing w:before="60" w:after="60"/>
        <w:ind w:left="400" w:hanging="320"/>
        <w:rPr>
          <w:color w:val="4A5568"/>
        </w:rPr>
      </w:pPr>
      <w:r>
        <w:rPr>
          <w:b/>
          <w:bCs/>
          <w:color w:val="2C5282"/>
        </w:rPr>
        <w:t xml:space="preserve">Após adicionar. </w:t>
      </w:r>
      <w:r>
        <w:rPr>
          <w:b/>
          <w:bCs/>
        </w:rPr>
        <w:t>Deploys → Trigger deploy</w:t>
      </w:r>
      <w:r>
        <w:rPr>
          <w:color w:val="4A5568"/>
        </w:rPr>
        <w:t xml:space="preserve">  para aplicar as variáveis</w:t>
      </w:r>
    </w:p>
    <w:p w14:paraId="3CE7328F" w14:textId="77777777" w:rsidR="008F3AD5" w:rsidRDefault="008F3AD5">
      <w:pPr>
        <w:spacing w:before="60" w:after="60"/>
        <w:ind w:left="400" w:hanging="3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02B85918" w14:textId="77777777">
        <w:tc>
          <w:tcPr>
            <w:tcW w:w="9026" w:type="dxa"/>
            <w:tcBorders>
              <w:top w:val="single" w:sz="1" w:space="0" w:color="DDDDDD"/>
              <w:left w:val="single" w:sz="8" w:space="0" w:color="FC8181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21B61A" w14:textId="77777777" w:rsidR="003C1AC8" w:rsidRDefault="00000000">
            <w:pPr>
              <w:spacing w:before="30" w:after="30"/>
            </w:pPr>
            <w:r>
              <w:rPr>
                <w:color w:val="742A2A"/>
                <w:sz w:val="19"/>
                <w:szCs w:val="19"/>
              </w:rPr>
              <w:t>⚠️  Nunca compartilhe a SUPABASE_KEY (service_role) publicamente.</w:t>
            </w:r>
          </w:p>
          <w:p w14:paraId="7A53FA5A" w14:textId="77777777" w:rsidR="003C1AC8" w:rsidRDefault="00000000">
            <w:pPr>
              <w:spacing w:before="30" w:after="30"/>
            </w:pPr>
            <w:r>
              <w:rPr>
                <w:color w:val="742A2A"/>
                <w:sz w:val="19"/>
                <w:szCs w:val="19"/>
              </w:rPr>
              <w:t xml:space="preserve">     Ela dá acesso total ao banco de dados.</w:t>
            </w:r>
          </w:p>
        </w:tc>
      </w:tr>
    </w:tbl>
    <w:p w14:paraId="5FCD92A3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6C7F5519" w14:textId="77777777" w:rsidR="003C1AC8" w:rsidRDefault="00000000">
      <w:pPr>
        <w:pStyle w:val="Ttulo1"/>
        <w:spacing w:before="400" w:after="120"/>
      </w:pPr>
      <w:r>
        <w:rPr>
          <w:color w:val="2C5282"/>
        </w:rPr>
        <w:t>🗄️ Parte 3 — Script SQL (referência)</w:t>
      </w:r>
    </w:p>
    <w:p w14:paraId="6BF090C6" w14:textId="77777777" w:rsidR="003C1AC8" w:rsidRDefault="00000000">
      <w:pPr>
        <w:spacing w:before="40" w:after="80"/>
      </w:pPr>
      <w:r>
        <w:t>O arquivo etapa1_criar_tabelas.sql cria 6 tabelas no Supabase. Veja abaixo o resumo de cada tabela:</w:t>
      </w:r>
    </w:p>
    <w:p w14:paraId="06EEDCF7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C1AC8" w14:paraId="281CCDC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2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FABE7" w14:textId="77777777" w:rsidR="003C1AC8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2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26AEC" w14:textId="77777777" w:rsidR="003C1AC8" w:rsidRDefault="00000000">
            <w:r>
              <w:rPr>
                <w:b/>
                <w:bCs/>
                <w:color w:val="FFFFFF"/>
                <w:sz w:val="19"/>
                <w:szCs w:val="19"/>
              </w:rPr>
              <w:t>O que armazena</w:t>
            </w:r>
          </w:p>
        </w:tc>
      </w:tr>
      <w:tr w:rsidR="003C1AC8" w14:paraId="625D4A4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02B27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shopee_pedidos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476C6" w14:textId="77777777" w:rsidR="003C1AC8" w:rsidRDefault="00000000">
            <w:r>
              <w:rPr>
                <w:color w:val="2D3748"/>
                <w:sz w:val="19"/>
                <w:szCs w:val="19"/>
              </w:rPr>
              <w:t>Todos os pedidos de todas as contas Shopee</w:t>
            </w:r>
          </w:p>
        </w:tc>
      </w:tr>
      <w:tr w:rsidR="003C1AC8" w14:paraId="4DF6918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7FA36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shopee_cliques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6B0B9" w14:textId="77777777" w:rsidR="003C1AC8" w:rsidRDefault="00000000">
            <w:r>
              <w:rPr>
                <w:color w:val="2D3748"/>
                <w:sz w:val="19"/>
                <w:szCs w:val="19"/>
              </w:rPr>
              <w:t>Cliques por sub_id, data e hora</w:t>
            </w:r>
          </w:p>
        </w:tc>
      </w:tr>
      <w:tr w:rsidR="003C1AC8" w14:paraId="01CBA1F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8FC13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meta_ads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B2232" w14:textId="77777777" w:rsidR="003C1AC8" w:rsidRDefault="00000000">
            <w:r>
              <w:rPr>
                <w:color w:val="2D3748"/>
                <w:sz w:val="19"/>
                <w:szCs w:val="19"/>
              </w:rPr>
              <w:t>Gastos e métricas do Meta Ads por campanha/dia</w:t>
            </w:r>
          </w:p>
        </w:tc>
      </w:tr>
      <w:tr w:rsidR="003C1AC8" w14:paraId="0340893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17DB5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lancamentos_manuais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0880F" w14:textId="77777777" w:rsidR="003C1AC8" w:rsidRDefault="00000000">
            <w:r>
              <w:rPr>
                <w:color w:val="2D3748"/>
                <w:sz w:val="19"/>
                <w:szCs w:val="19"/>
              </w:rPr>
              <w:t>Entradas manuais de comissão ou bonuses</w:t>
            </w:r>
          </w:p>
        </w:tc>
      </w:tr>
      <w:tr w:rsidR="003C1AC8" w14:paraId="3108DE8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D77D8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sync_control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B8A64" w14:textId="77777777" w:rsidR="003C1AC8" w:rsidRDefault="00000000">
            <w:r>
              <w:rPr>
                <w:color w:val="2D3748"/>
                <w:sz w:val="19"/>
                <w:szCs w:val="19"/>
              </w:rPr>
              <w:t>Controle da última sincronização por conta</w:t>
            </w:r>
          </w:p>
        </w:tc>
      </w:tr>
      <w:tr w:rsidR="003C1AC8" w14:paraId="74B9871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E4786" w14:textId="77777777" w:rsidR="003C1AC8" w:rsidRDefault="00000000">
            <w:r>
              <w:rPr>
                <w:rFonts w:ascii="Courier New" w:eastAsia="Courier New" w:hAnsi="Courier New" w:cs="Courier New"/>
                <w:b/>
                <w:bCs/>
                <w:color w:val="276749"/>
                <w:sz w:val="19"/>
                <w:szCs w:val="19"/>
              </w:rPr>
              <w:t>sync_logs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AAF08" w14:textId="77777777" w:rsidR="003C1AC8" w:rsidRDefault="00000000">
            <w:r>
              <w:rPr>
                <w:color w:val="2D3748"/>
                <w:sz w:val="19"/>
                <w:szCs w:val="19"/>
              </w:rPr>
              <w:t>Histórico de todos os syncs realizados</w:t>
            </w:r>
          </w:p>
        </w:tc>
      </w:tr>
    </w:tbl>
    <w:p w14:paraId="0C807E9C" w14:textId="77777777" w:rsidR="003C1AC8" w:rsidRDefault="003C1AC8">
      <w:pPr>
        <w:spacing w:after="60"/>
      </w:pPr>
    </w:p>
    <w:p w14:paraId="3885E6E3" w14:textId="77777777" w:rsidR="003C1AC8" w:rsidRDefault="00000000">
      <w:pPr>
        <w:spacing w:before="40" w:after="80"/>
      </w:pPr>
      <w:r>
        <w:t>Trecho do SQL (cole o arquivo completo no Supabase):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65A5FEC7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202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3F75F7F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>CREATE TABLE IF NOT EXISTS shopee_pedidos (</w:t>
            </w:r>
          </w:p>
          <w:p w14:paraId="4417341F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order_id TEXT NOT NULL PRIMARY KEY,</w:t>
            </w:r>
          </w:p>
          <w:p w14:paraId="493770D0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conta TEXT NOT NULL, data_pedido DATE NOT NULL,</w:t>
            </w:r>
          </w:p>
          <w:p w14:paraId="6EEFB673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hora_pedido SMALLINT, sub_id TEXT, status TEXT,</w:t>
            </w:r>
          </w:p>
          <w:p w14:paraId="7D374047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comissao_bruta NUMERIC(10,2) DEFAULT 0,</w:t>
            </w:r>
          </w:p>
          <w:p w14:paraId="4BA9D037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venda_total NUMERIC(10,2) DEFAULT 0,</w:t>
            </w:r>
          </w:p>
          <w:p w14:paraId="4CA5A186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venda_direta BOOLEAN DEFAULT FALSE,</w:t>
            </w:r>
          </w:p>
          <w:p w14:paraId="09327FD4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fonte TEXT, updated_at TIMESTAMPTZ DEFAULT NOW()</w:t>
            </w:r>
          </w:p>
          <w:p w14:paraId="715E9BF0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 xml:space="preserve">  -- + mais colunas: ver arquivo etapa1_criar_tabelas.sql</w:t>
            </w:r>
          </w:p>
          <w:p w14:paraId="559141AB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BD38D"/>
                <w:sz w:val="17"/>
                <w:szCs w:val="17"/>
              </w:rPr>
              <w:t>);</w:t>
            </w:r>
          </w:p>
          <w:p w14:paraId="40912426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68D391"/>
                <w:sz w:val="17"/>
                <w:szCs w:val="17"/>
              </w:rPr>
              <w:t>-- Repetir para: shopee_cliques, meta_ads,</w:t>
            </w:r>
          </w:p>
          <w:p w14:paraId="1B249648" w14:textId="77777777" w:rsidR="003C1AC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68D391"/>
                <w:sz w:val="17"/>
                <w:szCs w:val="17"/>
              </w:rPr>
              <w:t>--               lancamentos_manuais, sync_control, sync_logs</w:t>
            </w:r>
          </w:p>
        </w:tc>
      </w:tr>
    </w:tbl>
    <w:p w14:paraId="080CDE49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70B84173" w14:textId="77777777" w:rsidR="003C1AC8" w:rsidRDefault="00000000">
      <w:pPr>
        <w:pStyle w:val="Ttulo1"/>
        <w:spacing w:before="400" w:after="120"/>
      </w:pPr>
      <w:r>
        <w:rPr>
          <w:color w:val="2C5282"/>
        </w:rPr>
        <w:t>⚙️ Parte 4 — Primeira configuração no dashboard</w:t>
      </w:r>
    </w:p>
    <w:p w14:paraId="67B3DC0D" w14:textId="77777777" w:rsidR="003C1AC8" w:rsidRDefault="00000000">
      <w:pPr>
        <w:spacing w:before="40" w:after="80"/>
      </w:pPr>
      <w:r>
        <w:t>Abra o link do Netlify e vá em ⚙️ Configuração:</w:t>
      </w:r>
    </w:p>
    <w:p w14:paraId="7A0DC18D" w14:textId="77777777" w:rsidR="003C1AC8" w:rsidRDefault="003C1AC8">
      <w:pPr>
        <w:spacing w:after="60"/>
      </w:pPr>
    </w:p>
    <w:p w14:paraId="7CC72E76" w14:textId="77777777" w:rsidR="003C1AC8" w:rsidRDefault="00000000">
      <w:pPr>
        <w:pStyle w:val="Ttulo2"/>
        <w:spacing w:before="240" w:after="80"/>
      </w:pPr>
      <w:r>
        <w:rPr>
          <w:color w:val="2D3748"/>
        </w:rPr>
        <w:t>Contas Shopee</w:t>
      </w:r>
    </w:p>
    <w:p w14:paraId="004E68F8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>Aba "Contas Shopee" → Adicionar conta</w:t>
      </w:r>
    </w:p>
    <w:p w14:paraId="5B1DAE8F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 xml:space="preserve">Preencha nome, App ID e Secret Key </w:t>
      </w:r>
      <w:r>
        <w:rPr>
          <w:color w:val="4A5568"/>
        </w:rPr>
        <w:t xml:space="preserve">  (obtidos no portal de afiliados Shopee)</w:t>
      </w:r>
    </w:p>
    <w:p w14:paraId="1CBE9432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3. </w:t>
      </w:r>
      <w:r>
        <w:rPr>
          <w:b/>
          <w:bCs/>
        </w:rPr>
        <w:t>Marque como Ativa e salve</w:t>
      </w:r>
    </w:p>
    <w:p w14:paraId="564807C5" w14:textId="77777777" w:rsidR="003C1AC8" w:rsidRDefault="003C1AC8">
      <w:pPr>
        <w:spacing w:after="60"/>
      </w:pPr>
    </w:p>
    <w:p w14:paraId="245F06F5" w14:textId="77777777" w:rsidR="003C1AC8" w:rsidRDefault="00000000">
      <w:pPr>
        <w:pStyle w:val="Ttulo2"/>
        <w:spacing w:before="240" w:after="80"/>
      </w:pPr>
      <w:r>
        <w:rPr>
          <w:color w:val="2D3748"/>
        </w:rPr>
        <w:t>Contas Meta Ads</w:t>
      </w:r>
    </w:p>
    <w:p w14:paraId="6C9A982D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>Aba "Contas Meta" → adicione o Account ID</w:t>
      </w:r>
    </w:p>
    <w:p w14:paraId="01CCF8E0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 xml:space="preserve">Cole o Access Token </w:t>
      </w:r>
      <w:r>
        <w:rPr>
          <w:color w:val="4A5568"/>
        </w:rPr>
        <w:t xml:space="preserve">  (Meta Business Suite → Configurações → Tokens de acesso)</w:t>
      </w:r>
    </w:p>
    <w:p w14:paraId="2F746D09" w14:textId="77777777" w:rsidR="003C1AC8" w:rsidRDefault="003C1AC8">
      <w:pPr>
        <w:spacing w:after="60"/>
      </w:pPr>
    </w:p>
    <w:p w14:paraId="7F080E09" w14:textId="77777777" w:rsidR="008F3AD5" w:rsidRDefault="008F3AD5">
      <w:pPr>
        <w:pStyle w:val="Ttulo2"/>
        <w:spacing w:before="240" w:after="80"/>
        <w:rPr>
          <w:color w:val="2D3748"/>
        </w:rPr>
      </w:pPr>
    </w:p>
    <w:p w14:paraId="2087CCF0" w14:textId="42ACECDF" w:rsidR="003C1AC8" w:rsidRDefault="00000000">
      <w:pPr>
        <w:pStyle w:val="Ttulo2"/>
        <w:spacing w:before="240" w:after="80"/>
      </w:pPr>
      <w:r>
        <w:rPr>
          <w:color w:val="2D3748"/>
        </w:rPr>
        <w:lastRenderedPageBreak/>
        <w:t>Alíquotas de imposto</w:t>
      </w:r>
    </w:p>
    <w:p w14:paraId="14CDD56D" w14:textId="77777777" w:rsidR="003C1AC8" w:rsidRDefault="00000000">
      <w:pPr>
        <w:spacing w:before="40" w:after="80"/>
      </w:pPr>
      <w:r>
        <w:t>Configuração → Fiscal. Informe a alíquota por conta (ex: 6% Simples Nacional). Usado no cálculo do Resultado Líquido.</w:t>
      </w:r>
    </w:p>
    <w:p w14:paraId="37817FF4" w14:textId="77777777" w:rsidR="003C1AC8" w:rsidRDefault="003C1AC8">
      <w:pPr>
        <w:spacing w:after="60"/>
      </w:pPr>
    </w:p>
    <w:p w14:paraId="7E1686CF" w14:textId="77777777" w:rsidR="003C1AC8" w:rsidRDefault="00000000">
      <w:pPr>
        <w:pStyle w:val="Ttulo2"/>
        <w:spacing w:before="240" w:after="80"/>
      </w:pPr>
      <w:r>
        <w:rPr>
          <w:color w:val="2D3748"/>
        </w:rPr>
        <w:t>Primeiro sync</w:t>
      </w:r>
    </w:p>
    <w:p w14:paraId="413EA4DE" w14:textId="77777777" w:rsidR="003C1AC8" w:rsidRDefault="00000000">
      <w:pPr>
        <w:spacing w:before="40" w:after="80"/>
      </w:pPr>
      <w:r>
        <w:t>Clique em ⚡ Atualizar API. Busca os últimos 90 dias de pedidos e gastos. Pode levar 2-3 minutos na primeira vez.</w:t>
      </w:r>
    </w:p>
    <w:p w14:paraId="1B47A142" w14:textId="77777777" w:rsidR="003C1AC8" w:rsidRDefault="003C1AC8">
      <w:pPr>
        <w:spacing w:after="60"/>
      </w:pPr>
    </w:p>
    <w:p w14:paraId="260214D4" w14:textId="77777777" w:rsidR="003C1AC8" w:rsidRDefault="003C1AC8">
      <w:pPr>
        <w:spacing w:after="60"/>
      </w:pPr>
    </w:p>
    <w:p w14:paraId="38E5D72B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647C5167" w14:textId="77777777" w:rsidR="003C1AC8" w:rsidRDefault="00000000">
      <w:pPr>
        <w:pStyle w:val="Ttulo1"/>
        <w:spacing w:before="400" w:after="120"/>
      </w:pPr>
      <w:r>
        <w:rPr>
          <w:color w:val="2C5282"/>
        </w:rPr>
        <w:t>📊 Parte 5 — Usando o dashboard</w:t>
      </w:r>
    </w:p>
    <w:p w14:paraId="104BD2E2" w14:textId="77777777" w:rsidR="003C1AC8" w:rsidRDefault="003C1AC8">
      <w:pPr>
        <w:spacing w:after="60"/>
      </w:pPr>
    </w:p>
    <w:p w14:paraId="47E5E23F" w14:textId="77777777" w:rsidR="003C1AC8" w:rsidRDefault="00000000">
      <w:pPr>
        <w:pStyle w:val="Ttulo2"/>
        <w:spacing w:before="240" w:after="80"/>
      </w:pPr>
      <w:r>
        <w:rPr>
          <w:color w:val="2D3748"/>
        </w:rPr>
        <w:t>Dashboard principal</w:t>
      </w:r>
    </w:p>
    <w:p w14:paraId="592562ED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Período: </w:t>
      </w:r>
      <w:r>
        <w:t>Ontem · 7 dias · 30 dias · Este mês · Este ano · Máximo</w:t>
      </w:r>
    </w:p>
    <w:p w14:paraId="0A510859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Filtre por conta </w:t>
      </w:r>
      <w:r>
        <w:t>nos botões do canto superior direito</w:t>
      </w:r>
    </w:p>
    <w:p w14:paraId="61BA0789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Clique em qualquer campanha </w:t>
      </w:r>
      <w:r>
        <w:t>para ver histórico detalhado dos últimos 90 dias</w:t>
      </w:r>
    </w:p>
    <w:p w14:paraId="38BFFE5E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5611C816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8E2FB2" w14:textId="77777777" w:rsidR="003C1AC8" w:rsidRDefault="00000000">
            <w:pPr>
              <w:spacing w:after="60"/>
            </w:pPr>
            <w:r>
              <w:rPr>
                <w:b/>
                <w:bCs/>
                <w:color w:val="2B6CB0"/>
              </w:rPr>
              <w:t>📈 KPIs principais:</w:t>
            </w:r>
          </w:p>
          <w:p w14:paraId="41C88772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Resultado Líquido  =  Comissão − Imposto − (Gasto Meta + taxas)</w:t>
            </w:r>
          </w:p>
          <w:p w14:paraId="4500FAB4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ROAS Líquido       =  (Comissão − Imposto) ÷ Gasto Meta total</w:t>
            </w:r>
          </w:p>
          <w:p w14:paraId="519EA082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GMV Total          =  valor total das vendas geradas</w:t>
            </w:r>
          </w:p>
          <w:p w14:paraId="4D808241" w14:textId="77777777" w:rsidR="003C1AC8" w:rsidRDefault="00000000">
            <w:pPr>
              <w:spacing w:before="30" w:after="30"/>
            </w:pPr>
            <w:r>
              <w:rPr>
                <w:color w:val="2D3748"/>
                <w:sz w:val="19"/>
                <w:szCs w:val="19"/>
              </w:rPr>
              <w:t>• Gasto Meta         =  total gasto em anúncios no período</w:t>
            </w:r>
          </w:p>
        </w:tc>
      </w:tr>
    </w:tbl>
    <w:p w14:paraId="0335D0FB" w14:textId="77777777" w:rsidR="003C1AC8" w:rsidRDefault="003C1AC8">
      <w:pPr>
        <w:spacing w:after="60"/>
      </w:pPr>
    </w:p>
    <w:p w14:paraId="429EF09F" w14:textId="77777777" w:rsidR="003C1AC8" w:rsidRDefault="00000000">
      <w:pPr>
        <w:pStyle w:val="Ttulo2"/>
        <w:spacing w:before="240" w:after="80"/>
      </w:pPr>
      <w:r>
        <w:rPr>
          <w:color w:val="2D3748"/>
        </w:rPr>
        <w:t>Aba Campanhas</w:t>
      </w:r>
    </w:p>
    <w:p w14:paraId="6681C985" w14:textId="77777777" w:rsidR="003C1AC8" w:rsidRDefault="00000000">
      <w:pPr>
        <w:spacing w:before="40" w:after="80"/>
      </w:pPr>
      <w:r>
        <w:t>ROAS dos últimos 3, 5 e 7 dias por campanha — classificação automática:</w:t>
      </w:r>
    </w:p>
    <w:p w14:paraId="1C1CE848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Campeão (verde) </w:t>
      </w:r>
      <w:r>
        <w:t>→ ROAS &gt; 1,65x — escalar agressivo</w:t>
      </w:r>
    </w:p>
    <w:p w14:paraId="1C07DA64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Bom (azul) </w:t>
      </w:r>
      <w:r>
        <w:t>→ 1,24x a 1,65x — escalar com cuidado</w:t>
      </w:r>
    </w:p>
    <w:p w14:paraId="7451E5B3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Mediano (amarelo) </w:t>
      </w:r>
      <w:r>
        <w:t>→ 1,07x a 1,24x — manter e observar</w:t>
      </w:r>
    </w:p>
    <w:p w14:paraId="04E5E6C9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Fraco (laranja) </w:t>
      </w:r>
      <w:r>
        <w:t>→ 0,83x a 1,07x — revisar criativos</w:t>
      </w:r>
    </w:p>
    <w:p w14:paraId="02D37016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Péssimo (vermelho) </w:t>
      </w:r>
      <w:r>
        <w:t>→ &lt; 0,83x — pausar</w:t>
      </w:r>
    </w:p>
    <w:p w14:paraId="047F9EEA" w14:textId="77777777" w:rsidR="003C1AC8" w:rsidRDefault="003C1AC8">
      <w:pPr>
        <w:spacing w:after="60"/>
      </w:pPr>
    </w:p>
    <w:p w14:paraId="2F001CDA" w14:textId="77777777" w:rsidR="003C1AC8" w:rsidRDefault="00000000">
      <w:pPr>
        <w:spacing w:before="40" w:after="80"/>
      </w:pPr>
      <w:r>
        <w:t>Para pausar: clique em ⏸ → selecione o motivo → o sistema pausa via API Meta automaticamente.</w:t>
      </w:r>
    </w:p>
    <w:p w14:paraId="325F9740" w14:textId="77777777" w:rsidR="003C1AC8" w:rsidRDefault="003C1AC8">
      <w:pPr>
        <w:spacing w:after="60"/>
      </w:pPr>
    </w:p>
    <w:p w14:paraId="183A4875" w14:textId="77777777" w:rsidR="003C1AC8" w:rsidRDefault="00000000">
      <w:pPr>
        <w:pStyle w:val="Ttulo2"/>
        <w:spacing w:before="240" w:after="80"/>
      </w:pPr>
      <w:r>
        <w:rPr>
          <w:color w:val="2D3748"/>
        </w:rPr>
        <w:t>Sincronização diária</w:t>
      </w:r>
    </w:p>
    <w:p w14:paraId="0EFA764E" w14:textId="77777777" w:rsidR="003C1AC8" w:rsidRDefault="00000000">
      <w:pPr>
        <w:spacing w:before="40" w:after="80"/>
      </w:pPr>
      <w:r>
        <w:t>Clique em ⚡ Atualizar API uma vez por dia para manter os dados atualizados. Pedidos cancelados são atualizados automaticamente.</w:t>
      </w:r>
    </w:p>
    <w:p w14:paraId="3999363C" w14:textId="77777777" w:rsidR="003C1AC8" w:rsidRDefault="003C1AC8">
      <w:pPr>
        <w:spacing w:after="60"/>
      </w:pPr>
    </w:p>
    <w:p w14:paraId="45C27E37" w14:textId="77777777" w:rsidR="003C1AC8" w:rsidRDefault="00000000">
      <w:pPr>
        <w:pStyle w:val="Ttulo2"/>
        <w:spacing w:before="240" w:after="80"/>
      </w:pPr>
      <w:r>
        <w:rPr>
          <w:color w:val="2D3748"/>
        </w:rPr>
        <w:t>Importar CSV (alternativa à API)</w:t>
      </w:r>
    </w:p>
    <w:p w14:paraId="5170E10A" w14:textId="77777777" w:rsidR="003C1AC8" w:rsidRDefault="00000000">
      <w:pPr>
        <w:spacing w:before="40" w:after="80"/>
      </w:pPr>
      <w:r>
        <w:t>📥 Importar → selecione o tipo (Pedidos, Cliques, Meta Ads) → escolha a conta → arraste o CSV exportado do portal Shopee.</w:t>
      </w:r>
    </w:p>
    <w:p w14:paraId="72762D66" w14:textId="77777777" w:rsidR="003C1AC8" w:rsidRDefault="003C1AC8">
      <w:pPr>
        <w:spacing w:after="60"/>
      </w:pPr>
    </w:p>
    <w:p w14:paraId="3AB88A0E" w14:textId="77777777" w:rsidR="003C1AC8" w:rsidRDefault="00000000">
      <w:pPr>
        <w:pStyle w:val="Ttulo2"/>
        <w:spacing w:before="240" w:after="80"/>
      </w:pPr>
      <w:r>
        <w:rPr>
          <w:color w:val="2D3748"/>
        </w:rPr>
        <w:lastRenderedPageBreak/>
        <w:t>Excluir dados importados errado</w:t>
      </w:r>
    </w:p>
    <w:p w14:paraId="5495196B" w14:textId="77777777" w:rsidR="003C1AC8" w:rsidRDefault="00000000">
      <w:pPr>
        <w:spacing w:before="40" w:after="80"/>
      </w:pPr>
      <w:r>
        <w:t>📥 Importar → 🗑️ Excluir dados → selecione a tabela e a conta → informe o período (De / Até) → confirme.</w:t>
      </w:r>
    </w:p>
    <w:p w14:paraId="76FD1202" w14:textId="77777777" w:rsidR="003C1AC8" w:rsidRDefault="003C1AC8">
      <w:pPr>
        <w:spacing w:after="60"/>
      </w:pPr>
    </w:p>
    <w:p w14:paraId="65A8C565" w14:textId="77777777" w:rsidR="003C1AC8" w:rsidRDefault="003C1AC8">
      <w:pPr>
        <w:spacing w:after="60"/>
      </w:pPr>
    </w:p>
    <w:p w14:paraId="16A99879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034B1933" w14:textId="77777777" w:rsidR="003C1AC8" w:rsidRDefault="00000000">
      <w:pPr>
        <w:pStyle w:val="Ttulo1"/>
        <w:spacing w:before="400" w:after="120"/>
      </w:pPr>
      <w:r>
        <w:rPr>
          <w:color w:val="2C5282"/>
        </w:rPr>
        <w:t>🤖 Parte 6 — Pedindo mudanças ao Claude</w:t>
      </w:r>
    </w:p>
    <w:p w14:paraId="731278B0" w14:textId="77777777" w:rsidR="003C1AC8" w:rsidRDefault="003C1AC8">
      <w:pPr>
        <w:spacing w:after="60"/>
      </w:pPr>
    </w:p>
    <w:p w14:paraId="26ACFCDD" w14:textId="77777777" w:rsidR="003C1AC8" w:rsidRDefault="00000000">
      <w:pPr>
        <w:spacing w:before="40" w:after="80"/>
      </w:pPr>
      <w:r>
        <w:t>O AfiliDash pode ser personalizado com a ajuda do Claude (claude.ai). Não precisa saber programar.</w:t>
      </w:r>
    </w:p>
    <w:p w14:paraId="556D7DAE" w14:textId="77777777" w:rsidR="003C1AC8" w:rsidRDefault="003C1AC8">
      <w:pPr>
        <w:spacing w:after="60"/>
      </w:pPr>
    </w:p>
    <w:p w14:paraId="647B5C6B" w14:textId="77777777" w:rsidR="003C1AC8" w:rsidRDefault="00000000">
      <w:pPr>
        <w:pStyle w:val="Ttulo2"/>
        <w:spacing w:before="240" w:after="80"/>
      </w:pPr>
      <w:r>
        <w:rPr>
          <w:color w:val="2D3748"/>
        </w:rPr>
        <w:t>Como pedir uma mudança</w:t>
      </w:r>
    </w:p>
    <w:p w14:paraId="6B955766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>Abra claude.ai e inicie uma conversa nova</w:t>
      </w:r>
    </w:p>
    <w:p w14:paraId="5B46DEC9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 xml:space="preserve">Anexe o arquivo </w:t>
      </w:r>
      <w:r>
        <w:rPr>
          <w:color w:val="4A5568"/>
        </w:rPr>
        <w:t xml:space="preserve">  index.html atual</w:t>
      </w:r>
    </w:p>
    <w:p w14:paraId="48DDB33D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3. </w:t>
      </w:r>
      <w:r>
        <w:rPr>
          <w:b/>
          <w:bCs/>
        </w:rPr>
        <w:t>Cole o texto abaixo e descreva o que quer:</w:t>
      </w:r>
    </w:p>
    <w:p w14:paraId="7C320C6A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296CABE8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335DF" w14:textId="77777777" w:rsidR="003C1AC8" w:rsidRDefault="00000000">
            <w:pPr>
              <w:spacing w:after="60"/>
            </w:pPr>
            <w:r>
              <w:rPr>
                <w:b/>
                <w:bCs/>
                <w:color w:val="2B6CB0"/>
              </w:rPr>
              <w:t>📋 Copie e cole ao Claude:</w:t>
            </w:r>
          </w:p>
          <w:p w14:paraId="27066D20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>"Tenho um dashboard chamado AfiliDash — arquivo HTML único</w:t>
            </w:r>
          </w:p>
          <w:p w14:paraId="3C95388C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hospedado no Netlify com Supabase como banco de dados.</w:t>
            </w:r>
          </w:p>
          <w:p w14:paraId="43A7171F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Estou anexando o index.html atual.</w:t>
            </w:r>
          </w:p>
          <w:p w14:paraId="7C2EC5F1" w14:textId="77777777" w:rsidR="003C1AC8" w:rsidRDefault="00000000">
            <w:pP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 Quero fazer a seguinte mudança: [DESCREVA AQUI]"</w:t>
            </w:r>
          </w:p>
        </w:tc>
      </w:tr>
    </w:tbl>
    <w:p w14:paraId="490BB8C6" w14:textId="77777777" w:rsidR="003C1AC8" w:rsidRDefault="003C1AC8">
      <w:pPr>
        <w:spacing w:after="60"/>
      </w:pPr>
    </w:p>
    <w:p w14:paraId="61BC676F" w14:textId="77777777" w:rsidR="003C1AC8" w:rsidRDefault="00000000">
      <w:pPr>
        <w:pStyle w:val="Ttulo2"/>
        <w:spacing w:before="240" w:after="80"/>
      </w:pPr>
      <w:r>
        <w:rPr>
          <w:color w:val="2D3748"/>
        </w:rPr>
        <w:t>Dicas para bons resultados</w:t>
      </w:r>
    </w:p>
    <w:p w14:paraId="13D8EF8F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Seja específico: </w:t>
      </w:r>
      <w:r>
        <w:t>"na aba Campanhas, quero a coluna Obs depois da coluna Status"</w:t>
      </w:r>
    </w:p>
    <w:p w14:paraId="046AF973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Use prints: </w:t>
      </w:r>
      <w:r>
        <w:t>tire captura de tela mostrando o problema ou o que quer mudar</w:t>
      </w:r>
    </w:p>
    <w:p w14:paraId="16F0629C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Um assunto por vez: </w:t>
      </w:r>
      <w:r>
        <w:t>pedidos menores e focados têm resultado melhor</w:t>
      </w:r>
    </w:p>
    <w:p w14:paraId="1F03A622" w14:textId="77777777" w:rsidR="003C1AC8" w:rsidRDefault="00000000">
      <w:pPr>
        <w:spacing w:before="30" w:after="50"/>
        <w:ind w:left="400" w:hanging="240"/>
      </w:pPr>
      <w:r>
        <w:rPr>
          <w:color w:val="2C5282"/>
        </w:rPr>
        <w:t xml:space="preserve">• </w:t>
      </w:r>
      <w:r>
        <w:rPr>
          <w:b/>
          <w:bCs/>
        </w:rPr>
        <w:t xml:space="preserve">Diga onde está: </w:t>
      </w:r>
      <w:r>
        <w:t>"no drill-down" / "na tabela de sub_ids" / "no modal de importar"</w:t>
      </w:r>
    </w:p>
    <w:p w14:paraId="6A092750" w14:textId="77777777" w:rsidR="003C1AC8" w:rsidRDefault="003C1AC8">
      <w:pPr>
        <w:spacing w:after="60"/>
      </w:pPr>
    </w:p>
    <w:p w14:paraId="7C361468" w14:textId="77777777" w:rsidR="003C1AC8" w:rsidRDefault="00000000">
      <w:pPr>
        <w:pStyle w:val="Ttulo2"/>
        <w:spacing w:before="240" w:after="80"/>
      </w:pPr>
      <w:r>
        <w:rPr>
          <w:color w:val="2D3748"/>
        </w:rPr>
        <w:t>Após receber o arquivo modificado</w:t>
      </w:r>
    </w:p>
    <w:p w14:paraId="41B9CCA6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1. </w:t>
      </w:r>
      <w:r>
        <w:rPr>
          <w:b/>
          <w:bCs/>
        </w:rPr>
        <w:t>Baixe o novo index.html</w:t>
      </w:r>
    </w:p>
    <w:p w14:paraId="0FECC151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2. </w:t>
      </w:r>
      <w:r>
        <w:rPr>
          <w:b/>
          <w:bCs/>
        </w:rPr>
        <w:t>Acesse github.com → seu repositório afilidash</w:t>
      </w:r>
    </w:p>
    <w:p w14:paraId="08C0FF12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3. </w:t>
      </w:r>
      <w:r>
        <w:rPr>
          <w:b/>
          <w:bCs/>
        </w:rPr>
        <w:t>Clique em index.html → ícone de lápis → aba "Upload file"</w:t>
      </w:r>
    </w:p>
    <w:p w14:paraId="6F060351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4. </w:t>
      </w:r>
      <w:r>
        <w:rPr>
          <w:b/>
          <w:bCs/>
        </w:rPr>
        <w:t>Arraste o novo arquivo → "Commit changes"</w:t>
      </w:r>
    </w:p>
    <w:p w14:paraId="54BA39F4" w14:textId="77777777" w:rsidR="003C1AC8" w:rsidRDefault="00000000">
      <w:pPr>
        <w:spacing w:before="60" w:after="60"/>
        <w:ind w:left="400" w:hanging="320"/>
      </w:pPr>
      <w:r>
        <w:rPr>
          <w:b/>
          <w:bCs/>
          <w:color w:val="2C5282"/>
        </w:rPr>
        <w:t xml:space="preserve">5. </w:t>
      </w:r>
      <w:r>
        <w:rPr>
          <w:b/>
          <w:bCs/>
        </w:rPr>
        <w:t>Aguarde ~1 minuto → atualize a página (F5)</w:t>
      </w:r>
    </w:p>
    <w:p w14:paraId="074E257A" w14:textId="77777777" w:rsidR="003C1AC8" w:rsidRDefault="003C1AC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C1AC8" w14:paraId="41860139" w14:textId="77777777">
        <w:tc>
          <w:tcPr>
            <w:tcW w:w="9026" w:type="dxa"/>
            <w:tcBorders>
              <w:top w:val="single" w:sz="1" w:space="0" w:color="DDDDDD"/>
              <w:left w:val="single" w:sz="8" w:space="0" w:color="FC8181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007902" w14:textId="77777777" w:rsidR="003C1AC8" w:rsidRDefault="00000000">
            <w:pPr>
              <w:spacing w:before="30" w:after="30"/>
            </w:pPr>
            <w:r>
              <w:rPr>
                <w:color w:val="742A2A"/>
                <w:sz w:val="19"/>
                <w:szCs w:val="19"/>
              </w:rPr>
              <w:t>💡 Sempre guarde uma cópia do index.html que estava funcionando.</w:t>
            </w:r>
          </w:p>
          <w:p w14:paraId="192F2AB4" w14:textId="77777777" w:rsidR="003C1AC8" w:rsidRDefault="00000000">
            <w:pPr>
              <w:spacing w:before="30" w:after="30"/>
            </w:pPr>
            <w:r>
              <w:rPr>
                <w:color w:val="742A2A"/>
                <w:sz w:val="19"/>
                <w:szCs w:val="19"/>
              </w:rPr>
              <w:t xml:space="preserve">    Se algo der errado, suba o arquivo antigo de volta — resolve na hora.</w:t>
            </w:r>
          </w:p>
        </w:tc>
      </w:tr>
    </w:tbl>
    <w:p w14:paraId="4CE9CCA3" w14:textId="77777777" w:rsidR="003C1AC8" w:rsidRDefault="003C1AC8">
      <w:pPr>
        <w:spacing w:after="60"/>
      </w:pPr>
    </w:p>
    <w:p w14:paraId="405C5664" w14:textId="77777777" w:rsidR="003C1AC8" w:rsidRDefault="003C1AC8">
      <w:pPr>
        <w:spacing w:after="60"/>
      </w:pPr>
    </w:p>
    <w:p w14:paraId="316B179D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7475C157" w14:textId="77777777" w:rsidR="003C1AC8" w:rsidRDefault="00000000">
      <w:pPr>
        <w:pStyle w:val="Ttulo1"/>
        <w:spacing w:before="400" w:after="120"/>
      </w:pPr>
      <w:r>
        <w:rPr>
          <w:color w:val="2C5282"/>
        </w:rPr>
        <w:lastRenderedPageBreak/>
        <w:t>❓ Dúvidas frequentes</w:t>
      </w:r>
    </w:p>
    <w:p w14:paraId="6487289B" w14:textId="77777777" w:rsidR="003C1AC8" w:rsidRDefault="003C1AC8">
      <w:pPr>
        <w:spacing w:after="60"/>
      </w:pPr>
    </w:p>
    <w:p w14:paraId="302DA1D8" w14:textId="77777777" w:rsidR="003C1AC8" w:rsidRDefault="00000000">
      <w:pPr>
        <w:spacing w:before="160" w:after="60"/>
      </w:pPr>
      <w:r>
        <w:rPr>
          <w:b/>
          <w:bCs/>
          <w:color w:val="4A5568"/>
          <w:sz w:val="22"/>
          <w:szCs w:val="22"/>
        </w:rPr>
        <w:t>Os dados somem quando atualizo a página?</w:t>
      </w:r>
    </w:p>
    <w:p w14:paraId="61A6A5A5" w14:textId="77777777" w:rsidR="003C1AC8" w:rsidRDefault="00000000">
      <w:pPr>
        <w:spacing w:before="40" w:after="80"/>
      </w:pPr>
      <w:r>
        <w:t>Não — tudo fica salvo no Supabase. Ao abrir o dashboard, os dados são carregados automaticamente.</w:t>
      </w:r>
    </w:p>
    <w:p w14:paraId="512DA466" w14:textId="77777777" w:rsidR="003C1AC8" w:rsidRDefault="00000000">
      <w:pPr>
        <w:spacing w:before="160" w:after="60"/>
      </w:pPr>
      <w:r>
        <w:rPr>
          <w:b/>
          <w:bCs/>
          <w:color w:val="4A5568"/>
          <w:sz w:val="22"/>
          <w:szCs w:val="22"/>
        </w:rPr>
        <w:t>Posso usar em celular ou outro computador?</w:t>
      </w:r>
    </w:p>
    <w:p w14:paraId="5F08C7C0" w14:textId="77777777" w:rsidR="003C1AC8" w:rsidRDefault="00000000">
      <w:pPr>
        <w:spacing w:before="40" w:after="80"/>
      </w:pPr>
      <w:r>
        <w:t>Sim! O link do Netlify funciona em qualquer dispositivo com internet.</w:t>
      </w:r>
    </w:p>
    <w:p w14:paraId="6EE403C3" w14:textId="77777777" w:rsidR="003C1AC8" w:rsidRDefault="00000000">
      <w:pPr>
        <w:spacing w:before="160" w:after="60"/>
      </w:pPr>
      <w:r>
        <w:rPr>
          <w:b/>
          <w:bCs/>
          <w:color w:val="4A5568"/>
          <w:sz w:val="22"/>
          <w:szCs w:val="22"/>
        </w:rPr>
        <w:t>Quanto tempo o sync da API cobre?</w:t>
      </w:r>
    </w:p>
    <w:p w14:paraId="3C714913" w14:textId="77777777" w:rsidR="003C1AC8" w:rsidRDefault="00000000">
      <w:pPr>
        <w:spacing w:before="40" w:after="80"/>
      </w:pPr>
      <w:r>
        <w:t>90 dias (em 6 janelas de 15 dias). Para dados mais antigos, importe os CSVs do portal Shopee.</w:t>
      </w:r>
    </w:p>
    <w:p w14:paraId="610D33D8" w14:textId="77777777" w:rsidR="003C1AC8" w:rsidRDefault="00000000">
      <w:pPr>
        <w:spacing w:before="160" w:after="60"/>
      </w:pPr>
      <w:r>
        <w:rPr>
          <w:b/>
          <w:bCs/>
          <w:color w:val="4A5568"/>
          <w:sz w:val="22"/>
          <w:szCs w:val="22"/>
        </w:rPr>
        <w:t>O que fazer se aparecer tela em branco?</w:t>
      </w:r>
    </w:p>
    <w:p w14:paraId="528ACC6B" w14:textId="77777777" w:rsidR="003C1AC8" w:rsidRDefault="00000000">
      <w:pPr>
        <w:spacing w:before="40" w:after="80"/>
      </w:pPr>
      <w:r>
        <w:t>Abra o Console do navegador (F12 → aba Console) e procure erros em vermelho. Mande uma captura de tela para o Claude.</w:t>
      </w:r>
    </w:p>
    <w:p w14:paraId="31D114BD" w14:textId="77777777" w:rsidR="003C1AC8" w:rsidRDefault="00000000">
      <w:pPr>
        <w:spacing w:before="160" w:after="60"/>
      </w:pPr>
      <w:r>
        <w:rPr>
          <w:b/>
          <w:bCs/>
          <w:color w:val="4A5568"/>
          <w:sz w:val="22"/>
          <w:szCs w:val="22"/>
        </w:rPr>
        <w:t>Posso ter mais de uma conta Shopee?</w:t>
      </w:r>
    </w:p>
    <w:p w14:paraId="3D1577C5" w14:textId="77777777" w:rsidR="003C1AC8" w:rsidRDefault="00000000">
      <w:pPr>
        <w:spacing w:before="40" w:after="80"/>
      </w:pPr>
      <w:r>
        <w:t>Sim! Adicione quantas quiser em Configuração → Contas Shopee. Cada conta sincroniza separadamente.</w:t>
      </w:r>
    </w:p>
    <w:p w14:paraId="7BA083A0" w14:textId="77777777" w:rsidR="003C1AC8" w:rsidRDefault="00000000">
      <w:pPr>
        <w:spacing w:before="160" w:after="60"/>
      </w:pPr>
      <w:r>
        <w:rPr>
          <w:b/>
          <w:bCs/>
          <w:color w:val="4A5568"/>
          <w:sz w:val="22"/>
          <w:szCs w:val="22"/>
        </w:rPr>
        <w:t>A sincronização é automática?</w:t>
      </w:r>
    </w:p>
    <w:p w14:paraId="57E680C4" w14:textId="77777777" w:rsidR="003C1AC8" w:rsidRDefault="00000000">
      <w:pPr>
        <w:spacing w:before="40" w:after="80"/>
      </w:pPr>
      <w:r>
        <w:t>Não — você clica em ⚡ Atualizar API manualmente. O ideal é fazer uma vez por dia.</w:t>
      </w:r>
    </w:p>
    <w:p w14:paraId="40E6D1EB" w14:textId="77777777" w:rsidR="003C1AC8" w:rsidRDefault="003C1AC8">
      <w:pPr>
        <w:spacing w:after="60"/>
      </w:pPr>
    </w:p>
    <w:p w14:paraId="721001BB" w14:textId="77777777" w:rsidR="003C1AC8" w:rsidRDefault="003C1AC8">
      <w:pPr>
        <w:spacing w:after="60"/>
      </w:pPr>
    </w:p>
    <w:p w14:paraId="6B1F4935" w14:textId="77777777" w:rsidR="003C1AC8" w:rsidRDefault="003C1AC8">
      <w:pPr>
        <w:pBdr>
          <w:bottom w:val="single" w:sz="4" w:space="1" w:color="E2E8F0"/>
        </w:pBdr>
        <w:spacing w:before="200" w:after="200"/>
      </w:pPr>
    </w:p>
    <w:p w14:paraId="2A487436" w14:textId="77777777" w:rsidR="003C1AC8" w:rsidRDefault="00000000">
      <w:pPr>
        <w:spacing w:before="240" w:after="60"/>
        <w:jc w:val="center"/>
      </w:pPr>
      <w:r>
        <w:rPr>
          <w:color w:val="A0AEC0"/>
          <w:sz w:val="17"/>
          <w:szCs w:val="17"/>
        </w:rPr>
        <w:t>AfiliDash v3.0  ·  Desenvolvido com Claude (Anthropic)  ·  2026</w:t>
      </w:r>
    </w:p>
    <w:sectPr w:rsidR="003C1A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813D3"/>
    <w:multiLevelType w:val="hybridMultilevel"/>
    <w:tmpl w:val="42E0F730"/>
    <w:lvl w:ilvl="0" w:tplc="7EAE4E64">
      <w:start w:val="1"/>
      <w:numFmt w:val="bullet"/>
      <w:lvlText w:val="●"/>
      <w:lvlJc w:val="left"/>
      <w:pPr>
        <w:ind w:left="720" w:hanging="360"/>
      </w:pPr>
    </w:lvl>
    <w:lvl w:ilvl="1" w:tplc="CFD246B4">
      <w:start w:val="1"/>
      <w:numFmt w:val="bullet"/>
      <w:lvlText w:val="○"/>
      <w:lvlJc w:val="left"/>
      <w:pPr>
        <w:ind w:left="1440" w:hanging="360"/>
      </w:pPr>
    </w:lvl>
    <w:lvl w:ilvl="2" w:tplc="DBE69CAC">
      <w:start w:val="1"/>
      <w:numFmt w:val="bullet"/>
      <w:lvlText w:val="■"/>
      <w:lvlJc w:val="left"/>
      <w:pPr>
        <w:ind w:left="2160" w:hanging="360"/>
      </w:pPr>
    </w:lvl>
    <w:lvl w:ilvl="3" w:tplc="2196F34C">
      <w:start w:val="1"/>
      <w:numFmt w:val="bullet"/>
      <w:lvlText w:val="●"/>
      <w:lvlJc w:val="left"/>
      <w:pPr>
        <w:ind w:left="2880" w:hanging="360"/>
      </w:pPr>
    </w:lvl>
    <w:lvl w:ilvl="4" w:tplc="6D0CD50C">
      <w:start w:val="1"/>
      <w:numFmt w:val="bullet"/>
      <w:lvlText w:val="○"/>
      <w:lvlJc w:val="left"/>
      <w:pPr>
        <w:ind w:left="3600" w:hanging="360"/>
      </w:pPr>
    </w:lvl>
    <w:lvl w:ilvl="5" w:tplc="B13CBE68">
      <w:start w:val="1"/>
      <w:numFmt w:val="bullet"/>
      <w:lvlText w:val="■"/>
      <w:lvlJc w:val="left"/>
      <w:pPr>
        <w:ind w:left="4320" w:hanging="360"/>
      </w:pPr>
    </w:lvl>
    <w:lvl w:ilvl="6" w:tplc="10DAD2AE">
      <w:start w:val="1"/>
      <w:numFmt w:val="bullet"/>
      <w:lvlText w:val="●"/>
      <w:lvlJc w:val="left"/>
      <w:pPr>
        <w:ind w:left="5040" w:hanging="360"/>
      </w:pPr>
    </w:lvl>
    <w:lvl w:ilvl="7" w:tplc="DD4EA410">
      <w:start w:val="1"/>
      <w:numFmt w:val="bullet"/>
      <w:lvlText w:val="●"/>
      <w:lvlJc w:val="left"/>
      <w:pPr>
        <w:ind w:left="5760" w:hanging="360"/>
      </w:pPr>
    </w:lvl>
    <w:lvl w:ilvl="8" w:tplc="A01E1C6C">
      <w:start w:val="1"/>
      <w:numFmt w:val="bullet"/>
      <w:lvlText w:val="●"/>
      <w:lvlJc w:val="left"/>
      <w:pPr>
        <w:ind w:left="6480" w:hanging="360"/>
      </w:pPr>
    </w:lvl>
  </w:abstractNum>
  <w:num w:numId="1" w16cid:durableId="152066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AC8"/>
    <w:rsid w:val="003C1AC8"/>
    <w:rsid w:val="00557627"/>
    <w:rsid w:val="008F3AD5"/>
    <w:rsid w:val="00A15163"/>
    <w:rsid w:val="00BC575F"/>
    <w:rsid w:val="00D7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92A5B"/>
  <w15:docId w15:val="{C22C5BF5-9EE7-444E-BD4B-FA05F0C4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1190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DANIELA LEITE</cp:lastModifiedBy>
  <cp:revision>4</cp:revision>
  <dcterms:created xsi:type="dcterms:W3CDTF">2026-06-15T03:41:00Z</dcterms:created>
  <dcterms:modified xsi:type="dcterms:W3CDTF">2026-06-16T19:32:00Z</dcterms:modified>
</cp:coreProperties>
</file>