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6F35" w14:textId="0AE39388" w:rsidR="00393C8C" w:rsidRPr="00F7730B" w:rsidRDefault="00393C8C">
      <w:pPr>
        <w:rPr>
          <w:rFonts w:asciiTheme="majorHAnsi" w:hAnsiTheme="majorHAnsi" w:cstheme="majorHAnsi"/>
          <w:b/>
          <w:bCs/>
          <w:lang w:val="en-US"/>
        </w:rPr>
      </w:pPr>
      <w:r w:rsidRPr="00F7730B">
        <w:rPr>
          <w:rFonts w:asciiTheme="majorHAnsi" w:hAnsiTheme="majorHAnsi" w:cstheme="majorHAnsi"/>
          <w:b/>
          <w:bCs/>
          <w:lang w:val="en-US"/>
        </w:rPr>
        <w:t>3 | RESULTS</w:t>
      </w:r>
    </w:p>
    <w:p w14:paraId="4056600B" w14:textId="3C4DD0FD" w:rsidR="00542CA9" w:rsidRDefault="00542CA9" w:rsidP="00E91647">
      <w:pPr>
        <w:rPr>
          <w:rFonts w:asciiTheme="majorHAnsi" w:hAnsiTheme="majorHAnsi" w:cstheme="majorHAnsi"/>
          <w:b/>
          <w:bCs/>
          <w:i/>
          <w:iCs/>
          <w:lang w:val="en-US"/>
        </w:rPr>
      </w:pPr>
    </w:p>
    <w:p w14:paraId="5A545C0E" w14:textId="7CAF20EC" w:rsidR="00E91647" w:rsidRDefault="00E91647" w:rsidP="00E91647">
      <w:pPr>
        <w:rPr>
          <w:rFonts w:asciiTheme="majorHAnsi" w:hAnsiTheme="majorHAnsi" w:cstheme="majorHAnsi"/>
          <w:b/>
          <w:bCs/>
          <w:i/>
          <w:iCs/>
          <w:lang w:val="en-US"/>
        </w:rPr>
      </w:pPr>
      <w:r w:rsidRPr="00CC538E">
        <w:rPr>
          <w:rFonts w:asciiTheme="majorHAnsi" w:hAnsiTheme="majorHAnsi" w:cstheme="majorHAnsi"/>
          <w:b/>
          <w:bCs/>
          <w:i/>
          <w:iCs/>
          <w:lang w:val="en-US"/>
        </w:rPr>
        <w:t>3.</w:t>
      </w:r>
      <w:r w:rsidR="00542CA9">
        <w:rPr>
          <w:rFonts w:asciiTheme="majorHAnsi" w:hAnsiTheme="majorHAnsi" w:cstheme="majorHAnsi"/>
          <w:b/>
          <w:bCs/>
          <w:i/>
          <w:iCs/>
          <w:lang w:val="en-US"/>
        </w:rPr>
        <w:t>1</w:t>
      </w:r>
      <w:r w:rsidRPr="00CC538E">
        <w:rPr>
          <w:rFonts w:asciiTheme="majorHAnsi" w:hAnsiTheme="majorHAnsi" w:cstheme="majorHAnsi"/>
          <w:b/>
          <w:bCs/>
          <w:i/>
          <w:iCs/>
          <w:lang w:val="en-US"/>
        </w:rPr>
        <w:t xml:space="preserve">. </w:t>
      </w:r>
      <w:r>
        <w:rPr>
          <w:rFonts w:asciiTheme="majorHAnsi" w:hAnsiTheme="majorHAnsi" w:cstheme="majorHAnsi"/>
          <w:b/>
          <w:bCs/>
          <w:i/>
          <w:iCs/>
          <w:lang w:val="en-US"/>
        </w:rPr>
        <w:t>Regional scale</w:t>
      </w:r>
    </w:p>
    <w:p w14:paraId="144CE400" w14:textId="2E361B8A" w:rsidR="00542CA9" w:rsidRDefault="00542CA9" w:rsidP="00E91647">
      <w:pPr>
        <w:rPr>
          <w:rFonts w:asciiTheme="majorHAnsi" w:hAnsiTheme="majorHAnsi" w:cstheme="majorHAnsi"/>
          <w:b/>
          <w:bCs/>
          <w:i/>
          <w:iCs/>
          <w:lang w:val="en-US"/>
        </w:rPr>
      </w:pPr>
    </w:p>
    <w:p w14:paraId="2A4540E1" w14:textId="47137A6D" w:rsidR="00542CA9" w:rsidRDefault="00542CA9" w:rsidP="00E91647">
      <w:pPr>
        <w:rPr>
          <w:rFonts w:asciiTheme="majorHAnsi" w:hAnsiTheme="majorHAnsi" w:cstheme="majorHAnsi"/>
          <w:lang w:val="en-US"/>
        </w:rPr>
      </w:pPr>
      <w:r>
        <w:rPr>
          <w:rFonts w:asciiTheme="majorHAnsi" w:hAnsiTheme="majorHAnsi" w:cstheme="majorHAnsi"/>
          <w:lang w:val="en-US"/>
        </w:rPr>
        <w:t>We resampled fish data of each sampling method across all lakes to look at accumulation curves through an increasing number of sampling</w:t>
      </w:r>
      <w:r w:rsidR="00C63750">
        <w:rPr>
          <w:rFonts w:asciiTheme="majorHAnsi" w:hAnsiTheme="majorHAnsi" w:cstheme="majorHAnsi"/>
          <w:lang w:val="en-US"/>
        </w:rPr>
        <w:t>s</w:t>
      </w:r>
      <w:r>
        <w:rPr>
          <w:rFonts w:asciiTheme="majorHAnsi" w:hAnsiTheme="majorHAnsi" w:cstheme="majorHAnsi"/>
          <w:lang w:val="en-US"/>
        </w:rPr>
        <w:t xml:space="preserve"> (</w:t>
      </w:r>
      <w:r w:rsidRPr="00542CA9">
        <w:rPr>
          <w:rFonts w:asciiTheme="majorHAnsi" w:hAnsiTheme="majorHAnsi" w:cstheme="majorHAnsi"/>
          <w:highlight w:val="yellow"/>
          <w:lang w:val="en-US"/>
        </w:rPr>
        <w:t>figure X)</w:t>
      </w:r>
      <w:r>
        <w:rPr>
          <w:rFonts w:asciiTheme="majorHAnsi" w:hAnsiTheme="majorHAnsi" w:cstheme="majorHAnsi"/>
          <w:lang w:val="en-US"/>
        </w:rPr>
        <w:t>.</w:t>
      </w:r>
    </w:p>
    <w:p w14:paraId="7593238C" w14:textId="7410FBF7" w:rsidR="00E91647" w:rsidRPr="00E91647" w:rsidRDefault="00C63750" w:rsidP="00E91647">
      <w:pPr>
        <w:rPr>
          <w:rFonts w:asciiTheme="majorHAnsi" w:hAnsiTheme="majorHAnsi" w:cstheme="majorHAnsi"/>
          <w:lang w:val="en-US"/>
        </w:rPr>
      </w:pPr>
      <w:r>
        <w:rPr>
          <w:rFonts w:asciiTheme="majorHAnsi" w:hAnsiTheme="majorHAnsi" w:cstheme="majorHAnsi"/>
          <w:b/>
          <w:bCs/>
          <w:i/>
          <w:iCs/>
          <w:noProof/>
          <w:lang w:val="en-US"/>
        </w:rPr>
        <w:drawing>
          <wp:anchor distT="0" distB="0" distL="114300" distR="114300" simplePos="0" relativeHeight="251658240" behindDoc="0" locked="0" layoutInCell="1" allowOverlap="1" wp14:anchorId="074742BB" wp14:editId="7F2B016A">
            <wp:simplePos x="0" y="0"/>
            <wp:positionH relativeFrom="margin">
              <wp:posOffset>0</wp:posOffset>
            </wp:positionH>
            <wp:positionV relativeFrom="margin">
              <wp:posOffset>1257300</wp:posOffset>
            </wp:positionV>
            <wp:extent cx="2514600" cy="6286500"/>
            <wp:effectExtent l="0" t="0" r="0" b="0"/>
            <wp:wrapSquare wrapText="bothSides"/>
            <wp:docPr id="19382907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90712" name="Image 19382907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4600" cy="6286500"/>
                    </a:xfrm>
                    <a:prstGeom prst="rect">
                      <a:avLst/>
                    </a:prstGeom>
                  </pic:spPr>
                </pic:pic>
              </a:graphicData>
            </a:graphic>
            <wp14:sizeRelH relativeFrom="margin">
              <wp14:pctWidth>0</wp14:pctWidth>
            </wp14:sizeRelH>
            <wp14:sizeRelV relativeFrom="margin">
              <wp14:pctHeight>0</wp14:pctHeight>
            </wp14:sizeRelV>
          </wp:anchor>
        </w:drawing>
      </w:r>
    </w:p>
    <w:p w14:paraId="23DA1762" w14:textId="3A7C0063" w:rsidR="00534252" w:rsidRDefault="00C63750" w:rsidP="005C25BB">
      <w:pPr>
        <w:jc w:val="both"/>
        <w:rPr>
          <w:rFonts w:asciiTheme="majorHAnsi" w:hAnsiTheme="majorHAnsi" w:cstheme="majorHAnsi"/>
          <w:lang w:val="en-US"/>
        </w:rPr>
      </w:pPr>
      <w:r>
        <w:rPr>
          <w:rFonts w:asciiTheme="majorHAnsi" w:hAnsiTheme="majorHAnsi" w:cstheme="majorHAnsi"/>
          <w:lang w:val="en-US"/>
        </w:rPr>
        <w:t>The number of infected individuals (A) and total number of individuals (B) increase linearly through the gradient of sampling. The transect method sampled a lot more individuals than the other methods while minnow trap method caught the least individuals. Mean prevalence accumulation (C) shows more variation than accumulation of infected individuals or total individuals. Minnow traps display the higher prevalence estimation while transects</w:t>
      </w:r>
      <w:r w:rsidR="0014115D">
        <w:rPr>
          <w:rFonts w:asciiTheme="majorHAnsi" w:hAnsiTheme="majorHAnsi" w:cstheme="majorHAnsi"/>
          <w:lang w:val="en-US"/>
        </w:rPr>
        <w:t xml:space="preserve"> display the least estimation. </w:t>
      </w:r>
      <w:r w:rsidR="00184DA8">
        <w:rPr>
          <w:rFonts w:asciiTheme="majorHAnsi" w:hAnsiTheme="majorHAnsi" w:cstheme="majorHAnsi"/>
          <w:lang w:val="en-US"/>
        </w:rPr>
        <w:t xml:space="preserve">Seine, minnow trap and all methods slopes do not differ from each other. All slopes do </w:t>
      </w:r>
      <w:proofErr w:type="gramStart"/>
      <w:r w:rsidR="00184DA8">
        <w:rPr>
          <w:rFonts w:asciiTheme="majorHAnsi" w:hAnsiTheme="majorHAnsi" w:cstheme="majorHAnsi"/>
          <w:lang w:val="en-US"/>
        </w:rPr>
        <w:t>no</w:t>
      </w:r>
      <w:proofErr w:type="gramEnd"/>
      <w:r w:rsidR="00184DA8">
        <w:rPr>
          <w:rFonts w:asciiTheme="majorHAnsi" w:hAnsiTheme="majorHAnsi" w:cstheme="majorHAnsi"/>
          <w:lang w:val="en-US"/>
        </w:rPr>
        <w:t xml:space="preserve"> differ from 0. </w:t>
      </w:r>
    </w:p>
    <w:p w14:paraId="3147F8A3" w14:textId="77777777" w:rsidR="00184DA8" w:rsidRDefault="00184DA8">
      <w:pPr>
        <w:rPr>
          <w:rFonts w:asciiTheme="majorHAnsi" w:hAnsiTheme="majorHAnsi" w:cstheme="majorHAnsi"/>
          <w:b/>
          <w:bCs/>
          <w:i/>
          <w:iCs/>
          <w:lang w:val="en-US"/>
        </w:rPr>
      </w:pPr>
      <w:r>
        <w:rPr>
          <w:rFonts w:asciiTheme="majorHAnsi" w:hAnsiTheme="majorHAnsi" w:cstheme="majorHAnsi"/>
          <w:b/>
          <w:bCs/>
          <w:i/>
          <w:iCs/>
          <w:lang w:val="en-US"/>
        </w:rPr>
        <w:br w:type="page"/>
      </w:r>
    </w:p>
    <w:p w14:paraId="47D46DF7" w14:textId="7A412C28" w:rsidR="00184DA8" w:rsidRDefault="00AE1ACB" w:rsidP="00AE1ACB">
      <w:pPr>
        <w:rPr>
          <w:rFonts w:asciiTheme="majorHAnsi" w:hAnsiTheme="majorHAnsi" w:cstheme="majorHAnsi"/>
          <w:b/>
          <w:bCs/>
          <w:i/>
          <w:iCs/>
          <w:lang w:val="en-US"/>
        </w:rPr>
      </w:pPr>
      <w:r w:rsidRPr="00CC538E">
        <w:rPr>
          <w:rFonts w:asciiTheme="majorHAnsi" w:hAnsiTheme="majorHAnsi" w:cstheme="majorHAnsi"/>
          <w:b/>
          <w:bCs/>
          <w:i/>
          <w:iCs/>
          <w:lang w:val="en-US"/>
        </w:rPr>
        <w:lastRenderedPageBreak/>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Pr>
          <w:rFonts w:asciiTheme="majorHAnsi" w:hAnsiTheme="majorHAnsi" w:cstheme="majorHAnsi"/>
          <w:b/>
          <w:bCs/>
          <w:i/>
          <w:iCs/>
          <w:lang w:val="en-US"/>
        </w:rPr>
        <w:t>Local scale</w:t>
      </w:r>
    </w:p>
    <w:p w14:paraId="5A08816A" w14:textId="77777777" w:rsidR="00184DA8" w:rsidRDefault="00184DA8" w:rsidP="00AE1ACB">
      <w:pPr>
        <w:rPr>
          <w:rFonts w:asciiTheme="majorHAnsi" w:hAnsiTheme="majorHAnsi" w:cstheme="majorHAnsi"/>
          <w:b/>
          <w:bCs/>
          <w:i/>
          <w:iCs/>
          <w:lang w:val="en-US"/>
        </w:rPr>
      </w:pPr>
    </w:p>
    <w:p w14:paraId="712E680D" w14:textId="7E6D060C" w:rsidR="00184DA8" w:rsidRDefault="00184DA8" w:rsidP="00184DA8">
      <w:pPr>
        <w:jc w:val="both"/>
        <w:rPr>
          <w:rFonts w:asciiTheme="majorHAnsi" w:hAnsiTheme="majorHAnsi" w:cstheme="majorHAnsi"/>
          <w:lang w:val="en-US"/>
        </w:rPr>
      </w:pPr>
      <w:r>
        <w:rPr>
          <w:rFonts w:asciiTheme="majorHAnsi" w:hAnsiTheme="majorHAnsi" w:cstheme="majorHAnsi"/>
          <w:lang w:val="en-US"/>
        </w:rPr>
        <w:t>Histograms of frequency distribution of local lake prevalence’s were made for all three sampling methods and for all methods combined (</w:t>
      </w:r>
      <w:r w:rsidRPr="00184DA8">
        <w:rPr>
          <w:rFonts w:asciiTheme="majorHAnsi" w:hAnsiTheme="majorHAnsi" w:cstheme="majorHAnsi"/>
          <w:highlight w:val="yellow"/>
          <w:lang w:val="en-US"/>
        </w:rPr>
        <w:t>Figure X</w:t>
      </w:r>
      <w:r>
        <w:rPr>
          <w:rFonts w:asciiTheme="majorHAnsi" w:hAnsiTheme="majorHAnsi" w:cstheme="majorHAnsi"/>
          <w:lang w:val="en-US"/>
        </w:rPr>
        <w:t xml:space="preserve">). </w:t>
      </w:r>
    </w:p>
    <w:p w14:paraId="6E61DE5D" w14:textId="77777777" w:rsidR="00184DA8" w:rsidRDefault="00184DA8" w:rsidP="00184DA8">
      <w:pPr>
        <w:jc w:val="both"/>
        <w:rPr>
          <w:rFonts w:asciiTheme="majorHAnsi" w:hAnsiTheme="majorHAnsi" w:cstheme="majorHAnsi"/>
          <w:lang w:val="en-US"/>
        </w:rPr>
      </w:pPr>
    </w:p>
    <w:p w14:paraId="4F768372" w14:textId="356A0C14" w:rsidR="00AE1ACB" w:rsidRDefault="00184DA8" w:rsidP="00184DA8">
      <w:pPr>
        <w:jc w:val="both"/>
        <w:rPr>
          <w:rFonts w:asciiTheme="majorHAnsi" w:hAnsiTheme="majorHAnsi" w:cstheme="majorHAnsi"/>
          <w:lang w:val="en-US"/>
        </w:rPr>
      </w:pPr>
      <w:r>
        <w:rPr>
          <w:rFonts w:asciiTheme="majorHAnsi" w:hAnsiTheme="majorHAnsi" w:cstheme="majorHAnsi"/>
          <w:lang w:val="en-US"/>
        </w:rPr>
        <w:t>Histograms for all methods (A) and for transect method seem to show a bimodal distribution, displaying more low-prevalence and high-prevalence lakes than</w:t>
      </w:r>
      <w:r w:rsidR="00C038FE">
        <w:rPr>
          <w:rFonts w:asciiTheme="majorHAnsi" w:hAnsiTheme="majorHAnsi" w:cstheme="majorHAnsi"/>
          <w:lang w:val="en-US"/>
        </w:rPr>
        <w:t xml:space="preserve"> mid-prevalence lakes. </w:t>
      </w:r>
      <w:r w:rsidR="00BB0B0B">
        <w:rPr>
          <w:rFonts w:asciiTheme="majorHAnsi" w:hAnsiTheme="majorHAnsi" w:cstheme="majorHAnsi"/>
          <w:lang w:val="en-US"/>
        </w:rPr>
        <w:t>Patterns are more unclear for f</w:t>
      </w:r>
      <w:r w:rsidR="00C038FE">
        <w:rPr>
          <w:rFonts w:asciiTheme="majorHAnsi" w:hAnsiTheme="majorHAnsi" w:cstheme="majorHAnsi"/>
          <w:lang w:val="en-US"/>
        </w:rPr>
        <w:t>ishing methods (seine net</w:t>
      </w:r>
      <w:r w:rsidR="00BB0B0B">
        <w:rPr>
          <w:rFonts w:asciiTheme="majorHAnsi" w:hAnsiTheme="majorHAnsi" w:cstheme="majorHAnsi"/>
          <w:lang w:val="en-US"/>
        </w:rPr>
        <w:t>s</w:t>
      </w:r>
      <w:r w:rsidR="00C038FE">
        <w:rPr>
          <w:rFonts w:asciiTheme="majorHAnsi" w:hAnsiTheme="majorHAnsi" w:cstheme="majorHAnsi"/>
          <w:lang w:val="en-US"/>
        </w:rPr>
        <w:t xml:space="preserve"> and minnow trap</w:t>
      </w:r>
      <w:r w:rsidR="00BB0B0B">
        <w:rPr>
          <w:rFonts w:asciiTheme="majorHAnsi" w:hAnsiTheme="majorHAnsi" w:cstheme="majorHAnsi"/>
          <w:lang w:val="en-US"/>
        </w:rPr>
        <w:t>s</w:t>
      </w:r>
      <w:r w:rsidR="00C038FE">
        <w:rPr>
          <w:rFonts w:asciiTheme="majorHAnsi" w:hAnsiTheme="majorHAnsi" w:cstheme="majorHAnsi"/>
          <w:lang w:val="en-US"/>
        </w:rPr>
        <w:t>)</w:t>
      </w:r>
      <w:r w:rsidR="00BB0B0B">
        <w:rPr>
          <w:rFonts w:asciiTheme="majorHAnsi" w:hAnsiTheme="majorHAnsi" w:cstheme="majorHAnsi"/>
          <w:lang w:val="en-US"/>
        </w:rPr>
        <w:t xml:space="preserve">. </w:t>
      </w:r>
      <w:r w:rsidR="00542CA9">
        <w:rPr>
          <w:rFonts w:asciiTheme="majorHAnsi" w:hAnsiTheme="majorHAnsi" w:cstheme="majorHAnsi"/>
          <w:b/>
          <w:bCs/>
          <w:i/>
          <w:iCs/>
          <w:noProof/>
          <w:lang w:val="en-US"/>
        </w:rPr>
        <w:drawing>
          <wp:anchor distT="0" distB="0" distL="114300" distR="114300" simplePos="0" relativeHeight="251659264" behindDoc="0" locked="0" layoutInCell="1" allowOverlap="1" wp14:anchorId="25CCC057" wp14:editId="1B8944AA">
            <wp:simplePos x="0" y="0"/>
            <wp:positionH relativeFrom="margin">
              <wp:align>left</wp:align>
            </wp:positionH>
            <wp:positionV relativeFrom="margin">
              <wp:align>top</wp:align>
            </wp:positionV>
            <wp:extent cx="3615055" cy="3615055"/>
            <wp:effectExtent l="0" t="0" r="4445" b="4445"/>
            <wp:wrapSquare wrapText="bothSides"/>
            <wp:docPr id="116330457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04571" name="Image 11633045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5055" cy="3615055"/>
                    </a:xfrm>
                    <a:prstGeom prst="rect">
                      <a:avLst/>
                    </a:prstGeom>
                  </pic:spPr>
                </pic:pic>
              </a:graphicData>
            </a:graphic>
          </wp:anchor>
        </w:drawing>
      </w:r>
      <w:r w:rsidR="00BB0B0B">
        <w:rPr>
          <w:rFonts w:asciiTheme="majorHAnsi" w:hAnsiTheme="majorHAnsi" w:cstheme="majorHAnsi"/>
          <w:lang w:val="en-US"/>
        </w:rPr>
        <w:t xml:space="preserve">Distributions seems left-hand displaying more low-prevalence lakes. </w:t>
      </w:r>
    </w:p>
    <w:p w14:paraId="75FD82F3" w14:textId="77777777" w:rsidR="00BB0B0B" w:rsidRDefault="00BB0B0B" w:rsidP="00184DA8">
      <w:pPr>
        <w:jc w:val="both"/>
        <w:rPr>
          <w:rFonts w:asciiTheme="majorHAnsi" w:hAnsiTheme="majorHAnsi" w:cstheme="majorHAnsi"/>
          <w:lang w:val="en-US"/>
        </w:rPr>
      </w:pPr>
    </w:p>
    <w:p w14:paraId="18B20406" w14:textId="7FD04216" w:rsidR="00BB0B0B" w:rsidRPr="00BB0B0B" w:rsidRDefault="00BB0B0B" w:rsidP="00184DA8">
      <w:pPr>
        <w:jc w:val="both"/>
        <w:rPr>
          <w:rFonts w:asciiTheme="majorHAnsi" w:hAnsiTheme="majorHAnsi" w:cstheme="majorHAnsi"/>
          <w:lang w:val="en-US"/>
        </w:rPr>
      </w:pPr>
      <w:r w:rsidRPr="00114236">
        <w:rPr>
          <w:rFonts w:asciiTheme="majorHAnsi" w:hAnsiTheme="majorHAnsi" w:cstheme="majorHAnsi"/>
          <w:highlight w:val="cyan"/>
          <w:lang w:val="en-US"/>
        </w:rPr>
        <w:t xml:space="preserve">Carte des prevalence? </w:t>
      </w:r>
      <w:r w:rsidRPr="00BB0B0B">
        <w:rPr>
          <w:rFonts w:asciiTheme="majorHAnsi" w:hAnsiTheme="majorHAnsi" w:cstheme="majorHAnsi"/>
          <w:highlight w:val="cyan"/>
          <w:lang w:val="en-US"/>
        </w:rPr>
        <w:t>Spatial patterns in local prevalence.</w:t>
      </w:r>
    </w:p>
    <w:p w14:paraId="68ECDC4E" w14:textId="2DAAA81E" w:rsidR="00AE1ACB" w:rsidRDefault="00AE1ACB" w:rsidP="005C25BB">
      <w:pPr>
        <w:jc w:val="both"/>
        <w:rPr>
          <w:rFonts w:asciiTheme="majorHAnsi" w:hAnsiTheme="majorHAnsi" w:cstheme="majorHAnsi"/>
          <w:lang w:val="en-US"/>
        </w:rPr>
      </w:pPr>
    </w:p>
    <w:p w14:paraId="5B4FB982" w14:textId="23505FCA" w:rsidR="00D936D1" w:rsidRPr="00BB0B0B" w:rsidRDefault="00D936D1" w:rsidP="005C25BB">
      <w:pPr>
        <w:jc w:val="both"/>
        <w:rPr>
          <w:rFonts w:asciiTheme="majorHAnsi" w:hAnsiTheme="majorHAnsi" w:cstheme="majorHAnsi"/>
          <w:lang w:val="en-US"/>
        </w:rPr>
      </w:pPr>
      <w:r>
        <w:rPr>
          <w:rFonts w:asciiTheme="majorHAnsi" w:hAnsiTheme="majorHAnsi" w:cstheme="majorHAnsi"/>
          <w:lang w:val="en-US"/>
        </w:rPr>
        <w:t xml:space="preserve">High-prevalence and low-prevalence lakes are not clustered at regional scale. </w:t>
      </w:r>
    </w:p>
    <w:p w14:paraId="0E0F7278" w14:textId="5A34155C" w:rsidR="00AE1ACB" w:rsidRPr="00BB0B0B" w:rsidRDefault="00114236" w:rsidP="005C25BB">
      <w:pPr>
        <w:jc w:val="both"/>
        <w:rPr>
          <w:rFonts w:asciiTheme="majorHAnsi" w:hAnsiTheme="majorHAnsi" w:cstheme="majorHAnsi"/>
          <w:lang w:val="en-US"/>
        </w:rPr>
      </w:pPr>
      <w:r>
        <w:rPr>
          <w:rFonts w:asciiTheme="majorHAnsi" w:hAnsiTheme="majorHAnsi" w:cstheme="majorHAnsi"/>
          <w:lang w:val="en-US"/>
        </w:rPr>
        <w:t>Connected lakes</w:t>
      </w:r>
      <w:r w:rsidR="00D936D1">
        <w:rPr>
          <w:rFonts w:asciiTheme="majorHAnsi" w:hAnsiTheme="majorHAnsi" w:cstheme="majorHAnsi"/>
          <w:lang w:val="en-US"/>
        </w:rPr>
        <w:t xml:space="preserve"> do not appear to follow a prevalence gradient of infection.</w:t>
      </w:r>
    </w:p>
    <w:p w14:paraId="32320348" w14:textId="1996B601" w:rsidR="00311C0F" w:rsidRPr="00BB0B0B" w:rsidRDefault="00311C0F" w:rsidP="005C25BB">
      <w:pPr>
        <w:jc w:val="both"/>
        <w:rPr>
          <w:rFonts w:asciiTheme="majorHAnsi" w:hAnsiTheme="majorHAnsi" w:cstheme="majorHAnsi"/>
          <w:lang w:val="en-US"/>
        </w:rPr>
      </w:pPr>
    </w:p>
    <w:p w14:paraId="1D5F69A9" w14:textId="4E9985DA" w:rsidR="00311C0F" w:rsidRPr="00BB0B0B" w:rsidRDefault="00311C0F">
      <w:pPr>
        <w:rPr>
          <w:rFonts w:asciiTheme="majorHAnsi" w:hAnsiTheme="majorHAnsi" w:cstheme="majorHAnsi"/>
          <w:b/>
          <w:bCs/>
          <w:i/>
          <w:iCs/>
          <w:lang w:val="en-US"/>
        </w:rPr>
      </w:pPr>
      <w:r w:rsidRPr="00BB0B0B">
        <w:rPr>
          <w:rFonts w:asciiTheme="majorHAnsi" w:hAnsiTheme="majorHAnsi" w:cstheme="majorHAnsi"/>
          <w:b/>
          <w:bCs/>
          <w:i/>
          <w:iCs/>
          <w:lang w:val="en-US"/>
        </w:rPr>
        <w:br w:type="page"/>
      </w:r>
    </w:p>
    <w:p w14:paraId="6CA3739C" w14:textId="215D15D9" w:rsidR="00311C0F" w:rsidRDefault="00BB0B0B" w:rsidP="00311C0F">
      <w:pPr>
        <w:rPr>
          <w:rFonts w:asciiTheme="majorHAnsi" w:hAnsiTheme="majorHAnsi" w:cstheme="majorHAnsi"/>
          <w:b/>
          <w:bCs/>
          <w:i/>
          <w:iCs/>
          <w:lang w:val="en-US"/>
        </w:rPr>
      </w:pPr>
      <w:r>
        <w:rPr>
          <w:rFonts w:asciiTheme="majorHAnsi" w:hAnsiTheme="majorHAnsi" w:cstheme="majorHAnsi"/>
          <w:b/>
          <w:bCs/>
          <w:i/>
          <w:iCs/>
          <w:noProof/>
          <w:lang w:val="en-US"/>
        </w:rPr>
        <w:lastRenderedPageBreak/>
        <w:drawing>
          <wp:anchor distT="0" distB="0" distL="114300" distR="114300" simplePos="0" relativeHeight="251660288" behindDoc="0" locked="0" layoutInCell="1" allowOverlap="1" wp14:anchorId="022939BD" wp14:editId="2FF353E2">
            <wp:simplePos x="0" y="0"/>
            <wp:positionH relativeFrom="margin">
              <wp:posOffset>-457406</wp:posOffset>
            </wp:positionH>
            <wp:positionV relativeFrom="margin">
              <wp:posOffset>342746</wp:posOffset>
            </wp:positionV>
            <wp:extent cx="6424295" cy="2854960"/>
            <wp:effectExtent l="0" t="0" r="1905" b="2540"/>
            <wp:wrapSquare wrapText="bothSides"/>
            <wp:docPr id="133378080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80806" name="Image 13337808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24295" cy="2854960"/>
                    </a:xfrm>
                    <a:prstGeom prst="rect">
                      <a:avLst/>
                    </a:prstGeom>
                  </pic:spPr>
                </pic:pic>
              </a:graphicData>
            </a:graphic>
            <wp14:sizeRelH relativeFrom="margin">
              <wp14:pctWidth>0</wp14:pctWidth>
            </wp14:sizeRelH>
            <wp14:sizeRelV relativeFrom="margin">
              <wp14:pctHeight>0</wp14:pctHeight>
            </wp14:sizeRelV>
          </wp:anchor>
        </w:drawing>
      </w:r>
      <w:r w:rsidR="00311C0F" w:rsidRPr="00CC538E">
        <w:rPr>
          <w:rFonts w:asciiTheme="majorHAnsi" w:hAnsiTheme="majorHAnsi" w:cstheme="majorHAnsi"/>
          <w:b/>
          <w:bCs/>
          <w:i/>
          <w:iCs/>
          <w:lang w:val="en-US"/>
        </w:rPr>
        <w:t>3.</w:t>
      </w:r>
      <w:r w:rsidR="00311C0F">
        <w:rPr>
          <w:rFonts w:asciiTheme="majorHAnsi" w:hAnsiTheme="majorHAnsi" w:cstheme="majorHAnsi"/>
          <w:b/>
          <w:bCs/>
          <w:i/>
          <w:iCs/>
          <w:lang w:val="en-US"/>
        </w:rPr>
        <w:t>2</w:t>
      </w:r>
      <w:r w:rsidR="00311C0F" w:rsidRPr="00CC538E">
        <w:rPr>
          <w:rFonts w:asciiTheme="majorHAnsi" w:hAnsiTheme="majorHAnsi" w:cstheme="majorHAnsi"/>
          <w:b/>
          <w:bCs/>
          <w:i/>
          <w:iCs/>
          <w:lang w:val="en-US"/>
        </w:rPr>
        <w:t xml:space="preserve">. </w:t>
      </w:r>
      <w:r w:rsidR="00311C0F">
        <w:rPr>
          <w:rFonts w:asciiTheme="majorHAnsi" w:hAnsiTheme="majorHAnsi" w:cstheme="majorHAnsi"/>
          <w:b/>
          <w:bCs/>
          <w:i/>
          <w:iCs/>
          <w:lang w:val="en-US"/>
        </w:rPr>
        <w:t>Fine scale</w:t>
      </w:r>
    </w:p>
    <w:p w14:paraId="03888794" w14:textId="330852B1" w:rsidR="00311C0F" w:rsidRDefault="00311C0F" w:rsidP="005C25BB">
      <w:pPr>
        <w:jc w:val="both"/>
        <w:rPr>
          <w:rFonts w:asciiTheme="majorHAnsi" w:hAnsiTheme="majorHAnsi" w:cstheme="majorHAnsi"/>
          <w:lang w:val="en-US"/>
        </w:rPr>
      </w:pPr>
    </w:p>
    <w:p w14:paraId="4CF9A6CB" w14:textId="77777777" w:rsidR="00311C0F" w:rsidRDefault="00311C0F" w:rsidP="005C25BB">
      <w:pPr>
        <w:jc w:val="both"/>
        <w:rPr>
          <w:rFonts w:asciiTheme="majorHAnsi" w:hAnsiTheme="majorHAnsi" w:cstheme="majorHAnsi"/>
          <w:lang w:val="en-US"/>
        </w:rPr>
      </w:pPr>
    </w:p>
    <w:p w14:paraId="79F22728" w14:textId="0C940375" w:rsidR="00F35592" w:rsidRDefault="00BB0B0B" w:rsidP="005C25BB">
      <w:pPr>
        <w:jc w:val="both"/>
        <w:rPr>
          <w:rFonts w:asciiTheme="majorHAnsi" w:hAnsiTheme="majorHAnsi" w:cstheme="majorHAnsi"/>
          <w:lang w:val="en-US"/>
        </w:rPr>
      </w:pPr>
      <w:r>
        <w:rPr>
          <w:rFonts w:asciiTheme="majorHAnsi" w:hAnsiTheme="majorHAnsi" w:cstheme="majorHAnsi"/>
          <w:lang w:val="en-US"/>
        </w:rPr>
        <w:t xml:space="preserve">Relation between potential predictors and fine-scale prevalence </w:t>
      </w:r>
      <w:r w:rsidR="008D35D2">
        <w:rPr>
          <w:rFonts w:asciiTheme="majorHAnsi" w:hAnsiTheme="majorHAnsi" w:cstheme="majorHAnsi"/>
          <w:lang w:val="en-US"/>
        </w:rPr>
        <w:t xml:space="preserve">(transect prevalence) </w:t>
      </w:r>
      <w:r>
        <w:rPr>
          <w:rFonts w:asciiTheme="majorHAnsi" w:hAnsiTheme="majorHAnsi" w:cstheme="majorHAnsi"/>
          <w:lang w:val="en-US"/>
        </w:rPr>
        <w:t xml:space="preserve">were </w:t>
      </w:r>
      <w:r w:rsidR="008D35D2">
        <w:rPr>
          <w:rFonts w:asciiTheme="majorHAnsi" w:hAnsiTheme="majorHAnsi" w:cstheme="majorHAnsi"/>
          <w:lang w:val="en-US"/>
        </w:rPr>
        <w:t>assessed with g</w:t>
      </w:r>
      <w:r>
        <w:rPr>
          <w:rFonts w:asciiTheme="majorHAnsi" w:hAnsiTheme="majorHAnsi" w:cstheme="majorHAnsi"/>
          <w:lang w:val="en-US"/>
        </w:rPr>
        <w:t>eneralized additive mixed models (GAMMs)</w:t>
      </w:r>
      <w:r w:rsidR="008D35D2">
        <w:rPr>
          <w:rFonts w:asciiTheme="majorHAnsi" w:hAnsiTheme="majorHAnsi" w:cstheme="majorHAnsi"/>
          <w:lang w:val="en-US"/>
        </w:rPr>
        <w:t xml:space="preserve">. Partial effects of prevalence modelling are shown for all significant variables in </w:t>
      </w:r>
      <w:r w:rsidR="008D35D2" w:rsidRPr="008D35D2">
        <w:rPr>
          <w:rFonts w:asciiTheme="majorHAnsi" w:hAnsiTheme="majorHAnsi" w:cstheme="majorHAnsi"/>
          <w:highlight w:val="yellow"/>
          <w:lang w:val="en-US"/>
        </w:rPr>
        <w:t>Figure X</w:t>
      </w:r>
      <w:r w:rsidR="008D35D2">
        <w:rPr>
          <w:rFonts w:asciiTheme="majorHAnsi" w:hAnsiTheme="majorHAnsi" w:cstheme="majorHAnsi"/>
          <w:lang w:val="en-US"/>
        </w:rPr>
        <w:t xml:space="preserve">. Models for TN, TP, TOC, lake area, maximum depth, mean depth, water residency time, drainage area, elevation, distance to nearest lake, centrarchid abundance and species richness were not significant. </w:t>
      </w:r>
    </w:p>
    <w:p w14:paraId="28C817F1" w14:textId="77777777" w:rsidR="002E00EF" w:rsidRDefault="002E00EF" w:rsidP="005C25BB">
      <w:pPr>
        <w:jc w:val="both"/>
        <w:rPr>
          <w:rFonts w:asciiTheme="majorHAnsi" w:hAnsiTheme="majorHAnsi" w:cstheme="majorHAnsi"/>
          <w:lang w:val="en-US"/>
        </w:rPr>
      </w:pPr>
    </w:p>
    <w:p w14:paraId="3B192809" w14:textId="2B55FE7D" w:rsidR="002E00EF" w:rsidRDefault="002E00EF" w:rsidP="002E00EF">
      <w:pPr>
        <w:pStyle w:val="Paragraphedeliste"/>
        <w:numPr>
          <w:ilvl w:val="0"/>
          <w:numId w:val="5"/>
        </w:numPr>
        <w:jc w:val="both"/>
        <w:rPr>
          <w:rFonts w:asciiTheme="majorHAnsi" w:hAnsiTheme="majorHAnsi" w:cstheme="majorHAnsi"/>
          <w:lang w:val="en-US"/>
        </w:rPr>
      </w:pPr>
      <w:r>
        <w:rPr>
          <w:rFonts w:asciiTheme="majorHAnsi" w:hAnsiTheme="majorHAnsi" w:cstheme="majorHAnsi"/>
          <w:lang w:val="en-US"/>
        </w:rPr>
        <w:t>???</w:t>
      </w:r>
    </w:p>
    <w:p w14:paraId="266269D8" w14:textId="17AEBFF4" w:rsidR="002E00EF" w:rsidRDefault="002E00EF" w:rsidP="002E00EF">
      <w:pPr>
        <w:pStyle w:val="Paragraphedeliste"/>
        <w:numPr>
          <w:ilvl w:val="0"/>
          <w:numId w:val="5"/>
        </w:numPr>
        <w:jc w:val="both"/>
        <w:rPr>
          <w:rFonts w:asciiTheme="majorHAnsi" w:hAnsiTheme="majorHAnsi" w:cstheme="majorHAnsi"/>
          <w:lang w:val="en-US"/>
        </w:rPr>
      </w:pPr>
      <w:r>
        <w:rPr>
          <w:rFonts w:asciiTheme="majorHAnsi" w:hAnsiTheme="majorHAnsi" w:cstheme="majorHAnsi"/>
          <w:lang w:val="en-US"/>
        </w:rPr>
        <w:t>Inversely proportional relation</w:t>
      </w:r>
    </w:p>
    <w:p w14:paraId="269D73F0" w14:textId="6DC1FFE8" w:rsidR="002E00EF" w:rsidRDefault="002E00EF" w:rsidP="002E00EF">
      <w:pPr>
        <w:pStyle w:val="Paragraphedeliste"/>
        <w:numPr>
          <w:ilvl w:val="0"/>
          <w:numId w:val="5"/>
        </w:numPr>
        <w:jc w:val="both"/>
        <w:rPr>
          <w:rFonts w:asciiTheme="majorHAnsi" w:hAnsiTheme="majorHAnsi" w:cstheme="majorHAnsi"/>
          <w:lang w:val="en-US"/>
        </w:rPr>
      </w:pPr>
      <w:r>
        <w:rPr>
          <w:rFonts w:asciiTheme="majorHAnsi" w:hAnsiTheme="majorHAnsi" w:cstheme="majorHAnsi"/>
          <w:lang w:val="en-US"/>
        </w:rPr>
        <w:t>Increasingly proportional relation</w:t>
      </w:r>
    </w:p>
    <w:p w14:paraId="58D02BE6" w14:textId="565341D5" w:rsidR="002E00EF" w:rsidRDefault="002E00EF" w:rsidP="002E00EF">
      <w:pPr>
        <w:pStyle w:val="Paragraphedeliste"/>
        <w:numPr>
          <w:ilvl w:val="0"/>
          <w:numId w:val="5"/>
        </w:numPr>
        <w:jc w:val="both"/>
        <w:rPr>
          <w:rFonts w:asciiTheme="majorHAnsi" w:hAnsiTheme="majorHAnsi" w:cstheme="majorHAnsi"/>
          <w:lang w:val="en-US"/>
        </w:rPr>
      </w:pPr>
      <w:r>
        <w:rPr>
          <w:rFonts w:asciiTheme="majorHAnsi" w:hAnsiTheme="majorHAnsi" w:cstheme="majorHAnsi"/>
          <w:lang w:val="en-US"/>
        </w:rPr>
        <w:t>???. Few sites with high turbidity (NTU &gt; 2).</w:t>
      </w:r>
    </w:p>
    <w:p w14:paraId="7F984BC8" w14:textId="2D542E63" w:rsidR="002E00EF" w:rsidRDefault="002E00EF" w:rsidP="002E00EF">
      <w:pPr>
        <w:pStyle w:val="Paragraphedeliste"/>
        <w:numPr>
          <w:ilvl w:val="0"/>
          <w:numId w:val="5"/>
        </w:numPr>
        <w:jc w:val="both"/>
        <w:rPr>
          <w:rFonts w:asciiTheme="majorHAnsi" w:hAnsiTheme="majorHAnsi" w:cstheme="majorHAnsi"/>
          <w:lang w:val="en-US"/>
        </w:rPr>
      </w:pPr>
      <w:r>
        <w:rPr>
          <w:rFonts w:asciiTheme="majorHAnsi" w:hAnsiTheme="majorHAnsi" w:cstheme="majorHAnsi"/>
          <w:lang w:val="en-US"/>
        </w:rPr>
        <w:t>Increasingly proportional relation</w:t>
      </w:r>
    </w:p>
    <w:p w14:paraId="6F26D219" w14:textId="35724D0C" w:rsidR="002E00EF" w:rsidRDefault="002E00EF" w:rsidP="002E00EF">
      <w:pPr>
        <w:pStyle w:val="Paragraphedeliste"/>
        <w:numPr>
          <w:ilvl w:val="0"/>
          <w:numId w:val="5"/>
        </w:numPr>
        <w:jc w:val="both"/>
        <w:rPr>
          <w:rFonts w:asciiTheme="majorHAnsi" w:hAnsiTheme="majorHAnsi" w:cstheme="majorHAnsi"/>
          <w:lang w:val="en-US"/>
        </w:rPr>
      </w:pPr>
      <w:r>
        <w:rPr>
          <w:rFonts w:asciiTheme="majorHAnsi" w:hAnsiTheme="majorHAnsi" w:cstheme="majorHAnsi"/>
          <w:lang w:val="en-US"/>
        </w:rPr>
        <w:t>Increasingly proportional relation. Few values below</w:t>
      </w:r>
      <w:r w:rsidR="00FB2182">
        <w:rPr>
          <w:rFonts w:asciiTheme="majorHAnsi" w:hAnsiTheme="majorHAnsi" w:cstheme="majorHAnsi"/>
          <w:lang w:val="en-US"/>
        </w:rPr>
        <w:t xml:space="preserve"> 7%</w:t>
      </w:r>
    </w:p>
    <w:p w14:paraId="5D8FE8E7" w14:textId="727FD64C" w:rsidR="002E00EF" w:rsidRDefault="00FB2182" w:rsidP="002E00EF">
      <w:pPr>
        <w:pStyle w:val="Paragraphedeliste"/>
        <w:numPr>
          <w:ilvl w:val="0"/>
          <w:numId w:val="5"/>
        </w:numPr>
        <w:jc w:val="both"/>
        <w:rPr>
          <w:rFonts w:asciiTheme="majorHAnsi" w:hAnsiTheme="majorHAnsi" w:cstheme="majorHAnsi"/>
          <w:lang w:val="en-US"/>
        </w:rPr>
      </w:pPr>
      <w:r>
        <w:rPr>
          <w:rFonts w:asciiTheme="majorHAnsi" w:hAnsiTheme="majorHAnsi" w:cstheme="majorHAnsi"/>
          <w:lang w:val="en-US"/>
        </w:rPr>
        <w:t>Parabolic relation. No values around 100.</w:t>
      </w:r>
    </w:p>
    <w:p w14:paraId="012B705A" w14:textId="4121C8AA" w:rsidR="00FB2182" w:rsidRDefault="00FB2182" w:rsidP="002E00EF">
      <w:pPr>
        <w:pStyle w:val="Paragraphedeliste"/>
        <w:numPr>
          <w:ilvl w:val="0"/>
          <w:numId w:val="5"/>
        </w:numPr>
        <w:jc w:val="both"/>
        <w:rPr>
          <w:rFonts w:asciiTheme="majorHAnsi" w:hAnsiTheme="majorHAnsi" w:cstheme="majorHAnsi"/>
          <w:lang w:val="en-US"/>
        </w:rPr>
      </w:pPr>
      <w:r>
        <w:rPr>
          <w:rFonts w:asciiTheme="majorHAnsi" w:hAnsiTheme="majorHAnsi" w:cstheme="majorHAnsi"/>
          <w:lang w:val="en-US"/>
        </w:rPr>
        <w:t>Parabolic relation. Only 2 lakes above 100 m.</w:t>
      </w:r>
    </w:p>
    <w:p w14:paraId="72904545" w14:textId="7EAC924F" w:rsidR="00FB2182" w:rsidRDefault="00FB2182" w:rsidP="002E00EF">
      <w:pPr>
        <w:pStyle w:val="Paragraphedeliste"/>
        <w:numPr>
          <w:ilvl w:val="0"/>
          <w:numId w:val="5"/>
        </w:numPr>
        <w:jc w:val="both"/>
        <w:rPr>
          <w:rFonts w:asciiTheme="majorHAnsi" w:hAnsiTheme="majorHAnsi" w:cstheme="majorHAnsi"/>
          <w:lang w:val="en-US"/>
        </w:rPr>
      </w:pPr>
      <w:r>
        <w:rPr>
          <w:rFonts w:asciiTheme="majorHAnsi" w:hAnsiTheme="majorHAnsi" w:cstheme="majorHAnsi"/>
          <w:lang w:val="en-US"/>
        </w:rPr>
        <w:t>Messy. Only two lakes above 10 000 m</w:t>
      </w:r>
    </w:p>
    <w:p w14:paraId="6B50B18C" w14:textId="6FE7B237" w:rsidR="00FB2182" w:rsidRDefault="00FB2182" w:rsidP="002E00EF">
      <w:pPr>
        <w:pStyle w:val="Paragraphedeliste"/>
        <w:numPr>
          <w:ilvl w:val="0"/>
          <w:numId w:val="5"/>
        </w:numPr>
        <w:jc w:val="both"/>
        <w:rPr>
          <w:rFonts w:asciiTheme="majorHAnsi" w:hAnsiTheme="majorHAnsi" w:cstheme="majorHAnsi"/>
          <w:lang w:val="en-US"/>
        </w:rPr>
      </w:pPr>
      <w:r>
        <w:rPr>
          <w:rFonts w:asciiTheme="majorHAnsi" w:hAnsiTheme="majorHAnsi" w:cstheme="majorHAnsi"/>
          <w:lang w:val="en-US"/>
        </w:rPr>
        <w:t xml:space="preserve">Inverse relation. </w:t>
      </w:r>
    </w:p>
    <w:p w14:paraId="51573033" w14:textId="77777777" w:rsidR="00FB2182" w:rsidRPr="002E00EF" w:rsidRDefault="00FB2182" w:rsidP="00FB2182">
      <w:pPr>
        <w:pStyle w:val="Paragraphedeliste"/>
        <w:jc w:val="both"/>
        <w:rPr>
          <w:rFonts w:asciiTheme="majorHAnsi" w:hAnsiTheme="majorHAnsi" w:cstheme="majorHAnsi"/>
          <w:lang w:val="en-US"/>
        </w:rPr>
      </w:pPr>
    </w:p>
    <w:p w14:paraId="237D07DA" w14:textId="47FD220C" w:rsidR="002E00EF" w:rsidRDefault="002E00EF" w:rsidP="005C25BB">
      <w:pPr>
        <w:jc w:val="both"/>
        <w:rPr>
          <w:rFonts w:asciiTheme="majorHAnsi" w:hAnsiTheme="majorHAnsi" w:cstheme="majorHAnsi"/>
          <w:lang w:val="en-US"/>
        </w:rPr>
      </w:pPr>
      <w:r w:rsidRPr="002E00EF">
        <w:rPr>
          <w:rFonts w:asciiTheme="majorHAnsi" w:hAnsiTheme="majorHAnsi" w:cstheme="majorHAnsi"/>
          <w:highlight w:val="cyan"/>
          <w:lang w:val="en-US"/>
        </w:rPr>
        <w:t>Summary table</w:t>
      </w:r>
      <w:r w:rsidR="00FB2182">
        <w:rPr>
          <w:rFonts w:asciiTheme="majorHAnsi" w:hAnsiTheme="majorHAnsi" w:cstheme="majorHAnsi"/>
          <w:lang w:val="en-US"/>
        </w:rPr>
        <w:t xml:space="preserve"> All models. Significant in bold.</w:t>
      </w:r>
    </w:p>
    <w:p w14:paraId="4DE356A6" w14:textId="3FD974B2" w:rsidR="000B7C0D" w:rsidRPr="00880655" w:rsidRDefault="000B7C0D" w:rsidP="005C25BB">
      <w:pPr>
        <w:jc w:val="both"/>
        <w:rPr>
          <w:rFonts w:asciiTheme="majorHAnsi" w:hAnsiTheme="majorHAnsi" w:cstheme="majorHAnsi"/>
          <w:lang w:val="en-US"/>
        </w:rPr>
      </w:pPr>
      <w:r>
        <w:rPr>
          <w:rFonts w:asciiTheme="majorHAnsi" w:hAnsiTheme="majorHAnsi" w:cstheme="majorHAnsi"/>
          <w:lang w:val="en-US"/>
        </w:rPr>
        <w:t xml:space="preserve">*** </w:t>
      </w:r>
      <w:proofErr w:type="spellStart"/>
      <w:r>
        <w:rPr>
          <w:rFonts w:asciiTheme="majorHAnsi" w:hAnsiTheme="majorHAnsi" w:cstheme="majorHAnsi"/>
          <w:lang w:val="en-US"/>
        </w:rPr>
        <w:t>Vérifier</w:t>
      </w:r>
      <w:proofErr w:type="spellEnd"/>
      <w:r>
        <w:rPr>
          <w:rFonts w:asciiTheme="majorHAnsi" w:hAnsiTheme="majorHAnsi" w:cstheme="majorHAnsi"/>
          <w:lang w:val="en-US"/>
        </w:rPr>
        <w:t xml:space="preserve"> que biotic data used is at transect-scale</w:t>
      </w:r>
    </w:p>
    <w:sectPr w:rsidR="000B7C0D" w:rsidRPr="0088065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84C"/>
    <w:multiLevelType w:val="hybridMultilevel"/>
    <w:tmpl w:val="023AE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A24FD0"/>
    <w:multiLevelType w:val="hybridMultilevel"/>
    <w:tmpl w:val="536EF4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F965814"/>
    <w:multiLevelType w:val="hybridMultilevel"/>
    <w:tmpl w:val="A1B06842"/>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3271F69"/>
    <w:multiLevelType w:val="hybridMultilevel"/>
    <w:tmpl w:val="5EDA491C"/>
    <w:lvl w:ilvl="0" w:tplc="7D0469C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455907957">
    <w:abstractNumId w:val="0"/>
  </w:num>
  <w:num w:numId="2" w16cid:durableId="1160392130">
    <w:abstractNumId w:val="1"/>
  </w:num>
  <w:num w:numId="3" w16cid:durableId="1230263884">
    <w:abstractNumId w:val="3"/>
  </w:num>
  <w:num w:numId="4" w16cid:durableId="1657799331">
    <w:abstractNumId w:val="2"/>
  </w:num>
  <w:num w:numId="5" w16cid:durableId="16562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8C"/>
    <w:rsid w:val="000B7C0D"/>
    <w:rsid w:val="00114236"/>
    <w:rsid w:val="0014115D"/>
    <w:rsid w:val="00184DA8"/>
    <w:rsid w:val="0021630C"/>
    <w:rsid w:val="0022093C"/>
    <w:rsid w:val="002E00EF"/>
    <w:rsid w:val="00311C0F"/>
    <w:rsid w:val="003600A8"/>
    <w:rsid w:val="00393C8C"/>
    <w:rsid w:val="004A79B7"/>
    <w:rsid w:val="00534252"/>
    <w:rsid w:val="00542CA9"/>
    <w:rsid w:val="005849A5"/>
    <w:rsid w:val="005C25BB"/>
    <w:rsid w:val="006B0265"/>
    <w:rsid w:val="007C6745"/>
    <w:rsid w:val="00840515"/>
    <w:rsid w:val="00880655"/>
    <w:rsid w:val="008D35D2"/>
    <w:rsid w:val="00912E79"/>
    <w:rsid w:val="009C2A7A"/>
    <w:rsid w:val="00AE1ACB"/>
    <w:rsid w:val="00AF26A1"/>
    <w:rsid w:val="00BB0B0B"/>
    <w:rsid w:val="00C038FE"/>
    <w:rsid w:val="00C2558F"/>
    <w:rsid w:val="00C63750"/>
    <w:rsid w:val="00CC538E"/>
    <w:rsid w:val="00D670CD"/>
    <w:rsid w:val="00D936D1"/>
    <w:rsid w:val="00DC7426"/>
    <w:rsid w:val="00DE2940"/>
    <w:rsid w:val="00E91647"/>
    <w:rsid w:val="00F35592"/>
    <w:rsid w:val="00F6595E"/>
    <w:rsid w:val="00F71DB4"/>
    <w:rsid w:val="00F7730B"/>
    <w:rsid w:val="00FB218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75B1"/>
  <w15:chartTrackingRefBased/>
  <w15:docId w15:val="{FD7FEFED-8255-1143-BE33-170E3D2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730B"/>
    <w:pPr>
      <w:ind w:left="720"/>
      <w:contextualSpacing/>
    </w:pPr>
  </w:style>
  <w:style w:type="character" w:styleId="Marquedecommentaire">
    <w:name w:val="annotation reference"/>
    <w:basedOn w:val="Policepardfaut"/>
    <w:uiPriority w:val="99"/>
    <w:semiHidden/>
    <w:unhideWhenUsed/>
    <w:rsid w:val="0022093C"/>
    <w:rPr>
      <w:sz w:val="16"/>
      <w:szCs w:val="16"/>
    </w:rPr>
  </w:style>
  <w:style w:type="paragraph" w:styleId="Commentaire">
    <w:name w:val="annotation text"/>
    <w:basedOn w:val="Normal"/>
    <w:link w:val="CommentaireCar"/>
    <w:uiPriority w:val="99"/>
    <w:semiHidden/>
    <w:unhideWhenUsed/>
    <w:rsid w:val="0022093C"/>
    <w:rPr>
      <w:sz w:val="20"/>
      <w:szCs w:val="20"/>
    </w:rPr>
  </w:style>
  <w:style w:type="character" w:customStyle="1" w:styleId="CommentaireCar">
    <w:name w:val="Commentaire Car"/>
    <w:basedOn w:val="Policepardfaut"/>
    <w:link w:val="Commentaire"/>
    <w:uiPriority w:val="99"/>
    <w:semiHidden/>
    <w:rsid w:val="0022093C"/>
    <w:rPr>
      <w:sz w:val="20"/>
      <w:szCs w:val="20"/>
    </w:rPr>
  </w:style>
  <w:style w:type="paragraph" w:styleId="Objetducommentaire">
    <w:name w:val="annotation subject"/>
    <w:basedOn w:val="Commentaire"/>
    <w:next w:val="Commentaire"/>
    <w:link w:val="ObjetducommentaireCar"/>
    <w:uiPriority w:val="99"/>
    <w:semiHidden/>
    <w:unhideWhenUsed/>
    <w:rsid w:val="0022093C"/>
    <w:rPr>
      <w:b/>
      <w:bCs/>
    </w:rPr>
  </w:style>
  <w:style w:type="character" w:customStyle="1" w:styleId="ObjetducommentaireCar">
    <w:name w:val="Objet du commentaire Car"/>
    <w:basedOn w:val="CommentaireCar"/>
    <w:link w:val="Objetducommentaire"/>
    <w:uiPriority w:val="99"/>
    <w:semiHidden/>
    <w:rsid w:val="002209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2482</TotalTime>
  <Pages>3</Pages>
  <Words>368</Words>
  <Characters>2026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16</cp:revision>
  <dcterms:created xsi:type="dcterms:W3CDTF">2023-07-07T19:07:00Z</dcterms:created>
  <dcterms:modified xsi:type="dcterms:W3CDTF">2023-09-20T14:05:00Z</dcterms:modified>
</cp:coreProperties>
</file>