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86C8" w14:textId="77777777" w:rsidR="00932A60" w:rsidRPr="0073420C" w:rsidRDefault="00932A60" w:rsidP="00932A60">
      <w:pPr>
        <w:spacing w:line="276" w:lineRule="auto"/>
        <w:jc w:val="both"/>
        <w:rPr>
          <w:rStyle w:val="Numrodepage"/>
          <w:rFonts w:asciiTheme="majorHAnsi" w:hAnsiTheme="majorHAnsi" w:cstheme="majorHAnsi"/>
          <w:highlight w:val="darkCyan"/>
          <w:lang w:val="en-US"/>
        </w:rPr>
      </w:pPr>
      <w:r w:rsidRPr="0073420C">
        <w:rPr>
          <w:rStyle w:val="Numrodepage"/>
          <w:rFonts w:asciiTheme="majorHAnsi" w:hAnsiTheme="majorHAnsi" w:cstheme="majorHAnsi"/>
          <w:highlight w:val="darkCyan"/>
          <w:lang w:val="en-US"/>
        </w:rPr>
        <w:t>Old stuff.</w:t>
      </w:r>
    </w:p>
    <w:p w14:paraId="16F76B12" w14:textId="77777777" w:rsidR="00932A60" w:rsidRPr="0047716C" w:rsidRDefault="00932A60" w:rsidP="00932A60">
      <w:pPr>
        <w:spacing w:line="276" w:lineRule="auto"/>
        <w:jc w:val="both"/>
        <w:rPr>
          <w:rStyle w:val="Numrodepage"/>
          <w:rFonts w:asciiTheme="majorHAnsi" w:hAnsiTheme="majorHAnsi" w:cstheme="majorHAnsi"/>
          <w:lang w:val="en-US"/>
        </w:rPr>
      </w:pPr>
      <w:r w:rsidRPr="0047716C">
        <w:rPr>
          <w:rStyle w:val="Numrodepage"/>
          <w:rFonts w:asciiTheme="majorHAnsi" w:hAnsiTheme="majorHAnsi" w:cstheme="majorHAnsi"/>
          <w:highlight w:val="yellow"/>
          <w:lang w:val="en-US"/>
        </w:rPr>
        <w:t>[PAR2]</w:t>
      </w:r>
      <w:r w:rsidRPr="0047716C">
        <w:rPr>
          <w:rStyle w:val="Numrodepage"/>
          <w:rFonts w:asciiTheme="majorHAnsi" w:hAnsiTheme="majorHAnsi" w:cstheme="majorHAnsi"/>
          <w:lang w:val="en-US"/>
        </w:rPr>
        <w:t xml:space="preserve"> Parasites can influence natural populations and communities in many ways. </w:t>
      </w:r>
      <w:proofErr w:type="gramStart"/>
      <w:r w:rsidRPr="0047716C">
        <w:rPr>
          <w:rStyle w:val="Numrodepage"/>
          <w:rFonts w:asciiTheme="majorHAnsi" w:hAnsiTheme="majorHAnsi" w:cstheme="majorHAnsi"/>
          <w:lang w:val="en-US"/>
        </w:rPr>
        <w:t>By definition, parasites</w:t>
      </w:r>
      <w:proofErr w:type="gramEnd"/>
      <w:r w:rsidRPr="0047716C">
        <w:rPr>
          <w:rStyle w:val="Numrodepage"/>
          <w:rFonts w:asciiTheme="majorHAnsi" w:hAnsiTheme="majorHAnsi" w:cstheme="majorHAnsi"/>
          <w:lang w:val="en-US"/>
        </w:rPr>
        <w:t xml:space="preserve"> must benefit from their host at their expense. </w:t>
      </w:r>
      <w:proofErr w:type="spellStart"/>
      <w:r w:rsidRPr="0047716C">
        <w:rPr>
          <w:rStyle w:val="Numrodepage"/>
          <w:rFonts w:asciiTheme="majorHAnsi" w:hAnsiTheme="majorHAnsi" w:cstheme="majorHAnsi"/>
          <w:lang w:val="en-US"/>
        </w:rPr>
        <w:t>Coûts</w:t>
      </w:r>
      <w:proofErr w:type="spellEnd"/>
      <w:r w:rsidRPr="0047716C">
        <w:rPr>
          <w:rStyle w:val="Numrodepage"/>
          <w:rFonts w:asciiTheme="majorHAnsi" w:hAnsiTheme="majorHAnsi" w:cstheme="majorHAnsi"/>
          <w:lang w:val="en-US"/>
        </w:rPr>
        <w:t xml:space="preserve"> </w:t>
      </w:r>
      <w:proofErr w:type="spellStart"/>
      <w:r w:rsidRPr="0047716C">
        <w:rPr>
          <w:rStyle w:val="Numrodepage"/>
          <w:rFonts w:asciiTheme="majorHAnsi" w:hAnsiTheme="majorHAnsi" w:cstheme="majorHAnsi"/>
          <w:lang w:val="en-US"/>
        </w:rPr>
        <w:t>indirects</w:t>
      </w:r>
      <w:proofErr w:type="spellEnd"/>
    </w:p>
    <w:p w14:paraId="2CD33ECC" w14:textId="77777777" w:rsidR="00932A60" w:rsidRPr="0047716C" w:rsidRDefault="00932A60" w:rsidP="00932A60">
      <w:pPr>
        <w:spacing w:line="276" w:lineRule="auto"/>
        <w:jc w:val="both"/>
        <w:rPr>
          <w:rStyle w:val="Numrodepage"/>
          <w:rFonts w:asciiTheme="majorHAnsi" w:hAnsiTheme="majorHAnsi" w:cstheme="majorHAnsi"/>
          <w:lang w:val="en-US"/>
        </w:rPr>
      </w:pPr>
    </w:p>
    <w:p w14:paraId="3F1CE6DC" w14:textId="77777777" w:rsidR="00932A60" w:rsidRPr="0047716C" w:rsidRDefault="00932A60" w:rsidP="00932A60">
      <w:pPr>
        <w:spacing w:line="276" w:lineRule="auto"/>
        <w:jc w:val="both"/>
        <w:rPr>
          <w:rFonts w:asciiTheme="majorHAnsi" w:hAnsiTheme="majorHAnsi" w:cstheme="majorHAnsi"/>
          <w:color w:val="333333"/>
          <w:shd w:val="clear" w:color="auto" w:fill="FFFFFF"/>
          <w:lang w:val="en-US"/>
        </w:rPr>
      </w:pPr>
      <w:r w:rsidRPr="0047716C">
        <w:rPr>
          <w:rStyle w:val="Numrodepage"/>
          <w:rFonts w:asciiTheme="majorHAnsi" w:hAnsiTheme="majorHAnsi" w:cstheme="majorHAnsi"/>
          <w:b/>
          <w:bCs/>
          <w:lang w:val="en-US"/>
        </w:rPr>
        <w:t xml:space="preserve">[Physiological] </w:t>
      </w:r>
      <w:r w:rsidRPr="0047716C">
        <w:rPr>
          <w:rStyle w:val="Numrodepage"/>
          <w:rFonts w:asciiTheme="majorHAnsi" w:hAnsiTheme="majorHAnsi" w:cstheme="majorHAnsi"/>
          <w:lang w:val="en-US"/>
        </w:rPr>
        <w:t xml:space="preserve">These energetic demands trigger metabolic responses that may induce physiological impairments to the host. For example, </w:t>
      </w:r>
      <w:r w:rsidRPr="0047716C">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{"citationID":"pSkObqIz","properties":{"formattedCitation":"(Rohlenov\\uc0\\u225{} et al., 2011)","plainCitation":"(Rohlenová et al., 2011)","noteIndex":0},"citationItems":[{"id":4067,"uris":["http://zotero.org/groups/2585270/items/GKAFYHN7"],"itemData":{"id":4067,"type":"article-journal","abstract":"The basic function of the immune system is to protect an organism against infection in order to minimize the fitness costs of being infected. According to life-history theory, energy resources are in a trade-off between the costly demands of immunity and other physiological demands. Concerning fish, both physiology and immunity are influenced by seasonal changes (i.e. temporal variation) associated to the changes of abiotic factors (such as primarily water temperature) and interactions with pathogens and parasites. In this study, we investigated the potential associations between the physiology and immunocompetence of common carp (Cyprinus carpio) collected during five different periods of a given year. Our sampling included the periods with temporal variability and thus, it presented a different level in exposure to parasites. We analyzed which of two factors, seasonality or parasitism, had the strongest impact on changes in fish physiology and immunity.","container-title":"Parasites &amp; Vectors","DOI":"10.1186/1756-3305-4-120","ISSN":"1756-3305","issue":"1","journalAbbreviation":"Parasites &amp; Vectors","page":"120","source":"BioMed Central","title":"Are fish immune systems really affected by parasites? an immunoecological study of common carp (Cyprinus carpio)","title-short":"Are fish immune systems really affected by parasites?","volume":"4","author":[{"family":"Rohlenová","given":"Karolína"},{"family":"Morand","given":"Serge"},{"family":"Hyršl","given":"Pavel"},{"family":"Tolarová","given":"Soňa"},{"family":"Flajšhans","given":"Martin"},{"family":"Šimková","given":"Andrea"}],"issued":{"date-parts":[["2011",6,27]]}}}],"schema":"https://github.com/citation-style-language/schema/raw/master/csl-citation.json"} </w:instrText>
      </w:r>
      <w:r w:rsidRPr="0047716C">
        <w:rPr>
          <w:rFonts w:asciiTheme="majorHAnsi" w:hAnsiTheme="majorHAnsi" w:cstheme="majorHAnsi"/>
          <w:lang w:val="en-US"/>
        </w:rPr>
        <w:fldChar w:fldCharType="separate"/>
      </w:r>
      <w:r w:rsidRPr="0047716C">
        <w:rPr>
          <w:rFonts w:asciiTheme="majorHAnsi" w:hAnsiTheme="majorHAnsi" w:cstheme="majorHAnsi"/>
          <w:lang w:val="en-US"/>
        </w:rPr>
        <w:t>(</w:t>
      </w:r>
      <w:proofErr w:type="spellStart"/>
      <w:r w:rsidRPr="0047716C">
        <w:rPr>
          <w:rFonts w:asciiTheme="majorHAnsi" w:hAnsiTheme="majorHAnsi" w:cstheme="majorHAnsi"/>
          <w:lang w:val="en-US"/>
        </w:rPr>
        <w:t>Rohlenová</w:t>
      </w:r>
      <w:proofErr w:type="spellEnd"/>
      <w:r w:rsidRPr="0047716C">
        <w:rPr>
          <w:rFonts w:asciiTheme="majorHAnsi" w:hAnsiTheme="majorHAnsi" w:cstheme="majorHAnsi"/>
          <w:lang w:val="en-US"/>
        </w:rPr>
        <w:t xml:space="preserve"> et al., 2011)</w:t>
      </w:r>
      <w:r w:rsidRPr="0047716C">
        <w:rPr>
          <w:rFonts w:asciiTheme="majorHAnsi" w:hAnsiTheme="majorHAnsi" w:cstheme="majorHAnsi"/>
          <w:lang w:val="en-US"/>
        </w:rPr>
        <w:fldChar w:fldCharType="end"/>
      </w:r>
      <w:r w:rsidRPr="0047716C">
        <w:rPr>
          <w:rFonts w:asciiTheme="majorHAnsi" w:hAnsiTheme="majorHAnsi" w:cstheme="majorHAnsi"/>
          <w:lang w:val="en-US"/>
        </w:rPr>
        <w:t xml:space="preserve"> showed that infection by cestodes stimulates immune response by activating</w:t>
      </w:r>
      <w:r w:rsidRPr="0047716C">
        <w:rPr>
          <w:rFonts w:asciiTheme="majorHAnsi" w:hAnsiTheme="majorHAnsi" w:cstheme="majorHAnsi"/>
          <w:color w:val="333333"/>
          <w:shd w:val="clear" w:color="auto" w:fill="FFFFFF"/>
          <w:lang w:val="en-US"/>
        </w:rPr>
        <w:t xml:space="preserve"> phagocytes cells. Resources allocation is a trade-off between energetic demands of the host. Increasing immune response comes with a lesser energy budget for the other functions such as growth, </w:t>
      </w:r>
      <w:proofErr w:type="gramStart"/>
      <w:r w:rsidRPr="0047716C">
        <w:rPr>
          <w:rFonts w:asciiTheme="majorHAnsi" w:hAnsiTheme="majorHAnsi" w:cstheme="majorHAnsi"/>
          <w:color w:val="333333"/>
          <w:shd w:val="clear" w:color="auto" w:fill="FFFFFF"/>
          <w:lang w:val="en-US"/>
        </w:rPr>
        <w:t>reproduction</w:t>
      </w:r>
      <w:proofErr w:type="gramEnd"/>
      <w:r w:rsidRPr="0047716C">
        <w:rPr>
          <w:rFonts w:asciiTheme="majorHAnsi" w:hAnsiTheme="majorHAnsi" w:cstheme="majorHAnsi"/>
          <w:color w:val="333333"/>
          <w:shd w:val="clear" w:color="auto" w:fill="FFFFFF"/>
          <w:lang w:val="en-US"/>
        </w:rPr>
        <w:t xml:space="preserve"> and maintenance of vital organs. Parasite load may also induce stress that results in performance alteration such as swimming behavior and  escape time </w:t>
      </w:r>
      <w:r w:rsidRPr="0047716C">
        <w:rPr>
          <w:rFonts w:asciiTheme="majorHAnsi" w:hAnsiTheme="majorHAnsi" w:cstheme="majorHAnsi"/>
          <w:color w:val="333333"/>
          <w:shd w:val="clear" w:color="auto" w:fill="FFFFFF"/>
          <w:lang w:val="en-US"/>
        </w:rPr>
        <w:fldChar w:fldCharType="begin"/>
      </w:r>
      <w:r>
        <w:rPr>
          <w:rFonts w:asciiTheme="majorHAnsi" w:hAnsiTheme="majorHAnsi" w:cstheme="majorHAnsi"/>
          <w:color w:val="333333"/>
          <w:shd w:val="clear" w:color="auto" w:fill="FFFFFF"/>
          <w:lang w:val="en-US"/>
        </w:rPr>
        <w:instrText xml:space="preserve"> ADDIN ZOTERO_ITEM CSL_CITATION {"citationID":"Idxim1f7","properties":{"formattedCitation":"(Allan et al., 2020)","plainCitation":"(Allan et al., 2020)","noteIndex":0},"citationItems":[{"id":4070,"uris":["http://zotero.org/groups/2585270/items/ES5NF4KL"],"itemData":{"id":4070,"type":"article-journal","abstract":"Parasites can account for a substantial proportion of the biomass in marine communities. As such, parasites play a significant ecological role in ecosystem functioning via host interactions. Unlike macropredators, such as large piscivores, micropredators, such as parasites, rarely cause direct mortality. Rather, micropredators impose an energetic tax, thus significantly affecting host physiology and behaviour via sublethal effects. Recent research suggests that infection by gnathiid isopods (Crustacea) causes significant physiological stress and increased mortality rates. However, it is unclear whether infection causes changes in the behaviours that underpin escape responses or changes in routine activity levels. Moreover, it is poorly understood whether the cost of gnathiid infection manifests as an increase in cortisol. To investigate this, we examined the effect of experimental gnathiid infection on the swimming and escape performance of a newly settled coral reef fish and whether infection led to increased cortisol levels. We found that micropredation by a single gnathiid caused fast-start escape performance and swimming behaviour to significantly decrease and cortisol levels to double. Fast-start escape performance is an important predictor of recruit survival in the wild. As such, altered fitness-related traits and short-term stress, perhaps especially during early life stages, may result in large scale changes in the number of fish that successfully recruit to adult populations.","container-title":"Journal of Experimental Biology","DOI":"10.1242/jeb.230904","ISSN":"0022-0949","issue":"16","journalAbbreviation":"Journal of Experimental Biology","page":"jeb230904","source":"Silverchair","title":"Parasite infection directly impacts escape response and stress levels in fish","volume":"223","author":[{"family":"Allan","given":"Bridie J. M."},{"family":"Illing","given":"Björn"},{"family":"Fakan","given":"Eric P."},{"family":"Narvaez","given":"Pauline"},{"family":"Grutter","given":"Alexandra S."},{"family":"Sikkel","given":"Paul C."},{"family":"McClure","given":"Eva C."},{"family":"Rummer","given":"Jodie L."},{"family":"McCormick","given":"Mark I."}],"issued":{"date-parts":[["2020",8,20]]}}}],"schema":"https://github.com/citation-style-language/schema/raw/master/csl-citation.json"} </w:instrText>
      </w:r>
      <w:r w:rsidRPr="0047716C">
        <w:rPr>
          <w:rFonts w:asciiTheme="majorHAnsi" w:hAnsiTheme="majorHAnsi" w:cstheme="majorHAnsi"/>
          <w:color w:val="333333"/>
          <w:shd w:val="clear" w:color="auto" w:fill="FFFFFF"/>
          <w:lang w:val="en-US"/>
        </w:rPr>
        <w:fldChar w:fldCharType="separate"/>
      </w:r>
      <w:r w:rsidRPr="0047716C">
        <w:rPr>
          <w:rFonts w:asciiTheme="majorHAnsi" w:hAnsiTheme="majorHAnsi" w:cstheme="majorHAnsi"/>
          <w:noProof/>
          <w:color w:val="333333"/>
          <w:shd w:val="clear" w:color="auto" w:fill="FFFFFF"/>
          <w:lang w:val="en-US"/>
        </w:rPr>
        <w:t>(Allan et al., 2020)</w:t>
      </w:r>
      <w:r w:rsidRPr="0047716C">
        <w:rPr>
          <w:rFonts w:asciiTheme="majorHAnsi" w:hAnsiTheme="majorHAnsi" w:cstheme="majorHAnsi"/>
          <w:color w:val="333333"/>
          <w:shd w:val="clear" w:color="auto" w:fill="FFFFFF"/>
          <w:lang w:val="en-US"/>
        </w:rPr>
        <w:fldChar w:fldCharType="end"/>
      </w:r>
      <w:r w:rsidRPr="0047716C">
        <w:rPr>
          <w:rFonts w:asciiTheme="majorHAnsi" w:hAnsiTheme="majorHAnsi" w:cstheme="majorHAnsi"/>
          <w:color w:val="333333"/>
          <w:shd w:val="clear" w:color="auto" w:fill="FFFFFF"/>
          <w:lang w:val="en-US"/>
        </w:rPr>
        <w:t xml:space="preserve">. Other parasites migrate through tissues causing direct physiological damage. For example, eye flukes cause their host cataract that reduces visual acuity hampering predation escape and foraging </w:t>
      </w:r>
      <w:proofErr w:type="spellStart"/>
      <w:r w:rsidRPr="0047716C">
        <w:rPr>
          <w:rFonts w:asciiTheme="majorHAnsi" w:hAnsiTheme="majorHAnsi" w:cstheme="majorHAnsi"/>
          <w:color w:val="333333"/>
          <w:shd w:val="clear" w:color="auto" w:fill="FFFFFF"/>
          <w:lang w:val="en-US"/>
        </w:rPr>
        <w:t>behaviour</w:t>
      </w:r>
      <w:proofErr w:type="spellEnd"/>
      <w:r w:rsidRPr="0047716C">
        <w:rPr>
          <w:rFonts w:asciiTheme="majorHAnsi" w:hAnsiTheme="majorHAnsi" w:cstheme="majorHAnsi"/>
          <w:color w:val="333333"/>
          <w:shd w:val="clear" w:color="auto" w:fill="FFFFFF"/>
          <w:lang w:val="en-US"/>
        </w:rPr>
        <w:t xml:space="preserve"> </w:t>
      </w:r>
      <w:r w:rsidRPr="0047716C">
        <w:rPr>
          <w:rFonts w:asciiTheme="majorHAnsi" w:hAnsiTheme="majorHAnsi" w:cstheme="majorHAnsi"/>
          <w:color w:val="333333"/>
          <w:shd w:val="clear" w:color="auto" w:fill="FFFFFF"/>
          <w:lang w:val="en-US"/>
        </w:rPr>
        <w:fldChar w:fldCharType="begin"/>
      </w:r>
      <w:r>
        <w:rPr>
          <w:rFonts w:asciiTheme="majorHAnsi" w:hAnsiTheme="majorHAnsi" w:cstheme="majorHAnsi"/>
          <w:color w:val="333333"/>
          <w:shd w:val="clear" w:color="auto" w:fill="FFFFFF"/>
          <w:lang w:val="en-US"/>
        </w:rPr>
        <w:instrText xml:space="preserve"> ADDIN ZOTERO_ITEM CSL_CITATION {"citationID":"g9LAlMC3","properties":{"formattedCitation":"(Sepp\\uc0\\u228{}l\\uc0\\u228{} et al., 2005; Vivas Mu\\uc0\\u241{}oz et al., 2019)","plainCitation":"(Seppälä et al., 2005; Vivas Muñoz et al., 2019)","noteIndex":0},"citationItems":[{"id":4077,"uris":["http://zotero.org/groups/2585270/items/VHHZPJCV"],"itemData":{"id":4077,"type":"article-journal","abstract":"Trophically transmitted parasites may predispose infected hosts to predation by altering host behaviour, which can be either an adaptation of the parasites to enhance transmission to the next hosts in the life cycle or a nonadaptive side-effect of infection. In an experimental study, we investigated host manipulation by Diplostomum spathaceum (Trematoda), an eye fluke of fish, to evaluate its adaptive value as a parasite strategy to increase transmission efficiency to bird hosts. The parasite induces cataract formation in the lenses of fish eyes, and predisposes fish to predation by reducing their escape response. We examined the effect of developmental stage and the number of parasites on parasite-induced cataract formation and the susceptibility of rainbow trout, Oncorhynchus mykiss, to simulated predation (capture by dip-net). We found that the catchability of fish increased with the coverage of parasite-induced cataract. Furthermore, cataract formation was most intensive after eye flukes had completed their development, and host manipulation took place only when parasites were infective to birds and thus capable of being transmitted. Intensity of infection, however, did not affect vulnerability of fish to capture by dip-net. These findings suggest that the ability of the parasite to manipulate fish behaviour by impairing its vision may have resulted from selection preferring parasite genotypes with higher transmission efficiency.","container-title":"Animal Behaviour","DOI":"10.1016/j.anbehav.2005.01.020","ISSN":"0003-3472","issue":"4","journalAbbreviation":"Animal Behaviour","language":"en","page":"889-894","source":"ScienceDirect","title":"Manipulation of fish host by eye flukes in relation to cataract formation and parasite infectivity","volume":"70","author":[{"family":"Seppälä","given":"Otto"},{"family":"Karvonen","given":"Anssi"},{"family":"Valtonen","given":"E. Tellervo"}],"issued":{"date-parts":[["2005",10,1]]}}},{"id":4080,"uris":["http://zotero.org/groups/2585270/items/SPD4F7FE"],"itemData":{"id":4080,"type":"article-journal","abstract":"Visual performance and environmental conditions can influence both behavioral patterns and predator-prey interactions of fish. Eye parasites can impair their host's sensory performance with important consequences for the detection of prey, predators, and conspecifics. We used European perch (Perca fluviatilis) experimentally infected with the eye fluke Tylodelphys clavata and evaluated their feeding behavior and competitive ability under competition with non-infected conspecifics, in groups of four individuals, for two different prey species (Asellus aquaticus and Daphnia magna). To test whether the effect of T. clavata infection differs at different light conditions, we performed the experiments at two light intensities (600 and 6 lx). Foraging efficiency of perch was significantly affected by infection but not by light intensity. The distance at which infected fish attacked both prey species was significantly shorter in comparison to non-infected conspecifics. Additionally, infected fish more often unsuccessfully attacked A. aquaticus. Although the outcome of competition depended on prey species, there was a general tendency that non-infected fish consumed more of the available prey under both light intensities. Even though individual prey preferences for either A. aquaticus or D. magna were observed, we could not detect that infected fish change their prey preference to compensate for a reduced competitive foraging ability. As infection of T. clavata impairs foraging efficiency and competitive ability, infected fish would need to spend more time foraging to attain similar food intake as non-infected conspecifics; this presumably increases predation risk and potentially enhances transmission success to the final host.","container-title":"Parasitology Research","DOI":"10.1007/s00436-019-06389-5","ISSN":"1432-1955","issue":"9","journalAbbreviation":"Parasitol Res","language":"eng","note":"PMID: 31286263","page":"2531-2541","source":"PubMed","title":"Eye fluke (Tylodelphys clavata) infection impairs visual ability and hampers foraging success in European perch","volume":"118","author":[{"family":"Vivas Muñoz","given":"Jenny Carolina"},{"family":"Bierbach","given":"David"},{"family":"Knopf","given":"Klaus"}],"issued":{"date-parts":[["2019",9]]}}}],"schema":"https://github.com/citation-style-language/schema/raw/master/csl-citation.json"} </w:instrText>
      </w:r>
      <w:r w:rsidRPr="0047716C">
        <w:rPr>
          <w:rFonts w:asciiTheme="majorHAnsi" w:hAnsiTheme="majorHAnsi" w:cstheme="majorHAnsi"/>
          <w:color w:val="333333"/>
          <w:shd w:val="clear" w:color="auto" w:fill="FFFFFF"/>
          <w:lang w:val="en-US"/>
        </w:rPr>
        <w:fldChar w:fldCharType="separate"/>
      </w:r>
      <w:r w:rsidRPr="0047716C">
        <w:rPr>
          <w:rFonts w:asciiTheme="majorHAnsi" w:hAnsiTheme="majorHAnsi" w:cstheme="majorHAnsi"/>
          <w:color w:val="000000"/>
          <w:lang w:val="en-US"/>
        </w:rPr>
        <w:t>(</w:t>
      </w:r>
      <w:proofErr w:type="spellStart"/>
      <w:r w:rsidRPr="0047716C">
        <w:rPr>
          <w:rFonts w:asciiTheme="majorHAnsi" w:hAnsiTheme="majorHAnsi" w:cstheme="majorHAnsi"/>
          <w:color w:val="000000"/>
          <w:lang w:val="en-US"/>
        </w:rPr>
        <w:t>Seppälä</w:t>
      </w:r>
      <w:proofErr w:type="spellEnd"/>
      <w:r w:rsidRPr="0047716C">
        <w:rPr>
          <w:rFonts w:asciiTheme="majorHAnsi" w:hAnsiTheme="majorHAnsi" w:cstheme="majorHAnsi"/>
          <w:color w:val="000000"/>
          <w:lang w:val="en-US"/>
        </w:rPr>
        <w:t xml:space="preserve"> et al., 2005; </w:t>
      </w:r>
      <w:proofErr w:type="spellStart"/>
      <w:r w:rsidRPr="0047716C">
        <w:rPr>
          <w:rFonts w:asciiTheme="majorHAnsi" w:hAnsiTheme="majorHAnsi" w:cstheme="majorHAnsi"/>
          <w:color w:val="000000"/>
          <w:lang w:val="en-US"/>
        </w:rPr>
        <w:t>Vivas</w:t>
      </w:r>
      <w:proofErr w:type="spellEnd"/>
      <w:r w:rsidRPr="0047716C">
        <w:rPr>
          <w:rFonts w:asciiTheme="majorHAnsi" w:hAnsiTheme="majorHAnsi" w:cstheme="majorHAnsi"/>
          <w:color w:val="000000"/>
          <w:lang w:val="en-US"/>
        </w:rPr>
        <w:t xml:space="preserve"> Muñoz et al., 2019)</w:t>
      </w:r>
      <w:r w:rsidRPr="0047716C">
        <w:rPr>
          <w:rFonts w:asciiTheme="majorHAnsi" w:hAnsiTheme="majorHAnsi" w:cstheme="majorHAnsi"/>
          <w:color w:val="333333"/>
          <w:shd w:val="clear" w:color="auto" w:fill="FFFFFF"/>
          <w:lang w:val="en-US"/>
        </w:rPr>
        <w:fldChar w:fldCharType="end"/>
      </w:r>
      <w:r w:rsidRPr="0047716C">
        <w:rPr>
          <w:rFonts w:asciiTheme="majorHAnsi" w:hAnsiTheme="majorHAnsi" w:cstheme="majorHAnsi"/>
          <w:color w:val="333333"/>
          <w:shd w:val="clear" w:color="auto" w:fill="FFFFFF"/>
          <w:lang w:val="en-US"/>
        </w:rPr>
        <w:t>.</w:t>
      </w:r>
    </w:p>
    <w:p w14:paraId="52D15C17" w14:textId="77777777" w:rsidR="00932A60" w:rsidRPr="0047716C" w:rsidRDefault="00932A60" w:rsidP="00932A60">
      <w:pPr>
        <w:spacing w:line="276" w:lineRule="auto"/>
        <w:jc w:val="both"/>
        <w:rPr>
          <w:rStyle w:val="Numrodepage"/>
          <w:rFonts w:asciiTheme="majorHAnsi" w:hAnsiTheme="majorHAnsi" w:cstheme="majorHAnsi"/>
          <w:lang w:val="en-US"/>
        </w:rPr>
      </w:pPr>
    </w:p>
    <w:p w14:paraId="44C6B3D9" w14:textId="77777777" w:rsidR="00932A60" w:rsidRPr="0047716C" w:rsidRDefault="00932A60" w:rsidP="00932A60">
      <w:pPr>
        <w:spacing w:line="276" w:lineRule="auto"/>
        <w:jc w:val="both"/>
        <w:rPr>
          <w:rStyle w:val="Numrodepage"/>
          <w:rFonts w:asciiTheme="majorHAnsi" w:hAnsiTheme="majorHAnsi" w:cstheme="majorHAnsi"/>
          <w:lang w:val="en-US"/>
        </w:rPr>
      </w:pPr>
      <w:r w:rsidRPr="0047716C">
        <w:rPr>
          <w:rStyle w:val="Numrodepage"/>
          <w:rFonts w:asciiTheme="majorHAnsi" w:hAnsiTheme="majorHAnsi" w:cstheme="majorHAnsi"/>
          <w:lang w:val="en-US"/>
        </w:rPr>
        <w:t>Lafferty and Shaw, 2013</w:t>
      </w:r>
    </w:p>
    <w:p w14:paraId="15EE6F57" w14:textId="77777777" w:rsidR="00932A60" w:rsidRPr="0047716C" w:rsidRDefault="00932A60" w:rsidP="00932A60">
      <w:pPr>
        <w:spacing w:line="276" w:lineRule="auto"/>
        <w:rPr>
          <w:rStyle w:val="Numrodepage"/>
          <w:rFonts w:asciiTheme="majorHAnsi" w:hAnsiTheme="majorHAnsi" w:cstheme="majorHAnsi"/>
          <w:lang w:val="en-US"/>
        </w:rPr>
      </w:pPr>
    </w:p>
    <w:p w14:paraId="77321878" w14:textId="77777777" w:rsidR="00932A60" w:rsidRPr="0047716C" w:rsidRDefault="00932A60" w:rsidP="00932A60">
      <w:pPr>
        <w:spacing w:line="276" w:lineRule="auto"/>
        <w:rPr>
          <w:rStyle w:val="Numrodepage"/>
          <w:rFonts w:asciiTheme="majorHAnsi" w:hAnsiTheme="majorHAnsi" w:cstheme="majorHAnsi"/>
          <w:noProof/>
          <w:lang w:val="en-US"/>
        </w:rPr>
      </w:pPr>
      <w:r w:rsidRPr="0047716C">
        <w:rPr>
          <w:rStyle w:val="Numrodepage"/>
          <w:rFonts w:asciiTheme="majorHAnsi" w:hAnsiTheme="majorHAnsi" w:cstheme="majorHAnsi"/>
          <w:b/>
          <w:bCs/>
          <w:lang w:val="en-US"/>
        </w:rPr>
        <w:t>[Behavior &amp; Cognition]</w:t>
      </w:r>
      <w:r w:rsidRPr="0047716C">
        <w:rPr>
          <w:rStyle w:val="Numrodepage"/>
          <w:rFonts w:asciiTheme="majorHAnsi" w:hAnsiTheme="majorHAnsi" w:cstheme="majorHAnsi"/>
          <w:lang w:val="en-US"/>
        </w:rPr>
        <w:t xml:space="preserve"> Another way to escape infection is by avoiding infected conspecifics/mates or hot spots of infection (</w:t>
      </w:r>
      <w:r w:rsidRPr="0047716C">
        <w:rPr>
          <w:rStyle w:val="Numrodepage"/>
          <w:rFonts w:asciiTheme="majorHAnsi" w:hAnsiTheme="majorHAnsi" w:cstheme="majorHAnsi"/>
          <w:i/>
          <w:iCs/>
          <w:lang w:val="en-US"/>
        </w:rPr>
        <w:t xml:space="preserve">i.e. </w:t>
      </w:r>
      <w:r w:rsidRPr="0047716C">
        <w:rPr>
          <w:rStyle w:val="Numrodepage"/>
          <w:rFonts w:asciiTheme="majorHAnsi" w:hAnsiTheme="majorHAnsi" w:cstheme="majorHAnsi"/>
          <w:lang w:val="en-US"/>
        </w:rPr>
        <w:t xml:space="preserve">parasite avoidance </w:t>
      </w:r>
      <w:proofErr w:type="spellStart"/>
      <w:r w:rsidRPr="0047716C">
        <w:rPr>
          <w:rStyle w:val="Numrodepage"/>
          <w:rFonts w:asciiTheme="majorHAnsi" w:hAnsiTheme="majorHAnsi" w:cstheme="majorHAnsi"/>
          <w:lang w:val="en-US"/>
        </w:rPr>
        <w:t>behaviours</w:t>
      </w:r>
      <w:proofErr w:type="spellEnd"/>
      <w:r w:rsidRPr="0047716C">
        <w:rPr>
          <w:rStyle w:val="Numrodepage"/>
          <w:rFonts w:asciiTheme="majorHAnsi" w:hAnsiTheme="majorHAnsi" w:cstheme="majorHAnsi"/>
          <w:lang w:val="en-US"/>
        </w:rPr>
        <w:t xml:space="preserve">)(see </w:t>
      </w:r>
      <w:r w:rsidRPr="0047716C">
        <w:rPr>
          <w:rStyle w:val="Numrodepage"/>
          <w:rFonts w:asciiTheme="majorHAnsi" w:hAnsiTheme="majorHAnsi" w:cstheme="majorHAnsi"/>
          <w:lang w:val="en-US"/>
        </w:rPr>
        <w:fldChar w:fldCharType="begin"/>
      </w:r>
      <w:r>
        <w:rPr>
          <w:rStyle w:val="Numrodepage"/>
          <w:rFonts w:asciiTheme="majorHAnsi" w:hAnsiTheme="majorHAnsi" w:cstheme="majorHAnsi"/>
          <w:lang w:val="en-US"/>
        </w:rPr>
        <w:instrText xml:space="preserve"> ADDIN ZOTERO_ITEM CSL_CITATION {"citationID":"zyabiwAV","properties":{"formattedCitation":"(Behringer et al., 2018)","plainCitation":"(Behringer et al., 2018)","noteIndex":0},"citationItems":[{"id":4089,"uris":["http://zotero.org/groups/2585270/items/W7FIAYLC"],"itemData":{"id":4089,"type":"article-journal","abstract":"Parasites, including macroparasites, protists, fungi, bacteria and viruses, can impose a heavy burden upon host animals. However, hosts are not without defences. One aspect of host defence, behavioural avoidance, has been studied in the terrestrial realm for over 50 years, but was first reported from the aquatic environment approximately 20 years ago. Evidence has mounted on the importance of parasite avoidance behaviours and it is increasingly apparent that there are core similarities in the function and benefit of this defence mechanism between terrestrial and aquatic systems. However, there are also stark differences driven by the unique biotic and abiotic characteristics of terrestrial and aquatic (marine and freshwater) environments. Here, we review avoidance behaviours in a comparative framework and highlight the characteristics of each environment that drive differences in the suite of mechanisms and cues that animals use to avoid parasites. We then explore trade-offs, potential negative effects of avoidance behaviour and the influence of human activities on avoidance behaviours. We conclude that avoidance behaviours are understudied in aquatic environments but can have significant implications for disease ecology and epidemiology, especially considering the accelerating emergence and re-emergence of parasites.\n\nThis article is part of the Theo Murphy meeting issue ‘Evolution of pathogen and parasite avoidance behaviours'.","container-title":"Philosophical Transactions of the Royal Society B: Biological Sciences","DOI":"10.1098/rstb.2017.0202","issue":"1751","note":"publisher: Royal Society","page":"20170202","source":"royalsocietypublishing.org (Atypon)","title":"Parasite avoidance behaviours in aquatic environments","volume":"373","author":[{"family":"Behringer","given":"Donald C."},{"family":"Karvonen","given":"Anssi"},{"family":"Bojko","given":"Jamie"}],"issued":{"date-parts":[["2018",6,4]]}}}],"schema":"https://github.com/citation-style-language/schema/raw/master/csl-citation.json"} </w:instrText>
      </w:r>
      <w:r w:rsidRPr="0047716C">
        <w:rPr>
          <w:rStyle w:val="Numrodepage"/>
          <w:rFonts w:asciiTheme="majorHAnsi" w:hAnsiTheme="majorHAnsi" w:cstheme="majorHAnsi"/>
          <w:lang w:val="en-US"/>
        </w:rPr>
        <w:fldChar w:fldCharType="separate"/>
      </w:r>
      <w:r w:rsidRPr="0047716C">
        <w:rPr>
          <w:rStyle w:val="Numrodepage"/>
          <w:rFonts w:asciiTheme="majorHAnsi" w:hAnsiTheme="majorHAnsi" w:cstheme="majorHAnsi"/>
          <w:noProof/>
          <w:lang w:val="en-US"/>
        </w:rPr>
        <w:t>(Behringer et al., 2018)</w:t>
      </w:r>
      <w:r w:rsidRPr="0047716C">
        <w:rPr>
          <w:rStyle w:val="Numrodepage"/>
          <w:rFonts w:asciiTheme="majorHAnsi" w:hAnsiTheme="majorHAnsi" w:cstheme="majorHAnsi"/>
          <w:lang w:val="en-US"/>
        </w:rPr>
        <w:fldChar w:fldCharType="end"/>
      </w:r>
      <w:r w:rsidRPr="0047716C">
        <w:rPr>
          <w:rStyle w:val="Numrodepage"/>
          <w:rFonts w:asciiTheme="majorHAnsi" w:hAnsiTheme="majorHAnsi" w:cstheme="majorHAnsi"/>
          <w:lang w:val="en-US"/>
        </w:rPr>
        <w:t>. For example, [</w:t>
      </w:r>
      <w:r w:rsidRPr="0047716C">
        <w:rPr>
          <w:rStyle w:val="Numrodepage"/>
          <w:rFonts w:asciiTheme="majorHAnsi" w:hAnsiTheme="majorHAnsi" w:cstheme="majorHAnsi"/>
          <w:i/>
          <w:iCs/>
          <w:lang w:val="en-US"/>
        </w:rPr>
        <w:t>habitat</w:t>
      </w:r>
      <w:r w:rsidRPr="0047716C">
        <w:rPr>
          <w:rStyle w:val="Numrodepage"/>
          <w:rFonts w:asciiTheme="majorHAnsi" w:hAnsiTheme="majorHAnsi" w:cstheme="majorHAnsi"/>
          <w:lang w:val="en-US"/>
        </w:rPr>
        <w:t xml:space="preserve">] </w:t>
      </w:r>
      <w:r w:rsidRPr="0047716C">
        <w:rPr>
          <w:rStyle w:val="Numrodepage"/>
          <w:rFonts w:asciiTheme="majorHAnsi" w:hAnsiTheme="majorHAnsi" w:cstheme="majorHAnsi"/>
          <w:lang w:val="en-US"/>
        </w:rPr>
        <w:fldChar w:fldCharType="begin"/>
      </w:r>
      <w:r>
        <w:rPr>
          <w:rStyle w:val="Numrodepage"/>
          <w:rFonts w:asciiTheme="majorHAnsi" w:hAnsiTheme="majorHAnsi" w:cstheme="majorHAnsi"/>
          <w:lang w:val="en-US"/>
        </w:rPr>
        <w:instrText xml:space="preserve"> ADDIN ZOTERO_ITEM CSL_CITATION {"citationID":"O0xSLWSv","properties":{"formattedCitation":"(Karvonen et al., 2004; Poulin &amp; FitzGerald, 1989)","plainCitation":"(Karvonen et al., 2004; Poulin &amp; FitzGerald, 1989)","noteIndex":0},"citationItems":[{"id":4168,"uris":["http://zotero.org/groups/2585270/items/3MRLTBF5"],"itemData":{"id":4168,"type":"article-journal","abstract":"This paper examines the efficiency of acquired resistance in protecting the fish host, rainbow trout (Oncorhynchus mykiss), against the trematode parasite Diplostomum spathaceum, and the hypothesis that fish recognize areas where infective stages are aggregated and show avoidance behaviour. We found that when fish with a low level of infection were held in restricted cages in natural conditions they became infected and developed cataracts as a result of this infection. This suggests that acquired resistance is insufficient in protecting fish against the parasite or the deleterious effects of infection in conditions where fish could not avoid the parasite. Behavioural experiments in the laboratory showed that fish reacted to the parasite cercariae by avoiding the infection source, which decreased the rate of parasite establishment. We conclude that by using a combination of behavioural avoidance and physiological resistance, fish could defend against the parasite more effectively.","container-title":"Parasitology","DOI":"10.1017/S0031182004005505","ISSN":"1469-8161, 0031-1820","issue":"2","language":"en","note":"publisher: Cambridge University Press","page":"159-164","source":"Cambridge University Press","title":"Parasite resistance and avoidance behaviour in preventing eye fluke infections in fish","volume":"129","author":[{"family":"Karvonen","given":"A."},{"family":"Seppälä","given":"O."},{"family":"Valtonen","given":"E. T."}],"issued":{"date-parts":[["2004",8]]}}},{"id":4166,"uris":["http://zotero.org/groups/2585270/items/2FCS7279"],"itemData":{"id":4166,"type":"article-journal","abstract":"In laboratory experiments, we tested the following hypotheses: (i) that juvenile threespine (Gasterosteus aculeatus) and blackspotted (Gasterosteus wheatlandi) sticklebacks face higher risks of parasitism by the ectoparasite Argulus canadensis in shallow, vegetated microhabitats and (ii) that they can alter their microhabitat distribution in response to parasites. Reducing water depth increased the number of parasites per infected fish in G. aculeatus and increased the percentage of G. wheatlandi infected. For both species, intensity of infection and percentage of fish infected were greater among fish inhabiting vegetated microhabitats than among fish living in open microhabitats. In the absence of fish, A. canadensis swam near the bottom and in the vegetation. Fish of both species swam near the bottom in the absence of the parasites, but swam near the surface in the presence of parasites. Without parasites, both species of fish preferred to swim in vegetation. With parasites present, the spatial distribution of G. aculeatus changed only slightly, whereas G. wheatlandi became evenly distributed between open and vegetated microhabitats. These results suggest that microhabitat selection by juvenile sticklebacks may serve to reduce the risk of parasitism.","container-title":"Canadian Journal of Zoology","DOI":"10.1139/z89-003","ISSN":"0008-4301","issue":"1","journalAbbreviation":"Can. J. Zool.","note":"publisher: NRC Research Press","page":"14-18","source":"cdnsciencepub.com (Atypon)","title":"Risk of parasitism and microhabitat selection in juvenile sticklebacks","volume":"67","author":[{"family":"Poulin","given":"Robert"},{"family":"FitzGerald","given":"Gerard J."}],"issued":{"date-parts":[["1989",1]]}}}],"schema":"https://github.com/citation-style-language/schema/raw/master/csl-citation.json"} </w:instrText>
      </w:r>
      <w:r w:rsidRPr="0047716C">
        <w:rPr>
          <w:rStyle w:val="Numrodepage"/>
          <w:rFonts w:asciiTheme="majorHAnsi" w:hAnsiTheme="majorHAnsi" w:cstheme="majorHAnsi"/>
          <w:lang w:val="en-US"/>
        </w:rPr>
        <w:fldChar w:fldCharType="separate"/>
      </w:r>
      <w:r w:rsidRPr="0047716C">
        <w:rPr>
          <w:rStyle w:val="Numrodepage"/>
          <w:rFonts w:asciiTheme="majorHAnsi" w:hAnsiTheme="majorHAnsi" w:cstheme="majorHAnsi"/>
          <w:noProof/>
          <w:lang w:val="en-US"/>
        </w:rPr>
        <w:t>(Karvonen et al., 2004; Poulin &amp; FitzGerald, 1989)</w:t>
      </w:r>
      <w:r w:rsidRPr="0047716C">
        <w:rPr>
          <w:rStyle w:val="Numrodepage"/>
          <w:rFonts w:asciiTheme="majorHAnsi" w:hAnsiTheme="majorHAnsi" w:cstheme="majorHAnsi"/>
          <w:lang w:val="en-US"/>
        </w:rPr>
        <w:fldChar w:fldCharType="end"/>
      </w:r>
      <w:r w:rsidRPr="0047716C">
        <w:rPr>
          <w:rStyle w:val="Numrodepage"/>
          <w:rFonts w:asciiTheme="majorHAnsi" w:hAnsiTheme="majorHAnsi" w:cstheme="majorHAnsi"/>
          <w:lang w:val="en-US"/>
        </w:rPr>
        <w:t xml:space="preserve"> [</w:t>
      </w:r>
      <w:r w:rsidRPr="0047716C">
        <w:rPr>
          <w:rStyle w:val="Numrodepage"/>
          <w:rFonts w:asciiTheme="majorHAnsi" w:hAnsiTheme="majorHAnsi" w:cstheme="majorHAnsi"/>
          <w:i/>
          <w:iCs/>
          <w:lang w:val="en-US"/>
        </w:rPr>
        <w:t>conspecifics</w:t>
      </w:r>
      <w:r w:rsidRPr="0047716C">
        <w:rPr>
          <w:rStyle w:val="Numrodepage"/>
          <w:rFonts w:asciiTheme="majorHAnsi" w:hAnsiTheme="majorHAnsi" w:cstheme="majorHAnsi"/>
          <w:lang w:val="en-US"/>
        </w:rPr>
        <w:t xml:space="preserve">] </w:t>
      </w:r>
      <w:r w:rsidRPr="0047716C">
        <w:rPr>
          <w:rStyle w:val="Numrodepage"/>
          <w:rFonts w:asciiTheme="majorHAnsi" w:hAnsiTheme="majorHAnsi" w:cstheme="majorHAnsi"/>
          <w:lang w:val="en-US"/>
        </w:rPr>
        <w:fldChar w:fldCharType="begin"/>
      </w:r>
      <w:r>
        <w:rPr>
          <w:rStyle w:val="Numrodepage"/>
          <w:rFonts w:asciiTheme="majorHAnsi" w:hAnsiTheme="majorHAnsi" w:cstheme="majorHAnsi"/>
          <w:lang w:val="en-US"/>
        </w:rPr>
        <w:instrText xml:space="preserve"> ADDIN ZOTERO_ITEM CSL_CITATION {"citationID":"QSRe6yMk","properties":{"formattedCitation":"(Dugatkin et al., 1994; Ward et al., 2005)","plainCitation":"(Dugatkin et al., 1994; Ward et al., 2005)","noteIndex":0},"citationItems":[{"id":4087,"uris":["http://zotero.org/groups/2585270/items/4V3HB867"],"itemData":{"id":4087,"type":"article-journal","abstract":"Juvenile three-spined sticklebacks,Gasterosteus aculeatus, were given a series of four ‘choice’ tests to determine whether they avoided schools of conspecifics in which individuals were parasitized with the ectoparasiteArgulus canadensis. Results from these tests indicate that juvenile sticklebacks can avoid schools of parasitized conspecifics. Furthermore, parasites alone did not elicit an avoidance response, suggesting that it is both the presence of the parasite and its effect on stickleback behavior that causes avoidance of parasitized individuals.","container-title":"Environmental Biology of Fishes","DOI":"10.1007/BF00004940","ISSN":"1573-5133","issue":"2","journalAbbreviation":"Environ Biol Fish","language":"en","page":"215-218","source":"Springer Link","title":"Juvenile three-spined sticklebacks avoid parasitized conspecifics","volume":"39","author":[{"family":"Dugatkin","given":"Lee Alan"},{"family":"FitzGerald","given":"Gerard J."},{"family":"Lavoie","given":"Julie"}],"issued":{"date-parts":[["1994",2,1]]}}},{"id":4170,"uris":["http://zotero.org/groups/2585270/items/46KT79MD"],"itemData":{"id":4170,"type":"article-journal","abstract":"We compared the shoaling behaviour of three-spined sticklebacks, Gasterosteus aculeatus, infected with the microsporidian, Glugea anomala, to that of non-infected conspecifics. Infected fish lost significantly more weight than non-infected fish during a period of food deprivation, suggesting a metabolic cost to parasitism. In binary shoal choice tests, non-infected test fish showed an association preference for a shoal of non-infected over a shoal of infected conspecifics; infected test fish displayed no preference. Infected fish, however, showed a higher overall tendency to shoal than non-parasitised fish. Furthermore, infected fish occupied front positions within a mixed school. We consider the behavioural differences between infected and uninfected fish in the context of their potential benefits to the fish hosts and the parasites.","container-title":"Environmental Biology of Fishes","DOI":"10.1007/s10641-004-9078-1","ISSN":"1573-5133","issue":"2","journalAbbreviation":"Environ Biol Fish","language":"en","page":"155-160","source":"Springer Link","title":"Shoaling behaviour of sticklebacks infected with the microsporidian parasite, Glugea anomala","volume":"72","author":[{"family":"Ward","given":"Ashley J. W."},{"family":"Duff","given":"Alison J."},{"family":"Krause","given":"Jens"},{"family":"Barber","given":"Iain"}],"issued":{"date-parts":[["2005",2,1]]}}}],"schema":"https://github.com/citation-style-language/schema/raw/master/csl-citation.json"} </w:instrText>
      </w:r>
      <w:r w:rsidRPr="0047716C">
        <w:rPr>
          <w:rStyle w:val="Numrodepage"/>
          <w:rFonts w:asciiTheme="majorHAnsi" w:hAnsiTheme="majorHAnsi" w:cstheme="majorHAnsi"/>
          <w:lang w:val="en-US"/>
        </w:rPr>
        <w:fldChar w:fldCharType="separate"/>
      </w:r>
      <w:r w:rsidRPr="0047716C">
        <w:rPr>
          <w:rStyle w:val="Numrodepage"/>
          <w:rFonts w:asciiTheme="majorHAnsi" w:hAnsiTheme="majorHAnsi" w:cstheme="majorHAnsi"/>
          <w:noProof/>
          <w:lang w:val="en-US"/>
        </w:rPr>
        <w:t>(Dugatkin et al., 1994; Ward et al., 2005)</w:t>
      </w:r>
      <w:r w:rsidRPr="0047716C">
        <w:rPr>
          <w:rStyle w:val="Numrodepage"/>
          <w:rFonts w:asciiTheme="majorHAnsi" w:hAnsiTheme="majorHAnsi" w:cstheme="majorHAnsi"/>
          <w:lang w:val="en-US"/>
        </w:rPr>
        <w:fldChar w:fldCharType="end"/>
      </w:r>
      <w:r w:rsidRPr="0047716C">
        <w:rPr>
          <w:rStyle w:val="Numrodepage"/>
          <w:rFonts w:asciiTheme="majorHAnsi" w:hAnsiTheme="majorHAnsi" w:cstheme="majorHAnsi"/>
          <w:lang w:val="en-US"/>
        </w:rPr>
        <w:t xml:space="preserve"> [</w:t>
      </w:r>
      <w:r w:rsidRPr="0047716C">
        <w:rPr>
          <w:rStyle w:val="Numrodepage"/>
          <w:rFonts w:asciiTheme="majorHAnsi" w:hAnsiTheme="majorHAnsi" w:cstheme="majorHAnsi"/>
          <w:i/>
          <w:iCs/>
          <w:lang w:val="en-US"/>
        </w:rPr>
        <w:t>mates</w:t>
      </w:r>
      <w:r w:rsidRPr="0047716C">
        <w:rPr>
          <w:rStyle w:val="Numrodepage"/>
          <w:rFonts w:asciiTheme="majorHAnsi" w:hAnsiTheme="majorHAnsi" w:cstheme="majorHAnsi"/>
          <w:lang w:val="en-US"/>
        </w:rPr>
        <w:t>]</w:t>
      </w:r>
      <w:r w:rsidRPr="0047716C">
        <w:rPr>
          <w:rStyle w:val="Numrodepage"/>
          <w:rFonts w:asciiTheme="majorHAnsi" w:hAnsiTheme="majorHAnsi" w:cstheme="majorHAnsi"/>
          <w:lang w:val="en-US"/>
        </w:rPr>
        <w:fldChar w:fldCharType="begin"/>
      </w:r>
      <w:r>
        <w:rPr>
          <w:rStyle w:val="Numrodepage"/>
          <w:rFonts w:asciiTheme="majorHAnsi" w:hAnsiTheme="majorHAnsi" w:cstheme="majorHAnsi"/>
          <w:lang w:val="en-US"/>
        </w:rPr>
        <w:instrText xml:space="preserve"> ADDIN ZOTERO_ITEM CSL_CITATION {"citationID":"DL1LlJY6","properties":{"formattedCitation":"(Kennedy et al., 1987; Milinski &amp; Bakker, 1990; Rosenqvist &amp; Johansson, 1995)","plainCitation":"(Kennedy et al., 1987; Milinski &amp; Bakker, 1990; Rosenqvist &amp; Johansson, 1995)","noteIndex":0},"citationItems":[{"id":4172,"uris":["http://zotero.org/groups/2585270/items/QDGABMER"],"itemData":{"id":4172,"type":"article-journal","abstract":"The influence of parasites on mate selection and on a secondary sexual character was studied in guppies (Poecilia reticulata). In fish infected with Camallanus cotti or Gyrodactylus, females were found to prefer males with relatively few parasites, and this preference was associated with a higher display rate in less parasitised males.","container-title":"Behavioral Ecology and Sociobiology","DOI":"10.1007/BF00299966","ISSN":"1432-0762","issue":"5","journalAbbreviation":"Behav Ecol Sociobiol","language":"en","page":"291-295","source":"Springer Link","title":"Parasite load predicts mate choice in guppies","volume":"21","author":[{"family":"Kennedy","given":"C. E. J."},{"family":"Endler","given":"J. A."},{"family":"Poynton","given":"S. L."},{"family":"McMinn","given":"H."}],"issued":{"date-parts":[["1987",11,1]]}}},{"id":4174,"uris":["http://zotero.org/groups/2585270/items/XYT8F2S9"],"itemData":{"id":4174,"type":"article-journal","abstract":"AN important problem in evolutionary biology since the time of Darwin has been to understand why females preferentially mate with males handicapped by secondary sexual ornaments1–3. One hypothesis of sexual selection theory is that these ornaments reliably reveal the male's condition4–6, which can be affected for example by parasites4,7–13. Here we show that in the three-spined stickleback (Gasterosteus aculeatus) the intensity of male red breeding coloration positively correlates with physical condition. Gravid females base their active mate choice on the intensity of the male's red coloration. Choice experiments under green light prevent the use of red colour cues by females, and males that were previously preferred are now chosen no more than randomly, although the courtship behaviour of the males remains unchanged. Parasitieation causes a deterioration in the males' condition and a decrease in the intensity of their red coloration. Tests under both lighting conditions reveal that the females recognize the formerly parasitized males by the lower intensity of their breeding coloration. Female sticklebacks possibly select a male with a good capacity for paternal care14 but if there is additive genetic variation for parasite resistance, then they might also select for resistance genes, as proposed by Hamilton and Zuk4.","container-title":"Nature","DOI":"10.1038/344330a0","ISSN":"1476-4687","issue":"6264","language":"en","license":"1990 Nature Publishing Group","note":"number: 6264\npublisher: Nature Publishing Group","page":"330-333","source":"www.nature.com","title":"Female sticklebacks use male coloration in mate choice and hence avoid parasitized males","volume":"344","author":[{"family":"Milinski","given":"Manfred"},{"family":"Bakker","given":"Theo C. M."}],"issued":{"date-parts":[["1990",3]]}}},{"id":4108,"uris":["http://zotero.org/groups/2585270/items/U2JAI5KE"],"itemData":{"id":4108,"type":"article-journal","abstract":"The influence of the parasitic trematode,Cryptocotylesp., on male mate choice in a species of pipefish,Syngnathus typhle, was studied. This parasite induces visible black spots in the skin of pipefish, but cannot be transmitted directly from one pipefish to another. In a mate-choice experiment the males spent more time with females with few or no black spots than with females with many black spots. This result was obtained in experiments with natural variation in parasite load, and also in experiments in which black spots were manipulated using tattoo ink. This suggests that males discriminate against parasitized females by using visual cues. In another choice experiment, males did not show any preference between males with or without black spots, suggesting that the discrimination occurs only in a sexual context. There was a negative correlation between parasite load and female fecundity. As a result, males mating with unparasitized females may benefit directly by fertilizing more eggs.","container-title":"Animal Behaviour","DOI":"10.1006/anbe.1995.0133","ISSN":"0003-3472","issue":"4","journalAbbreviation":"Animal Behaviour","language":"en","page":"1039-1045","source":"ScienceDirect","title":"Male avoidance of parasitized females explained by direct benefits in a pipefish","volume":"49","author":[{"family":"Rosenqvist","given":"GUNILLA"},{"family":"Johansson","given":"KERSTIN"}],"issued":{"date-parts":[["1995",4,1]]}}}],"schema":"https://github.com/citation-style-language/schema/raw/master/csl-citation.json"} </w:instrText>
      </w:r>
      <w:r w:rsidRPr="0047716C">
        <w:rPr>
          <w:rStyle w:val="Numrodepage"/>
          <w:rFonts w:asciiTheme="majorHAnsi" w:hAnsiTheme="majorHAnsi" w:cstheme="majorHAnsi"/>
          <w:lang w:val="en-US"/>
        </w:rPr>
        <w:fldChar w:fldCharType="separate"/>
      </w:r>
      <w:r>
        <w:rPr>
          <w:rStyle w:val="Numrodepage"/>
          <w:rFonts w:asciiTheme="majorHAnsi" w:hAnsiTheme="majorHAnsi" w:cstheme="majorHAnsi"/>
          <w:noProof/>
          <w:lang w:val="en-US"/>
        </w:rPr>
        <w:t>(Kennedy et al., 1987; Milinski &amp; Bakker, 1990; Rosenqvist &amp; Johansson, 1995)</w:t>
      </w:r>
      <w:r w:rsidRPr="0047716C">
        <w:rPr>
          <w:rStyle w:val="Numrodepage"/>
          <w:rFonts w:asciiTheme="majorHAnsi" w:hAnsiTheme="majorHAnsi" w:cstheme="majorHAnsi"/>
          <w:lang w:val="en-US"/>
        </w:rPr>
        <w:fldChar w:fldCharType="end"/>
      </w:r>
    </w:p>
    <w:p w14:paraId="57E1B8D1" w14:textId="77777777" w:rsidR="00932A60" w:rsidRPr="0053061F" w:rsidRDefault="00932A60" w:rsidP="00932A60">
      <w:pPr>
        <w:spacing w:line="276" w:lineRule="auto"/>
        <w:rPr>
          <w:rStyle w:val="Numrodepage"/>
          <w:rFonts w:asciiTheme="majorHAnsi" w:hAnsiTheme="majorHAnsi" w:cstheme="majorHAnsi"/>
          <w:lang w:val="en-US"/>
        </w:rPr>
      </w:pPr>
      <w:r w:rsidRPr="0053061F">
        <w:rPr>
          <w:rStyle w:val="Numrodepage"/>
          <w:rFonts w:asciiTheme="majorHAnsi" w:hAnsiTheme="majorHAnsi" w:cstheme="majorHAnsi"/>
          <w:lang w:val="en-US"/>
        </w:rPr>
        <w:t>Parasite manipulation…</w:t>
      </w:r>
    </w:p>
    <w:p w14:paraId="097C021F" w14:textId="77777777" w:rsidR="00932A60" w:rsidRPr="0053061F" w:rsidRDefault="00932A60" w:rsidP="00932A60">
      <w:pPr>
        <w:spacing w:line="276" w:lineRule="auto"/>
        <w:rPr>
          <w:rStyle w:val="Numrodepage"/>
          <w:rFonts w:asciiTheme="majorHAnsi" w:hAnsiTheme="majorHAnsi" w:cstheme="majorHAnsi"/>
          <w:lang w:val="en-US"/>
        </w:rPr>
      </w:pPr>
    </w:p>
    <w:p w14:paraId="756A0AB8" w14:textId="77777777" w:rsidR="00932A60" w:rsidRPr="0053061F" w:rsidRDefault="00932A60" w:rsidP="00932A60">
      <w:pPr>
        <w:spacing w:line="276" w:lineRule="auto"/>
        <w:rPr>
          <w:rStyle w:val="Numrodepage"/>
          <w:rFonts w:asciiTheme="majorHAnsi" w:hAnsiTheme="majorHAnsi" w:cstheme="majorHAnsi"/>
          <w:u w:val="single"/>
          <w:lang w:val="en-US"/>
        </w:rPr>
      </w:pPr>
      <w:proofErr w:type="spellStart"/>
      <w:r w:rsidRPr="0053061F">
        <w:rPr>
          <w:rStyle w:val="Numrodepage"/>
          <w:rFonts w:asciiTheme="majorHAnsi" w:hAnsiTheme="majorHAnsi" w:cstheme="majorHAnsi"/>
          <w:u w:val="single"/>
          <w:lang w:val="en-US"/>
        </w:rPr>
        <w:t>Mikheev</w:t>
      </w:r>
      <w:proofErr w:type="spellEnd"/>
      <w:r w:rsidRPr="0053061F">
        <w:rPr>
          <w:rStyle w:val="Numrodepage"/>
          <w:rFonts w:asciiTheme="majorHAnsi" w:hAnsiTheme="majorHAnsi" w:cstheme="majorHAnsi"/>
          <w:u w:val="single"/>
          <w:lang w:val="en-US"/>
        </w:rPr>
        <w:t xml:space="preserve"> et al., 2010</w:t>
      </w:r>
    </w:p>
    <w:p w14:paraId="002A1C2D" w14:textId="77777777" w:rsidR="00932A60" w:rsidRPr="0053061F" w:rsidRDefault="00932A60" w:rsidP="00932A60">
      <w:pPr>
        <w:spacing w:line="276" w:lineRule="auto"/>
        <w:rPr>
          <w:rStyle w:val="Numrodepage"/>
          <w:rFonts w:asciiTheme="majorHAnsi" w:hAnsiTheme="majorHAnsi" w:cstheme="majorHAnsi"/>
          <w:lang w:val="en-US"/>
        </w:rPr>
      </w:pPr>
    </w:p>
    <w:p w14:paraId="6A878A0A" w14:textId="77777777" w:rsidR="00932A60" w:rsidRPr="0047716C" w:rsidRDefault="00932A60" w:rsidP="00932A60">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Rainbow trout (</w:t>
      </w:r>
      <w:r w:rsidRPr="0047716C">
        <w:rPr>
          <w:rStyle w:val="Numrodepage"/>
          <w:rFonts w:asciiTheme="majorHAnsi" w:hAnsiTheme="majorHAnsi" w:cstheme="majorHAnsi"/>
          <w:i/>
          <w:iCs/>
          <w:lang w:val="en-US"/>
        </w:rPr>
        <w:t>Oncorhynchus mykiss)</w:t>
      </w:r>
      <w:r w:rsidRPr="0047716C">
        <w:rPr>
          <w:rStyle w:val="Numrodepage"/>
          <w:rFonts w:asciiTheme="majorHAnsi" w:hAnsiTheme="majorHAnsi" w:cstheme="majorHAnsi"/>
          <w:lang w:val="en-US"/>
        </w:rPr>
        <w:t xml:space="preserve"> infected by eye fluke </w:t>
      </w:r>
      <w:proofErr w:type="spellStart"/>
      <w:r w:rsidRPr="0047716C">
        <w:rPr>
          <w:rStyle w:val="Numrodepage"/>
          <w:rFonts w:asciiTheme="majorHAnsi" w:hAnsiTheme="majorHAnsi" w:cstheme="majorHAnsi"/>
          <w:i/>
          <w:iCs/>
          <w:lang w:val="en-US"/>
        </w:rPr>
        <w:t>Diplostimum</w:t>
      </w:r>
      <w:proofErr w:type="spellEnd"/>
      <w:r w:rsidRPr="0047716C">
        <w:rPr>
          <w:rStyle w:val="Numrodepage"/>
          <w:rFonts w:asciiTheme="majorHAnsi" w:hAnsiTheme="majorHAnsi" w:cstheme="majorHAnsi"/>
          <w:i/>
          <w:iCs/>
          <w:lang w:val="en-US"/>
        </w:rPr>
        <w:t xml:space="preserve"> </w:t>
      </w:r>
      <w:proofErr w:type="spellStart"/>
      <w:r w:rsidRPr="0047716C">
        <w:rPr>
          <w:rStyle w:val="Numrodepage"/>
          <w:rFonts w:asciiTheme="majorHAnsi" w:hAnsiTheme="majorHAnsi" w:cstheme="majorHAnsi"/>
          <w:i/>
          <w:iCs/>
          <w:lang w:val="en-US"/>
        </w:rPr>
        <w:t>spathaceum</w:t>
      </w:r>
      <w:proofErr w:type="spellEnd"/>
      <w:r w:rsidRPr="0047716C">
        <w:rPr>
          <w:rStyle w:val="Numrodepage"/>
          <w:rFonts w:asciiTheme="majorHAnsi" w:hAnsiTheme="majorHAnsi" w:cstheme="majorHAnsi"/>
          <w:lang w:val="en-US"/>
        </w:rPr>
        <w:t xml:space="preserve">. Parasite infection increased aggressiveness but infected fish lost contests for a territory against control fish. Parasitized fish pay the cost of aggressiveness without the benefit of acquiring territory. </w:t>
      </w:r>
    </w:p>
    <w:p w14:paraId="6CC79B77" w14:textId="77777777" w:rsidR="00932A60" w:rsidRPr="0047716C" w:rsidRDefault="00932A60" w:rsidP="00932A60">
      <w:pPr>
        <w:spacing w:line="276" w:lineRule="auto"/>
        <w:rPr>
          <w:rStyle w:val="Numrodepage"/>
          <w:rFonts w:asciiTheme="majorHAnsi" w:hAnsiTheme="majorHAnsi" w:cstheme="majorHAnsi"/>
          <w:lang w:val="en-US"/>
        </w:rPr>
      </w:pPr>
    </w:p>
    <w:p w14:paraId="40A419CB" w14:textId="77777777" w:rsidR="00932A60" w:rsidRPr="0047716C" w:rsidRDefault="00932A60" w:rsidP="00932A60">
      <w:pPr>
        <w:spacing w:line="276" w:lineRule="auto"/>
        <w:rPr>
          <w:rStyle w:val="Numrodepage"/>
          <w:rFonts w:asciiTheme="majorHAnsi" w:hAnsiTheme="majorHAnsi" w:cstheme="majorHAnsi"/>
          <w:u w:val="single"/>
          <w:lang w:val="en-US"/>
        </w:rPr>
      </w:pPr>
      <w:r w:rsidRPr="0047716C">
        <w:rPr>
          <w:rStyle w:val="Numrodepage"/>
          <w:rFonts w:asciiTheme="majorHAnsi" w:hAnsiTheme="majorHAnsi" w:cstheme="majorHAnsi"/>
          <w:u w:val="single"/>
          <w:lang w:val="en-US"/>
        </w:rPr>
        <w:t xml:space="preserve">See Binning et al., </w:t>
      </w:r>
      <w:proofErr w:type="gramStart"/>
      <w:r w:rsidRPr="0047716C">
        <w:rPr>
          <w:rStyle w:val="Numrodepage"/>
          <w:rFonts w:asciiTheme="majorHAnsi" w:hAnsiTheme="majorHAnsi" w:cstheme="majorHAnsi"/>
          <w:u w:val="single"/>
          <w:lang w:val="en-US"/>
        </w:rPr>
        <w:t>2017</w:t>
      </w:r>
      <w:proofErr w:type="gramEnd"/>
    </w:p>
    <w:p w14:paraId="727E5A6F" w14:textId="77777777" w:rsidR="00932A60" w:rsidRPr="0047716C" w:rsidRDefault="00932A60" w:rsidP="00932A60">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Infection can alter host locomotor performance via impacts on host morphology and physiology.</w:t>
      </w:r>
    </w:p>
    <w:p w14:paraId="74603E6B" w14:textId="77777777" w:rsidR="00932A60" w:rsidRPr="0047716C" w:rsidRDefault="00932A60" w:rsidP="00932A60">
      <w:pPr>
        <w:spacing w:line="276" w:lineRule="auto"/>
        <w:rPr>
          <w:rStyle w:val="Numrodepage"/>
          <w:rFonts w:asciiTheme="majorHAnsi" w:hAnsiTheme="majorHAnsi" w:cstheme="majorHAnsi"/>
          <w:color w:val="2E2E2E"/>
          <w:lang w:val="en-US"/>
        </w:rPr>
      </w:pPr>
      <w:r w:rsidRPr="0047716C">
        <w:rPr>
          <w:rStyle w:val="Numrodepage"/>
          <w:rFonts w:asciiTheme="majorHAnsi" w:hAnsiTheme="majorHAnsi" w:cstheme="majorHAnsi"/>
          <w:lang w:val="en-US"/>
        </w:rPr>
        <w:t xml:space="preserve">Neglecting the role of </w:t>
      </w:r>
      <w:proofErr w:type="spellStart"/>
      <w:r w:rsidRPr="0047716C">
        <w:rPr>
          <w:rStyle w:val="Numrodepage"/>
          <w:rFonts w:asciiTheme="majorHAnsi" w:hAnsiTheme="majorHAnsi" w:cstheme="majorHAnsi"/>
          <w:lang w:val="en-US"/>
        </w:rPr>
        <w:t>micropredators</w:t>
      </w:r>
      <w:proofErr w:type="spellEnd"/>
      <w:r w:rsidRPr="0047716C">
        <w:rPr>
          <w:rStyle w:val="Numrodepage"/>
          <w:rFonts w:asciiTheme="majorHAnsi" w:hAnsiTheme="majorHAnsi" w:cstheme="majorHAnsi"/>
          <w:lang w:val="en-US"/>
        </w:rPr>
        <w:t xml:space="preserve"> on performance capacity and </w:t>
      </w:r>
      <w:proofErr w:type="spellStart"/>
      <w:r w:rsidRPr="0047716C">
        <w:rPr>
          <w:rStyle w:val="Numrodepage"/>
          <w:rFonts w:asciiTheme="majorHAnsi" w:hAnsiTheme="majorHAnsi" w:cstheme="majorHAnsi"/>
          <w:lang w:val="en-US"/>
        </w:rPr>
        <w:t>behaviour</w:t>
      </w:r>
      <w:proofErr w:type="spellEnd"/>
      <w:r w:rsidRPr="0047716C">
        <w:rPr>
          <w:rStyle w:val="Numrodepage"/>
          <w:rFonts w:asciiTheme="majorHAnsi" w:hAnsiTheme="majorHAnsi" w:cstheme="majorHAnsi"/>
          <w:lang w:val="en-US"/>
        </w:rPr>
        <w:t xml:space="preserve"> of their hosts can greatly affect our understanding of a </w:t>
      </w:r>
      <w:proofErr w:type="spellStart"/>
      <w:r w:rsidRPr="0047716C">
        <w:rPr>
          <w:rStyle w:val="Numrodepage"/>
          <w:rFonts w:asciiTheme="majorHAnsi" w:hAnsiTheme="majorHAnsi" w:cstheme="majorHAnsi"/>
          <w:lang w:val="en-US"/>
        </w:rPr>
        <w:t>species’s</w:t>
      </w:r>
      <w:proofErr w:type="spellEnd"/>
      <w:r w:rsidRPr="0047716C">
        <w:rPr>
          <w:rStyle w:val="Numrodepage"/>
          <w:rFonts w:asciiTheme="majorHAnsi" w:hAnsiTheme="majorHAnsi" w:cstheme="majorHAnsi"/>
          <w:lang w:val="en-US"/>
        </w:rPr>
        <w:t xml:space="preserve"> ecology.</w:t>
      </w:r>
    </w:p>
    <w:p w14:paraId="2B4796DE" w14:textId="77777777" w:rsidR="00932A60" w:rsidRPr="0047716C" w:rsidRDefault="00932A60" w:rsidP="00932A60">
      <w:pPr>
        <w:spacing w:line="276" w:lineRule="auto"/>
        <w:rPr>
          <w:rStyle w:val="Numrodepage"/>
          <w:rFonts w:asciiTheme="majorHAnsi" w:hAnsiTheme="majorHAnsi" w:cstheme="majorHAnsi"/>
          <w:lang w:val="en-US"/>
        </w:rPr>
      </w:pPr>
    </w:p>
    <w:p w14:paraId="74739032" w14:textId="77777777" w:rsidR="00932A60" w:rsidRPr="0047716C" w:rsidRDefault="00932A60" w:rsidP="00932A60">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Behavior manipulation</w:t>
      </w:r>
    </w:p>
    <w:p w14:paraId="106FCE4B" w14:textId="77777777" w:rsidR="00932A60" w:rsidRPr="0047716C" w:rsidRDefault="00932A60" w:rsidP="00932A60">
      <w:pPr>
        <w:spacing w:line="276" w:lineRule="auto"/>
        <w:rPr>
          <w:rStyle w:val="Numrodepage"/>
          <w:rFonts w:asciiTheme="majorHAnsi" w:hAnsiTheme="majorHAnsi" w:cstheme="majorHAnsi"/>
          <w:lang w:val="en-US"/>
        </w:rPr>
      </w:pPr>
      <w:r w:rsidRPr="0047716C">
        <w:rPr>
          <w:rFonts w:asciiTheme="majorHAnsi" w:hAnsiTheme="majorHAnsi" w:cstheme="majorHAnsi"/>
          <w:color w:val="2E2E2E"/>
          <w:shd w:val="clear" w:color="auto" w:fill="F5F5F5"/>
          <w:lang w:val="en-US"/>
        </w:rPr>
        <w:lastRenderedPageBreak/>
        <w:t xml:space="preserve">Predator avoidance but less neophobia to new foods in fish suggest complex modulation of risk-averse </w:t>
      </w:r>
      <w:proofErr w:type="spellStart"/>
      <w:r w:rsidRPr="0047716C">
        <w:rPr>
          <w:rFonts w:asciiTheme="majorHAnsi" w:hAnsiTheme="majorHAnsi" w:cstheme="majorHAnsi"/>
          <w:color w:val="2E2E2E"/>
          <w:shd w:val="clear" w:color="auto" w:fill="F5F5F5"/>
          <w:lang w:val="en-US"/>
        </w:rPr>
        <w:t>behaviour</w:t>
      </w:r>
      <w:proofErr w:type="spellEnd"/>
      <w:r w:rsidRPr="0047716C">
        <w:rPr>
          <w:rFonts w:asciiTheme="majorHAnsi" w:hAnsiTheme="majorHAnsi" w:cstheme="majorHAnsi"/>
          <w:color w:val="2E2E2E"/>
          <w:shd w:val="clear" w:color="auto" w:fill="F5F5F5"/>
          <w:lang w:val="en-US"/>
        </w:rPr>
        <w:t xml:space="preserve">. (Freire et </w:t>
      </w:r>
      <w:proofErr w:type="gramStart"/>
      <w:r w:rsidRPr="0047716C">
        <w:rPr>
          <w:rFonts w:asciiTheme="majorHAnsi" w:hAnsiTheme="majorHAnsi" w:cstheme="majorHAnsi"/>
          <w:color w:val="2E2E2E"/>
          <w:shd w:val="clear" w:color="auto" w:fill="F5F5F5"/>
          <w:lang w:val="en-US"/>
        </w:rPr>
        <w:t>al ,</w:t>
      </w:r>
      <w:proofErr w:type="gramEnd"/>
      <w:r w:rsidRPr="0047716C">
        <w:rPr>
          <w:rFonts w:asciiTheme="majorHAnsi" w:hAnsiTheme="majorHAnsi" w:cstheme="majorHAnsi"/>
          <w:color w:val="2E2E2E"/>
          <w:shd w:val="clear" w:color="auto" w:fill="F5F5F5"/>
          <w:lang w:val="en-US"/>
        </w:rPr>
        <w:t xml:space="preserve"> 2022)</w:t>
      </w:r>
    </w:p>
    <w:p w14:paraId="2C49DDF3" w14:textId="77777777" w:rsidR="00932A60" w:rsidRPr="0047716C" w:rsidRDefault="00932A60" w:rsidP="00932A60">
      <w:pPr>
        <w:spacing w:line="276" w:lineRule="auto"/>
        <w:rPr>
          <w:rStyle w:val="Numrodepage"/>
          <w:rFonts w:asciiTheme="majorHAnsi" w:hAnsiTheme="majorHAnsi" w:cstheme="majorHAnsi"/>
          <w:lang w:val="en-US"/>
        </w:rPr>
      </w:pPr>
    </w:p>
    <w:p w14:paraId="28D490CA" w14:textId="77777777" w:rsidR="00932A60" w:rsidRPr="0047716C" w:rsidRDefault="00932A60" w:rsidP="00932A60">
      <w:pPr>
        <w:spacing w:line="276" w:lineRule="auto"/>
        <w:rPr>
          <w:rStyle w:val="Numrodepage"/>
          <w:rFonts w:asciiTheme="majorHAnsi" w:hAnsiTheme="majorHAnsi" w:cstheme="majorHAnsi"/>
          <w:u w:val="single"/>
          <w:lang w:val="en-US"/>
        </w:rPr>
      </w:pPr>
      <w:r w:rsidRPr="0047716C">
        <w:rPr>
          <w:rStyle w:val="Numrodepage"/>
          <w:rFonts w:asciiTheme="majorHAnsi" w:hAnsiTheme="majorHAnsi" w:cstheme="majorHAnsi"/>
          <w:u w:val="single"/>
          <w:lang w:val="en-US"/>
        </w:rPr>
        <w:t>Lafferty and Shaw, 2013</w:t>
      </w:r>
    </w:p>
    <w:p w14:paraId="7DC3633B" w14:textId="77777777" w:rsidR="00932A60" w:rsidRPr="0047716C" w:rsidRDefault="00932A60" w:rsidP="00932A60">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 xml:space="preserve">Infected vertebrate hosts had more strongly altered microhabitat choices than did invertebrate </w:t>
      </w:r>
      <w:proofErr w:type="gramStart"/>
      <w:r w:rsidRPr="0047716C">
        <w:rPr>
          <w:rStyle w:val="Numrodepage"/>
          <w:rFonts w:asciiTheme="majorHAnsi" w:hAnsiTheme="majorHAnsi" w:cstheme="majorHAnsi"/>
          <w:lang w:val="en-US"/>
        </w:rPr>
        <w:t>hosts</w:t>
      </w:r>
      <w:proofErr w:type="gramEnd"/>
    </w:p>
    <w:p w14:paraId="4BC2C412" w14:textId="77777777" w:rsidR="00932A60" w:rsidRPr="0047716C" w:rsidRDefault="00932A60" w:rsidP="00932A60">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Host microhabitat choice or host activity</w:t>
      </w:r>
    </w:p>
    <w:p w14:paraId="09E8C720" w14:textId="77777777" w:rsidR="00932A60" w:rsidRPr="0047716C" w:rsidRDefault="00932A60" w:rsidP="00932A60">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 xml:space="preserve">Two types of </w:t>
      </w:r>
      <w:proofErr w:type="spellStart"/>
      <w:proofErr w:type="gramStart"/>
      <w:r w:rsidRPr="0047716C">
        <w:rPr>
          <w:rStyle w:val="Numrodepage"/>
          <w:rFonts w:asciiTheme="majorHAnsi" w:hAnsiTheme="majorHAnsi" w:cstheme="majorHAnsi"/>
          <w:lang w:val="en-US"/>
        </w:rPr>
        <w:t>behaviour</w:t>
      </w:r>
      <w:proofErr w:type="spellEnd"/>
      <w:r w:rsidRPr="0047716C">
        <w:rPr>
          <w:rStyle w:val="Numrodepage"/>
          <w:rFonts w:asciiTheme="majorHAnsi" w:hAnsiTheme="majorHAnsi" w:cstheme="majorHAnsi"/>
          <w:lang w:val="en-US"/>
        </w:rPr>
        <w:t xml:space="preserve">  :</w:t>
      </w:r>
      <w:proofErr w:type="gramEnd"/>
      <w:r w:rsidRPr="0047716C">
        <w:rPr>
          <w:rStyle w:val="Numrodepage"/>
          <w:rFonts w:asciiTheme="majorHAnsi" w:hAnsiTheme="majorHAnsi" w:cstheme="majorHAnsi"/>
          <w:lang w:val="en-US"/>
        </w:rPr>
        <w:t xml:space="preserve"> increased contact with predator and/or decreased reaction to predators</w:t>
      </w:r>
    </w:p>
    <w:p w14:paraId="422BCF45" w14:textId="77777777" w:rsidR="00932A60" w:rsidRPr="0047716C" w:rsidRDefault="00932A60" w:rsidP="00932A60">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 xml:space="preserve">Vertebrate hosts were more associated with decreased </w:t>
      </w:r>
      <w:proofErr w:type="spellStart"/>
      <w:proofErr w:type="gramStart"/>
      <w:r w:rsidRPr="0047716C">
        <w:rPr>
          <w:rStyle w:val="Numrodepage"/>
          <w:rFonts w:asciiTheme="majorHAnsi" w:hAnsiTheme="majorHAnsi" w:cstheme="majorHAnsi"/>
          <w:lang w:val="en-US"/>
        </w:rPr>
        <w:t>reations</w:t>
      </w:r>
      <w:proofErr w:type="spellEnd"/>
      <w:proofErr w:type="gramEnd"/>
    </w:p>
    <w:p w14:paraId="25BB7032" w14:textId="77777777" w:rsidR="00932A60" w:rsidRPr="0047716C" w:rsidRDefault="00932A60" w:rsidP="00932A60">
      <w:pPr>
        <w:spacing w:line="276" w:lineRule="auto"/>
        <w:rPr>
          <w:rStyle w:val="Numrodepage"/>
          <w:rFonts w:asciiTheme="majorHAnsi" w:hAnsiTheme="majorHAnsi" w:cstheme="majorHAnsi"/>
          <w:lang w:val="en-US"/>
        </w:rPr>
      </w:pPr>
      <w:proofErr w:type="spellStart"/>
      <w:r w:rsidRPr="0047716C">
        <w:rPr>
          <w:rStyle w:val="Numrodepage"/>
          <w:rFonts w:asciiTheme="majorHAnsi" w:hAnsiTheme="majorHAnsi" w:cstheme="majorHAnsi"/>
          <w:lang w:val="en-US"/>
        </w:rPr>
        <w:t>Mechanims</w:t>
      </w:r>
      <w:proofErr w:type="spellEnd"/>
      <w:r w:rsidRPr="0047716C">
        <w:rPr>
          <w:rStyle w:val="Numrodepage"/>
          <w:rFonts w:asciiTheme="majorHAnsi" w:hAnsiTheme="majorHAnsi" w:cstheme="majorHAnsi"/>
          <w:lang w:val="en-US"/>
        </w:rPr>
        <w:t xml:space="preserve"> of host </w:t>
      </w:r>
      <w:proofErr w:type="gramStart"/>
      <w:r w:rsidRPr="0047716C">
        <w:rPr>
          <w:rStyle w:val="Numrodepage"/>
          <w:rFonts w:asciiTheme="majorHAnsi" w:hAnsiTheme="majorHAnsi" w:cstheme="majorHAnsi"/>
          <w:lang w:val="en-US"/>
        </w:rPr>
        <w:t>manipulation :</w:t>
      </w:r>
      <w:proofErr w:type="gramEnd"/>
      <w:r w:rsidRPr="0047716C">
        <w:rPr>
          <w:rStyle w:val="Numrodepage"/>
          <w:rFonts w:asciiTheme="majorHAnsi" w:hAnsiTheme="majorHAnsi" w:cstheme="majorHAnsi"/>
          <w:lang w:val="en-US"/>
        </w:rPr>
        <w:t xml:space="preserve"> energetic drain, site of infection, </w:t>
      </w:r>
      <w:proofErr w:type="spellStart"/>
      <w:r w:rsidRPr="0047716C">
        <w:rPr>
          <w:rStyle w:val="Numrodepage"/>
          <w:rFonts w:asciiTheme="majorHAnsi" w:hAnsiTheme="majorHAnsi" w:cstheme="majorHAnsi"/>
          <w:lang w:val="en-US"/>
        </w:rPr>
        <w:t>neurmodulation</w:t>
      </w:r>
      <w:proofErr w:type="spellEnd"/>
      <w:r w:rsidRPr="0047716C">
        <w:rPr>
          <w:rStyle w:val="Numrodepage"/>
          <w:rFonts w:asciiTheme="majorHAnsi" w:hAnsiTheme="majorHAnsi" w:cstheme="majorHAnsi"/>
          <w:lang w:val="en-US"/>
        </w:rPr>
        <w:t xml:space="preserve"> (hormonal and neuronal activity)</w:t>
      </w:r>
    </w:p>
    <w:p w14:paraId="22CBF7BF" w14:textId="77777777" w:rsidR="00932A60" w:rsidRPr="0047716C" w:rsidRDefault="00932A60" w:rsidP="00932A60">
      <w:pPr>
        <w:spacing w:line="276" w:lineRule="auto"/>
        <w:rPr>
          <w:rStyle w:val="Numrodepage"/>
          <w:rFonts w:asciiTheme="majorHAnsi" w:hAnsiTheme="majorHAnsi" w:cstheme="majorHAnsi"/>
          <w:lang w:val="en-US"/>
        </w:rPr>
      </w:pPr>
    </w:p>
    <w:p w14:paraId="05EC1C1A" w14:textId="77777777" w:rsidR="00932A60" w:rsidRPr="0047716C" w:rsidRDefault="00932A60" w:rsidP="00932A60">
      <w:pPr>
        <w:spacing w:line="276" w:lineRule="auto"/>
        <w:rPr>
          <w:rStyle w:val="Numrodepage"/>
          <w:rFonts w:asciiTheme="majorHAnsi" w:hAnsiTheme="majorHAnsi" w:cstheme="majorHAnsi"/>
          <w:b/>
          <w:bCs/>
          <w:lang w:val="en-US"/>
        </w:rPr>
      </w:pPr>
      <w:r w:rsidRPr="0047716C">
        <w:rPr>
          <w:rStyle w:val="Numrodepage"/>
          <w:rFonts w:asciiTheme="majorHAnsi" w:hAnsiTheme="majorHAnsi" w:cstheme="majorHAnsi"/>
          <w:b/>
          <w:bCs/>
          <w:lang w:val="en-US"/>
        </w:rPr>
        <w:t>[Dynamics &amp; BEF]</w:t>
      </w:r>
    </w:p>
    <w:p w14:paraId="4DFED062" w14:textId="77777777" w:rsidR="00932A60" w:rsidRPr="0047716C" w:rsidRDefault="00932A60" w:rsidP="00932A60">
      <w:pPr>
        <w:spacing w:line="276" w:lineRule="auto"/>
        <w:rPr>
          <w:rStyle w:val="Numrodepage"/>
          <w:rFonts w:asciiTheme="majorHAnsi" w:hAnsiTheme="majorHAnsi" w:cstheme="majorHAnsi"/>
          <w:lang w:val="en-US"/>
        </w:rPr>
      </w:pPr>
      <w:r w:rsidRPr="0047716C">
        <w:rPr>
          <w:rFonts w:asciiTheme="majorHAnsi" w:hAnsiTheme="majorHAnsi" w:cstheme="majorHAnsi"/>
          <w:lang w:val="en-US"/>
        </w:rPr>
        <w:t>(Anderson et May, 1979; May et Anderson, 1979; Scott et Dobson, 1989)</w:t>
      </w:r>
    </w:p>
    <w:p w14:paraId="438D2F9F" w14:textId="77777777" w:rsidR="00932A60" w:rsidRPr="0047716C" w:rsidRDefault="00932A60" w:rsidP="00932A60">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Dispersion</w:t>
      </w:r>
    </w:p>
    <w:p w14:paraId="1A68AF72" w14:textId="77777777" w:rsidR="00932A60" w:rsidRPr="0047716C" w:rsidRDefault="00932A60" w:rsidP="00932A60">
      <w:pPr>
        <w:spacing w:line="276" w:lineRule="auto"/>
        <w:rPr>
          <w:rStyle w:val="Numrodepage"/>
          <w:rFonts w:asciiTheme="majorHAnsi" w:hAnsiTheme="majorHAnsi" w:cstheme="majorHAnsi"/>
          <w:lang w:val="en-US"/>
        </w:rPr>
      </w:pPr>
      <w:proofErr w:type="spellStart"/>
      <w:r w:rsidRPr="0047716C">
        <w:rPr>
          <w:rStyle w:val="Numrodepage"/>
          <w:rFonts w:asciiTheme="majorHAnsi" w:hAnsiTheme="majorHAnsi" w:cstheme="majorHAnsi"/>
          <w:lang w:val="en-US"/>
        </w:rPr>
        <w:t>Kuris</w:t>
      </w:r>
      <w:proofErr w:type="spellEnd"/>
      <w:r w:rsidRPr="0047716C">
        <w:rPr>
          <w:rStyle w:val="Numrodepage"/>
          <w:rFonts w:asciiTheme="majorHAnsi" w:hAnsiTheme="majorHAnsi" w:cstheme="majorHAnsi"/>
          <w:lang w:val="en-US"/>
        </w:rPr>
        <w:t xml:space="preserve"> et al., 2008. Total parasite biomass in estuarian system – Important component of matter and energy fluxes. </w:t>
      </w:r>
    </w:p>
    <w:p w14:paraId="3D1F633C" w14:textId="77777777" w:rsidR="00932A60" w:rsidRPr="0047716C" w:rsidRDefault="00932A60" w:rsidP="00932A60">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 xml:space="preserve">Anguilla eel species infected by nematode which </w:t>
      </w:r>
      <w:proofErr w:type="spellStart"/>
      <w:r w:rsidRPr="0047716C">
        <w:rPr>
          <w:rStyle w:val="Numrodepage"/>
          <w:rFonts w:asciiTheme="majorHAnsi" w:hAnsiTheme="majorHAnsi" w:cstheme="majorHAnsi"/>
          <w:lang w:val="en-US"/>
        </w:rPr>
        <w:t>dammande</w:t>
      </w:r>
      <w:proofErr w:type="spellEnd"/>
      <w:r w:rsidRPr="0047716C">
        <w:rPr>
          <w:rStyle w:val="Numrodepage"/>
          <w:rFonts w:asciiTheme="majorHAnsi" w:hAnsiTheme="majorHAnsi" w:cstheme="majorHAnsi"/>
          <w:lang w:val="en-US"/>
        </w:rPr>
        <w:t xml:space="preserve"> swim bladder, thus buoyancy and swimming performance (</w:t>
      </w:r>
      <w:proofErr w:type="spellStart"/>
      <w:r w:rsidRPr="0047716C">
        <w:rPr>
          <w:rStyle w:val="Numrodepage"/>
          <w:rFonts w:asciiTheme="majorHAnsi" w:hAnsiTheme="majorHAnsi" w:cstheme="majorHAnsi"/>
          <w:lang w:val="en-US"/>
        </w:rPr>
        <w:t>Palstra</w:t>
      </w:r>
      <w:proofErr w:type="spellEnd"/>
      <w:r w:rsidRPr="0047716C">
        <w:rPr>
          <w:rStyle w:val="Numrodepage"/>
          <w:rFonts w:asciiTheme="majorHAnsi" w:hAnsiTheme="majorHAnsi" w:cstheme="majorHAnsi"/>
          <w:lang w:val="en-US"/>
        </w:rPr>
        <w:t xml:space="preserve"> et al., 2007)</w:t>
      </w:r>
    </w:p>
    <w:p w14:paraId="782EBED3" w14:textId="77777777" w:rsidR="00932A60" w:rsidRPr="0047716C" w:rsidRDefault="00932A60" w:rsidP="00932A60">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Development of abnormalities</w:t>
      </w:r>
    </w:p>
    <w:p w14:paraId="345B902D" w14:textId="77777777" w:rsidR="00932A60" w:rsidRPr="0047716C" w:rsidRDefault="00932A60" w:rsidP="00932A60">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 xml:space="preserve">Coral reef fishes infected with </w:t>
      </w:r>
      <w:proofErr w:type="spellStart"/>
      <w:r w:rsidRPr="0047716C">
        <w:rPr>
          <w:rStyle w:val="Numrodepage"/>
          <w:rFonts w:asciiTheme="majorHAnsi" w:hAnsiTheme="majorHAnsi" w:cstheme="majorHAnsi"/>
          <w:lang w:val="en-US"/>
        </w:rPr>
        <w:t>Anilocra</w:t>
      </w:r>
      <w:proofErr w:type="spellEnd"/>
      <w:r w:rsidRPr="0047716C">
        <w:rPr>
          <w:rStyle w:val="Numrodepage"/>
          <w:rFonts w:asciiTheme="majorHAnsi" w:hAnsiTheme="majorHAnsi" w:cstheme="majorHAnsi"/>
          <w:lang w:val="en-US"/>
        </w:rPr>
        <w:t xml:space="preserve"> isopod – less active during the day, smaller </w:t>
      </w:r>
      <w:proofErr w:type="spellStart"/>
      <w:r w:rsidRPr="0047716C">
        <w:rPr>
          <w:rStyle w:val="Numrodepage"/>
          <w:rFonts w:asciiTheme="majorHAnsi" w:hAnsiTheme="majorHAnsi" w:cstheme="majorHAnsi"/>
          <w:lang w:val="en-US"/>
        </w:rPr>
        <w:t>territoiriesm</w:t>
      </w:r>
      <w:proofErr w:type="spellEnd"/>
      <w:r w:rsidRPr="0047716C">
        <w:rPr>
          <w:rStyle w:val="Numrodepage"/>
          <w:rFonts w:asciiTheme="majorHAnsi" w:hAnsiTheme="majorHAnsi" w:cstheme="majorHAnsi"/>
          <w:lang w:val="en-US"/>
        </w:rPr>
        <w:t xml:space="preserve"> low water flow habitats (Meadows and Meadows, 2003; </w:t>
      </w:r>
      <w:proofErr w:type="spellStart"/>
      <w:r w:rsidRPr="0047716C">
        <w:rPr>
          <w:rStyle w:val="Numrodepage"/>
          <w:rFonts w:asciiTheme="majorHAnsi" w:hAnsiTheme="majorHAnsi" w:cstheme="majorHAnsi"/>
          <w:lang w:val="en-US"/>
        </w:rPr>
        <w:t>Welicky</w:t>
      </w:r>
      <w:proofErr w:type="spellEnd"/>
      <w:r w:rsidRPr="0047716C">
        <w:rPr>
          <w:rStyle w:val="Numrodepage"/>
          <w:rFonts w:asciiTheme="majorHAnsi" w:hAnsiTheme="majorHAnsi" w:cstheme="majorHAnsi"/>
          <w:lang w:val="en-US"/>
        </w:rPr>
        <w:t xml:space="preserve"> and </w:t>
      </w:r>
      <w:proofErr w:type="spellStart"/>
      <w:r w:rsidRPr="0047716C">
        <w:rPr>
          <w:rStyle w:val="Numrodepage"/>
          <w:rFonts w:asciiTheme="majorHAnsi" w:hAnsiTheme="majorHAnsi" w:cstheme="majorHAnsi"/>
          <w:lang w:val="en-US"/>
        </w:rPr>
        <w:t>Sikkel</w:t>
      </w:r>
      <w:proofErr w:type="spellEnd"/>
      <w:r w:rsidRPr="0047716C">
        <w:rPr>
          <w:rStyle w:val="Numrodepage"/>
          <w:rFonts w:asciiTheme="majorHAnsi" w:hAnsiTheme="majorHAnsi" w:cstheme="majorHAnsi"/>
          <w:lang w:val="en-US"/>
        </w:rPr>
        <w:t>, 2015).</w:t>
      </w:r>
    </w:p>
    <w:p w14:paraId="37B6DB00" w14:textId="77777777" w:rsidR="00932A60" w:rsidRPr="0047716C" w:rsidRDefault="00932A60" w:rsidP="00932A60">
      <w:pPr>
        <w:spacing w:line="276" w:lineRule="auto"/>
        <w:rPr>
          <w:rStyle w:val="Numrodepage"/>
          <w:rFonts w:asciiTheme="majorHAnsi" w:hAnsiTheme="majorHAnsi" w:cstheme="majorHAnsi"/>
          <w:lang w:val="en-US"/>
        </w:rPr>
      </w:pPr>
    </w:p>
    <w:p w14:paraId="7CFC61DE" w14:textId="77777777" w:rsidR="00932A60" w:rsidRPr="0047716C" w:rsidRDefault="00932A60" w:rsidP="00932A60">
      <w:pPr>
        <w:spacing w:line="276" w:lineRule="auto"/>
        <w:rPr>
          <w:rStyle w:val="Numrodepage"/>
          <w:rFonts w:asciiTheme="majorHAnsi" w:hAnsiTheme="majorHAnsi" w:cstheme="majorHAnsi"/>
          <w:lang w:val="en-US"/>
        </w:rPr>
      </w:pPr>
      <w:r w:rsidRPr="0047716C">
        <w:rPr>
          <w:rStyle w:val="Numrodepage"/>
          <w:rFonts w:asciiTheme="majorHAnsi" w:hAnsiTheme="majorHAnsi" w:cstheme="majorHAnsi"/>
          <w:lang w:val="en-US"/>
        </w:rPr>
        <w:t xml:space="preserve">Mortality resulting directly from parasite infection </w:t>
      </w:r>
      <w:proofErr w:type="spellStart"/>
      <w:r w:rsidRPr="0047716C">
        <w:rPr>
          <w:rStyle w:val="Numrodepage"/>
          <w:rFonts w:asciiTheme="majorHAnsi" w:hAnsiTheme="majorHAnsi" w:cstheme="majorHAnsi"/>
          <w:lang w:val="en-US"/>
        </w:rPr>
        <w:t>aanlone</w:t>
      </w:r>
      <w:proofErr w:type="spellEnd"/>
      <w:r w:rsidRPr="0047716C">
        <w:rPr>
          <w:rStyle w:val="Numrodepage"/>
          <w:rFonts w:asciiTheme="majorHAnsi" w:hAnsiTheme="majorHAnsi" w:cstheme="majorHAnsi"/>
          <w:lang w:val="en-US"/>
        </w:rPr>
        <w:t xml:space="preserve"> can put host population </w:t>
      </w:r>
      <w:proofErr w:type="spellStart"/>
      <w:r w:rsidRPr="0047716C">
        <w:rPr>
          <w:rStyle w:val="Numrodepage"/>
          <w:rFonts w:asciiTheme="majorHAnsi" w:hAnsiTheme="majorHAnsi" w:cstheme="majorHAnsi"/>
          <w:lang w:val="en-US"/>
        </w:rPr>
        <w:t>viablility</w:t>
      </w:r>
      <w:proofErr w:type="spellEnd"/>
      <w:r w:rsidRPr="0047716C">
        <w:rPr>
          <w:rStyle w:val="Numrodepage"/>
          <w:rFonts w:asciiTheme="majorHAnsi" w:hAnsiTheme="majorHAnsi" w:cstheme="majorHAnsi"/>
          <w:lang w:val="en-US"/>
        </w:rPr>
        <w:t xml:space="preserve"> at risk, leading to local population extinction (Jensen &amp; Jensen, 1992; Boots and Sasaki, 2002)</w:t>
      </w:r>
    </w:p>
    <w:p w14:paraId="79437DCD" w14:textId="77777777" w:rsidR="00932A60" w:rsidRPr="0047716C" w:rsidRDefault="00932A60" w:rsidP="00932A60">
      <w:pPr>
        <w:spacing w:line="276" w:lineRule="auto"/>
        <w:rPr>
          <w:rStyle w:val="Numrodepage"/>
          <w:rFonts w:asciiTheme="majorHAnsi" w:hAnsiTheme="majorHAnsi" w:cstheme="majorHAnsi"/>
          <w:lang w:val="en-US"/>
        </w:rPr>
      </w:pPr>
    </w:p>
    <w:p w14:paraId="2D3E20ED" w14:textId="77777777" w:rsidR="00932A60" w:rsidRPr="0047716C" w:rsidRDefault="00932A60" w:rsidP="00932A60">
      <w:pPr>
        <w:spacing w:line="276" w:lineRule="auto"/>
        <w:rPr>
          <w:rStyle w:val="Numrodepage"/>
          <w:rFonts w:asciiTheme="majorHAnsi" w:hAnsiTheme="majorHAnsi" w:cstheme="majorHAnsi"/>
          <w:lang w:val="en-US"/>
        </w:rPr>
      </w:pPr>
      <w:proofErr w:type="spellStart"/>
      <w:r w:rsidRPr="0047716C">
        <w:rPr>
          <w:rStyle w:val="Numrodepage"/>
          <w:rFonts w:asciiTheme="majorHAnsi" w:hAnsiTheme="majorHAnsi" w:cstheme="majorHAnsi"/>
          <w:lang w:val="en-US"/>
        </w:rPr>
        <w:t>Deacreasing</w:t>
      </w:r>
      <w:proofErr w:type="spellEnd"/>
      <w:r w:rsidRPr="0047716C">
        <w:rPr>
          <w:rStyle w:val="Numrodepage"/>
          <w:rFonts w:asciiTheme="majorHAnsi" w:hAnsiTheme="majorHAnsi" w:cstheme="majorHAnsi"/>
          <w:lang w:val="en-US"/>
        </w:rPr>
        <w:t xml:space="preserve"> probability that migrating individuals successfully reach their breeding grounds (Moller et al., 2004; </w:t>
      </w:r>
      <w:proofErr w:type="spellStart"/>
      <w:r w:rsidRPr="0047716C">
        <w:rPr>
          <w:rStyle w:val="Numrodepage"/>
          <w:rFonts w:asciiTheme="majorHAnsi" w:hAnsiTheme="majorHAnsi" w:cstheme="majorHAnsi"/>
          <w:lang w:val="en-US"/>
        </w:rPr>
        <w:t>Palstra</w:t>
      </w:r>
      <w:proofErr w:type="spellEnd"/>
      <w:r w:rsidRPr="0047716C">
        <w:rPr>
          <w:rStyle w:val="Numrodepage"/>
          <w:rFonts w:asciiTheme="majorHAnsi" w:hAnsiTheme="majorHAnsi" w:cstheme="majorHAnsi"/>
          <w:lang w:val="en-US"/>
        </w:rPr>
        <w:t xml:space="preserve"> et al., 2007)</w:t>
      </w:r>
    </w:p>
    <w:p w14:paraId="4381FCE3" w14:textId="77777777" w:rsidR="00932A60" w:rsidRPr="0047716C" w:rsidRDefault="00932A60" w:rsidP="00932A60">
      <w:pPr>
        <w:spacing w:line="276" w:lineRule="auto"/>
        <w:rPr>
          <w:rStyle w:val="Numrodepage"/>
          <w:rFonts w:asciiTheme="majorHAnsi" w:hAnsiTheme="majorHAnsi" w:cstheme="majorHAnsi"/>
          <w:lang w:val="en-US"/>
        </w:rPr>
      </w:pPr>
    </w:p>
    <w:p w14:paraId="6CCF73AB" w14:textId="77777777" w:rsidR="00932A60" w:rsidRPr="0047716C" w:rsidRDefault="00932A60" w:rsidP="00932A60">
      <w:pPr>
        <w:spacing w:line="276" w:lineRule="auto"/>
        <w:rPr>
          <w:rFonts w:asciiTheme="majorHAnsi" w:hAnsiTheme="majorHAnsi" w:cstheme="majorHAnsi"/>
          <w:lang w:val="en-US"/>
        </w:rPr>
      </w:pPr>
      <w:r w:rsidRPr="0047716C">
        <w:rPr>
          <w:rStyle w:val="Numrodepage"/>
          <w:rFonts w:asciiTheme="majorHAnsi" w:hAnsiTheme="majorHAnsi" w:cstheme="majorHAnsi"/>
          <w:lang w:val="en-US"/>
        </w:rPr>
        <w:t>Infection can influence spatial distribution /spatial structure of population (Poulin, 1999; Curtis, 2002; Poulin and Latham, 2002; Miura et al 2006) – Increasing migratory connectivity (</w:t>
      </w:r>
      <w:proofErr w:type="spellStart"/>
      <w:r w:rsidRPr="0047716C">
        <w:rPr>
          <w:rStyle w:val="Numrodepage"/>
          <w:rFonts w:asciiTheme="majorHAnsi" w:hAnsiTheme="majorHAnsi" w:cstheme="majorHAnsi"/>
          <w:lang w:val="en-US"/>
        </w:rPr>
        <w:t>Mollet</w:t>
      </w:r>
      <w:proofErr w:type="spellEnd"/>
      <w:r w:rsidRPr="0047716C">
        <w:rPr>
          <w:rStyle w:val="Numrodepage"/>
          <w:rFonts w:asciiTheme="majorHAnsi" w:hAnsiTheme="majorHAnsi" w:cstheme="majorHAnsi"/>
          <w:lang w:val="en-US"/>
        </w:rPr>
        <w:t xml:space="preserve"> and </w:t>
      </w:r>
      <w:proofErr w:type="spellStart"/>
      <w:r w:rsidRPr="0047716C">
        <w:rPr>
          <w:rStyle w:val="Numrodepage"/>
          <w:rFonts w:asciiTheme="majorHAnsi" w:hAnsiTheme="majorHAnsi" w:cstheme="majorHAnsi"/>
          <w:lang w:val="en-US"/>
        </w:rPr>
        <w:t>Szep</w:t>
      </w:r>
      <w:proofErr w:type="spellEnd"/>
      <w:r w:rsidRPr="0047716C">
        <w:rPr>
          <w:rStyle w:val="Numrodepage"/>
          <w:rFonts w:asciiTheme="majorHAnsi" w:hAnsiTheme="majorHAnsi" w:cstheme="majorHAnsi"/>
          <w:lang w:val="en-US"/>
        </w:rPr>
        <w:t>, 2001) – Increasing trophic connectivity of ecosystems (</w:t>
      </w:r>
      <w:proofErr w:type="spellStart"/>
      <w:r w:rsidRPr="0047716C">
        <w:rPr>
          <w:rStyle w:val="Numrodepage"/>
          <w:rFonts w:asciiTheme="majorHAnsi" w:hAnsiTheme="majorHAnsi" w:cstheme="majorHAnsi"/>
          <w:lang w:val="en-US"/>
        </w:rPr>
        <w:t>Welicky</w:t>
      </w:r>
      <w:proofErr w:type="spellEnd"/>
      <w:r w:rsidRPr="0047716C">
        <w:rPr>
          <w:rStyle w:val="Numrodepage"/>
          <w:rFonts w:asciiTheme="majorHAnsi" w:hAnsiTheme="majorHAnsi" w:cstheme="majorHAnsi"/>
          <w:lang w:val="en-US"/>
        </w:rPr>
        <w:t xml:space="preserve"> and </w:t>
      </w:r>
      <w:proofErr w:type="spellStart"/>
      <w:r w:rsidRPr="0047716C">
        <w:rPr>
          <w:rStyle w:val="Numrodepage"/>
          <w:rFonts w:asciiTheme="majorHAnsi" w:hAnsiTheme="majorHAnsi" w:cstheme="majorHAnsi"/>
          <w:lang w:val="en-US"/>
        </w:rPr>
        <w:t>Sikkel</w:t>
      </w:r>
      <w:proofErr w:type="spellEnd"/>
      <w:r w:rsidRPr="0047716C">
        <w:rPr>
          <w:rStyle w:val="Numrodepage"/>
          <w:rFonts w:asciiTheme="majorHAnsi" w:hAnsiTheme="majorHAnsi" w:cstheme="majorHAnsi"/>
          <w:lang w:val="en-US"/>
        </w:rPr>
        <w:t>, 2015)</w:t>
      </w:r>
    </w:p>
    <w:p w14:paraId="493168AC" w14:textId="77777777" w:rsidR="00932A60" w:rsidRPr="00932A60" w:rsidRDefault="00932A60">
      <w:pPr>
        <w:rPr>
          <w:lang w:val="en-US"/>
        </w:rPr>
      </w:pPr>
    </w:p>
    <w:sectPr w:rsidR="00932A60" w:rsidRPr="00932A60" w:rsidSect="00792CE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60"/>
    <w:rsid w:val="00792CEF"/>
    <w:rsid w:val="00932A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3FAA5059"/>
  <w15:chartTrackingRefBased/>
  <w15:docId w15:val="{4C44C360-83F6-8144-BDF6-DF58B8F6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A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932A60"/>
  </w:style>
  <w:style w:type="character" w:styleId="Numrodeligne">
    <w:name w:val="line number"/>
    <w:basedOn w:val="Policepardfaut"/>
    <w:uiPriority w:val="99"/>
    <w:semiHidden/>
    <w:unhideWhenUsed/>
    <w:rsid w:val="00932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5AAA2-9C67-AD47-9F2A-3AC6DE1BC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4232</Words>
  <Characters>23280</Characters>
  <Application>Microsoft Office Word</Application>
  <DocSecurity>0</DocSecurity>
  <Lines>194</Lines>
  <Paragraphs>54</Paragraphs>
  <ScaleCrop>false</ScaleCrop>
  <Company/>
  <LinksUpToDate>false</LinksUpToDate>
  <CharactersWithSpaces>27458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2</cp:revision>
  <dcterms:created xsi:type="dcterms:W3CDTF">2023-07-31T23:59:00Z</dcterms:created>
  <dcterms:modified xsi:type="dcterms:W3CDTF">2023-08-01T00:00:00Z</dcterms:modified>
</cp:coreProperties>
</file>