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55168" behindDoc="0" locked="0" layoutInCell="1" allowOverlap="1" wp14:anchorId="19C079ED" wp14:editId="68F44BCF">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B2C6BF5"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833E41">
        <w:rPr>
          <w:rFonts w:ascii="Dubai" w:hAnsi="Dubai" w:cs="Dubai"/>
          <w:b/>
          <w:bCs/>
          <w:color w:val="000000" w:themeColor="text1"/>
          <w:sz w:val="32"/>
          <w:szCs w:val="32"/>
        </w:rPr>
        <w:t>1</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7216" behindDoc="0" locked="0" layoutInCell="1" allowOverlap="1" wp14:anchorId="17B99DAF" wp14:editId="7F0D3809">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715499" w:rsidRPr="003612DF" w:rsidRDefault="00715499"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715499" w:rsidRPr="00E635BD" w:rsidRDefault="00715499"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7216;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715499" w:rsidRPr="003612DF" w:rsidRDefault="00715499"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715499" w:rsidRPr="00E635BD" w:rsidRDefault="00715499"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tl/>
        </w:rPr>
      </w:sdtEndPr>
      <w:sdtContent>
        <w:p w14:paraId="431063F6" w14:textId="77190746" w:rsidR="009E400E" w:rsidRDefault="009E400E">
          <w:pPr>
            <w:pStyle w:val="TOCHeading"/>
          </w:pPr>
          <w:r>
            <w:t>Contents</w:t>
          </w:r>
        </w:p>
        <w:p w14:paraId="66D79EEB" w14:textId="29532E04" w:rsidR="009E400E" w:rsidRDefault="009E400E">
          <w:r>
            <w:rPr>
              <w:b/>
              <w:bCs/>
              <w:noProof/>
            </w:rPr>
            <w:fldChar w:fldCharType="begin"/>
          </w:r>
          <w:r>
            <w:rPr>
              <w:b/>
              <w:bCs/>
              <w:noProof/>
            </w:rPr>
            <w:instrText xml:space="preserve"> TOC \o "1-3" \h \z \u </w:instrText>
          </w:r>
          <w:r>
            <w:rPr>
              <w:b/>
              <w:bCs/>
              <w:noProof/>
            </w:rPr>
            <w:fldChar w:fldCharType="separate"/>
          </w:r>
          <w:r>
            <w:rPr>
              <w:noProof/>
            </w:rPr>
            <w:t>No table of contents entries found.</w:t>
          </w: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5500DE97" w14:textId="1D68287D"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6477842A" w14:textId="58161C64" w:rsidR="009E400E" w:rsidRDefault="009E400E" w:rsidP="009E400E">
      <w:pPr>
        <w:bidi w:val="0"/>
        <w:jc w:val="center"/>
        <w:rPr>
          <w:sz w:val="28"/>
          <w:szCs w:val="28"/>
          <w:rtl/>
        </w:rPr>
      </w:pPr>
    </w:p>
    <w:p w14:paraId="634C2010" w14:textId="7A76E9B0" w:rsidR="009E400E" w:rsidRDefault="009E400E" w:rsidP="009E400E">
      <w:pPr>
        <w:bidi w:val="0"/>
        <w:jc w:val="center"/>
        <w:rPr>
          <w:sz w:val="28"/>
          <w:szCs w:val="28"/>
          <w:rtl/>
        </w:rPr>
      </w:pPr>
    </w:p>
    <w:p w14:paraId="3EF00A03" w14:textId="19BCDF59" w:rsidR="009E400E" w:rsidRDefault="009E400E" w:rsidP="009E400E">
      <w:pPr>
        <w:bidi w:val="0"/>
        <w:jc w:val="center"/>
        <w:rPr>
          <w:sz w:val="28"/>
          <w:szCs w:val="28"/>
          <w:rtl/>
        </w:rPr>
      </w:pPr>
    </w:p>
    <w:p w14:paraId="7DD10D07" w14:textId="57EDD27B" w:rsidR="009E400E" w:rsidRDefault="009E400E" w:rsidP="009E400E">
      <w:pPr>
        <w:bidi w:val="0"/>
        <w:jc w:val="center"/>
        <w:rPr>
          <w:sz w:val="28"/>
          <w:szCs w:val="28"/>
          <w:rtl/>
        </w:rPr>
      </w:pPr>
    </w:p>
    <w:p w14:paraId="630F904A" w14:textId="671F6523" w:rsidR="009E400E" w:rsidRDefault="009E400E" w:rsidP="009E400E">
      <w:pPr>
        <w:bidi w:val="0"/>
        <w:jc w:val="center"/>
        <w:rPr>
          <w:sz w:val="28"/>
          <w:szCs w:val="28"/>
          <w:rtl/>
        </w:rPr>
      </w:pPr>
    </w:p>
    <w:p w14:paraId="3CDDFE2E" w14:textId="53B6A46D" w:rsidR="009E400E" w:rsidRDefault="00D92E35" w:rsidP="00D92E35">
      <w:pPr>
        <w:pStyle w:val="Heading1"/>
        <w:bidi w:val="0"/>
      </w:pPr>
      <w:r>
        <w:lastRenderedPageBreak/>
        <w:t>This Week's Tasks</w:t>
      </w:r>
    </w:p>
    <w:p w14:paraId="729B0EB5" w14:textId="1731C951" w:rsidR="00D92E35" w:rsidRDefault="00D92E35" w:rsidP="00D92E35">
      <w:pPr>
        <w:pStyle w:val="ListParagraph"/>
        <w:numPr>
          <w:ilvl w:val="0"/>
          <w:numId w:val="3"/>
        </w:numPr>
        <w:bidi w:val="0"/>
      </w:pPr>
      <w:r>
        <w:t>Understanding the camera matrix.</w:t>
      </w:r>
    </w:p>
    <w:p w14:paraId="6C04E5F1" w14:textId="6728AE77" w:rsidR="003479E8" w:rsidRDefault="008D32C6" w:rsidP="003479E8">
      <w:pPr>
        <w:pStyle w:val="ListParagraph"/>
        <w:numPr>
          <w:ilvl w:val="0"/>
          <w:numId w:val="3"/>
        </w:numPr>
        <w:bidi w:val="0"/>
      </w:pPr>
      <w:r>
        <w:t>Installing OpenCV and Eigne3 libraries for C++</w:t>
      </w:r>
    </w:p>
    <w:p w14:paraId="533697FA" w14:textId="3B871130" w:rsidR="00D92E35" w:rsidRDefault="008D32C6" w:rsidP="00D92E35">
      <w:pPr>
        <w:pStyle w:val="ListParagraph"/>
        <w:numPr>
          <w:ilvl w:val="0"/>
          <w:numId w:val="3"/>
        </w:numPr>
        <w:bidi w:val="0"/>
      </w:pPr>
      <w:r>
        <w:t>Summarizing important library functions</w:t>
      </w:r>
    </w:p>
    <w:p w14:paraId="0815B469" w14:textId="2E0D3F02" w:rsidR="00D92E35" w:rsidRDefault="004E6467" w:rsidP="00D92E35">
      <w:pPr>
        <w:pStyle w:val="ListParagraph"/>
        <w:numPr>
          <w:ilvl w:val="0"/>
          <w:numId w:val="3"/>
        </w:numPr>
        <w:bidi w:val="0"/>
      </w:pPr>
      <w:r>
        <w:t xml:space="preserve">Implementing </w:t>
      </w:r>
      <w:proofErr w:type="spellStart"/>
      <w:r>
        <w:t>xy</w:t>
      </w:r>
      <w:proofErr w:type="spellEnd"/>
      <w:r>
        <w:t xml:space="preserve"> recovering process.</w:t>
      </w:r>
      <w:bookmarkStart w:id="0" w:name="_GoBack"/>
      <w:bookmarkEnd w:id="0"/>
    </w:p>
    <w:p w14:paraId="6FB47610" w14:textId="32DB2271" w:rsidR="00417826" w:rsidRDefault="00417826" w:rsidP="003479E8">
      <w:pPr>
        <w:pStyle w:val="ListParagraph"/>
        <w:numPr>
          <w:ilvl w:val="0"/>
          <w:numId w:val="3"/>
        </w:numPr>
        <w:bidi w:val="0"/>
      </w:pPr>
      <w:r>
        <w:t>Implementing z-coordinate recovering</w:t>
      </w:r>
    </w:p>
    <w:p w14:paraId="20CEC2B1" w14:textId="55C5CD6F" w:rsidR="00D92E35" w:rsidRDefault="00D92E35" w:rsidP="00D92E35">
      <w:pPr>
        <w:pStyle w:val="Heading1"/>
        <w:bidi w:val="0"/>
      </w:pPr>
      <w:r>
        <w:t>Tasks Done</w:t>
      </w:r>
    </w:p>
    <w:p w14:paraId="20671216" w14:textId="49079DCC" w:rsidR="00D92E35" w:rsidRDefault="008D32C6" w:rsidP="00D92E35">
      <w:pPr>
        <w:pStyle w:val="Heading2"/>
        <w:bidi w:val="0"/>
      </w:pPr>
      <w:r>
        <w:t xml:space="preserve">Understanding </w:t>
      </w:r>
      <w:r w:rsidR="00D92E35">
        <w:t>Camera Matrix</w:t>
      </w:r>
    </w:p>
    <w:p w14:paraId="780C4124" w14:textId="514F0A57" w:rsidR="00D92E35" w:rsidRDefault="00D92E35" w:rsidP="00D92E35">
      <w:pPr>
        <w:bidi w:val="0"/>
        <w:rPr>
          <w:rFonts w:eastAsiaTheme="minorEastAsia"/>
        </w:rPr>
      </w:pPr>
      <w:r>
        <w:t xml:space="preserve">The camera is a physical device which takes a 3D scene, and converts it into pixels. To be more precise, it takes all points </w:t>
      </w:r>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oMath>
      <w:r>
        <w:rPr>
          <w:rFonts w:eastAsiaTheme="minorEastAsia"/>
        </w:rPr>
        <w:t xml:space="preserve"> and converts them into points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eqArr>
          </m:e>
        </m:d>
      </m:oMath>
      <w:r>
        <w:rPr>
          <w:rFonts w:eastAsiaTheme="minorEastAsia"/>
        </w:rPr>
        <w:t xml:space="preserve">, where all the points are of depth 1. Since this is not a bijection, we need more than one picture to recover the z-coordinate. The camera matrix is a matrix that recovers the points with normalized z coordinate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w:r w:rsidR="00A060ED">
        <w:rPr>
          <w:rFonts w:eastAsiaTheme="minorEastAsia"/>
        </w:rPr>
        <w:t>. Let</w:t>
      </w:r>
      <w:r>
        <w:rPr>
          <w:rFonts w:eastAsiaTheme="minorEastAsia"/>
        </w:rPr>
        <w:t xml:space="preserve"> </w:t>
      </w:r>
      <m:oMath>
        <m:r>
          <w:rPr>
            <w:rFonts w:ascii="Latin Modern Math" w:eastAsiaTheme="minorEastAsia" w:hAnsi="Latin Modern Math"/>
          </w:rPr>
          <m:t>C</m:t>
        </m:r>
      </m:oMath>
      <w:r>
        <w:rPr>
          <w:rFonts w:eastAsiaTheme="minorEastAsia"/>
        </w:rPr>
        <w:t xml:space="preserve"> </w:t>
      </w:r>
      <w:r w:rsidR="00A060ED">
        <w:rPr>
          <w:rFonts w:eastAsiaTheme="minorEastAsia"/>
        </w:rPr>
        <w:t>let</w:t>
      </w:r>
      <w:r>
        <w:rPr>
          <w:rFonts w:eastAsiaTheme="minorEastAsia"/>
        </w:rPr>
        <w:t xml:space="preserve"> the camera matrix</w:t>
      </w:r>
      <w:r w:rsidR="00A060ED">
        <w:rPr>
          <w:rFonts w:eastAsiaTheme="minorEastAsia"/>
        </w:rPr>
        <w:t>, then:</w:t>
      </w:r>
    </w:p>
    <w:p w14:paraId="604C8525" w14:textId="0674694B" w:rsidR="00A060ED" w:rsidRPr="00417826" w:rsidRDefault="00A060ED" w:rsidP="00A060ED">
      <w:pPr>
        <w:bidi w:val="0"/>
        <w:rPr>
          <w:rFonts w:eastAsiaTheme="minorEastAsia"/>
        </w:rPr>
      </w:pPr>
      <m:oMathPara>
        <m:oMath>
          <m:r>
            <w:rPr>
              <w:rFonts w:ascii="Latin Modern Math" w:eastAsiaTheme="minorEastAsia" w:hAnsi="Latin Modern Math"/>
            </w:rPr>
            <m:t>C=</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oMath>
      </m:oMathPara>
    </w:p>
    <w:p w14:paraId="3AF8065D" w14:textId="57B3413B" w:rsidR="00417826" w:rsidRDefault="00417826" w:rsidP="00417826">
      <w:pPr>
        <w:bidi w:val="0"/>
        <w:rPr>
          <w:rFonts w:eastAsiaTheme="minorEastAsia"/>
        </w:rPr>
      </w:pPr>
      <w:r>
        <w:rPr>
          <w:rFonts w:eastAsiaTheme="minorEastAsia"/>
        </w:rPr>
        <w:t xml:space="preserve">Where </w:t>
      </w:r>
      <m:oMath>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r>
          <w:rPr>
            <w:rFonts w:ascii="Latin Modern Math" w:eastAsiaTheme="minorEastAsia" w:hAnsi="Latin Modern Math"/>
          </w:rPr>
          <m:t>)</m:t>
        </m:r>
      </m:oMath>
      <w:r>
        <w:rPr>
          <w:rFonts w:eastAsiaTheme="minorEastAsia"/>
        </w:rPr>
        <w:t xml:space="preserve"> is the center of the image in pixels and </w:t>
      </w:r>
      <m:oMath>
        <m:d>
          <m:dPr>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d>
      </m:oMath>
      <w:r>
        <w:rPr>
          <w:rFonts w:eastAsiaTheme="minorEastAsia"/>
        </w:rPr>
        <w:t xml:space="preserve"> are the focal length of the </w:t>
      </w:r>
      <w:proofErr w:type="gramStart"/>
      <w:r>
        <w:rPr>
          <w:rFonts w:eastAsiaTheme="minorEastAsia"/>
        </w:rPr>
        <w:t>image.</w:t>
      </w:r>
      <w:proofErr w:type="gramEnd"/>
    </w:p>
    <w:p w14:paraId="5B8FB347" w14:textId="477C8044" w:rsidR="00A060ED" w:rsidRPr="00A060ED" w:rsidRDefault="00D408AA" w:rsidP="00A060E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ctrlPr>
                <w:rPr>
                  <w:rFonts w:ascii="Latin Modern Math" w:eastAsiaTheme="minorEastAsia" w:hAnsi="Latin Modern Math"/>
                  <w:i/>
                </w:rPr>
              </m:ctrlPr>
            </m:e>
          </m:d>
          <m:r>
            <w:rPr>
              <w:rFonts w:ascii="Latin Modern Math" w:eastAsiaTheme="minorEastAsia" w:hAnsi="Latin Modern Math"/>
            </w:rPr>
            <m:t>=</m:t>
          </m:r>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E517F3B" w14:textId="3BE68076" w:rsidR="00A060ED" w:rsidRDefault="00A060ED" w:rsidP="00A060ED">
      <w:pPr>
        <w:bidi w:val="0"/>
        <w:rPr>
          <w:rFonts w:eastAsiaTheme="minorEastAsia"/>
        </w:rPr>
      </w:pPr>
      <w:r>
        <w:rPr>
          <w:rFonts w:eastAsiaTheme="minorEastAsia"/>
        </w:rPr>
        <w:t>With simple calculations one can see that:</w:t>
      </w:r>
    </w:p>
    <w:p w14:paraId="6F3E7144" w14:textId="12DA480F" w:rsidR="00417826" w:rsidRPr="00417826" w:rsidRDefault="00D408AA" w:rsidP="00417826">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r>
                      <w:rPr>
                        <w:rFonts w:ascii="Latin Modern Math" w:eastAsiaTheme="minorEastAsia" w:hAnsi="Latin Modern Math"/>
                      </w:rPr>
                      <m:t>0</m:t>
                    </m:r>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mr>
                <m:mr>
                  <m:e>
                    <m:r>
                      <w:rPr>
                        <w:rFonts w:ascii="Latin Modern Math" w:eastAsiaTheme="minorEastAsia" w:hAnsi="Latin Modern Math"/>
                      </w:rPr>
                      <m:t>0</m:t>
                    </m:r>
                  </m:e>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eqArr>
                <m:eqArrPr>
                  <m:ctrlPr>
                    <w:rPr>
                      <w:rFonts w:ascii="Latin Modern Math" w:eastAsiaTheme="minorEastAsia" w:hAnsi="Latin Modern Math"/>
                      <w:i/>
                    </w:rPr>
                  </m:ctrlPr>
                </m:eqArrPr>
                <m:e>
                  <m:eqArr>
                    <m:eqArrPr>
                      <m:ctrlPr>
                        <w:rPr>
                          <w:rFonts w:ascii="Latin Modern Math" w:eastAsiaTheme="minorEastAsia" w:hAnsi="Latin Modern Math"/>
                          <w:i/>
                        </w:rPr>
                      </m:ctrlPr>
                    </m:eqArrPr>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qArr>
                </m:e>
                <m:e>
                  <m:r>
                    <w:rPr>
                      <w:rFonts w:ascii="Latin Modern Math" w:eastAsiaTheme="minorEastAsia" w:hAnsi="Latin Modern Math"/>
                    </w:rPr>
                    <m:t>1</m:t>
                  </m:r>
                </m:e>
              </m:eqArr>
            </m:e>
          </m:d>
        </m:oMath>
      </m:oMathPara>
    </w:p>
    <w:p w14:paraId="2DD2F8CC" w14:textId="1BABE808" w:rsidR="003479E8" w:rsidRDefault="003479E8" w:rsidP="00417826">
      <w:pPr>
        <w:bidi w:val="0"/>
        <w:rPr>
          <w:rFonts w:eastAsiaTheme="minorEastAsia"/>
        </w:rPr>
      </w:pPr>
      <w:r>
        <w:rPr>
          <w:rFonts w:eastAsiaTheme="minorEastAsia"/>
        </w:rPr>
        <w:t xml:space="preserve">If </w:t>
      </w:r>
      <m:oMath>
        <m:r>
          <w:rPr>
            <w:rFonts w:ascii="Latin Modern Math" w:eastAsiaTheme="minorEastAsia" w:hAnsi="Latin Modern Math"/>
          </w:rPr>
          <m:t>d</m:t>
        </m:r>
      </m:oMath>
      <w:r>
        <w:rPr>
          <w:rFonts w:eastAsiaTheme="minorEastAsia"/>
        </w:rPr>
        <w:t xml:space="preserve"> is the depth of the point, then </w:t>
      </w:r>
    </w:p>
    <w:p w14:paraId="2CF14815" w14:textId="46A1D721" w:rsidR="003479E8" w:rsidRDefault="00D408AA" w:rsidP="003479E8">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eastAsiaTheme="minorEastAsia" w:hAnsi="Latin Modern Math"/>
            </w:rPr>
            <m:t>=d</m:t>
          </m:r>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3008CDC7" w14:textId="77777777" w:rsidR="003479E8" w:rsidRDefault="003479E8" w:rsidP="003479E8">
      <w:pPr>
        <w:bidi w:val="0"/>
        <w:rPr>
          <w:rFonts w:eastAsiaTheme="minorEastAsia"/>
        </w:rPr>
      </w:pPr>
    </w:p>
    <w:p w14:paraId="5B0B0FD6" w14:textId="549EE388" w:rsidR="00417826" w:rsidRDefault="00417826" w:rsidP="003479E8">
      <w:pPr>
        <w:bidi w:val="0"/>
        <w:rPr>
          <w:rFonts w:eastAsiaTheme="minorEastAsia"/>
        </w:rPr>
      </w:pPr>
      <w:r>
        <w:rPr>
          <w:rFonts w:eastAsiaTheme="minorEastAsia"/>
        </w:rPr>
        <w:t>Now let's look at two frames with vertical translation upwards as described in the following figure.</w:t>
      </w:r>
    </w:p>
    <w:p w14:paraId="27147A22" w14:textId="77AD7635" w:rsidR="00417826" w:rsidRDefault="00D419CD" w:rsidP="00417826">
      <w:pPr>
        <w:bidi w:val="0"/>
        <w:rPr>
          <w:rFonts w:eastAsiaTheme="minorEastAsia"/>
        </w:rPr>
      </w:pPr>
      <w:r>
        <w:rPr>
          <w:rFonts w:eastAsiaTheme="minorEastAsia"/>
          <w:noProof/>
        </w:rPr>
        <w:lastRenderedPageBreak/>
        <mc:AlternateContent>
          <mc:Choice Requires="wpg">
            <w:drawing>
              <wp:anchor distT="0" distB="0" distL="114300" distR="114300" simplePos="0" relativeHeight="251670528" behindDoc="0" locked="0" layoutInCell="1" allowOverlap="1" wp14:anchorId="0A37A738" wp14:editId="05246485">
                <wp:simplePos x="0" y="0"/>
                <wp:positionH relativeFrom="column">
                  <wp:posOffset>2048256</wp:posOffset>
                </wp:positionH>
                <wp:positionV relativeFrom="paragraph">
                  <wp:posOffset>80010</wp:posOffset>
                </wp:positionV>
                <wp:extent cx="1696870" cy="1950120"/>
                <wp:effectExtent l="19050" t="57150" r="17780" b="12065"/>
                <wp:wrapNone/>
                <wp:docPr id="14" name="Group 14"/>
                <wp:cNvGraphicFramePr/>
                <a:graphic xmlns:a="http://schemas.openxmlformats.org/drawingml/2006/main">
                  <a:graphicData uri="http://schemas.microsoft.com/office/word/2010/wordprocessingGroup">
                    <wpg:wgp>
                      <wpg:cNvGrpSpPr/>
                      <wpg:grpSpPr>
                        <a:xfrm>
                          <a:off x="0" y="0"/>
                          <a:ext cx="1696870" cy="1950120"/>
                          <a:chOff x="0" y="0"/>
                          <a:chExt cx="1696870" cy="1950120"/>
                        </a:xfrm>
                      </wpg:grpSpPr>
                      <wpg:grpSp>
                        <wpg:cNvPr id="12" name="Group 12"/>
                        <wpg:cNvGrpSpPr/>
                        <wpg:grpSpPr>
                          <a:xfrm>
                            <a:off x="0" y="0"/>
                            <a:ext cx="1696870" cy="1950120"/>
                            <a:chOff x="0" y="0"/>
                            <a:chExt cx="1696870" cy="1950120"/>
                          </a:xfrm>
                        </wpg:grpSpPr>
                        <wpg:grpSp>
                          <wpg:cNvPr id="6" name="Group 6"/>
                          <wpg:cNvGrpSpPr/>
                          <wpg:grpSpPr>
                            <a:xfrm>
                              <a:off x="0" y="2540"/>
                              <a:ext cx="1696870" cy="1947580"/>
                              <a:chOff x="-2540" y="0"/>
                              <a:chExt cx="1696870" cy="1947580"/>
                            </a:xfrm>
                          </wpg:grpSpPr>
                          <wpg:grpSp>
                            <wpg:cNvPr id="4" name="Group 4"/>
                            <wpg:cNvGrpSpPr/>
                            <wpg:grpSpPr>
                              <a:xfrm>
                                <a:off x="-2540" y="0"/>
                                <a:ext cx="1696870" cy="1947580"/>
                                <a:chOff x="-2540" y="0"/>
                                <a:chExt cx="1696870" cy="1947580"/>
                              </a:xfrm>
                            </wpg:grpSpPr>
                            <wps:wsp>
                              <wps:cNvPr id="3" name="Rectangle 3"/>
                              <wps:cNvSpPr/>
                              <wps:spPr>
                                <a:xfrm>
                                  <a:off x="-2540" y="664352"/>
                                  <a:ext cx="1694330" cy="12832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0"/>
                                  <a:ext cx="1694330" cy="128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798095" y="1014663"/>
                                <a:ext cx="83185" cy="83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Arrow Connector 9"/>
                          <wps:cNvCnPr/>
                          <wps:spPr>
                            <a:xfrm>
                              <a:off x="848360" y="668020"/>
                              <a:ext cx="0" cy="350305"/>
                            </a:xfrm>
                            <a:prstGeom prst="straightConnector1">
                              <a:avLst/>
                            </a:prstGeom>
                            <a:ln w="15875" cap="sq">
                              <a:solidFill>
                                <a:srgbClr val="FF0000"/>
                              </a:solidFill>
                              <a:beve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44220" y="0"/>
                              <a:ext cx="0" cy="10156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93140" y="2540"/>
                              <a:ext cx="0" cy="664340"/>
                            </a:xfrm>
                            <a:prstGeom prst="straightConnector1">
                              <a:avLst/>
                            </a:prstGeom>
                            <a:ln w="127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883920" y="170180"/>
                            <a:ext cx="591820" cy="251460"/>
                          </a:xfrm>
                          <a:prstGeom prst="rect">
                            <a:avLst/>
                          </a:prstGeom>
                          <a:noFill/>
                          <a:ln w="6350">
                            <a:noFill/>
                          </a:ln>
                        </wps:spPr>
                        <wps:txbx>
                          <w:txbxContent>
                            <w:p w14:paraId="700E9B4C" w14:textId="512AA9D1" w:rsidR="00D419CD" w:rsidRPr="00D419CD" w:rsidRDefault="00D419CD">
                              <m:oMathPara>
                                <m:oMath>
                                  <m:r>
                                    <m:rPr>
                                      <m:sty m:val="p"/>
                                    </m:rPr>
                                    <w:rPr>
                                      <w:rFonts w:ascii="Latin Modern Math" w:hAnsi="Latin Modern Math"/>
                                    </w:rPr>
                                    <m:t>Δ</m:t>
                                  </m:r>
                                  <m:r>
                                    <w:rPr>
                                      <w:rFonts w:ascii="Latin Modern Math" w:hAnsi="Latin Modern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748499" y="664329"/>
                            <a:ext cx="504309" cy="306912"/>
                          </a:xfrm>
                          <a:prstGeom prst="rect">
                            <a:avLst/>
                          </a:prstGeom>
                          <a:noFill/>
                          <a:ln w="6350">
                            <a:noFill/>
                          </a:ln>
                        </wps:spPr>
                        <wps:txbx>
                          <w:txbxContent>
                            <w:p w14:paraId="0F1D54B8" w14:textId="7F6B14ED" w:rsidR="00D419CD" w:rsidRPr="00D419CD" w:rsidRDefault="00D408AA">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12592" y="133184"/>
                            <a:ext cx="504309" cy="306912"/>
                          </a:xfrm>
                          <a:prstGeom prst="rect">
                            <a:avLst/>
                          </a:prstGeom>
                          <a:noFill/>
                          <a:ln w="6350">
                            <a:noFill/>
                          </a:ln>
                        </wps:spPr>
                        <wps:txbx>
                          <w:txbxContent>
                            <w:p w14:paraId="69610334" w14:textId="639A748E" w:rsidR="00D419CD" w:rsidRPr="00D419CD" w:rsidRDefault="00D408AA">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7A738" id="Group 14" o:spid="_x0000_s1030" style="position:absolute;margin-left:161.3pt;margin-top:6.3pt;width:133.6pt;height:153.55pt;z-index:251670528" coordsize="16968,1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">
                <v:group id="Group 12" o:spid="_x0000_s1031" style="position:absolute;width:16968;height:19501" coordsize="16968,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32" style="position:absolute;top:25;width:16968;height:19476"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 o:spid="_x0000_s1033" style="position:absolute;left:-25;width:16968;height:19475"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34" style="position:absolute;left:-25;top:6643;width:16942;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rect id="Rectangle 2" o:spid="_x0000_s1035" style="position:absolute;width:16943;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v:oval id="Oval 5" o:spid="_x0000_s1036" style="position:absolute;left:7980;top:10146;width:83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" fillcolor="black [3213]" stroked="f" strokeweight="1pt">
                      <v:stroke joinstyle="miter"/>
                    </v:oval>
                  </v:group>
                  <v:shapetype id="_x0000_t32" coordsize="21600,21600" o:spt="32" o:oned="t" path="m,l21600,21600e" filled="f">
                    <v:path arrowok="t" fillok="f" o:connecttype="none"/>
                    <o:lock v:ext="edit" shapetype="t"/>
                  </v:shapetype>
                  <v:shape id="Straight Arrow Connector 9" o:spid="_x0000_s1037" type="#_x0000_t32" style="position:absolute;left:8483;top:6680;width:0;height:3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" strokecolor="red" strokeweight="1.25pt">
                    <v:stroke endarrow="open" joinstyle="bevel" endcap="square"/>
                  </v:shape>
                  <v:shape id="Straight Arrow Connector 10" o:spid="_x0000_s1038" type="#_x0000_t32" style="position:absolute;left:7442;width:0;height:10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" strokecolor="black [3213]" strokeweight="1.25pt">
                    <v:stroke endarrow="open" joinstyle="miter"/>
                  </v:shape>
                  <v:shape id="Straight Arrow Connector 11" o:spid="_x0000_s1039" type="#_x0000_t32" style="position:absolute;left:9931;top: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" strokecolor="black [3213]" strokeweight="1pt">
                    <v:stroke startarrow="open" endarrow="open" joinstyle="miter"/>
                  </v:shape>
                </v:group>
                <v:shape id="Text Box 13" o:spid="_x0000_s1040" type="#_x0000_t202" style="position:absolute;left:8839;top:1701;width:591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00E9B4C" w14:textId="512AA9D1" w:rsidR="00D419CD" w:rsidRPr="00D419CD" w:rsidRDefault="00D419CD">
                        <m:oMathPara>
                          <m:oMath>
                            <m:r>
                              <m:rPr>
                                <m:sty m:val="p"/>
                              </m:rPr>
                              <w:rPr>
                                <w:rFonts w:ascii="Latin Modern Math" w:hAnsi="Latin Modern Math"/>
                              </w:rPr>
                              <m:t>Δ</m:t>
                            </m:r>
                            <m:r>
                              <w:rPr>
                                <w:rFonts w:ascii="Latin Modern Math" w:hAnsi="Latin Modern Math"/>
                              </w:rPr>
                              <m:t>H</m:t>
                            </m:r>
                          </m:oMath>
                        </m:oMathPara>
                      </w:p>
                    </w:txbxContent>
                  </v:textbox>
                </v:shape>
                <v:shape id="Text Box 19" o:spid="_x0000_s1041" type="#_x0000_t202" style="position:absolute;left:7484;top:6643;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1D54B8" w14:textId="7F6B14ED" w:rsidR="00D419CD" w:rsidRPr="00D419CD" w:rsidRDefault="00D408AA">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v:textbox>
                </v:shape>
                <v:shape id="Text Box 20" o:spid="_x0000_s1042" type="#_x0000_t202" style="position:absolute;left:6125;top:1331;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9610334" w14:textId="639A748E" w:rsidR="00D419CD" w:rsidRPr="00D419CD" w:rsidRDefault="00D408AA">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v:textbox>
                </v:shape>
              </v:group>
            </w:pict>
          </mc:Fallback>
        </mc:AlternateContent>
      </w:r>
    </w:p>
    <w:p w14:paraId="2C3E7AD2" w14:textId="4DD056F5" w:rsidR="00417826" w:rsidRPr="00A060ED" w:rsidRDefault="00417826" w:rsidP="00417826">
      <w:pPr>
        <w:bidi w:val="0"/>
        <w:rPr>
          <w:rFonts w:eastAsiaTheme="minorEastAsia"/>
        </w:rPr>
      </w:pPr>
    </w:p>
    <w:p w14:paraId="14DAF288" w14:textId="570A4C87" w:rsidR="00A060ED" w:rsidRDefault="00A060ED" w:rsidP="00A060ED">
      <w:pPr>
        <w:bidi w:val="0"/>
        <w:rPr>
          <w:rFonts w:eastAsiaTheme="minorEastAsia"/>
        </w:rPr>
      </w:pPr>
    </w:p>
    <w:p w14:paraId="4126A8B7" w14:textId="03234DE0" w:rsidR="00D419CD" w:rsidRDefault="00D419CD" w:rsidP="00D419CD">
      <w:pPr>
        <w:bidi w:val="0"/>
        <w:rPr>
          <w:rFonts w:eastAsiaTheme="minorEastAsia"/>
        </w:rPr>
      </w:pPr>
    </w:p>
    <w:p w14:paraId="7C6F323C" w14:textId="50E719EA" w:rsidR="00D419CD" w:rsidRDefault="00D419CD" w:rsidP="00D419CD">
      <w:pPr>
        <w:bidi w:val="0"/>
        <w:rPr>
          <w:rFonts w:eastAsiaTheme="minorEastAsia"/>
        </w:rPr>
      </w:pPr>
    </w:p>
    <w:p w14:paraId="4CDA08FD" w14:textId="549CCA0F" w:rsidR="00D419CD" w:rsidRDefault="008359FE" w:rsidP="00D419CD">
      <w:pPr>
        <w:bidi w:val="0"/>
        <w:rPr>
          <w:rFonts w:eastAsiaTheme="minorEastAsia"/>
        </w:rPr>
      </w:pPr>
      <w:r>
        <w:rPr>
          <w:noProof/>
        </w:rPr>
        <mc:AlternateContent>
          <mc:Choice Requires="wps">
            <w:drawing>
              <wp:anchor distT="0" distB="0" distL="114300" distR="114300" simplePos="0" relativeHeight="251672576" behindDoc="0" locked="0" layoutInCell="1" allowOverlap="1" wp14:anchorId="23410D1F" wp14:editId="7E1D86FE">
                <wp:simplePos x="0" y="0"/>
                <wp:positionH relativeFrom="margin">
                  <wp:align>center</wp:align>
                </wp:positionH>
                <wp:positionV relativeFrom="paragraph">
                  <wp:posOffset>307068</wp:posOffset>
                </wp:positionV>
                <wp:extent cx="4669427" cy="635"/>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170AAAF5" w14:textId="13908735" w:rsidR="008359FE" w:rsidRPr="0064296C" w:rsidRDefault="008359FE"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10D1F" id="Text Box 15" o:spid="_x0000_s1043" type="#_x0000_t202" style="position:absolute;margin-left:0;margin-top:24.2pt;width:367.65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" stroked="f">
                <v:textbox style="mso-fit-shape-to-text:t" inset="0,0,0,0">
                  <w:txbxContent>
                    <w:p w14:paraId="170AAAF5" w14:textId="13908735" w:rsidR="008359FE" w:rsidRPr="0064296C" w:rsidRDefault="008359FE"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v:textbox>
                <w10:wrap type="topAndBottom" anchorx="margin"/>
              </v:shape>
            </w:pict>
          </mc:Fallback>
        </mc:AlternateContent>
      </w:r>
    </w:p>
    <w:p w14:paraId="4C5719EA" w14:textId="4489FB93" w:rsidR="00D419CD" w:rsidRDefault="00D419CD" w:rsidP="00D419CD">
      <w:pPr>
        <w:bidi w:val="0"/>
        <w:rPr>
          <w:rFonts w:eastAsiaTheme="minorEastAsia"/>
        </w:rPr>
      </w:pPr>
    </w:p>
    <w:p w14:paraId="7C8520DF" w14:textId="20155665" w:rsidR="00D419CD" w:rsidRDefault="00D419CD" w:rsidP="00D419CD">
      <w:pPr>
        <w:bidi w:val="0"/>
        <w:rPr>
          <w:rFonts w:eastAsiaTheme="minorEastAsia"/>
        </w:rPr>
      </w:pPr>
      <w:r>
        <w:rPr>
          <w:rFonts w:eastAsiaTheme="minorEastAsia"/>
        </w:rPr>
        <w:t xml:space="preserve">We can see that </w:t>
      </w:r>
    </w:p>
    <w:p w14:paraId="6DA034AF" w14:textId="2380886D" w:rsidR="00084AF6" w:rsidRPr="00084AF6" w:rsidRDefault="00D408AA" w:rsidP="00084AF6">
      <w:pPr>
        <w:bidi w:val="0"/>
        <w:rPr>
          <w:rFonts w:eastAsiaTheme="minorEastAsia"/>
        </w:rPr>
      </w:pPr>
      <m:oMathPara>
        <m:oMath>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1</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1</m:t>
                  </m:r>
                </m:sub>
              </m:sSub>
            </m:num>
            <m:den>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oMath>
      </m:oMathPara>
    </w:p>
    <w:p w14:paraId="14FE7E30" w14:textId="1632DB37" w:rsidR="00084AF6" w:rsidRDefault="00084AF6" w:rsidP="00084AF6">
      <w:pPr>
        <w:bidi w:val="0"/>
        <w:rPr>
          <w:rFonts w:eastAsiaTheme="minorEastAsia"/>
        </w:rPr>
      </w:pPr>
      <w:r>
        <w:rPr>
          <w:rFonts w:eastAsiaTheme="minorEastAsia"/>
        </w:rPr>
        <w:t>And therefore, we can conclude that:</w:t>
      </w:r>
    </w:p>
    <w:p w14:paraId="66D123B7" w14:textId="389B0AE6" w:rsidR="00084AF6" w:rsidRPr="00833E41" w:rsidRDefault="00084AF6" w:rsidP="00084AF6">
      <w:pPr>
        <w:bidi w:val="0"/>
        <w:rPr>
          <w:rFonts w:eastAsiaTheme="minorEastAsia"/>
        </w:rPr>
      </w:pPr>
      <m:oMathPara>
        <m:oMath>
          <m:r>
            <w:rPr>
              <w:rFonts w:ascii="Latin Modern Math" w:eastAsiaTheme="minorEastAsia" w:hAnsi="Latin Modern Math"/>
            </w:rPr>
            <m:t>d=</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iCs/>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2</m:t>
                      </m:r>
                    </m:sub>
                  </m:sSub>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7D67C365" w14:textId="47A05D12" w:rsidR="00833E41" w:rsidRDefault="00833E41" w:rsidP="00833E41">
      <w:pPr>
        <w:bidi w:val="0"/>
        <w:rPr>
          <w:rFonts w:eastAsiaTheme="minorEastAsia"/>
        </w:rPr>
      </w:pPr>
      <w:r>
        <w:rPr>
          <w:rFonts w:eastAsiaTheme="minorEastAsia"/>
        </w:rPr>
        <w:t>And hence,</w:t>
      </w:r>
    </w:p>
    <w:p w14:paraId="6E1F5FDE" w14:textId="641295A0" w:rsidR="00833E41" w:rsidRPr="00705D9C" w:rsidRDefault="00833E41" w:rsidP="00833E41">
      <w:pPr>
        <w:bidi w:val="0"/>
        <w:rPr>
          <w:rFonts w:eastAsiaTheme="minorEastAsia"/>
        </w:rPr>
      </w:pPr>
      <m:oMathPara>
        <m:oMath>
          <m:r>
            <w:rPr>
              <w:rFonts w:ascii="Latin Modern Math" w:eastAsiaTheme="minorEastAsia" w:hAnsi="Latin Modern Math"/>
            </w:rPr>
            <m:t>d=</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3802FDE2" w14:textId="4C64452E" w:rsidR="00705D9C" w:rsidRDefault="0013570D" w:rsidP="00705D9C">
      <w:pPr>
        <w:bidi w:val="0"/>
        <w:rPr>
          <w:rFonts w:eastAsiaTheme="minorEastAsia"/>
        </w:rPr>
      </w:pPr>
      <w:r>
        <w:rPr>
          <w:rFonts w:eastAsiaTheme="minorEastAsia"/>
        </w:rPr>
        <w:t>Therefore,</w:t>
      </w:r>
      <w:r w:rsidR="00705D9C">
        <w:rPr>
          <w:rFonts w:eastAsiaTheme="minorEastAsia"/>
        </w:rPr>
        <w:t xml:space="preserve"> we can conclude that:</w:t>
      </w:r>
    </w:p>
    <w:p w14:paraId="0538EDAF" w14:textId="6DAAE296" w:rsidR="00705D9C" w:rsidRPr="00833E41" w:rsidRDefault="00D408AA" w:rsidP="00705D9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=d</m:t>
          </m:r>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6B85D689" w14:textId="77777777" w:rsidR="00833E41" w:rsidRPr="00833E41" w:rsidRDefault="00833E41" w:rsidP="00833E41">
      <w:pPr>
        <w:bidi w:val="0"/>
        <w:rPr>
          <w:rFonts w:eastAsiaTheme="minorEastAsia"/>
        </w:rPr>
      </w:pPr>
    </w:p>
    <w:p w14:paraId="7C519F9B" w14:textId="550B5708" w:rsidR="00833E41" w:rsidRPr="00833E41" w:rsidRDefault="00833E41" w:rsidP="00833E41">
      <w:pPr>
        <w:bidi w:val="0"/>
        <w:rPr>
          <w:rFonts w:eastAsiaTheme="minorEastAsia"/>
        </w:rPr>
      </w:pPr>
    </w:p>
    <w:p w14:paraId="13F5766E" w14:textId="2A658AA3" w:rsidR="00084AF6" w:rsidRDefault="00084AF6" w:rsidP="00084AF6">
      <w:pPr>
        <w:bidi w:val="0"/>
        <w:rPr>
          <w:rFonts w:eastAsiaTheme="minorEastAsia"/>
        </w:rPr>
      </w:pPr>
    </w:p>
    <w:p w14:paraId="1484556D" w14:textId="33CDF1A4" w:rsidR="00760A75" w:rsidRDefault="00760A75" w:rsidP="00760A75">
      <w:pPr>
        <w:bidi w:val="0"/>
        <w:rPr>
          <w:rFonts w:eastAsiaTheme="minorEastAsia"/>
        </w:rPr>
      </w:pPr>
    </w:p>
    <w:p w14:paraId="7EBBFF82" w14:textId="0D4623C1" w:rsidR="00760A75" w:rsidRDefault="00760A75" w:rsidP="00760A75">
      <w:pPr>
        <w:bidi w:val="0"/>
        <w:rPr>
          <w:rFonts w:eastAsiaTheme="minorEastAsia"/>
        </w:rPr>
      </w:pPr>
    </w:p>
    <w:p w14:paraId="56D64A99" w14:textId="1D84C981" w:rsidR="00760A75" w:rsidRDefault="00760A75" w:rsidP="00760A75">
      <w:pPr>
        <w:bidi w:val="0"/>
        <w:rPr>
          <w:rFonts w:eastAsiaTheme="minorEastAsia"/>
        </w:rPr>
      </w:pPr>
    </w:p>
    <w:p w14:paraId="0A331463" w14:textId="77777777" w:rsidR="008D32C6" w:rsidRDefault="008D32C6" w:rsidP="008D32C6">
      <w:pPr>
        <w:bidi w:val="0"/>
        <w:rPr>
          <w:rFonts w:eastAsiaTheme="minorEastAsia"/>
        </w:rPr>
      </w:pPr>
    </w:p>
    <w:p w14:paraId="5B640020" w14:textId="64A1C81E" w:rsidR="008D32C6" w:rsidRPr="008D32C6" w:rsidRDefault="008D32C6" w:rsidP="008D32C6">
      <w:pPr>
        <w:pStyle w:val="Heading2"/>
        <w:bidi w:val="0"/>
      </w:pPr>
      <w:r>
        <w:lastRenderedPageBreak/>
        <w:t>Installing OpenCV and Eigne3 libraries for C++</w:t>
      </w:r>
    </w:p>
    <w:p w14:paraId="3858F7A2" w14:textId="57DB6474" w:rsidR="00760A75" w:rsidRDefault="00760A75" w:rsidP="00760A75">
      <w:pPr>
        <w:bidi w:val="0"/>
      </w:pPr>
      <w:r>
        <w:t xml:space="preserve">All the packages we needed are OpenCV for </w:t>
      </w:r>
      <w:r w:rsidR="00CA0FB4">
        <w:t xml:space="preserve">image files handling, and Eigen3 for doing the calculations as fast as possible. The installation was very complex at the beginning, but then we realized we can simplify it using visual studio. After downloading the code files of each of the libraries, all we need to do is </w:t>
      </w:r>
      <w:r w:rsidR="004E5269">
        <w:t>to add the path to the library code to the properties. The following videos explain perfectly how to do it:</w:t>
      </w:r>
    </w:p>
    <w:p w14:paraId="16A99561" w14:textId="662B0C80" w:rsidR="004E5269" w:rsidRDefault="004E5269" w:rsidP="004E5269">
      <w:pPr>
        <w:bidi w:val="0"/>
      </w:pPr>
      <w:r>
        <w:t xml:space="preserve">OpenCV: </w:t>
      </w:r>
      <w:hyperlink r:id="rId13" w:history="1">
        <w:r w:rsidRPr="009C485E">
          <w:rPr>
            <w:rStyle w:val="Hyperlink"/>
          </w:rPr>
          <w:t>https://www.youtube.com/watch?v=unSce_GPwto</w:t>
        </w:r>
      </w:hyperlink>
      <w:r>
        <w:t xml:space="preserve"> </w:t>
      </w:r>
    </w:p>
    <w:p w14:paraId="1C8B66D0" w14:textId="482B7F11" w:rsidR="004E5269" w:rsidRDefault="004E5269" w:rsidP="004E5269">
      <w:pPr>
        <w:bidi w:val="0"/>
      </w:pPr>
      <w:r>
        <w:t xml:space="preserve">Eigen: </w:t>
      </w:r>
      <w:hyperlink r:id="rId14" w:history="1">
        <w:r w:rsidR="002D2B3E" w:rsidRPr="009C485E">
          <w:rPr>
            <w:rStyle w:val="Hyperlink"/>
          </w:rPr>
          <w:t>https://youtu.be/j13iYc6zRuk</w:t>
        </w:r>
      </w:hyperlink>
    </w:p>
    <w:p w14:paraId="4DE7AB87" w14:textId="72B7648D" w:rsidR="002D2B3E" w:rsidRDefault="002D2B3E" w:rsidP="002D2B3E">
      <w:pPr>
        <w:pStyle w:val="ListParagraph"/>
        <w:numPr>
          <w:ilvl w:val="0"/>
          <w:numId w:val="4"/>
        </w:numPr>
        <w:bidi w:val="0"/>
      </w:pPr>
      <w:r>
        <w:t>Add the download links</w:t>
      </w:r>
    </w:p>
    <w:p w14:paraId="00996BEA" w14:textId="456198B7" w:rsidR="007066D9" w:rsidRDefault="007066D9" w:rsidP="007066D9">
      <w:pPr>
        <w:pStyle w:val="ListParagraph"/>
        <w:bidi w:val="0"/>
        <w:ind w:left="0"/>
      </w:pPr>
      <w:r>
        <w:t>Note! OpenCV automatic installer can't download to a privileged folder, be careful.</w:t>
      </w:r>
    </w:p>
    <w:p w14:paraId="4C2C8C68" w14:textId="0365671F" w:rsidR="00CC5A69" w:rsidRDefault="00CC5A69" w:rsidP="00CC5A69">
      <w:pPr>
        <w:pStyle w:val="ListParagraph"/>
        <w:bidi w:val="0"/>
        <w:ind w:left="0"/>
      </w:pPr>
      <w:r>
        <w:t>We ran a sample OpenCV code</w:t>
      </w:r>
      <w:r w:rsidR="002D31E5">
        <w:t xml:space="preserve"> (and also Eigen3 code, but it's less interesting):</w:t>
      </w:r>
    </w:p>
    <w:p w14:paraId="4AFD202A"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8D2EDE9"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&lt;opencv2/core.hpp&gt;</w:t>
      </w:r>
    </w:p>
    <w:p w14:paraId="7EFDE0C7"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&lt;opencv2/imgcodecs.hpp&gt;</w:t>
      </w:r>
    </w:p>
    <w:p w14:paraId="6CA52A07"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&lt;opencv2/highgui.hpp&gt;</w:t>
      </w:r>
    </w:p>
    <w:p w14:paraId="174A3293"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using</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namespace</w:t>
      </w:r>
      <w:r>
        <w:rPr>
          <w:rFonts w:ascii="Cascadia Mono" w:hAnsi="Cascadia Mono" w:cs="Cascadia Mono"/>
          <w:color w:val="000000"/>
          <w:sz w:val="19"/>
          <w:szCs w:val="19"/>
          <w:lang w:bidi="ar-SA"/>
        </w:rPr>
        <w:t xml:space="preserve"> cv;</w:t>
      </w:r>
    </w:p>
    <w:p w14:paraId="49C39AFB"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F03C2F5" w14:textId="77777777" w:rsidR="002D31E5"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CFFAB96" w14:textId="373B0A3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gramEnd"/>
      <w:r>
        <w:rPr>
          <w:rFonts w:ascii="Cascadia Mono" w:hAnsi="Cascadia Mono" w:cs="Cascadia Mono"/>
          <w:color w:val="2B91AF"/>
          <w:sz w:val="19"/>
          <w:szCs w:val="19"/>
          <w:lang w:bidi="ar-SA"/>
        </w:rPr>
        <w:t>Mat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 xml:space="preserve"> = cv::</w:t>
      </w:r>
      <w:proofErr w:type="spellStart"/>
      <w:r>
        <w:rPr>
          <w:rFonts w:ascii="Cascadia Mono" w:hAnsi="Cascadia Mono" w:cs="Cascadia Mono"/>
          <w:color w:val="000000"/>
          <w:sz w:val="19"/>
          <w:szCs w:val="19"/>
          <w:lang w:bidi="ar-SA"/>
        </w:rPr>
        <w:t>imread</w:t>
      </w:r>
      <w:proofErr w:type="spell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"C:/Users/WIN10PRO/Pictures/fish.png"</w:t>
      </w:r>
      <w:r>
        <w:rPr>
          <w:rFonts w:ascii="Cascadia Mono" w:hAnsi="Cascadia Mono" w:cs="Cascadia Mono"/>
          <w:color w:val="000000"/>
          <w:sz w:val="19"/>
          <w:szCs w:val="19"/>
          <w:lang w:bidi="ar-SA"/>
        </w:rPr>
        <w:t>);</w:t>
      </w:r>
    </w:p>
    <w:p w14:paraId="776692CC"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namedWindow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r>
        <w:rPr>
          <w:rFonts w:ascii="Cascadia Mono" w:hAnsi="Cascadia Mono" w:cs="Cascadia Mono"/>
          <w:color w:val="2F4F4F"/>
          <w:sz w:val="19"/>
          <w:szCs w:val="19"/>
          <w:lang w:bidi="ar-SA"/>
        </w:rPr>
        <w:t>WINDOW_AUTOSIZE</w:t>
      </w:r>
      <w:r>
        <w:rPr>
          <w:rFonts w:ascii="Cascadia Mono" w:hAnsi="Cascadia Mono" w:cs="Cascadia Mono"/>
          <w:color w:val="000000"/>
          <w:sz w:val="19"/>
          <w:szCs w:val="19"/>
          <w:lang w:bidi="ar-SA"/>
        </w:rPr>
        <w:t>);</w:t>
      </w:r>
    </w:p>
    <w:p w14:paraId="351A9F4F"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imshow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w:t>
      </w:r>
    </w:p>
    <w:p w14:paraId="595E75A3"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waitKey</w:t>
      </w:r>
      <w:proofErr w:type="spellEnd"/>
      <w:r>
        <w:rPr>
          <w:rFonts w:ascii="Cascadia Mono" w:hAnsi="Cascadia Mono" w:cs="Cascadia Mono"/>
          <w:color w:val="000000"/>
          <w:sz w:val="19"/>
          <w:szCs w:val="19"/>
          <w:lang w:bidi="ar-SA"/>
        </w:rPr>
        <w:t>(0);</w:t>
      </w:r>
    </w:p>
    <w:p w14:paraId="17D3C330"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destroyAllWindows</w:t>
      </w:r>
      <w:proofErr w:type="spellEnd"/>
      <w:r>
        <w:rPr>
          <w:rFonts w:ascii="Cascadia Mono" w:hAnsi="Cascadia Mono" w:cs="Cascadia Mono"/>
          <w:color w:val="000000"/>
          <w:sz w:val="19"/>
          <w:szCs w:val="19"/>
          <w:lang w:bidi="ar-SA"/>
        </w:rPr>
        <w:t>();</w:t>
      </w:r>
    </w:p>
    <w:p w14:paraId="31F3BB2A"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1E5B586F" w14:textId="7E5B2F2E" w:rsidR="00CC5A69" w:rsidRDefault="00CC5A69" w:rsidP="002D31E5">
      <w:pPr>
        <w:pStyle w:val="ListParagraph"/>
        <w:shd w:val="clear" w:color="auto" w:fill="F2F2F2" w:themeFill="background1" w:themeFillShade="F2"/>
        <w:bidi w:val="0"/>
        <w:ind w:left="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B2DF36C" w14:textId="342AF37E" w:rsidR="002D31E5" w:rsidRDefault="002D31E5" w:rsidP="002D31E5">
      <w:pPr>
        <w:pStyle w:val="ListParagraph"/>
        <w:bidi w:val="0"/>
        <w:ind w:left="0"/>
      </w:pPr>
      <w:r>
        <w:t>Here is the result:</w:t>
      </w:r>
    </w:p>
    <w:p w14:paraId="668F73F5" w14:textId="27C4181B" w:rsidR="003D79B4" w:rsidRPr="002D31E5" w:rsidRDefault="002D31E5" w:rsidP="002D31E5">
      <w:pPr>
        <w:pStyle w:val="ListParagraph"/>
        <w:bidi w:val="0"/>
        <w:ind w:left="0"/>
      </w:pPr>
      <w:r w:rsidRPr="002D31E5">
        <w:drawing>
          <wp:inline distT="0" distB="0" distL="0" distR="0" wp14:anchorId="67330056" wp14:editId="39553660">
            <wp:extent cx="5731510" cy="3194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4050"/>
                    </a:xfrm>
                    <a:prstGeom prst="rect">
                      <a:avLst/>
                    </a:prstGeom>
                  </pic:spPr>
                </pic:pic>
              </a:graphicData>
            </a:graphic>
          </wp:inline>
        </w:drawing>
      </w:r>
    </w:p>
    <w:p w14:paraId="1607E943" w14:textId="488C5CD2" w:rsidR="003D79B4" w:rsidRDefault="003D79B4" w:rsidP="003D79B4">
      <w:pPr>
        <w:bidi w:val="0"/>
        <w:rPr>
          <w:rFonts w:eastAsiaTheme="minorEastAsia"/>
        </w:rPr>
      </w:pPr>
    </w:p>
    <w:p w14:paraId="66DF7BB0" w14:textId="77777777" w:rsidR="00084AF6" w:rsidRPr="00084AF6" w:rsidRDefault="00084AF6" w:rsidP="00084AF6">
      <w:pPr>
        <w:bidi w:val="0"/>
        <w:rPr>
          <w:rFonts w:eastAsiaTheme="minorEastAsia" w:hint="cs"/>
          <w:rtl/>
        </w:rPr>
      </w:pPr>
    </w:p>
    <w:sectPr w:rsidR="00084AF6" w:rsidRPr="00084AF6" w:rsidSect="009E400E">
      <w:footerReference w:type="first" r:id="rId16"/>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7E5E0" w14:textId="77777777" w:rsidR="00D408AA" w:rsidRDefault="00D408AA" w:rsidP="009E400E">
      <w:pPr>
        <w:spacing w:after="0" w:line="240" w:lineRule="auto"/>
      </w:pPr>
      <w:r>
        <w:separator/>
      </w:r>
    </w:p>
  </w:endnote>
  <w:endnote w:type="continuationSeparator" w:id="0">
    <w:p w14:paraId="3C289974" w14:textId="77777777" w:rsidR="00D408AA" w:rsidRDefault="00D408AA"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AAA0286" w:rsidR="009E400E" w:rsidRDefault="009E400E">
    <w:pPr>
      <w:pStyle w:val="Footer"/>
    </w:pPr>
    <w:r>
      <w:rPr>
        <w:rtl/>
      </w:rPr>
      <w:fldChar w:fldCharType="begin"/>
    </w:r>
    <w:r>
      <w:instrText xml:space="preserve"> DATE \@ "M/d/yyyy" </w:instrText>
    </w:r>
    <w:r>
      <w:rPr>
        <w:rtl/>
      </w:rPr>
      <w:fldChar w:fldCharType="separate"/>
    </w:r>
    <w:r w:rsidR="003D79B4">
      <w:rPr>
        <w:noProof/>
      </w:rPr>
      <w:t>7/24/2023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27BA6" w14:textId="77777777" w:rsidR="00D408AA" w:rsidRDefault="00D408AA" w:rsidP="009E400E">
      <w:pPr>
        <w:spacing w:after="0" w:line="240" w:lineRule="auto"/>
      </w:pPr>
      <w:r>
        <w:separator/>
      </w:r>
    </w:p>
  </w:footnote>
  <w:footnote w:type="continuationSeparator" w:id="0">
    <w:p w14:paraId="37141C71" w14:textId="77777777" w:rsidR="00D408AA" w:rsidRDefault="00D408AA"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84AF6"/>
    <w:rsid w:val="0013570D"/>
    <w:rsid w:val="002D2B3E"/>
    <w:rsid w:val="002D31E5"/>
    <w:rsid w:val="003479E8"/>
    <w:rsid w:val="003D79B4"/>
    <w:rsid w:val="00417826"/>
    <w:rsid w:val="0042620E"/>
    <w:rsid w:val="004E5269"/>
    <w:rsid w:val="004E6467"/>
    <w:rsid w:val="00545A85"/>
    <w:rsid w:val="005C0B80"/>
    <w:rsid w:val="00687494"/>
    <w:rsid w:val="006C277D"/>
    <w:rsid w:val="00705D9C"/>
    <w:rsid w:val="007066D9"/>
    <w:rsid w:val="00715499"/>
    <w:rsid w:val="0074075C"/>
    <w:rsid w:val="00760A75"/>
    <w:rsid w:val="007D6D89"/>
    <w:rsid w:val="00833E41"/>
    <w:rsid w:val="008359FE"/>
    <w:rsid w:val="008D32C6"/>
    <w:rsid w:val="008F10A5"/>
    <w:rsid w:val="009A4E4A"/>
    <w:rsid w:val="009E400E"/>
    <w:rsid w:val="00A060ED"/>
    <w:rsid w:val="00AB5EF3"/>
    <w:rsid w:val="00CA0FB4"/>
    <w:rsid w:val="00CC5A69"/>
    <w:rsid w:val="00D408AA"/>
    <w:rsid w:val="00D419CD"/>
    <w:rsid w:val="00D92E35"/>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0ED"/>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unSce_GPwt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hyperlink" Target="https://youtu.be/j13iYc6zR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2A5E9-504C-405C-8B79-5B7F5AA1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6</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12</cp:revision>
  <dcterms:created xsi:type="dcterms:W3CDTF">2023-07-19T17:42:00Z</dcterms:created>
  <dcterms:modified xsi:type="dcterms:W3CDTF">2023-07-24T21:10:00Z</dcterms:modified>
</cp:coreProperties>
</file>