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F09912D" w14:textId="4E8708F1" w:rsidR="00FC7288" w:rsidRPr="00FC7288" w:rsidRDefault="00ED495E" w:rsidP="00FC7288">
      <w:pPr>
        <w:jc w:val="center"/>
        <w:rPr>
          <w:b/>
          <w:sz w:val="72"/>
          <w:szCs w:val="72"/>
        </w:rPr>
      </w:pPr>
      <w:r>
        <w:rPr>
          <w:b/>
          <w:sz w:val="72"/>
          <w:szCs w:val="72"/>
        </w:rPr>
        <w:t xml:space="preserve">Stroke </w:t>
      </w:r>
      <w:r w:rsidR="00FC7288" w:rsidRPr="00FC7288">
        <w:rPr>
          <w:b/>
          <w:sz w:val="72"/>
          <w:szCs w:val="72"/>
        </w:rPr>
        <w:t>prevalence model for small populations:</w:t>
      </w:r>
    </w:p>
    <w:p w14:paraId="0D135DB1" w14:textId="77777777" w:rsidR="00FC7288" w:rsidRDefault="00FC7288" w:rsidP="00FC7288">
      <w:pPr>
        <w:jc w:val="center"/>
        <w:rPr>
          <w:b/>
          <w:sz w:val="56"/>
          <w:szCs w:val="56"/>
        </w:rPr>
      </w:pPr>
      <w:r>
        <w:rPr>
          <w:b/>
          <w:sz w:val="56"/>
          <w:szCs w:val="56"/>
        </w:rPr>
        <w:t>Technical D</w:t>
      </w:r>
      <w:r w:rsidRPr="00E87356">
        <w:rPr>
          <w:b/>
          <w:sz w:val="56"/>
          <w:szCs w:val="56"/>
        </w:rPr>
        <w:t xml:space="preserve">ocument produced for </w:t>
      </w:r>
      <w:r w:rsidR="00F30396">
        <w:rPr>
          <w:b/>
          <w:sz w:val="56"/>
          <w:szCs w:val="56"/>
        </w:rPr>
        <w:t>Public Health England</w:t>
      </w:r>
    </w:p>
    <w:p w14:paraId="3AFE09D2" w14:textId="77777777" w:rsidR="001C0FCB" w:rsidRDefault="001C0FCB" w:rsidP="00FC7288">
      <w:pPr>
        <w:pBdr>
          <w:bottom w:val="single" w:sz="8" w:space="3" w:color="4F81BD" w:themeColor="accent1"/>
        </w:pBdr>
        <w:spacing w:after="300"/>
        <w:jc w:val="center"/>
        <w:rPr>
          <w:rFonts w:eastAsiaTheme="majorEastAsia" w:cs="Calibri"/>
          <w:b/>
          <w:bCs/>
          <w:spacing w:val="5"/>
          <w:kern w:val="28"/>
          <w:sz w:val="36"/>
          <w:szCs w:val="36"/>
        </w:rPr>
      </w:pPr>
    </w:p>
    <w:p w14:paraId="3ECB91CF" w14:textId="77777777" w:rsidR="001C0FCB" w:rsidRDefault="001C0FCB" w:rsidP="00FC7288">
      <w:pPr>
        <w:pBdr>
          <w:bottom w:val="single" w:sz="8" w:space="3" w:color="4F81BD" w:themeColor="accent1"/>
        </w:pBdr>
        <w:spacing w:after="300"/>
        <w:jc w:val="center"/>
        <w:rPr>
          <w:rFonts w:eastAsiaTheme="majorEastAsia" w:cs="Calibri"/>
          <w:b/>
          <w:bCs/>
          <w:spacing w:val="5"/>
          <w:kern w:val="28"/>
          <w:sz w:val="36"/>
          <w:szCs w:val="36"/>
        </w:rPr>
      </w:pPr>
    </w:p>
    <w:p w14:paraId="22A587D8" w14:textId="5989DB25" w:rsidR="001C0FCB" w:rsidRPr="00ED495E" w:rsidRDefault="00F30396" w:rsidP="00FC7288">
      <w:pPr>
        <w:pBdr>
          <w:bottom w:val="single" w:sz="8" w:space="3" w:color="4F81BD" w:themeColor="accent1"/>
        </w:pBdr>
        <w:spacing w:after="300"/>
        <w:jc w:val="center"/>
        <w:rPr>
          <w:rFonts w:eastAsiaTheme="majorEastAsia" w:cs="Calibri"/>
          <w:b/>
          <w:bCs/>
          <w:spacing w:val="5"/>
          <w:kern w:val="28"/>
          <w:sz w:val="36"/>
          <w:szCs w:val="36"/>
        </w:rPr>
      </w:pPr>
      <w:r w:rsidRPr="00ED495E">
        <w:rPr>
          <w:rFonts w:eastAsiaTheme="majorEastAsia" w:cs="Calibri"/>
          <w:b/>
          <w:bCs/>
          <w:spacing w:val="5"/>
          <w:kern w:val="28"/>
          <w:sz w:val="36"/>
          <w:szCs w:val="36"/>
        </w:rPr>
        <w:t>Ben Hollis</w:t>
      </w:r>
      <w:r w:rsidR="001C0FCB" w:rsidRPr="00ED495E">
        <w:rPr>
          <w:rFonts w:eastAsiaTheme="majorEastAsia" w:cs="Calibri"/>
          <w:b/>
          <w:bCs/>
          <w:spacing w:val="5"/>
          <w:kern w:val="28"/>
          <w:sz w:val="36"/>
          <w:szCs w:val="36"/>
        </w:rPr>
        <w:t>,</w:t>
      </w:r>
      <w:r w:rsidR="00E35984" w:rsidRPr="00ED495E">
        <w:rPr>
          <w:rFonts w:eastAsiaTheme="majorEastAsia" w:cs="Calibri"/>
          <w:b/>
          <w:bCs/>
          <w:spacing w:val="5"/>
          <w:kern w:val="28"/>
          <w:sz w:val="36"/>
          <w:szCs w:val="36"/>
        </w:rPr>
        <w:t xml:space="preserve"> </w:t>
      </w:r>
      <w:r w:rsidR="006923D7" w:rsidRPr="00ED495E">
        <w:rPr>
          <w:rFonts w:eastAsiaTheme="majorEastAsia" w:cs="Calibri"/>
          <w:b/>
          <w:bCs/>
          <w:spacing w:val="5"/>
          <w:kern w:val="28"/>
          <w:sz w:val="36"/>
          <w:szCs w:val="36"/>
        </w:rPr>
        <w:t xml:space="preserve">Roger Newson, </w:t>
      </w:r>
      <w:r w:rsidR="001750F6" w:rsidRPr="00ED495E">
        <w:rPr>
          <w:rFonts w:eastAsiaTheme="majorEastAsia" w:cs="Calibri"/>
          <w:b/>
          <w:bCs/>
          <w:spacing w:val="5"/>
          <w:kern w:val="28"/>
          <w:sz w:val="36"/>
          <w:szCs w:val="36"/>
        </w:rPr>
        <w:t xml:space="preserve">Bowen Su, </w:t>
      </w:r>
      <w:r w:rsidR="00ED495E">
        <w:rPr>
          <w:rFonts w:eastAsiaTheme="majorEastAsia" w:cs="Calibri"/>
          <w:b/>
          <w:bCs/>
          <w:spacing w:val="5"/>
          <w:kern w:val="28"/>
          <w:sz w:val="36"/>
          <w:szCs w:val="36"/>
        </w:rPr>
        <w:t xml:space="preserve">Ioanna Tzoulaki, Pankaj Sharma, </w:t>
      </w:r>
      <w:r w:rsidR="00ED495E" w:rsidRPr="00ED495E">
        <w:rPr>
          <w:rFonts w:eastAsiaTheme="majorEastAsia" w:cs="Calibri"/>
          <w:b/>
          <w:bCs/>
          <w:spacing w:val="5"/>
          <w:kern w:val="28"/>
          <w:sz w:val="36"/>
          <w:szCs w:val="36"/>
        </w:rPr>
        <w:t xml:space="preserve">Azeem Majeed </w:t>
      </w:r>
      <w:r w:rsidR="00340661" w:rsidRPr="00ED495E">
        <w:rPr>
          <w:rFonts w:eastAsiaTheme="majorEastAsia" w:cs="Calibri"/>
          <w:b/>
          <w:bCs/>
          <w:spacing w:val="5"/>
          <w:kern w:val="28"/>
          <w:sz w:val="36"/>
          <w:szCs w:val="36"/>
        </w:rPr>
        <w:t>&amp;</w:t>
      </w:r>
      <w:r w:rsidR="001C0FCB" w:rsidRPr="00ED495E">
        <w:rPr>
          <w:rFonts w:eastAsiaTheme="majorEastAsia" w:cs="Calibri"/>
          <w:b/>
          <w:bCs/>
          <w:spacing w:val="5"/>
          <w:kern w:val="28"/>
          <w:sz w:val="36"/>
          <w:szCs w:val="36"/>
        </w:rPr>
        <w:t xml:space="preserve"> Michael Soljak</w:t>
      </w:r>
    </w:p>
    <w:p w14:paraId="4359348C" w14:textId="77777777" w:rsidR="00FC7288" w:rsidRPr="00AE3804" w:rsidRDefault="00FC7288" w:rsidP="00FC7288">
      <w:pPr>
        <w:pBdr>
          <w:bottom w:val="single" w:sz="8" w:space="3" w:color="4F81BD" w:themeColor="accent1"/>
        </w:pBdr>
        <w:spacing w:after="300"/>
        <w:jc w:val="center"/>
        <w:rPr>
          <w:rFonts w:eastAsiaTheme="majorEastAsia" w:cs="Calibri"/>
          <w:b/>
          <w:bCs/>
          <w:spacing w:val="5"/>
          <w:kern w:val="28"/>
          <w:sz w:val="36"/>
          <w:szCs w:val="36"/>
        </w:rPr>
      </w:pPr>
      <w:r w:rsidRPr="00AE3804">
        <w:rPr>
          <w:rFonts w:eastAsiaTheme="majorEastAsia" w:cs="Calibri"/>
          <w:b/>
          <w:bCs/>
          <w:spacing w:val="5"/>
          <w:kern w:val="28"/>
          <w:sz w:val="36"/>
          <w:szCs w:val="36"/>
        </w:rPr>
        <w:t>Department Primary Care &amp; Public Health</w:t>
      </w:r>
    </w:p>
    <w:p w14:paraId="5041B8D9" w14:textId="77777777" w:rsidR="00FC7288" w:rsidRDefault="00FC7288" w:rsidP="00FC7288">
      <w:pPr>
        <w:pBdr>
          <w:bottom w:val="single" w:sz="8" w:space="3" w:color="4F81BD" w:themeColor="accent1"/>
        </w:pBdr>
        <w:spacing w:after="300"/>
        <w:jc w:val="center"/>
        <w:rPr>
          <w:rFonts w:eastAsiaTheme="majorEastAsia" w:cs="Calibri"/>
          <w:b/>
          <w:bCs/>
          <w:spacing w:val="5"/>
          <w:kern w:val="28"/>
          <w:sz w:val="36"/>
          <w:szCs w:val="36"/>
        </w:rPr>
      </w:pPr>
      <w:r w:rsidRPr="00AE3804">
        <w:rPr>
          <w:rFonts w:eastAsiaTheme="majorEastAsia" w:cs="Calibri"/>
          <w:b/>
          <w:bCs/>
          <w:spacing w:val="5"/>
          <w:kern w:val="28"/>
          <w:sz w:val="36"/>
          <w:szCs w:val="36"/>
        </w:rPr>
        <w:t>School of Public Health</w:t>
      </w:r>
    </w:p>
    <w:p w14:paraId="045D3C72" w14:textId="77777777" w:rsidR="00FC7288" w:rsidRDefault="00FC7288" w:rsidP="00FC7288">
      <w:pPr>
        <w:pBdr>
          <w:bottom w:val="single" w:sz="8" w:space="3" w:color="4F81BD" w:themeColor="accent1"/>
        </w:pBdr>
        <w:spacing w:after="300"/>
        <w:jc w:val="center"/>
        <w:rPr>
          <w:rFonts w:eastAsiaTheme="majorEastAsia" w:cs="Calibri"/>
          <w:b/>
          <w:bCs/>
          <w:spacing w:val="5"/>
          <w:kern w:val="28"/>
          <w:sz w:val="36"/>
          <w:szCs w:val="36"/>
        </w:rPr>
      </w:pPr>
    </w:p>
    <w:p w14:paraId="07E48C34" w14:textId="77777777" w:rsidR="00FC7288" w:rsidRDefault="00FC7288" w:rsidP="00FC7288">
      <w:pPr>
        <w:pBdr>
          <w:bottom w:val="single" w:sz="8" w:space="3" w:color="4F81BD" w:themeColor="accent1"/>
        </w:pBdr>
        <w:spacing w:after="300"/>
        <w:jc w:val="center"/>
        <w:rPr>
          <w:rFonts w:eastAsiaTheme="majorEastAsia" w:cs="Calibri"/>
          <w:b/>
          <w:bCs/>
          <w:spacing w:val="5"/>
          <w:kern w:val="28"/>
          <w:sz w:val="36"/>
          <w:szCs w:val="36"/>
        </w:rPr>
      </w:pPr>
      <w:r w:rsidRPr="003A1933">
        <w:rPr>
          <w:rFonts w:asciiTheme="majorHAnsi" w:eastAsiaTheme="majorEastAsia" w:hAnsiTheme="majorHAnsi" w:cstheme="majorBidi"/>
          <w:noProof/>
          <w:spacing w:val="5"/>
          <w:kern w:val="28"/>
          <w:sz w:val="52"/>
          <w:szCs w:val="52"/>
        </w:rPr>
        <w:drawing>
          <wp:inline distT="0" distB="0" distL="0" distR="0" wp14:anchorId="580B069C" wp14:editId="3A0978FF">
            <wp:extent cx="2667000" cy="704850"/>
            <wp:effectExtent l="0" t="0" r="0" b="0"/>
            <wp:docPr id="16" name="Picture 16" descr="H:\Documents\Templates\Imperial\ICL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Documents\Templates\Imperial\ICL_Logo.jpg"/>
                    <pic:cNvPicPr>
                      <a:picLocks noChangeAspect="1" noChangeArrowheads="1"/>
                    </pic:cNvPicPr>
                  </pic:nvPicPr>
                  <pic:blipFill rotWithShape="1">
                    <a:blip r:embed="rId8">
                      <a:extLst>
                        <a:ext uri="{28A0092B-C50C-407E-A947-70E740481C1C}">
                          <a14:useLocalDpi xmlns:a14="http://schemas.microsoft.com/office/drawing/2010/main" val="0"/>
                        </a:ext>
                      </a:extLst>
                    </a:blip>
                    <a:srcRect t="36786" b="36786"/>
                    <a:stretch/>
                  </pic:blipFill>
                  <pic:spPr bwMode="auto">
                    <a:xfrm>
                      <a:off x="0" y="0"/>
                      <a:ext cx="2667600" cy="705009"/>
                    </a:xfrm>
                    <a:prstGeom prst="rect">
                      <a:avLst/>
                    </a:prstGeom>
                    <a:noFill/>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65E34F80" w14:textId="77777777" w:rsidR="00FC7288" w:rsidRPr="00AE3804" w:rsidRDefault="00FC7288" w:rsidP="00FC7288">
      <w:pPr>
        <w:spacing w:after="300"/>
        <w:jc w:val="center"/>
        <w:rPr>
          <w:rFonts w:eastAsiaTheme="majorEastAsia" w:cs="Calibri"/>
          <w:b/>
          <w:spacing w:val="5"/>
          <w:kern w:val="28"/>
          <w:sz w:val="36"/>
          <w:szCs w:val="36"/>
        </w:rPr>
      </w:pPr>
    </w:p>
    <w:p w14:paraId="5C6DCC92" w14:textId="77777777" w:rsidR="00FC7288" w:rsidRDefault="00FC7288" w:rsidP="00FC7288">
      <w:pPr>
        <w:sectPr w:rsidR="00FC7288" w:rsidSect="00F41437">
          <w:headerReference w:type="default" r:id="rId9"/>
          <w:footerReference w:type="default" r:id="rId10"/>
          <w:pgSz w:w="11906" w:h="16838" w:code="9"/>
          <w:pgMar w:top="1440" w:right="1440" w:bottom="1440" w:left="1440" w:header="709" w:footer="709" w:gutter="0"/>
          <w:cols w:space="708"/>
          <w:vAlign w:val="center"/>
          <w:titlePg/>
          <w:docGrid w:linePitch="360"/>
        </w:sectPr>
      </w:pPr>
    </w:p>
    <w:sdt>
      <w:sdtPr>
        <w:rPr>
          <w:rFonts w:asciiTheme="minorHAnsi" w:eastAsiaTheme="minorEastAsia" w:hAnsiTheme="minorHAnsi" w:cstheme="minorBidi"/>
          <w:color w:val="auto"/>
          <w:sz w:val="22"/>
          <w:szCs w:val="22"/>
          <w:lang w:val="en-GB"/>
        </w:rPr>
        <w:id w:val="-1418171488"/>
        <w:docPartObj>
          <w:docPartGallery w:val="Table of Contents"/>
          <w:docPartUnique/>
        </w:docPartObj>
      </w:sdtPr>
      <w:sdtEndPr>
        <w:rPr>
          <w:rFonts w:ascii="Calibri" w:eastAsia="Times New Roman" w:hAnsi="Calibri" w:cs="Times New Roman"/>
          <w:b/>
          <w:bCs/>
          <w:noProof/>
          <w:szCs w:val="24"/>
        </w:rPr>
      </w:sdtEndPr>
      <w:sdtContent>
        <w:p w14:paraId="7B4DEC87" w14:textId="77777777" w:rsidR="006A5453" w:rsidRDefault="006A5453">
          <w:pPr>
            <w:pStyle w:val="TOCHeading"/>
          </w:pPr>
          <w:r>
            <w:t>Contents</w:t>
          </w:r>
        </w:p>
        <w:p w14:paraId="1FC55BBD" w14:textId="31127898" w:rsidR="00946508" w:rsidRDefault="006A5453">
          <w:pPr>
            <w:pStyle w:val="TOC1"/>
            <w:rPr>
              <w:rFonts w:asciiTheme="minorHAnsi" w:eastAsiaTheme="minorEastAsia" w:hAnsiTheme="minorHAnsi" w:cstheme="minorBidi"/>
              <w:b w:val="0"/>
              <w:bCs w:val="0"/>
              <w:sz w:val="22"/>
              <w:szCs w:val="22"/>
            </w:rPr>
          </w:pPr>
          <w:r>
            <w:fldChar w:fldCharType="begin"/>
          </w:r>
          <w:r>
            <w:instrText xml:space="preserve"> TOC \o "1-3" \h \z \u </w:instrText>
          </w:r>
          <w:r>
            <w:fldChar w:fldCharType="separate"/>
          </w:r>
          <w:hyperlink w:anchor="_Toc456702048" w:history="1">
            <w:r w:rsidR="00946508" w:rsidRPr="0085218B">
              <w:rPr>
                <w:rStyle w:val="Hyperlink"/>
              </w:rPr>
              <w:t>1</w:t>
            </w:r>
            <w:r w:rsidR="00946508">
              <w:rPr>
                <w:rFonts w:asciiTheme="minorHAnsi" w:eastAsiaTheme="minorEastAsia" w:hAnsiTheme="minorHAnsi" w:cstheme="minorBidi"/>
                <w:b w:val="0"/>
                <w:bCs w:val="0"/>
                <w:sz w:val="22"/>
                <w:szCs w:val="22"/>
              </w:rPr>
              <w:tab/>
            </w:r>
            <w:r w:rsidR="00946508" w:rsidRPr="0085218B">
              <w:rPr>
                <w:rStyle w:val="Hyperlink"/>
              </w:rPr>
              <w:t>Executive Summary</w:t>
            </w:r>
            <w:r w:rsidR="00946508">
              <w:rPr>
                <w:webHidden/>
              </w:rPr>
              <w:tab/>
            </w:r>
            <w:r w:rsidR="00946508">
              <w:rPr>
                <w:webHidden/>
              </w:rPr>
              <w:fldChar w:fldCharType="begin"/>
            </w:r>
            <w:r w:rsidR="00946508">
              <w:rPr>
                <w:webHidden/>
              </w:rPr>
              <w:instrText xml:space="preserve"> PAGEREF _Toc456702048 \h </w:instrText>
            </w:r>
            <w:r w:rsidR="00946508">
              <w:rPr>
                <w:webHidden/>
              </w:rPr>
            </w:r>
            <w:r w:rsidR="00946508">
              <w:rPr>
                <w:webHidden/>
              </w:rPr>
              <w:fldChar w:fldCharType="separate"/>
            </w:r>
            <w:r w:rsidR="00946508">
              <w:rPr>
                <w:webHidden/>
              </w:rPr>
              <w:t>3</w:t>
            </w:r>
            <w:r w:rsidR="00946508">
              <w:rPr>
                <w:webHidden/>
              </w:rPr>
              <w:fldChar w:fldCharType="end"/>
            </w:r>
          </w:hyperlink>
        </w:p>
        <w:p w14:paraId="715D367A" w14:textId="50171A55" w:rsidR="00946508" w:rsidRDefault="00946508">
          <w:pPr>
            <w:pStyle w:val="TOC1"/>
            <w:rPr>
              <w:rFonts w:asciiTheme="minorHAnsi" w:eastAsiaTheme="minorEastAsia" w:hAnsiTheme="minorHAnsi" w:cstheme="minorBidi"/>
              <w:b w:val="0"/>
              <w:bCs w:val="0"/>
              <w:sz w:val="22"/>
              <w:szCs w:val="22"/>
            </w:rPr>
          </w:pPr>
          <w:hyperlink w:anchor="_Toc456702049" w:history="1">
            <w:r w:rsidRPr="0085218B">
              <w:rPr>
                <w:rStyle w:val="Hyperlink"/>
              </w:rPr>
              <w:t>2</w:t>
            </w:r>
            <w:r>
              <w:rPr>
                <w:rFonts w:asciiTheme="minorHAnsi" w:eastAsiaTheme="minorEastAsia" w:hAnsiTheme="minorHAnsi" w:cstheme="minorBidi"/>
                <w:b w:val="0"/>
                <w:bCs w:val="0"/>
                <w:sz w:val="22"/>
                <w:szCs w:val="22"/>
              </w:rPr>
              <w:tab/>
            </w:r>
            <w:r w:rsidRPr="0085218B">
              <w:rPr>
                <w:rStyle w:val="Hyperlink"/>
              </w:rPr>
              <w:t>Background</w:t>
            </w:r>
            <w:r>
              <w:rPr>
                <w:webHidden/>
              </w:rPr>
              <w:tab/>
            </w:r>
            <w:r>
              <w:rPr>
                <w:webHidden/>
              </w:rPr>
              <w:fldChar w:fldCharType="begin"/>
            </w:r>
            <w:r>
              <w:rPr>
                <w:webHidden/>
              </w:rPr>
              <w:instrText xml:space="preserve"> PAGEREF _Toc456702049 \h </w:instrText>
            </w:r>
            <w:r>
              <w:rPr>
                <w:webHidden/>
              </w:rPr>
            </w:r>
            <w:r>
              <w:rPr>
                <w:webHidden/>
              </w:rPr>
              <w:fldChar w:fldCharType="separate"/>
            </w:r>
            <w:r>
              <w:rPr>
                <w:webHidden/>
              </w:rPr>
              <w:t>4</w:t>
            </w:r>
            <w:r>
              <w:rPr>
                <w:webHidden/>
              </w:rPr>
              <w:fldChar w:fldCharType="end"/>
            </w:r>
          </w:hyperlink>
        </w:p>
        <w:p w14:paraId="1FFFD7D7" w14:textId="3C49BF30" w:rsidR="00946508" w:rsidRDefault="00946508">
          <w:pPr>
            <w:pStyle w:val="TOC2"/>
            <w:tabs>
              <w:tab w:val="left" w:pos="880"/>
              <w:tab w:val="right" w:leader="dot" w:pos="9016"/>
            </w:tabs>
            <w:rPr>
              <w:rFonts w:asciiTheme="minorHAnsi" w:eastAsiaTheme="minorEastAsia" w:hAnsiTheme="minorHAnsi" w:cstheme="minorBidi"/>
              <w:noProof/>
              <w:szCs w:val="22"/>
            </w:rPr>
          </w:pPr>
          <w:hyperlink w:anchor="_Toc456702050" w:history="1">
            <w:r w:rsidRPr="0085218B">
              <w:rPr>
                <w:rStyle w:val="Hyperlink"/>
                <w:noProof/>
              </w:rPr>
              <w:t>2.1</w:t>
            </w:r>
            <w:r>
              <w:rPr>
                <w:rFonts w:asciiTheme="minorHAnsi" w:eastAsiaTheme="minorEastAsia" w:hAnsiTheme="minorHAnsi" w:cstheme="minorBidi"/>
                <w:noProof/>
                <w:szCs w:val="22"/>
              </w:rPr>
              <w:tab/>
            </w:r>
            <w:r w:rsidRPr="0085218B">
              <w:rPr>
                <w:rStyle w:val="Hyperlink"/>
                <w:noProof/>
              </w:rPr>
              <w:t>CVD Risk Factors</w:t>
            </w:r>
            <w:r>
              <w:rPr>
                <w:noProof/>
                <w:webHidden/>
              </w:rPr>
              <w:tab/>
            </w:r>
            <w:r>
              <w:rPr>
                <w:noProof/>
                <w:webHidden/>
              </w:rPr>
              <w:fldChar w:fldCharType="begin"/>
            </w:r>
            <w:r>
              <w:rPr>
                <w:noProof/>
                <w:webHidden/>
              </w:rPr>
              <w:instrText xml:space="preserve"> PAGEREF _Toc456702050 \h </w:instrText>
            </w:r>
            <w:r>
              <w:rPr>
                <w:noProof/>
                <w:webHidden/>
              </w:rPr>
            </w:r>
            <w:r>
              <w:rPr>
                <w:noProof/>
                <w:webHidden/>
              </w:rPr>
              <w:fldChar w:fldCharType="separate"/>
            </w:r>
            <w:r>
              <w:rPr>
                <w:noProof/>
                <w:webHidden/>
              </w:rPr>
              <w:t>4</w:t>
            </w:r>
            <w:r>
              <w:rPr>
                <w:noProof/>
                <w:webHidden/>
              </w:rPr>
              <w:fldChar w:fldCharType="end"/>
            </w:r>
          </w:hyperlink>
        </w:p>
        <w:p w14:paraId="35080DC6" w14:textId="13B64955" w:rsidR="00946508" w:rsidRDefault="00946508">
          <w:pPr>
            <w:pStyle w:val="TOC3"/>
            <w:tabs>
              <w:tab w:val="left" w:pos="1320"/>
              <w:tab w:val="right" w:leader="dot" w:pos="9016"/>
            </w:tabs>
            <w:rPr>
              <w:rFonts w:asciiTheme="minorHAnsi" w:eastAsiaTheme="minorEastAsia" w:hAnsiTheme="minorHAnsi" w:cstheme="minorBidi"/>
              <w:noProof/>
              <w:szCs w:val="22"/>
              <w:lang w:eastAsia="en-GB"/>
            </w:rPr>
          </w:pPr>
          <w:hyperlink w:anchor="_Toc456702051" w:history="1">
            <w:r w:rsidRPr="0085218B">
              <w:rPr>
                <w:rStyle w:val="Hyperlink"/>
                <w:noProof/>
              </w:rPr>
              <w:t>2.1.1</w:t>
            </w:r>
            <w:r>
              <w:rPr>
                <w:rFonts w:asciiTheme="minorHAnsi" w:eastAsiaTheme="minorEastAsia" w:hAnsiTheme="minorHAnsi" w:cstheme="minorBidi"/>
                <w:noProof/>
                <w:szCs w:val="22"/>
                <w:lang w:eastAsia="en-GB"/>
              </w:rPr>
              <w:tab/>
            </w:r>
            <w:r w:rsidRPr="0085218B">
              <w:rPr>
                <w:rStyle w:val="Hyperlink"/>
                <w:noProof/>
              </w:rPr>
              <w:t>Age</w:t>
            </w:r>
            <w:r>
              <w:rPr>
                <w:noProof/>
                <w:webHidden/>
              </w:rPr>
              <w:tab/>
            </w:r>
            <w:r>
              <w:rPr>
                <w:noProof/>
                <w:webHidden/>
              </w:rPr>
              <w:fldChar w:fldCharType="begin"/>
            </w:r>
            <w:r>
              <w:rPr>
                <w:noProof/>
                <w:webHidden/>
              </w:rPr>
              <w:instrText xml:space="preserve"> PAGEREF _Toc456702051 \h </w:instrText>
            </w:r>
            <w:r>
              <w:rPr>
                <w:noProof/>
                <w:webHidden/>
              </w:rPr>
            </w:r>
            <w:r>
              <w:rPr>
                <w:noProof/>
                <w:webHidden/>
              </w:rPr>
              <w:fldChar w:fldCharType="separate"/>
            </w:r>
            <w:r>
              <w:rPr>
                <w:noProof/>
                <w:webHidden/>
              </w:rPr>
              <w:t>5</w:t>
            </w:r>
            <w:r>
              <w:rPr>
                <w:noProof/>
                <w:webHidden/>
              </w:rPr>
              <w:fldChar w:fldCharType="end"/>
            </w:r>
          </w:hyperlink>
        </w:p>
        <w:p w14:paraId="11054763" w14:textId="7B0C0A61" w:rsidR="00946508" w:rsidRDefault="00946508">
          <w:pPr>
            <w:pStyle w:val="TOC3"/>
            <w:tabs>
              <w:tab w:val="left" w:pos="1320"/>
              <w:tab w:val="right" w:leader="dot" w:pos="9016"/>
            </w:tabs>
            <w:rPr>
              <w:rFonts w:asciiTheme="minorHAnsi" w:eastAsiaTheme="minorEastAsia" w:hAnsiTheme="minorHAnsi" w:cstheme="minorBidi"/>
              <w:noProof/>
              <w:szCs w:val="22"/>
              <w:lang w:eastAsia="en-GB"/>
            </w:rPr>
          </w:pPr>
          <w:hyperlink w:anchor="_Toc456702052" w:history="1">
            <w:r w:rsidRPr="0085218B">
              <w:rPr>
                <w:rStyle w:val="Hyperlink"/>
                <w:noProof/>
              </w:rPr>
              <w:t>2.1.2</w:t>
            </w:r>
            <w:r>
              <w:rPr>
                <w:rFonts w:asciiTheme="minorHAnsi" w:eastAsiaTheme="minorEastAsia" w:hAnsiTheme="minorHAnsi" w:cstheme="minorBidi"/>
                <w:noProof/>
                <w:szCs w:val="22"/>
                <w:lang w:eastAsia="en-GB"/>
              </w:rPr>
              <w:tab/>
            </w:r>
            <w:r w:rsidRPr="0085218B">
              <w:rPr>
                <w:rStyle w:val="Hyperlink"/>
                <w:noProof/>
              </w:rPr>
              <w:t>Gender</w:t>
            </w:r>
            <w:r>
              <w:rPr>
                <w:noProof/>
                <w:webHidden/>
              </w:rPr>
              <w:tab/>
            </w:r>
            <w:r>
              <w:rPr>
                <w:noProof/>
                <w:webHidden/>
              </w:rPr>
              <w:fldChar w:fldCharType="begin"/>
            </w:r>
            <w:r>
              <w:rPr>
                <w:noProof/>
                <w:webHidden/>
              </w:rPr>
              <w:instrText xml:space="preserve"> PAGEREF _Toc456702052 \h </w:instrText>
            </w:r>
            <w:r>
              <w:rPr>
                <w:noProof/>
                <w:webHidden/>
              </w:rPr>
            </w:r>
            <w:r>
              <w:rPr>
                <w:noProof/>
                <w:webHidden/>
              </w:rPr>
              <w:fldChar w:fldCharType="separate"/>
            </w:r>
            <w:r>
              <w:rPr>
                <w:noProof/>
                <w:webHidden/>
              </w:rPr>
              <w:t>5</w:t>
            </w:r>
            <w:r>
              <w:rPr>
                <w:noProof/>
                <w:webHidden/>
              </w:rPr>
              <w:fldChar w:fldCharType="end"/>
            </w:r>
          </w:hyperlink>
        </w:p>
        <w:p w14:paraId="12906E5E" w14:textId="4E40A0DA" w:rsidR="00946508" w:rsidRDefault="00946508">
          <w:pPr>
            <w:pStyle w:val="TOC3"/>
            <w:tabs>
              <w:tab w:val="left" w:pos="1320"/>
              <w:tab w:val="right" w:leader="dot" w:pos="9016"/>
            </w:tabs>
            <w:rPr>
              <w:rFonts w:asciiTheme="minorHAnsi" w:eastAsiaTheme="minorEastAsia" w:hAnsiTheme="minorHAnsi" w:cstheme="minorBidi"/>
              <w:noProof/>
              <w:szCs w:val="22"/>
              <w:lang w:eastAsia="en-GB"/>
            </w:rPr>
          </w:pPr>
          <w:hyperlink w:anchor="_Toc456702053" w:history="1">
            <w:r w:rsidRPr="0085218B">
              <w:rPr>
                <w:rStyle w:val="Hyperlink"/>
                <w:noProof/>
              </w:rPr>
              <w:t>2.1.3</w:t>
            </w:r>
            <w:r>
              <w:rPr>
                <w:rFonts w:asciiTheme="minorHAnsi" w:eastAsiaTheme="minorEastAsia" w:hAnsiTheme="minorHAnsi" w:cstheme="minorBidi"/>
                <w:noProof/>
                <w:szCs w:val="22"/>
                <w:lang w:eastAsia="en-GB"/>
              </w:rPr>
              <w:tab/>
            </w:r>
            <w:r w:rsidRPr="0085218B">
              <w:rPr>
                <w:rStyle w:val="Hyperlink"/>
                <w:noProof/>
              </w:rPr>
              <w:t>Ethnicity</w:t>
            </w:r>
            <w:r>
              <w:rPr>
                <w:noProof/>
                <w:webHidden/>
              </w:rPr>
              <w:tab/>
            </w:r>
            <w:r>
              <w:rPr>
                <w:noProof/>
                <w:webHidden/>
              </w:rPr>
              <w:fldChar w:fldCharType="begin"/>
            </w:r>
            <w:r>
              <w:rPr>
                <w:noProof/>
                <w:webHidden/>
              </w:rPr>
              <w:instrText xml:space="preserve"> PAGEREF _Toc456702053 \h </w:instrText>
            </w:r>
            <w:r>
              <w:rPr>
                <w:noProof/>
                <w:webHidden/>
              </w:rPr>
            </w:r>
            <w:r>
              <w:rPr>
                <w:noProof/>
                <w:webHidden/>
              </w:rPr>
              <w:fldChar w:fldCharType="separate"/>
            </w:r>
            <w:r>
              <w:rPr>
                <w:noProof/>
                <w:webHidden/>
              </w:rPr>
              <w:t>5</w:t>
            </w:r>
            <w:r>
              <w:rPr>
                <w:noProof/>
                <w:webHidden/>
              </w:rPr>
              <w:fldChar w:fldCharType="end"/>
            </w:r>
          </w:hyperlink>
        </w:p>
        <w:p w14:paraId="49E6D7FA" w14:textId="35E95589" w:rsidR="00946508" w:rsidRDefault="00946508">
          <w:pPr>
            <w:pStyle w:val="TOC3"/>
            <w:tabs>
              <w:tab w:val="left" w:pos="1320"/>
              <w:tab w:val="right" w:leader="dot" w:pos="9016"/>
            </w:tabs>
            <w:rPr>
              <w:rFonts w:asciiTheme="minorHAnsi" w:eastAsiaTheme="minorEastAsia" w:hAnsiTheme="minorHAnsi" w:cstheme="minorBidi"/>
              <w:noProof/>
              <w:szCs w:val="22"/>
              <w:lang w:eastAsia="en-GB"/>
            </w:rPr>
          </w:pPr>
          <w:hyperlink w:anchor="_Toc456702054" w:history="1">
            <w:r w:rsidRPr="0085218B">
              <w:rPr>
                <w:rStyle w:val="Hyperlink"/>
                <w:noProof/>
              </w:rPr>
              <w:t>2.1.4</w:t>
            </w:r>
            <w:r>
              <w:rPr>
                <w:rFonts w:asciiTheme="minorHAnsi" w:eastAsiaTheme="minorEastAsia" w:hAnsiTheme="minorHAnsi" w:cstheme="minorBidi"/>
                <w:noProof/>
                <w:szCs w:val="22"/>
                <w:lang w:eastAsia="en-GB"/>
              </w:rPr>
              <w:tab/>
            </w:r>
            <w:r w:rsidRPr="0085218B">
              <w:rPr>
                <w:rStyle w:val="Hyperlink"/>
                <w:noProof/>
              </w:rPr>
              <w:t>Hypertension</w:t>
            </w:r>
            <w:r>
              <w:rPr>
                <w:noProof/>
                <w:webHidden/>
              </w:rPr>
              <w:tab/>
            </w:r>
            <w:r>
              <w:rPr>
                <w:noProof/>
                <w:webHidden/>
              </w:rPr>
              <w:fldChar w:fldCharType="begin"/>
            </w:r>
            <w:r>
              <w:rPr>
                <w:noProof/>
                <w:webHidden/>
              </w:rPr>
              <w:instrText xml:space="preserve"> PAGEREF _Toc456702054 \h </w:instrText>
            </w:r>
            <w:r>
              <w:rPr>
                <w:noProof/>
                <w:webHidden/>
              </w:rPr>
            </w:r>
            <w:r>
              <w:rPr>
                <w:noProof/>
                <w:webHidden/>
              </w:rPr>
              <w:fldChar w:fldCharType="separate"/>
            </w:r>
            <w:r>
              <w:rPr>
                <w:noProof/>
                <w:webHidden/>
              </w:rPr>
              <w:t>5</w:t>
            </w:r>
            <w:r>
              <w:rPr>
                <w:noProof/>
                <w:webHidden/>
              </w:rPr>
              <w:fldChar w:fldCharType="end"/>
            </w:r>
          </w:hyperlink>
        </w:p>
        <w:p w14:paraId="37F864C4" w14:textId="542DBDA6" w:rsidR="00946508" w:rsidRDefault="00946508">
          <w:pPr>
            <w:pStyle w:val="TOC3"/>
            <w:tabs>
              <w:tab w:val="left" w:pos="1320"/>
              <w:tab w:val="right" w:leader="dot" w:pos="9016"/>
            </w:tabs>
            <w:rPr>
              <w:rFonts w:asciiTheme="minorHAnsi" w:eastAsiaTheme="minorEastAsia" w:hAnsiTheme="minorHAnsi" w:cstheme="minorBidi"/>
              <w:noProof/>
              <w:szCs w:val="22"/>
              <w:lang w:eastAsia="en-GB"/>
            </w:rPr>
          </w:pPr>
          <w:hyperlink w:anchor="_Toc456702055" w:history="1">
            <w:r w:rsidRPr="0085218B">
              <w:rPr>
                <w:rStyle w:val="Hyperlink"/>
                <w:noProof/>
              </w:rPr>
              <w:t>2.1.5</w:t>
            </w:r>
            <w:r>
              <w:rPr>
                <w:rFonts w:asciiTheme="minorHAnsi" w:eastAsiaTheme="minorEastAsia" w:hAnsiTheme="minorHAnsi" w:cstheme="minorBidi"/>
                <w:noProof/>
                <w:szCs w:val="22"/>
                <w:lang w:eastAsia="en-GB"/>
              </w:rPr>
              <w:tab/>
            </w:r>
            <w:r w:rsidRPr="0085218B">
              <w:rPr>
                <w:rStyle w:val="Hyperlink"/>
                <w:noProof/>
              </w:rPr>
              <w:t>Smoking</w:t>
            </w:r>
            <w:r>
              <w:rPr>
                <w:noProof/>
                <w:webHidden/>
              </w:rPr>
              <w:tab/>
            </w:r>
            <w:r>
              <w:rPr>
                <w:noProof/>
                <w:webHidden/>
              </w:rPr>
              <w:fldChar w:fldCharType="begin"/>
            </w:r>
            <w:r>
              <w:rPr>
                <w:noProof/>
                <w:webHidden/>
              </w:rPr>
              <w:instrText xml:space="preserve"> PAGEREF _Toc456702055 \h </w:instrText>
            </w:r>
            <w:r>
              <w:rPr>
                <w:noProof/>
                <w:webHidden/>
              </w:rPr>
            </w:r>
            <w:r>
              <w:rPr>
                <w:noProof/>
                <w:webHidden/>
              </w:rPr>
              <w:fldChar w:fldCharType="separate"/>
            </w:r>
            <w:r>
              <w:rPr>
                <w:noProof/>
                <w:webHidden/>
              </w:rPr>
              <w:t>6</w:t>
            </w:r>
            <w:r>
              <w:rPr>
                <w:noProof/>
                <w:webHidden/>
              </w:rPr>
              <w:fldChar w:fldCharType="end"/>
            </w:r>
          </w:hyperlink>
        </w:p>
        <w:p w14:paraId="4F3E8FF7" w14:textId="57CEC178" w:rsidR="00946508" w:rsidRDefault="00946508">
          <w:pPr>
            <w:pStyle w:val="TOC3"/>
            <w:tabs>
              <w:tab w:val="left" w:pos="1320"/>
              <w:tab w:val="right" w:leader="dot" w:pos="9016"/>
            </w:tabs>
            <w:rPr>
              <w:rFonts w:asciiTheme="minorHAnsi" w:eastAsiaTheme="minorEastAsia" w:hAnsiTheme="minorHAnsi" w:cstheme="minorBidi"/>
              <w:noProof/>
              <w:szCs w:val="22"/>
              <w:lang w:eastAsia="en-GB"/>
            </w:rPr>
          </w:pPr>
          <w:hyperlink w:anchor="_Toc456702056" w:history="1">
            <w:r w:rsidRPr="0085218B">
              <w:rPr>
                <w:rStyle w:val="Hyperlink"/>
                <w:noProof/>
              </w:rPr>
              <w:t>2.1.6</w:t>
            </w:r>
            <w:r>
              <w:rPr>
                <w:rFonts w:asciiTheme="minorHAnsi" w:eastAsiaTheme="minorEastAsia" w:hAnsiTheme="minorHAnsi" w:cstheme="minorBidi"/>
                <w:noProof/>
                <w:szCs w:val="22"/>
                <w:lang w:eastAsia="en-GB"/>
              </w:rPr>
              <w:tab/>
            </w:r>
            <w:r w:rsidRPr="0085218B">
              <w:rPr>
                <w:rStyle w:val="Hyperlink"/>
                <w:noProof/>
              </w:rPr>
              <w:t>Diabetes</w:t>
            </w:r>
            <w:r>
              <w:rPr>
                <w:noProof/>
                <w:webHidden/>
              </w:rPr>
              <w:tab/>
            </w:r>
            <w:r>
              <w:rPr>
                <w:noProof/>
                <w:webHidden/>
              </w:rPr>
              <w:fldChar w:fldCharType="begin"/>
            </w:r>
            <w:r>
              <w:rPr>
                <w:noProof/>
                <w:webHidden/>
              </w:rPr>
              <w:instrText xml:space="preserve"> PAGEREF _Toc456702056 \h </w:instrText>
            </w:r>
            <w:r>
              <w:rPr>
                <w:noProof/>
                <w:webHidden/>
              </w:rPr>
            </w:r>
            <w:r>
              <w:rPr>
                <w:noProof/>
                <w:webHidden/>
              </w:rPr>
              <w:fldChar w:fldCharType="separate"/>
            </w:r>
            <w:r>
              <w:rPr>
                <w:noProof/>
                <w:webHidden/>
              </w:rPr>
              <w:t>6</w:t>
            </w:r>
            <w:r>
              <w:rPr>
                <w:noProof/>
                <w:webHidden/>
              </w:rPr>
              <w:fldChar w:fldCharType="end"/>
            </w:r>
          </w:hyperlink>
        </w:p>
        <w:p w14:paraId="2E25CBA0" w14:textId="751C5AB7" w:rsidR="00946508" w:rsidRDefault="00946508">
          <w:pPr>
            <w:pStyle w:val="TOC3"/>
            <w:tabs>
              <w:tab w:val="left" w:pos="1320"/>
              <w:tab w:val="right" w:leader="dot" w:pos="9016"/>
            </w:tabs>
            <w:rPr>
              <w:rFonts w:asciiTheme="minorHAnsi" w:eastAsiaTheme="minorEastAsia" w:hAnsiTheme="minorHAnsi" w:cstheme="minorBidi"/>
              <w:noProof/>
              <w:szCs w:val="22"/>
              <w:lang w:eastAsia="en-GB"/>
            </w:rPr>
          </w:pPr>
          <w:hyperlink w:anchor="_Toc456702057" w:history="1">
            <w:r w:rsidRPr="0085218B">
              <w:rPr>
                <w:rStyle w:val="Hyperlink"/>
                <w:noProof/>
              </w:rPr>
              <w:t>2.1.7</w:t>
            </w:r>
            <w:r>
              <w:rPr>
                <w:rFonts w:asciiTheme="minorHAnsi" w:eastAsiaTheme="minorEastAsia" w:hAnsiTheme="minorHAnsi" w:cstheme="minorBidi"/>
                <w:noProof/>
                <w:szCs w:val="22"/>
                <w:lang w:eastAsia="en-GB"/>
              </w:rPr>
              <w:tab/>
            </w:r>
            <w:r w:rsidRPr="0085218B">
              <w:rPr>
                <w:rStyle w:val="Hyperlink"/>
                <w:noProof/>
              </w:rPr>
              <w:t>Obesity</w:t>
            </w:r>
            <w:r>
              <w:rPr>
                <w:noProof/>
                <w:webHidden/>
              </w:rPr>
              <w:tab/>
            </w:r>
            <w:r>
              <w:rPr>
                <w:noProof/>
                <w:webHidden/>
              </w:rPr>
              <w:fldChar w:fldCharType="begin"/>
            </w:r>
            <w:r>
              <w:rPr>
                <w:noProof/>
                <w:webHidden/>
              </w:rPr>
              <w:instrText xml:space="preserve"> PAGEREF _Toc456702057 \h </w:instrText>
            </w:r>
            <w:r>
              <w:rPr>
                <w:noProof/>
                <w:webHidden/>
              </w:rPr>
            </w:r>
            <w:r>
              <w:rPr>
                <w:noProof/>
                <w:webHidden/>
              </w:rPr>
              <w:fldChar w:fldCharType="separate"/>
            </w:r>
            <w:r>
              <w:rPr>
                <w:noProof/>
                <w:webHidden/>
              </w:rPr>
              <w:t>6</w:t>
            </w:r>
            <w:r>
              <w:rPr>
                <w:noProof/>
                <w:webHidden/>
              </w:rPr>
              <w:fldChar w:fldCharType="end"/>
            </w:r>
          </w:hyperlink>
        </w:p>
        <w:p w14:paraId="7B018B3E" w14:textId="71DCC832" w:rsidR="00946508" w:rsidRDefault="00946508">
          <w:pPr>
            <w:pStyle w:val="TOC3"/>
            <w:tabs>
              <w:tab w:val="left" w:pos="1320"/>
              <w:tab w:val="right" w:leader="dot" w:pos="9016"/>
            </w:tabs>
            <w:rPr>
              <w:rFonts w:asciiTheme="minorHAnsi" w:eastAsiaTheme="minorEastAsia" w:hAnsiTheme="minorHAnsi" w:cstheme="minorBidi"/>
              <w:noProof/>
              <w:szCs w:val="22"/>
              <w:lang w:eastAsia="en-GB"/>
            </w:rPr>
          </w:pPr>
          <w:hyperlink w:anchor="_Toc456702058" w:history="1">
            <w:r w:rsidRPr="0085218B">
              <w:rPr>
                <w:rStyle w:val="Hyperlink"/>
                <w:noProof/>
              </w:rPr>
              <w:t>2.1.8</w:t>
            </w:r>
            <w:r>
              <w:rPr>
                <w:rFonts w:asciiTheme="minorHAnsi" w:eastAsiaTheme="minorEastAsia" w:hAnsiTheme="minorHAnsi" w:cstheme="minorBidi"/>
                <w:noProof/>
                <w:szCs w:val="22"/>
                <w:lang w:eastAsia="en-GB"/>
              </w:rPr>
              <w:tab/>
            </w:r>
            <w:r w:rsidRPr="0085218B">
              <w:rPr>
                <w:rStyle w:val="Hyperlink"/>
                <w:noProof/>
              </w:rPr>
              <w:t>Dyslipidaemia</w:t>
            </w:r>
            <w:r>
              <w:rPr>
                <w:noProof/>
                <w:webHidden/>
              </w:rPr>
              <w:tab/>
            </w:r>
            <w:r>
              <w:rPr>
                <w:noProof/>
                <w:webHidden/>
              </w:rPr>
              <w:fldChar w:fldCharType="begin"/>
            </w:r>
            <w:r>
              <w:rPr>
                <w:noProof/>
                <w:webHidden/>
              </w:rPr>
              <w:instrText xml:space="preserve"> PAGEREF _Toc456702058 \h </w:instrText>
            </w:r>
            <w:r>
              <w:rPr>
                <w:noProof/>
                <w:webHidden/>
              </w:rPr>
            </w:r>
            <w:r>
              <w:rPr>
                <w:noProof/>
                <w:webHidden/>
              </w:rPr>
              <w:fldChar w:fldCharType="separate"/>
            </w:r>
            <w:r>
              <w:rPr>
                <w:noProof/>
                <w:webHidden/>
              </w:rPr>
              <w:t>6</w:t>
            </w:r>
            <w:r>
              <w:rPr>
                <w:noProof/>
                <w:webHidden/>
              </w:rPr>
              <w:fldChar w:fldCharType="end"/>
            </w:r>
          </w:hyperlink>
        </w:p>
        <w:p w14:paraId="0547CCBA" w14:textId="000C9E31" w:rsidR="00946508" w:rsidRDefault="00946508">
          <w:pPr>
            <w:pStyle w:val="TOC3"/>
            <w:tabs>
              <w:tab w:val="left" w:pos="1320"/>
              <w:tab w:val="right" w:leader="dot" w:pos="9016"/>
            </w:tabs>
            <w:rPr>
              <w:rFonts w:asciiTheme="minorHAnsi" w:eastAsiaTheme="minorEastAsia" w:hAnsiTheme="minorHAnsi" w:cstheme="minorBidi"/>
              <w:noProof/>
              <w:szCs w:val="22"/>
              <w:lang w:eastAsia="en-GB"/>
            </w:rPr>
          </w:pPr>
          <w:hyperlink w:anchor="_Toc456702059" w:history="1">
            <w:r w:rsidRPr="0085218B">
              <w:rPr>
                <w:rStyle w:val="Hyperlink"/>
                <w:noProof/>
              </w:rPr>
              <w:t>2.1.9</w:t>
            </w:r>
            <w:r>
              <w:rPr>
                <w:rFonts w:asciiTheme="minorHAnsi" w:eastAsiaTheme="minorEastAsia" w:hAnsiTheme="minorHAnsi" w:cstheme="minorBidi"/>
                <w:noProof/>
                <w:szCs w:val="22"/>
                <w:lang w:eastAsia="en-GB"/>
              </w:rPr>
              <w:tab/>
            </w:r>
            <w:r w:rsidRPr="0085218B">
              <w:rPr>
                <w:rStyle w:val="Hyperlink"/>
                <w:noProof/>
              </w:rPr>
              <w:t>Deprivation and socioeconomic status</w:t>
            </w:r>
            <w:r>
              <w:rPr>
                <w:noProof/>
                <w:webHidden/>
              </w:rPr>
              <w:tab/>
            </w:r>
            <w:r>
              <w:rPr>
                <w:noProof/>
                <w:webHidden/>
              </w:rPr>
              <w:fldChar w:fldCharType="begin"/>
            </w:r>
            <w:r>
              <w:rPr>
                <w:noProof/>
                <w:webHidden/>
              </w:rPr>
              <w:instrText xml:space="preserve"> PAGEREF _Toc456702059 \h </w:instrText>
            </w:r>
            <w:r>
              <w:rPr>
                <w:noProof/>
                <w:webHidden/>
              </w:rPr>
            </w:r>
            <w:r>
              <w:rPr>
                <w:noProof/>
                <w:webHidden/>
              </w:rPr>
              <w:fldChar w:fldCharType="separate"/>
            </w:r>
            <w:r>
              <w:rPr>
                <w:noProof/>
                <w:webHidden/>
              </w:rPr>
              <w:t>7</w:t>
            </w:r>
            <w:r>
              <w:rPr>
                <w:noProof/>
                <w:webHidden/>
              </w:rPr>
              <w:fldChar w:fldCharType="end"/>
            </w:r>
          </w:hyperlink>
        </w:p>
        <w:p w14:paraId="2E85B125" w14:textId="42C85265" w:rsidR="00946508" w:rsidRDefault="00946508">
          <w:pPr>
            <w:pStyle w:val="TOC3"/>
            <w:tabs>
              <w:tab w:val="left" w:pos="1320"/>
              <w:tab w:val="right" w:leader="dot" w:pos="9016"/>
            </w:tabs>
            <w:rPr>
              <w:rFonts w:asciiTheme="minorHAnsi" w:eastAsiaTheme="minorEastAsia" w:hAnsiTheme="minorHAnsi" w:cstheme="minorBidi"/>
              <w:noProof/>
              <w:szCs w:val="22"/>
              <w:lang w:eastAsia="en-GB"/>
            </w:rPr>
          </w:pPr>
          <w:hyperlink w:anchor="_Toc456702060" w:history="1">
            <w:r w:rsidRPr="0085218B">
              <w:rPr>
                <w:rStyle w:val="Hyperlink"/>
                <w:noProof/>
              </w:rPr>
              <w:t>2.1.10</w:t>
            </w:r>
            <w:r>
              <w:rPr>
                <w:rFonts w:asciiTheme="minorHAnsi" w:eastAsiaTheme="minorEastAsia" w:hAnsiTheme="minorHAnsi" w:cstheme="minorBidi"/>
                <w:noProof/>
                <w:szCs w:val="22"/>
                <w:lang w:eastAsia="en-GB"/>
              </w:rPr>
              <w:tab/>
            </w:r>
            <w:r w:rsidRPr="0085218B">
              <w:rPr>
                <w:rStyle w:val="Hyperlink"/>
                <w:noProof/>
              </w:rPr>
              <w:t>Physical Activity</w:t>
            </w:r>
            <w:r>
              <w:rPr>
                <w:noProof/>
                <w:webHidden/>
              </w:rPr>
              <w:tab/>
            </w:r>
            <w:r>
              <w:rPr>
                <w:noProof/>
                <w:webHidden/>
              </w:rPr>
              <w:fldChar w:fldCharType="begin"/>
            </w:r>
            <w:r>
              <w:rPr>
                <w:noProof/>
                <w:webHidden/>
              </w:rPr>
              <w:instrText xml:space="preserve"> PAGEREF _Toc456702060 \h </w:instrText>
            </w:r>
            <w:r>
              <w:rPr>
                <w:noProof/>
                <w:webHidden/>
              </w:rPr>
            </w:r>
            <w:r>
              <w:rPr>
                <w:noProof/>
                <w:webHidden/>
              </w:rPr>
              <w:fldChar w:fldCharType="separate"/>
            </w:r>
            <w:r>
              <w:rPr>
                <w:noProof/>
                <w:webHidden/>
              </w:rPr>
              <w:t>7</w:t>
            </w:r>
            <w:r>
              <w:rPr>
                <w:noProof/>
                <w:webHidden/>
              </w:rPr>
              <w:fldChar w:fldCharType="end"/>
            </w:r>
          </w:hyperlink>
        </w:p>
        <w:p w14:paraId="59E9AD69" w14:textId="710C5989" w:rsidR="00946508" w:rsidRDefault="00946508">
          <w:pPr>
            <w:pStyle w:val="TOC3"/>
            <w:tabs>
              <w:tab w:val="left" w:pos="1320"/>
              <w:tab w:val="right" w:leader="dot" w:pos="9016"/>
            </w:tabs>
            <w:rPr>
              <w:rFonts w:asciiTheme="minorHAnsi" w:eastAsiaTheme="minorEastAsia" w:hAnsiTheme="minorHAnsi" w:cstheme="minorBidi"/>
              <w:noProof/>
              <w:szCs w:val="22"/>
              <w:lang w:eastAsia="en-GB"/>
            </w:rPr>
          </w:pPr>
          <w:hyperlink w:anchor="_Toc456702061" w:history="1">
            <w:r w:rsidRPr="0085218B">
              <w:rPr>
                <w:rStyle w:val="Hyperlink"/>
                <w:noProof/>
              </w:rPr>
              <w:t>2.1.11</w:t>
            </w:r>
            <w:r>
              <w:rPr>
                <w:rFonts w:asciiTheme="minorHAnsi" w:eastAsiaTheme="minorEastAsia" w:hAnsiTheme="minorHAnsi" w:cstheme="minorBidi"/>
                <w:noProof/>
                <w:szCs w:val="22"/>
                <w:lang w:eastAsia="en-GB"/>
              </w:rPr>
              <w:tab/>
            </w:r>
            <w:r w:rsidRPr="0085218B">
              <w:rPr>
                <w:rStyle w:val="Hyperlink"/>
                <w:noProof/>
              </w:rPr>
              <w:t>Inflammatory Markers</w:t>
            </w:r>
            <w:r>
              <w:rPr>
                <w:noProof/>
                <w:webHidden/>
              </w:rPr>
              <w:tab/>
            </w:r>
            <w:r>
              <w:rPr>
                <w:noProof/>
                <w:webHidden/>
              </w:rPr>
              <w:fldChar w:fldCharType="begin"/>
            </w:r>
            <w:r>
              <w:rPr>
                <w:noProof/>
                <w:webHidden/>
              </w:rPr>
              <w:instrText xml:space="preserve"> PAGEREF _Toc456702061 \h </w:instrText>
            </w:r>
            <w:r>
              <w:rPr>
                <w:noProof/>
                <w:webHidden/>
              </w:rPr>
            </w:r>
            <w:r>
              <w:rPr>
                <w:noProof/>
                <w:webHidden/>
              </w:rPr>
              <w:fldChar w:fldCharType="separate"/>
            </w:r>
            <w:r>
              <w:rPr>
                <w:noProof/>
                <w:webHidden/>
              </w:rPr>
              <w:t>7</w:t>
            </w:r>
            <w:r>
              <w:rPr>
                <w:noProof/>
                <w:webHidden/>
              </w:rPr>
              <w:fldChar w:fldCharType="end"/>
            </w:r>
          </w:hyperlink>
        </w:p>
        <w:p w14:paraId="74AE6E3B" w14:textId="0B996870" w:rsidR="00946508" w:rsidRDefault="00946508">
          <w:pPr>
            <w:pStyle w:val="TOC3"/>
            <w:tabs>
              <w:tab w:val="left" w:pos="1320"/>
              <w:tab w:val="right" w:leader="dot" w:pos="9016"/>
            </w:tabs>
            <w:rPr>
              <w:rFonts w:asciiTheme="minorHAnsi" w:eastAsiaTheme="minorEastAsia" w:hAnsiTheme="minorHAnsi" w:cstheme="minorBidi"/>
              <w:noProof/>
              <w:szCs w:val="22"/>
              <w:lang w:eastAsia="en-GB"/>
            </w:rPr>
          </w:pPr>
          <w:hyperlink w:anchor="_Toc456702062" w:history="1">
            <w:r w:rsidRPr="0085218B">
              <w:rPr>
                <w:rStyle w:val="Hyperlink"/>
                <w:noProof/>
              </w:rPr>
              <w:t>2.1.12</w:t>
            </w:r>
            <w:r>
              <w:rPr>
                <w:rFonts w:asciiTheme="minorHAnsi" w:eastAsiaTheme="minorEastAsia" w:hAnsiTheme="minorHAnsi" w:cstheme="minorBidi"/>
                <w:noProof/>
                <w:szCs w:val="22"/>
                <w:lang w:eastAsia="en-GB"/>
              </w:rPr>
              <w:tab/>
            </w:r>
            <w:r w:rsidRPr="0085218B">
              <w:rPr>
                <w:rStyle w:val="Hyperlink"/>
                <w:noProof/>
              </w:rPr>
              <w:t>Chronic Kidney Disease</w:t>
            </w:r>
            <w:r>
              <w:rPr>
                <w:noProof/>
                <w:webHidden/>
              </w:rPr>
              <w:tab/>
            </w:r>
            <w:r>
              <w:rPr>
                <w:noProof/>
                <w:webHidden/>
              </w:rPr>
              <w:fldChar w:fldCharType="begin"/>
            </w:r>
            <w:r>
              <w:rPr>
                <w:noProof/>
                <w:webHidden/>
              </w:rPr>
              <w:instrText xml:space="preserve"> PAGEREF _Toc456702062 \h </w:instrText>
            </w:r>
            <w:r>
              <w:rPr>
                <w:noProof/>
                <w:webHidden/>
              </w:rPr>
            </w:r>
            <w:r>
              <w:rPr>
                <w:noProof/>
                <w:webHidden/>
              </w:rPr>
              <w:fldChar w:fldCharType="separate"/>
            </w:r>
            <w:r>
              <w:rPr>
                <w:noProof/>
                <w:webHidden/>
              </w:rPr>
              <w:t>7</w:t>
            </w:r>
            <w:r>
              <w:rPr>
                <w:noProof/>
                <w:webHidden/>
              </w:rPr>
              <w:fldChar w:fldCharType="end"/>
            </w:r>
          </w:hyperlink>
        </w:p>
        <w:p w14:paraId="62C7CC83" w14:textId="5955CB47" w:rsidR="00946508" w:rsidRDefault="00946508">
          <w:pPr>
            <w:pStyle w:val="TOC2"/>
            <w:tabs>
              <w:tab w:val="left" w:pos="880"/>
              <w:tab w:val="right" w:leader="dot" w:pos="9016"/>
            </w:tabs>
            <w:rPr>
              <w:rFonts w:asciiTheme="minorHAnsi" w:eastAsiaTheme="minorEastAsia" w:hAnsiTheme="minorHAnsi" w:cstheme="minorBidi"/>
              <w:noProof/>
              <w:szCs w:val="22"/>
            </w:rPr>
          </w:pPr>
          <w:hyperlink w:anchor="_Toc456702063" w:history="1">
            <w:r w:rsidRPr="0085218B">
              <w:rPr>
                <w:rStyle w:val="Hyperlink"/>
                <w:noProof/>
              </w:rPr>
              <w:t>2.1</w:t>
            </w:r>
            <w:r>
              <w:rPr>
                <w:rFonts w:asciiTheme="minorHAnsi" w:eastAsiaTheme="minorEastAsia" w:hAnsiTheme="minorHAnsi" w:cstheme="minorBidi"/>
                <w:noProof/>
                <w:szCs w:val="22"/>
              </w:rPr>
              <w:tab/>
            </w:r>
            <w:r w:rsidRPr="0085218B">
              <w:rPr>
                <w:rStyle w:val="Hyperlink"/>
                <w:noProof/>
              </w:rPr>
              <w:t>Stroke prevalence from the literature</w:t>
            </w:r>
            <w:r>
              <w:rPr>
                <w:noProof/>
                <w:webHidden/>
              </w:rPr>
              <w:tab/>
            </w:r>
            <w:r>
              <w:rPr>
                <w:noProof/>
                <w:webHidden/>
              </w:rPr>
              <w:fldChar w:fldCharType="begin"/>
            </w:r>
            <w:r>
              <w:rPr>
                <w:noProof/>
                <w:webHidden/>
              </w:rPr>
              <w:instrText xml:space="preserve"> PAGEREF _Toc456702063 \h </w:instrText>
            </w:r>
            <w:r>
              <w:rPr>
                <w:noProof/>
                <w:webHidden/>
              </w:rPr>
            </w:r>
            <w:r>
              <w:rPr>
                <w:noProof/>
                <w:webHidden/>
              </w:rPr>
              <w:fldChar w:fldCharType="separate"/>
            </w:r>
            <w:r>
              <w:rPr>
                <w:noProof/>
                <w:webHidden/>
              </w:rPr>
              <w:t>10</w:t>
            </w:r>
            <w:r>
              <w:rPr>
                <w:noProof/>
                <w:webHidden/>
              </w:rPr>
              <w:fldChar w:fldCharType="end"/>
            </w:r>
          </w:hyperlink>
        </w:p>
        <w:p w14:paraId="25FD99D4" w14:textId="54869344" w:rsidR="00946508" w:rsidRDefault="00946508">
          <w:pPr>
            <w:pStyle w:val="TOC1"/>
            <w:rPr>
              <w:rFonts w:asciiTheme="minorHAnsi" w:eastAsiaTheme="minorEastAsia" w:hAnsiTheme="minorHAnsi" w:cstheme="minorBidi"/>
              <w:b w:val="0"/>
              <w:bCs w:val="0"/>
              <w:sz w:val="22"/>
              <w:szCs w:val="22"/>
            </w:rPr>
          </w:pPr>
          <w:hyperlink w:anchor="_Toc456702064" w:history="1">
            <w:r w:rsidRPr="0085218B">
              <w:rPr>
                <w:rStyle w:val="Hyperlink"/>
              </w:rPr>
              <w:t>3</w:t>
            </w:r>
            <w:r>
              <w:rPr>
                <w:rFonts w:asciiTheme="minorHAnsi" w:eastAsiaTheme="minorEastAsia" w:hAnsiTheme="minorHAnsi" w:cstheme="minorBidi"/>
                <w:b w:val="0"/>
                <w:bCs w:val="0"/>
                <w:sz w:val="22"/>
                <w:szCs w:val="22"/>
              </w:rPr>
              <w:tab/>
            </w:r>
            <w:r w:rsidRPr="0085218B">
              <w:rPr>
                <w:rStyle w:val="Hyperlink"/>
              </w:rPr>
              <w:t>Methods</w:t>
            </w:r>
            <w:r>
              <w:rPr>
                <w:webHidden/>
              </w:rPr>
              <w:tab/>
            </w:r>
            <w:r>
              <w:rPr>
                <w:webHidden/>
              </w:rPr>
              <w:fldChar w:fldCharType="begin"/>
            </w:r>
            <w:r>
              <w:rPr>
                <w:webHidden/>
              </w:rPr>
              <w:instrText xml:space="preserve"> PAGEREF _Toc456702064 \h </w:instrText>
            </w:r>
            <w:r>
              <w:rPr>
                <w:webHidden/>
              </w:rPr>
            </w:r>
            <w:r>
              <w:rPr>
                <w:webHidden/>
              </w:rPr>
              <w:fldChar w:fldCharType="separate"/>
            </w:r>
            <w:r>
              <w:rPr>
                <w:webHidden/>
              </w:rPr>
              <w:t>12</w:t>
            </w:r>
            <w:r>
              <w:rPr>
                <w:webHidden/>
              </w:rPr>
              <w:fldChar w:fldCharType="end"/>
            </w:r>
          </w:hyperlink>
        </w:p>
        <w:p w14:paraId="0D03247F" w14:textId="41F02306" w:rsidR="00946508" w:rsidRDefault="00946508">
          <w:pPr>
            <w:pStyle w:val="TOC2"/>
            <w:tabs>
              <w:tab w:val="left" w:pos="880"/>
              <w:tab w:val="right" w:leader="dot" w:pos="9016"/>
            </w:tabs>
            <w:rPr>
              <w:rFonts w:asciiTheme="minorHAnsi" w:eastAsiaTheme="minorEastAsia" w:hAnsiTheme="minorHAnsi" w:cstheme="minorBidi"/>
              <w:noProof/>
              <w:szCs w:val="22"/>
            </w:rPr>
          </w:pPr>
          <w:hyperlink w:anchor="_Toc456702065" w:history="1">
            <w:r w:rsidRPr="0085218B">
              <w:rPr>
                <w:rStyle w:val="Hyperlink"/>
                <w:noProof/>
              </w:rPr>
              <w:t>3.1</w:t>
            </w:r>
            <w:r>
              <w:rPr>
                <w:rFonts w:asciiTheme="minorHAnsi" w:eastAsiaTheme="minorEastAsia" w:hAnsiTheme="minorHAnsi" w:cstheme="minorBidi"/>
                <w:noProof/>
                <w:szCs w:val="22"/>
              </w:rPr>
              <w:tab/>
            </w:r>
            <w:r w:rsidRPr="0085218B">
              <w:rPr>
                <w:rStyle w:val="Hyperlink"/>
                <w:noProof/>
              </w:rPr>
              <w:t>“Data discovery” from UK survey data sources</w:t>
            </w:r>
            <w:r>
              <w:rPr>
                <w:noProof/>
                <w:webHidden/>
              </w:rPr>
              <w:tab/>
            </w:r>
            <w:r>
              <w:rPr>
                <w:noProof/>
                <w:webHidden/>
              </w:rPr>
              <w:fldChar w:fldCharType="begin"/>
            </w:r>
            <w:r>
              <w:rPr>
                <w:noProof/>
                <w:webHidden/>
              </w:rPr>
              <w:instrText xml:space="preserve"> PAGEREF _Toc456702065 \h </w:instrText>
            </w:r>
            <w:r>
              <w:rPr>
                <w:noProof/>
                <w:webHidden/>
              </w:rPr>
            </w:r>
            <w:r>
              <w:rPr>
                <w:noProof/>
                <w:webHidden/>
              </w:rPr>
              <w:fldChar w:fldCharType="separate"/>
            </w:r>
            <w:r>
              <w:rPr>
                <w:noProof/>
                <w:webHidden/>
              </w:rPr>
              <w:t>12</w:t>
            </w:r>
            <w:r>
              <w:rPr>
                <w:noProof/>
                <w:webHidden/>
              </w:rPr>
              <w:fldChar w:fldCharType="end"/>
            </w:r>
          </w:hyperlink>
        </w:p>
        <w:p w14:paraId="4C9BE4BE" w14:textId="49E04BEC" w:rsidR="00946508" w:rsidRDefault="00946508">
          <w:pPr>
            <w:pStyle w:val="TOC3"/>
            <w:tabs>
              <w:tab w:val="left" w:pos="1320"/>
              <w:tab w:val="right" w:leader="dot" w:pos="9016"/>
            </w:tabs>
            <w:rPr>
              <w:rFonts w:asciiTheme="minorHAnsi" w:eastAsiaTheme="minorEastAsia" w:hAnsiTheme="minorHAnsi" w:cstheme="minorBidi"/>
              <w:noProof/>
              <w:szCs w:val="22"/>
              <w:lang w:eastAsia="en-GB"/>
            </w:rPr>
          </w:pPr>
          <w:hyperlink w:anchor="_Toc456702066" w:history="1">
            <w:r w:rsidRPr="0085218B">
              <w:rPr>
                <w:rStyle w:val="Hyperlink"/>
                <w:noProof/>
              </w:rPr>
              <w:t>3.1.1</w:t>
            </w:r>
            <w:r>
              <w:rPr>
                <w:rFonts w:asciiTheme="minorHAnsi" w:eastAsiaTheme="minorEastAsia" w:hAnsiTheme="minorHAnsi" w:cstheme="minorBidi"/>
                <w:noProof/>
                <w:szCs w:val="22"/>
                <w:lang w:eastAsia="en-GB"/>
              </w:rPr>
              <w:tab/>
            </w:r>
            <w:r w:rsidRPr="0085218B">
              <w:rPr>
                <w:rStyle w:val="Hyperlink"/>
                <w:noProof/>
              </w:rPr>
              <w:t>Whitehall II</w:t>
            </w:r>
            <w:r>
              <w:rPr>
                <w:noProof/>
                <w:webHidden/>
              </w:rPr>
              <w:tab/>
            </w:r>
            <w:r>
              <w:rPr>
                <w:noProof/>
                <w:webHidden/>
              </w:rPr>
              <w:fldChar w:fldCharType="begin"/>
            </w:r>
            <w:r>
              <w:rPr>
                <w:noProof/>
                <w:webHidden/>
              </w:rPr>
              <w:instrText xml:space="preserve"> PAGEREF _Toc456702066 \h </w:instrText>
            </w:r>
            <w:r>
              <w:rPr>
                <w:noProof/>
                <w:webHidden/>
              </w:rPr>
            </w:r>
            <w:r>
              <w:rPr>
                <w:noProof/>
                <w:webHidden/>
              </w:rPr>
              <w:fldChar w:fldCharType="separate"/>
            </w:r>
            <w:r>
              <w:rPr>
                <w:noProof/>
                <w:webHidden/>
              </w:rPr>
              <w:t>12</w:t>
            </w:r>
            <w:r>
              <w:rPr>
                <w:noProof/>
                <w:webHidden/>
              </w:rPr>
              <w:fldChar w:fldCharType="end"/>
            </w:r>
          </w:hyperlink>
        </w:p>
        <w:p w14:paraId="13A3273D" w14:textId="56EB3EB5" w:rsidR="00946508" w:rsidRDefault="00946508">
          <w:pPr>
            <w:pStyle w:val="TOC3"/>
            <w:tabs>
              <w:tab w:val="left" w:pos="1320"/>
              <w:tab w:val="right" w:leader="dot" w:pos="9016"/>
            </w:tabs>
            <w:rPr>
              <w:rFonts w:asciiTheme="minorHAnsi" w:eastAsiaTheme="minorEastAsia" w:hAnsiTheme="minorHAnsi" w:cstheme="minorBidi"/>
              <w:noProof/>
              <w:szCs w:val="22"/>
              <w:lang w:eastAsia="en-GB"/>
            </w:rPr>
          </w:pPr>
          <w:hyperlink w:anchor="_Toc456702067" w:history="1">
            <w:r w:rsidRPr="0085218B">
              <w:rPr>
                <w:rStyle w:val="Hyperlink"/>
                <w:noProof/>
              </w:rPr>
              <w:t>3.1.2</w:t>
            </w:r>
            <w:r>
              <w:rPr>
                <w:rFonts w:asciiTheme="minorHAnsi" w:eastAsiaTheme="minorEastAsia" w:hAnsiTheme="minorHAnsi" w:cstheme="minorBidi"/>
                <w:noProof/>
                <w:szCs w:val="22"/>
                <w:lang w:eastAsia="en-GB"/>
              </w:rPr>
              <w:tab/>
            </w:r>
            <w:r w:rsidRPr="0085218B">
              <w:rPr>
                <w:rStyle w:val="Hyperlink"/>
                <w:noProof/>
              </w:rPr>
              <w:t>Airwave Health Monitoring Study</w:t>
            </w:r>
            <w:r>
              <w:rPr>
                <w:noProof/>
                <w:webHidden/>
              </w:rPr>
              <w:tab/>
            </w:r>
            <w:r>
              <w:rPr>
                <w:noProof/>
                <w:webHidden/>
              </w:rPr>
              <w:fldChar w:fldCharType="begin"/>
            </w:r>
            <w:r>
              <w:rPr>
                <w:noProof/>
                <w:webHidden/>
              </w:rPr>
              <w:instrText xml:space="preserve"> PAGEREF _Toc456702067 \h </w:instrText>
            </w:r>
            <w:r>
              <w:rPr>
                <w:noProof/>
                <w:webHidden/>
              </w:rPr>
            </w:r>
            <w:r>
              <w:rPr>
                <w:noProof/>
                <w:webHidden/>
              </w:rPr>
              <w:fldChar w:fldCharType="separate"/>
            </w:r>
            <w:r>
              <w:rPr>
                <w:noProof/>
                <w:webHidden/>
              </w:rPr>
              <w:t>12</w:t>
            </w:r>
            <w:r>
              <w:rPr>
                <w:noProof/>
                <w:webHidden/>
              </w:rPr>
              <w:fldChar w:fldCharType="end"/>
            </w:r>
          </w:hyperlink>
        </w:p>
        <w:p w14:paraId="75251D4F" w14:textId="1416F74B" w:rsidR="00946508" w:rsidRDefault="00946508">
          <w:pPr>
            <w:pStyle w:val="TOC3"/>
            <w:tabs>
              <w:tab w:val="left" w:pos="1320"/>
              <w:tab w:val="right" w:leader="dot" w:pos="9016"/>
            </w:tabs>
            <w:rPr>
              <w:rFonts w:asciiTheme="minorHAnsi" w:eastAsiaTheme="minorEastAsia" w:hAnsiTheme="minorHAnsi" w:cstheme="minorBidi"/>
              <w:noProof/>
              <w:szCs w:val="22"/>
              <w:lang w:eastAsia="en-GB"/>
            </w:rPr>
          </w:pPr>
          <w:hyperlink w:anchor="_Toc456702068" w:history="1">
            <w:r w:rsidRPr="0085218B">
              <w:rPr>
                <w:rStyle w:val="Hyperlink"/>
                <w:noProof/>
              </w:rPr>
              <w:t>3.1.3</w:t>
            </w:r>
            <w:r>
              <w:rPr>
                <w:rFonts w:asciiTheme="minorHAnsi" w:eastAsiaTheme="minorEastAsia" w:hAnsiTheme="minorHAnsi" w:cstheme="minorBidi"/>
                <w:noProof/>
                <w:szCs w:val="22"/>
                <w:lang w:eastAsia="en-GB"/>
              </w:rPr>
              <w:tab/>
            </w:r>
            <w:r w:rsidRPr="0085218B">
              <w:rPr>
                <w:rStyle w:val="Hyperlink"/>
                <w:noProof/>
              </w:rPr>
              <w:t>Health Survey for England 2013</w:t>
            </w:r>
            <w:r>
              <w:rPr>
                <w:noProof/>
                <w:webHidden/>
              </w:rPr>
              <w:tab/>
            </w:r>
            <w:r>
              <w:rPr>
                <w:noProof/>
                <w:webHidden/>
              </w:rPr>
              <w:fldChar w:fldCharType="begin"/>
            </w:r>
            <w:r>
              <w:rPr>
                <w:noProof/>
                <w:webHidden/>
              </w:rPr>
              <w:instrText xml:space="preserve"> PAGEREF _Toc456702068 \h </w:instrText>
            </w:r>
            <w:r>
              <w:rPr>
                <w:noProof/>
                <w:webHidden/>
              </w:rPr>
            </w:r>
            <w:r>
              <w:rPr>
                <w:noProof/>
                <w:webHidden/>
              </w:rPr>
              <w:fldChar w:fldCharType="separate"/>
            </w:r>
            <w:r>
              <w:rPr>
                <w:noProof/>
                <w:webHidden/>
              </w:rPr>
              <w:t>12</w:t>
            </w:r>
            <w:r>
              <w:rPr>
                <w:noProof/>
                <w:webHidden/>
              </w:rPr>
              <w:fldChar w:fldCharType="end"/>
            </w:r>
          </w:hyperlink>
        </w:p>
        <w:p w14:paraId="2BE24AD9" w14:textId="14C36DDD" w:rsidR="00946508" w:rsidRDefault="00946508">
          <w:pPr>
            <w:pStyle w:val="TOC3"/>
            <w:tabs>
              <w:tab w:val="left" w:pos="1320"/>
              <w:tab w:val="right" w:leader="dot" w:pos="9016"/>
            </w:tabs>
            <w:rPr>
              <w:rFonts w:asciiTheme="minorHAnsi" w:eastAsiaTheme="minorEastAsia" w:hAnsiTheme="minorHAnsi" w:cstheme="minorBidi"/>
              <w:noProof/>
              <w:szCs w:val="22"/>
              <w:lang w:eastAsia="en-GB"/>
            </w:rPr>
          </w:pPr>
          <w:hyperlink w:anchor="_Toc456702069" w:history="1">
            <w:r w:rsidRPr="0085218B">
              <w:rPr>
                <w:rStyle w:val="Hyperlink"/>
                <w:noProof/>
              </w:rPr>
              <w:t>3.1.4</w:t>
            </w:r>
            <w:r>
              <w:rPr>
                <w:rFonts w:asciiTheme="minorHAnsi" w:eastAsiaTheme="minorEastAsia" w:hAnsiTheme="minorHAnsi" w:cstheme="minorBidi"/>
                <w:noProof/>
                <w:szCs w:val="22"/>
                <w:lang w:eastAsia="en-GB"/>
              </w:rPr>
              <w:tab/>
            </w:r>
            <w:r w:rsidRPr="0085218B">
              <w:rPr>
                <w:rStyle w:val="Hyperlink"/>
                <w:noProof/>
              </w:rPr>
              <w:t>English Longitudinal Study of Ageing</w:t>
            </w:r>
            <w:r>
              <w:rPr>
                <w:noProof/>
                <w:webHidden/>
              </w:rPr>
              <w:tab/>
            </w:r>
            <w:r>
              <w:rPr>
                <w:noProof/>
                <w:webHidden/>
              </w:rPr>
              <w:fldChar w:fldCharType="begin"/>
            </w:r>
            <w:r>
              <w:rPr>
                <w:noProof/>
                <w:webHidden/>
              </w:rPr>
              <w:instrText xml:space="preserve"> PAGEREF _Toc456702069 \h </w:instrText>
            </w:r>
            <w:r>
              <w:rPr>
                <w:noProof/>
                <w:webHidden/>
              </w:rPr>
            </w:r>
            <w:r>
              <w:rPr>
                <w:noProof/>
                <w:webHidden/>
              </w:rPr>
              <w:fldChar w:fldCharType="separate"/>
            </w:r>
            <w:r>
              <w:rPr>
                <w:noProof/>
                <w:webHidden/>
              </w:rPr>
              <w:t>13</w:t>
            </w:r>
            <w:r>
              <w:rPr>
                <w:noProof/>
                <w:webHidden/>
              </w:rPr>
              <w:fldChar w:fldCharType="end"/>
            </w:r>
          </w:hyperlink>
        </w:p>
        <w:p w14:paraId="235E3715" w14:textId="2383C580" w:rsidR="00946508" w:rsidRDefault="00946508">
          <w:pPr>
            <w:pStyle w:val="TOC2"/>
            <w:tabs>
              <w:tab w:val="left" w:pos="880"/>
              <w:tab w:val="right" w:leader="dot" w:pos="9016"/>
            </w:tabs>
            <w:rPr>
              <w:rFonts w:asciiTheme="minorHAnsi" w:eastAsiaTheme="minorEastAsia" w:hAnsiTheme="minorHAnsi" w:cstheme="minorBidi"/>
              <w:noProof/>
              <w:szCs w:val="22"/>
            </w:rPr>
          </w:pPr>
          <w:hyperlink w:anchor="_Toc456702070" w:history="1">
            <w:r w:rsidRPr="0085218B">
              <w:rPr>
                <w:rStyle w:val="Hyperlink"/>
                <w:noProof/>
              </w:rPr>
              <w:t>3.2</w:t>
            </w:r>
            <w:r>
              <w:rPr>
                <w:rFonts w:asciiTheme="minorHAnsi" w:eastAsiaTheme="minorEastAsia" w:hAnsiTheme="minorHAnsi" w:cstheme="minorBidi"/>
                <w:noProof/>
                <w:szCs w:val="22"/>
              </w:rPr>
              <w:tab/>
            </w:r>
            <w:r w:rsidRPr="0085218B">
              <w:rPr>
                <w:rStyle w:val="Hyperlink"/>
                <w:noProof/>
              </w:rPr>
              <w:t>Definition of Outcomes</w:t>
            </w:r>
            <w:r>
              <w:rPr>
                <w:noProof/>
                <w:webHidden/>
              </w:rPr>
              <w:tab/>
            </w:r>
            <w:r>
              <w:rPr>
                <w:noProof/>
                <w:webHidden/>
              </w:rPr>
              <w:fldChar w:fldCharType="begin"/>
            </w:r>
            <w:r>
              <w:rPr>
                <w:noProof/>
                <w:webHidden/>
              </w:rPr>
              <w:instrText xml:space="preserve"> PAGEREF _Toc456702070 \h </w:instrText>
            </w:r>
            <w:r>
              <w:rPr>
                <w:noProof/>
                <w:webHidden/>
              </w:rPr>
            </w:r>
            <w:r>
              <w:rPr>
                <w:noProof/>
                <w:webHidden/>
              </w:rPr>
              <w:fldChar w:fldCharType="separate"/>
            </w:r>
            <w:r>
              <w:rPr>
                <w:noProof/>
                <w:webHidden/>
              </w:rPr>
              <w:t>15</w:t>
            </w:r>
            <w:r>
              <w:rPr>
                <w:noProof/>
                <w:webHidden/>
              </w:rPr>
              <w:fldChar w:fldCharType="end"/>
            </w:r>
          </w:hyperlink>
        </w:p>
        <w:p w14:paraId="7073E8B5" w14:textId="6F3A7B7D" w:rsidR="00946508" w:rsidRDefault="00946508">
          <w:pPr>
            <w:pStyle w:val="TOC2"/>
            <w:tabs>
              <w:tab w:val="left" w:pos="880"/>
              <w:tab w:val="right" w:leader="dot" w:pos="9016"/>
            </w:tabs>
            <w:rPr>
              <w:rFonts w:asciiTheme="minorHAnsi" w:eastAsiaTheme="minorEastAsia" w:hAnsiTheme="minorHAnsi" w:cstheme="minorBidi"/>
              <w:noProof/>
              <w:szCs w:val="22"/>
            </w:rPr>
          </w:pPr>
          <w:hyperlink w:anchor="_Toc456702071" w:history="1">
            <w:r w:rsidRPr="0085218B">
              <w:rPr>
                <w:rStyle w:val="Hyperlink"/>
                <w:noProof/>
              </w:rPr>
              <w:t>3.3</w:t>
            </w:r>
            <w:r>
              <w:rPr>
                <w:rFonts w:asciiTheme="minorHAnsi" w:eastAsiaTheme="minorEastAsia" w:hAnsiTheme="minorHAnsi" w:cstheme="minorBidi"/>
                <w:noProof/>
                <w:szCs w:val="22"/>
              </w:rPr>
              <w:tab/>
            </w:r>
            <w:r w:rsidRPr="0085218B">
              <w:rPr>
                <w:rStyle w:val="Hyperlink"/>
                <w:noProof/>
              </w:rPr>
              <w:t>Risk factor variables</w:t>
            </w:r>
            <w:r>
              <w:rPr>
                <w:noProof/>
                <w:webHidden/>
              </w:rPr>
              <w:tab/>
            </w:r>
            <w:r>
              <w:rPr>
                <w:noProof/>
                <w:webHidden/>
              </w:rPr>
              <w:fldChar w:fldCharType="begin"/>
            </w:r>
            <w:r>
              <w:rPr>
                <w:noProof/>
                <w:webHidden/>
              </w:rPr>
              <w:instrText xml:space="preserve"> PAGEREF _Toc456702071 \h </w:instrText>
            </w:r>
            <w:r>
              <w:rPr>
                <w:noProof/>
                <w:webHidden/>
              </w:rPr>
            </w:r>
            <w:r>
              <w:rPr>
                <w:noProof/>
                <w:webHidden/>
              </w:rPr>
              <w:fldChar w:fldCharType="separate"/>
            </w:r>
            <w:r>
              <w:rPr>
                <w:noProof/>
                <w:webHidden/>
              </w:rPr>
              <w:t>16</w:t>
            </w:r>
            <w:r>
              <w:rPr>
                <w:noProof/>
                <w:webHidden/>
              </w:rPr>
              <w:fldChar w:fldCharType="end"/>
            </w:r>
          </w:hyperlink>
        </w:p>
        <w:p w14:paraId="29B35DEB" w14:textId="67951762" w:rsidR="00946508" w:rsidRDefault="00946508">
          <w:pPr>
            <w:pStyle w:val="TOC3"/>
            <w:tabs>
              <w:tab w:val="left" w:pos="1320"/>
              <w:tab w:val="right" w:leader="dot" w:pos="9016"/>
            </w:tabs>
            <w:rPr>
              <w:rFonts w:asciiTheme="minorHAnsi" w:eastAsiaTheme="minorEastAsia" w:hAnsiTheme="minorHAnsi" w:cstheme="minorBidi"/>
              <w:noProof/>
              <w:szCs w:val="22"/>
              <w:lang w:eastAsia="en-GB"/>
            </w:rPr>
          </w:pPr>
          <w:hyperlink w:anchor="_Toc456702072" w:history="1">
            <w:r w:rsidRPr="0085218B">
              <w:rPr>
                <w:rStyle w:val="Hyperlink"/>
                <w:noProof/>
              </w:rPr>
              <w:t>3.3.1</w:t>
            </w:r>
            <w:r>
              <w:rPr>
                <w:rFonts w:asciiTheme="minorHAnsi" w:eastAsiaTheme="minorEastAsia" w:hAnsiTheme="minorHAnsi" w:cstheme="minorBidi"/>
                <w:noProof/>
                <w:szCs w:val="22"/>
                <w:lang w:eastAsia="en-GB"/>
              </w:rPr>
              <w:tab/>
            </w:r>
            <w:r w:rsidRPr="0085218B">
              <w:rPr>
                <w:rStyle w:val="Hyperlink"/>
                <w:noProof/>
              </w:rPr>
              <w:t>Age</w:t>
            </w:r>
            <w:r>
              <w:rPr>
                <w:noProof/>
                <w:webHidden/>
              </w:rPr>
              <w:tab/>
            </w:r>
            <w:r>
              <w:rPr>
                <w:noProof/>
                <w:webHidden/>
              </w:rPr>
              <w:fldChar w:fldCharType="begin"/>
            </w:r>
            <w:r>
              <w:rPr>
                <w:noProof/>
                <w:webHidden/>
              </w:rPr>
              <w:instrText xml:space="preserve"> PAGEREF _Toc456702072 \h </w:instrText>
            </w:r>
            <w:r>
              <w:rPr>
                <w:noProof/>
                <w:webHidden/>
              </w:rPr>
            </w:r>
            <w:r>
              <w:rPr>
                <w:noProof/>
                <w:webHidden/>
              </w:rPr>
              <w:fldChar w:fldCharType="separate"/>
            </w:r>
            <w:r>
              <w:rPr>
                <w:noProof/>
                <w:webHidden/>
              </w:rPr>
              <w:t>16</w:t>
            </w:r>
            <w:r>
              <w:rPr>
                <w:noProof/>
                <w:webHidden/>
              </w:rPr>
              <w:fldChar w:fldCharType="end"/>
            </w:r>
          </w:hyperlink>
        </w:p>
        <w:p w14:paraId="6126C514" w14:textId="1D22A8A7" w:rsidR="00946508" w:rsidRDefault="00946508">
          <w:pPr>
            <w:pStyle w:val="TOC3"/>
            <w:tabs>
              <w:tab w:val="left" w:pos="1320"/>
              <w:tab w:val="right" w:leader="dot" w:pos="9016"/>
            </w:tabs>
            <w:rPr>
              <w:rFonts w:asciiTheme="minorHAnsi" w:eastAsiaTheme="minorEastAsia" w:hAnsiTheme="minorHAnsi" w:cstheme="minorBidi"/>
              <w:noProof/>
              <w:szCs w:val="22"/>
              <w:lang w:eastAsia="en-GB"/>
            </w:rPr>
          </w:pPr>
          <w:hyperlink w:anchor="_Toc456702073" w:history="1">
            <w:r w:rsidRPr="0085218B">
              <w:rPr>
                <w:rStyle w:val="Hyperlink"/>
                <w:noProof/>
              </w:rPr>
              <w:t>3.3.2</w:t>
            </w:r>
            <w:r>
              <w:rPr>
                <w:rFonts w:asciiTheme="minorHAnsi" w:eastAsiaTheme="minorEastAsia" w:hAnsiTheme="minorHAnsi" w:cstheme="minorBidi"/>
                <w:noProof/>
                <w:szCs w:val="22"/>
                <w:lang w:eastAsia="en-GB"/>
              </w:rPr>
              <w:tab/>
            </w:r>
            <w:r w:rsidRPr="0085218B">
              <w:rPr>
                <w:rStyle w:val="Hyperlink"/>
                <w:noProof/>
              </w:rPr>
              <w:t>Sex</w:t>
            </w:r>
            <w:r>
              <w:rPr>
                <w:noProof/>
                <w:webHidden/>
              </w:rPr>
              <w:tab/>
            </w:r>
            <w:r>
              <w:rPr>
                <w:noProof/>
                <w:webHidden/>
              </w:rPr>
              <w:fldChar w:fldCharType="begin"/>
            </w:r>
            <w:r>
              <w:rPr>
                <w:noProof/>
                <w:webHidden/>
              </w:rPr>
              <w:instrText xml:space="preserve"> PAGEREF _Toc456702073 \h </w:instrText>
            </w:r>
            <w:r>
              <w:rPr>
                <w:noProof/>
                <w:webHidden/>
              </w:rPr>
            </w:r>
            <w:r>
              <w:rPr>
                <w:noProof/>
                <w:webHidden/>
              </w:rPr>
              <w:fldChar w:fldCharType="separate"/>
            </w:r>
            <w:r>
              <w:rPr>
                <w:noProof/>
                <w:webHidden/>
              </w:rPr>
              <w:t>16</w:t>
            </w:r>
            <w:r>
              <w:rPr>
                <w:noProof/>
                <w:webHidden/>
              </w:rPr>
              <w:fldChar w:fldCharType="end"/>
            </w:r>
          </w:hyperlink>
        </w:p>
        <w:p w14:paraId="27637FC3" w14:textId="1855967A" w:rsidR="00946508" w:rsidRDefault="00946508">
          <w:pPr>
            <w:pStyle w:val="TOC3"/>
            <w:tabs>
              <w:tab w:val="left" w:pos="1320"/>
              <w:tab w:val="right" w:leader="dot" w:pos="9016"/>
            </w:tabs>
            <w:rPr>
              <w:rFonts w:asciiTheme="minorHAnsi" w:eastAsiaTheme="minorEastAsia" w:hAnsiTheme="minorHAnsi" w:cstheme="minorBidi"/>
              <w:noProof/>
              <w:szCs w:val="22"/>
              <w:lang w:eastAsia="en-GB"/>
            </w:rPr>
          </w:pPr>
          <w:hyperlink w:anchor="_Toc456702074" w:history="1">
            <w:r w:rsidRPr="0085218B">
              <w:rPr>
                <w:rStyle w:val="Hyperlink"/>
                <w:noProof/>
              </w:rPr>
              <w:t>3.3.3</w:t>
            </w:r>
            <w:r>
              <w:rPr>
                <w:rFonts w:asciiTheme="minorHAnsi" w:eastAsiaTheme="minorEastAsia" w:hAnsiTheme="minorHAnsi" w:cstheme="minorBidi"/>
                <w:noProof/>
                <w:szCs w:val="22"/>
                <w:lang w:eastAsia="en-GB"/>
              </w:rPr>
              <w:tab/>
            </w:r>
            <w:r w:rsidRPr="0085218B">
              <w:rPr>
                <w:rStyle w:val="Hyperlink"/>
                <w:noProof/>
              </w:rPr>
              <w:t>Ethnicity</w:t>
            </w:r>
            <w:r>
              <w:rPr>
                <w:noProof/>
                <w:webHidden/>
              </w:rPr>
              <w:tab/>
            </w:r>
            <w:r>
              <w:rPr>
                <w:noProof/>
                <w:webHidden/>
              </w:rPr>
              <w:fldChar w:fldCharType="begin"/>
            </w:r>
            <w:r>
              <w:rPr>
                <w:noProof/>
                <w:webHidden/>
              </w:rPr>
              <w:instrText xml:space="preserve"> PAGEREF _Toc456702074 \h </w:instrText>
            </w:r>
            <w:r>
              <w:rPr>
                <w:noProof/>
                <w:webHidden/>
              </w:rPr>
            </w:r>
            <w:r>
              <w:rPr>
                <w:noProof/>
                <w:webHidden/>
              </w:rPr>
              <w:fldChar w:fldCharType="separate"/>
            </w:r>
            <w:r>
              <w:rPr>
                <w:noProof/>
                <w:webHidden/>
              </w:rPr>
              <w:t>16</w:t>
            </w:r>
            <w:r>
              <w:rPr>
                <w:noProof/>
                <w:webHidden/>
              </w:rPr>
              <w:fldChar w:fldCharType="end"/>
            </w:r>
          </w:hyperlink>
        </w:p>
        <w:p w14:paraId="2F291A1B" w14:textId="0E75F7E0" w:rsidR="00946508" w:rsidRDefault="00946508">
          <w:pPr>
            <w:pStyle w:val="TOC3"/>
            <w:tabs>
              <w:tab w:val="left" w:pos="1320"/>
              <w:tab w:val="right" w:leader="dot" w:pos="9016"/>
            </w:tabs>
            <w:rPr>
              <w:rFonts w:asciiTheme="minorHAnsi" w:eastAsiaTheme="minorEastAsia" w:hAnsiTheme="minorHAnsi" w:cstheme="minorBidi"/>
              <w:noProof/>
              <w:szCs w:val="22"/>
              <w:lang w:eastAsia="en-GB"/>
            </w:rPr>
          </w:pPr>
          <w:hyperlink w:anchor="_Toc456702075" w:history="1">
            <w:r w:rsidRPr="0085218B">
              <w:rPr>
                <w:rStyle w:val="Hyperlink"/>
                <w:noProof/>
              </w:rPr>
              <w:t>3.3.4</w:t>
            </w:r>
            <w:r>
              <w:rPr>
                <w:rFonts w:asciiTheme="minorHAnsi" w:eastAsiaTheme="minorEastAsia" w:hAnsiTheme="minorHAnsi" w:cstheme="minorBidi"/>
                <w:noProof/>
                <w:szCs w:val="22"/>
                <w:lang w:eastAsia="en-GB"/>
              </w:rPr>
              <w:tab/>
            </w:r>
            <w:r w:rsidRPr="0085218B">
              <w:rPr>
                <w:rStyle w:val="Hyperlink"/>
                <w:noProof/>
              </w:rPr>
              <w:t>Hypertension</w:t>
            </w:r>
            <w:r>
              <w:rPr>
                <w:noProof/>
                <w:webHidden/>
              </w:rPr>
              <w:tab/>
            </w:r>
            <w:r>
              <w:rPr>
                <w:noProof/>
                <w:webHidden/>
              </w:rPr>
              <w:fldChar w:fldCharType="begin"/>
            </w:r>
            <w:r>
              <w:rPr>
                <w:noProof/>
                <w:webHidden/>
              </w:rPr>
              <w:instrText xml:space="preserve"> PAGEREF _Toc456702075 \h </w:instrText>
            </w:r>
            <w:r>
              <w:rPr>
                <w:noProof/>
                <w:webHidden/>
              </w:rPr>
            </w:r>
            <w:r>
              <w:rPr>
                <w:noProof/>
                <w:webHidden/>
              </w:rPr>
              <w:fldChar w:fldCharType="separate"/>
            </w:r>
            <w:r>
              <w:rPr>
                <w:noProof/>
                <w:webHidden/>
              </w:rPr>
              <w:t>16</w:t>
            </w:r>
            <w:r>
              <w:rPr>
                <w:noProof/>
                <w:webHidden/>
              </w:rPr>
              <w:fldChar w:fldCharType="end"/>
            </w:r>
          </w:hyperlink>
        </w:p>
        <w:p w14:paraId="56DB5579" w14:textId="02D295A6" w:rsidR="00946508" w:rsidRDefault="00946508">
          <w:pPr>
            <w:pStyle w:val="TOC3"/>
            <w:tabs>
              <w:tab w:val="left" w:pos="1320"/>
              <w:tab w:val="right" w:leader="dot" w:pos="9016"/>
            </w:tabs>
            <w:rPr>
              <w:rFonts w:asciiTheme="minorHAnsi" w:eastAsiaTheme="minorEastAsia" w:hAnsiTheme="minorHAnsi" w:cstheme="minorBidi"/>
              <w:noProof/>
              <w:szCs w:val="22"/>
              <w:lang w:eastAsia="en-GB"/>
            </w:rPr>
          </w:pPr>
          <w:hyperlink w:anchor="_Toc456702076" w:history="1">
            <w:r w:rsidRPr="0085218B">
              <w:rPr>
                <w:rStyle w:val="Hyperlink"/>
                <w:noProof/>
              </w:rPr>
              <w:t>3.3.5</w:t>
            </w:r>
            <w:r>
              <w:rPr>
                <w:rFonts w:asciiTheme="minorHAnsi" w:eastAsiaTheme="minorEastAsia" w:hAnsiTheme="minorHAnsi" w:cstheme="minorBidi"/>
                <w:noProof/>
                <w:szCs w:val="22"/>
                <w:lang w:eastAsia="en-GB"/>
              </w:rPr>
              <w:tab/>
            </w:r>
            <w:r w:rsidRPr="0085218B">
              <w:rPr>
                <w:rStyle w:val="Hyperlink"/>
                <w:noProof/>
              </w:rPr>
              <w:t>Dyslipidaemia</w:t>
            </w:r>
            <w:r>
              <w:rPr>
                <w:noProof/>
                <w:webHidden/>
              </w:rPr>
              <w:tab/>
            </w:r>
            <w:r>
              <w:rPr>
                <w:noProof/>
                <w:webHidden/>
              </w:rPr>
              <w:fldChar w:fldCharType="begin"/>
            </w:r>
            <w:r>
              <w:rPr>
                <w:noProof/>
                <w:webHidden/>
              </w:rPr>
              <w:instrText xml:space="preserve"> PAGEREF _Toc456702076 \h </w:instrText>
            </w:r>
            <w:r>
              <w:rPr>
                <w:noProof/>
                <w:webHidden/>
              </w:rPr>
            </w:r>
            <w:r>
              <w:rPr>
                <w:noProof/>
                <w:webHidden/>
              </w:rPr>
              <w:fldChar w:fldCharType="separate"/>
            </w:r>
            <w:r>
              <w:rPr>
                <w:noProof/>
                <w:webHidden/>
              </w:rPr>
              <w:t>17</w:t>
            </w:r>
            <w:r>
              <w:rPr>
                <w:noProof/>
                <w:webHidden/>
              </w:rPr>
              <w:fldChar w:fldCharType="end"/>
            </w:r>
          </w:hyperlink>
        </w:p>
        <w:p w14:paraId="376AF0BA" w14:textId="44E9E143" w:rsidR="00946508" w:rsidRDefault="00946508">
          <w:pPr>
            <w:pStyle w:val="TOC3"/>
            <w:tabs>
              <w:tab w:val="left" w:pos="1320"/>
              <w:tab w:val="right" w:leader="dot" w:pos="9016"/>
            </w:tabs>
            <w:rPr>
              <w:rFonts w:asciiTheme="minorHAnsi" w:eastAsiaTheme="minorEastAsia" w:hAnsiTheme="minorHAnsi" w:cstheme="minorBidi"/>
              <w:noProof/>
              <w:szCs w:val="22"/>
              <w:lang w:eastAsia="en-GB"/>
            </w:rPr>
          </w:pPr>
          <w:hyperlink w:anchor="_Toc456702077" w:history="1">
            <w:r w:rsidRPr="0085218B">
              <w:rPr>
                <w:rStyle w:val="Hyperlink"/>
                <w:noProof/>
              </w:rPr>
              <w:t>3.3.6</w:t>
            </w:r>
            <w:r>
              <w:rPr>
                <w:rFonts w:asciiTheme="minorHAnsi" w:eastAsiaTheme="minorEastAsia" w:hAnsiTheme="minorHAnsi" w:cstheme="minorBidi"/>
                <w:noProof/>
                <w:szCs w:val="22"/>
                <w:lang w:eastAsia="en-GB"/>
              </w:rPr>
              <w:tab/>
            </w:r>
            <w:r w:rsidRPr="0085218B">
              <w:rPr>
                <w:rStyle w:val="Hyperlink"/>
                <w:noProof/>
              </w:rPr>
              <w:t>Family History (CHD)</w:t>
            </w:r>
            <w:r>
              <w:rPr>
                <w:noProof/>
                <w:webHidden/>
              </w:rPr>
              <w:tab/>
            </w:r>
            <w:r>
              <w:rPr>
                <w:noProof/>
                <w:webHidden/>
              </w:rPr>
              <w:fldChar w:fldCharType="begin"/>
            </w:r>
            <w:r>
              <w:rPr>
                <w:noProof/>
                <w:webHidden/>
              </w:rPr>
              <w:instrText xml:space="preserve"> PAGEREF _Toc456702077 \h </w:instrText>
            </w:r>
            <w:r>
              <w:rPr>
                <w:noProof/>
                <w:webHidden/>
              </w:rPr>
            </w:r>
            <w:r>
              <w:rPr>
                <w:noProof/>
                <w:webHidden/>
              </w:rPr>
              <w:fldChar w:fldCharType="separate"/>
            </w:r>
            <w:r>
              <w:rPr>
                <w:noProof/>
                <w:webHidden/>
              </w:rPr>
              <w:t>17</w:t>
            </w:r>
            <w:r>
              <w:rPr>
                <w:noProof/>
                <w:webHidden/>
              </w:rPr>
              <w:fldChar w:fldCharType="end"/>
            </w:r>
          </w:hyperlink>
        </w:p>
        <w:p w14:paraId="1CA1ED62" w14:textId="6344F4F3" w:rsidR="00946508" w:rsidRDefault="00946508">
          <w:pPr>
            <w:pStyle w:val="TOC3"/>
            <w:tabs>
              <w:tab w:val="left" w:pos="1320"/>
              <w:tab w:val="right" w:leader="dot" w:pos="9016"/>
            </w:tabs>
            <w:rPr>
              <w:rFonts w:asciiTheme="minorHAnsi" w:eastAsiaTheme="minorEastAsia" w:hAnsiTheme="minorHAnsi" w:cstheme="minorBidi"/>
              <w:noProof/>
              <w:szCs w:val="22"/>
              <w:lang w:eastAsia="en-GB"/>
            </w:rPr>
          </w:pPr>
          <w:hyperlink w:anchor="_Toc456702078" w:history="1">
            <w:r w:rsidRPr="0085218B">
              <w:rPr>
                <w:rStyle w:val="Hyperlink"/>
                <w:noProof/>
              </w:rPr>
              <w:t>3.3.7</w:t>
            </w:r>
            <w:r>
              <w:rPr>
                <w:rFonts w:asciiTheme="minorHAnsi" w:eastAsiaTheme="minorEastAsia" w:hAnsiTheme="minorHAnsi" w:cstheme="minorBidi"/>
                <w:noProof/>
                <w:szCs w:val="22"/>
                <w:lang w:eastAsia="en-GB"/>
              </w:rPr>
              <w:tab/>
            </w:r>
            <w:r w:rsidRPr="0085218B">
              <w:rPr>
                <w:rStyle w:val="Hyperlink"/>
                <w:noProof/>
              </w:rPr>
              <w:t>Smoking</w:t>
            </w:r>
            <w:r>
              <w:rPr>
                <w:noProof/>
                <w:webHidden/>
              </w:rPr>
              <w:tab/>
            </w:r>
            <w:r>
              <w:rPr>
                <w:noProof/>
                <w:webHidden/>
              </w:rPr>
              <w:fldChar w:fldCharType="begin"/>
            </w:r>
            <w:r>
              <w:rPr>
                <w:noProof/>
                <w:webHidden/>
              </w:rPr>
              <w:instrText xml:space="preserve"> PAGEREF _Toc456702078 \h </w:instrText>
            </w:r>
            <w:r>
              <w:rPr>
                <w:noProof/>
                <w:webHidden/>
              </w:rPr>
            </w:r>
            <w:r>
              <w:rPr>
                <w:noProof/>
                <w:webHidden/>
              </w:rPr>
              <w:fldChar w:fldCharType="separate"/>
            </w:r>
            <w:r>
              <w:rPr>
                <w:noProof/>
                <w:webHidden/>
              </w:rPr>
              <w:t>18</w:t>
            </w:r>
            <w:r>
              <w:rPr>
                <w:noProof/>
                <w:webHidden/>
              </w:rPr>
              <w:fldChar w:fldCharType="end"/>
            </w:r>
          </w:hyperlink>
        </w:p>
        <w:p w14:paraId="0B1C8BF7" w14:textId="4996AC58" w:rsidR="00946508" w:rsidRDefault="00946508">
          <w:pPr>
            <w:pStyle w:val="TOC3"/>
            <w:tabs>
              <w:tab w:val="left" w:pos="1320"/>
              <w:tab w:val="right" w:leader="dot" w:pos="9016"/>
            </w:tabs>
            <w:rPr>
              <w:rFonts w:asciiTheme="minorHAnsi" w:eastAsiaTheme="minorEastAsia" w:hAnsiTheme="minorHAnsi" w:cstheme="minorBidi"/>
              <w:noProof/>
              <w:szCs w:val="22"/>
              <w:lang w:eastAsia="en-GB"/>
            </w:rPr>
          </w:pPr>
          <w:hyperlink w:anchor="_Toc456702079" w:history="1">
            <w:r w:rsidRPr="0085218B">
              <w:rPr>
                <w:rStyle w:val="Hyperlink"/>
                <w:noProof/>
              </w:rPr>
              <w:t>3.3.8</w:t>
            </w:r>
            <w:r>
              <w:rPr>
                <w:rFonts w:asciiTheme="minorHAnsi" w:eastAsiaTheme="minorEastAsia" w:hAnsiTheme="minorHAnsi" w:cstheme="minorBidi"/>
                <w:noProof/>
                <w:szCs w:val="22"/>
                <w:lang w:eastAsia="en-GB"/>
              </w:rPr>
              <w:tab/>
            </w:r>
            <w:r w:rsidRPr="0085218B">
              <w:rPr>
                <w:rStyle w:val="Hyperlink"/>
                <w:noProof/>
              </w:rPr>
              <w:t>Obesity</w:t>
            </w:r>
            <w:r>
              <w:rPr>
                <w:noProof/>
                <w:webHidden/>
              </w:rPr>
              <w:tab/>
            </w:r>
            <w:r>
              <w:rPr>
                <w:noProof/>
                <w:webHidden/>
              </w:rPr>
              <w:fldChar w:fldCharType="begin"/>
            </w:r>
            <w:r>
              <w:rPr>
                <w:noProof/>
                <w:webHidden/>
              </w:rPr>
              <w:instrText xml:space="preserve"> PAGEREF _Toc456702079 \h </w:instrText>
            </w:r>
            <w:r>
              <w:rPr>
                <w:noProof/>
                <w:webHidden/>
              </w:rPr>
            </w:r>
            <w:r>
              <w:rPr>
                <w:noProof/>
                <w:webHidden/>
              </w:rPr>
              <w:fldChar w:fldCharType="separate"/>
            </w:r>
            <w:r>
              <w:rPr>
                <w:noProof/>
                <w:webHidden/>
              </w:rPr>
              <w:t>18</w:t>
            </w:r>
            <w:r>
              <w:rPr>
                <w:noProof/>
                <w:webHidden/>
              </w:rPr>
              <w:fldChar w:fldCharType="end"/>
            </w:r>
          </w:hyperlink>
        </w:p>
        <w:p w14:paraId="61324185" w14:textId="3F017CF3" w:rsidR="00946508" w:rsidRDefault="00946508">
          <w:pPr>
            <w:pStyle w:val="TOC3"/>
            <w:tabs>
              <w:tab w:val="left" w:pos="1320"/>
              <w:tab w:val="right" w:leader="dot" w:pos="9016"/>
            </w:tabs>
            <w:rPr>
              <w:rFonts w:asciiTheme="minorHAnsi" w:eastAsiaTheme="minorEastAsia" w:hAnsiTheme="minorHAnsi" w:cstheme="minorBidi"/>
              <w:noProof/>
              <w:szCs w:val="22"/>
              <w:lang w:eastAsia="en-GB"/>
            </w:rPr>
          </w:pPr>
          <w:hyperlink w:anchor="_Toc456702080" w:history="1">
            <w:r w:rsidRPr="0085218B">
              <w:rPr>
                <w:rStyle w:val="Hyperlink"/>
                <w:noProof/>
              </w:rPr>
              <w:t>3.3.9</w:t>
            </w:r>
            <w:r>
              <w:rPr>
                <w:rFonts w:asciiTheme="minorHAnsi" w:eastAsiaTheme="minorEastAsia" w:hAnsiTheme="minorHAnsi" w:cstheme="minorBidi"/>
                <w:noProof/>
                <w:szCs w:val="22"/>
                <w:lang w:eastAsia="en-GB"/>
              </w:rPr>
              <w:tab/>
            </w:r>
            <w:r w:rsidRPr="0085218B">
              <w:rPr>
                <w:rStyle w:val="Hyperlink"/>
                <w:noProof/>
              </w:rPr>
              <w:t>Diabetes</w:t>
            </w:r>
            <w:r>
              <w:rPr>
                <w:noProof/>
                <w:webHidden/>
              </w:rPr>
              <w:tab/>
            </w:r>
            <w:r>
              <w:rPr>
                <w:noProof/>
                <w:webHidden/>
              </w:rPr>
              <w:fldChar w:fldCharType="begin"/>
            </w:r>
            <w:r>
              <w:rPr>
                <w:noProof/>
                <w:webHidden/>
              </w:rPr>
              <w:instrText xml:space="preserve"> PAGEREF _Toc456702080 \h </w:instrText>
            </w:r>
            <w:r>
              <w:rPr>
                <w:noProof/>
                <w:webHidden/>
              </w:rPr>
            </w:r>
            <w:r>
              <w:rPr>
                <w:noProof/>
                <w:webHidden/>
              </w:rPr>
              <w:fldChar w:fldCharType="separate"/>
            </w:r>
            <w:r>
              <w:rPr>
                <w:noProof/>
                <w:webHidden/>
              </w:rPr>
              <w:t>19</w:t>
            </w:r>
            <w:r>
              <w:rPr>
                <w:noProof/>
                <w:webHidden/>
              </w:rPr>
              <w:fldChar w:fldCharType="end"/>
            </w:r>
          </w:hyperlink>
        </w:p>
        <w:p w14:paraId="60086D65" w14:textId="526429AB" w:rsidR="00946508" w:rsidRDefault="00946508">
          <w:pPr>
            <w:pStyle w:val="TOC3"/>
            <w:tabs>
              <w:tab w:val="left" w:pos="1320"/>
              <w:tab w:val="right" w:leader="dot" w:pos="9016"/>
            </w:tabs>
            <w:rPr>
              <w:rFonts w:asciiTheme="minorHAnsi" w:eastAsiaTheme="minorEastAsia" w:hAnsiTheme="minorHAnsi" w:cstheme="minorBidi"/>
              <w:noProof/>
              <w:szCs w:val="22"/>
              <w:lang w:eastAsia="en-GB"/>
            </w:rPr>
          </w:pPr>
          <w:hyperlink w:anchor="_Toc456702081" w:history="1">
            <w:r w:rsidRPr="0085218B">
              <w:rPr>
                <w:rStyle w:val="Hyperlink"/>
                <w:noProof/>
              </w:rPr>
              <w:t>3.3.10</w:t>
            </w:r>
            <w:r>
              <w:rPr>
                <w:rFonts w:asciiTheme="minorHAnsi" w:eastAsiaTheme="minorEastAsia" w:hAnsiTheme="minorHAnsi" w:cstheme="minorBidi"/>
                <w:noProof/>
                <w:szCs w:val="22"/>
                <w:lang w:eastAsia="en-GB"/>
              </w:rPr>
              <w:tab/>
            </w:r>
            <w:r w:rsidRPr="0085218B">
              <w:rPr>
                <w:rStyle w:val="Hyperlink"/>
                <w:noProof/>
              </w:rPr>
              <w:t>Chronic Kidney Disease</w:t>
            </w:r>
            <w:r>
              <w:rPr>
                <w:noProof/>
                <w:webHidden/>
              </w:rPr>
              <w:tab/>
            </w:r>
            <w:r>
              <w:rPr>
                <w:noProof/>
                <w:webHidden/>
              </w:rPr>
              <w:fldChar w:fldCharType="begin"/>
            </w:r>
            <w:r>
              <w:rPr>
                <w:noProof/>
                <w:webHidden/>
              </w:rPr>
              <w:instrText xml:space="preserve"> PAGEREF _Toc456702081 \h </w:instrText>
            </w:r>
            <w:r>
              <w:rPr>
                <w:noProof/>
                <w:webHidden/>
              </w:rPr>
            </w:r>
            <w:r>
              <w:rPr>
                <w:noProof/>
                <w:webHidden/>
              </w:rPr>
              <w:fldChar w:fldCharType="separate"/>
            </w:r>
            <w:r>
              <w:rPr>
                <w:noProof/>
                <w:webHidden/>
              </w:rPr>
              <w:t>19</w:t>
            </w:r>
            <w:r>
              <w:rPr>
                <w:noProof/>
                <w:webHidden/>
              </w:rPr>
              <w:fldChar w:fldCharType="end"/>
            </w:r>
          </w:hyperlink>
        </w:p>
        <w:p w14:paraId="3E59B2FA" w14:textId="5A15EF69" w:rsidR="00946508" w:rsidRDefault="00946508">
          <w:pPr>
            <w:pStyle w:val="TOC3"/>
            <w:tabs>
              <w:tab w:val="left" w:pos="1320"/>
              <w:tab w:val="right" w:leader="dot" w:pos="9016"/>
            </w:tabs>
            <w:rPr>
              <w:rFonts w:asciiTheme="minorHAnsi" w:eastAsiaTheme="minorEastAsia" w:hAnsiTheme="minorHAnsi" w:cstheme="minorBidi"/>
              <w:noProof/>
              <w:szCs w:val="22"/>
              <w:lang w:eastAsia="en-GB"/>
            </w:rPr>
          </w:pPr>
          <w:hyperlink w:anchor="_Toc456702082" w:history="1">
            <w:r w:rsidRPr="0085218B">
              <w:rPr>
                <w:rStyle w:val="Hyperlink"/>
                <w:noProof/>
              </w:rPr>
              <w:t>3.3.11</w:t>
            </w:r>
            <w:r>
              <w:rPr>
                <w:rFonts w:asciiTheme="minorHAnsi" w:eastAsiaTheme="minorEastAsia" w:hAnsiTheme="minorHAnsi" w:cstheme="minorBidi"/>
                <w:noProof/>
                <w:szCs w:val="22"/>
                <w:lang w:eastAsia="en-GB"/>
              </w:rPr>
              <w:tab/>
            </w:r>
            <w:r w:rsidRPr="0085218B">
              <w:rPr>
                <w:rStyle w:val="Hyperlink"/>
                <w:noProof/>
              </w:rPr>
              <w:t>“Hypercoagulable state”/on anti-coagulant</w:t>
            </w:r>
            <w:r>
              <w:rPr>
                <w:noProof/>
                <w:webHidden/>
              </w:rPr>
              <w:tab/>
            </w:r>
            <w:r>
              <w:rPr>
                <w:noProof/>
                <w:webHidden/>
              </w:rPr>
              <w:fldChar w:fldCharType="begin"/>
            </w:r>
            <w:r>
              <w:rPr>
                <w:noProof/>
                <w:webHidden/>
              </w:rPr>
              <w:instrText xml:space="preserve"> PAGEREF _Toc456702082 \h </w:instrText>
            </w:r>
            <w:r>
              <w:rPr>
                <w:noProof/>
                <w:webHidden/>
              </w:rPr>
            </w:r>
            <w:r>
              <w:rPr>
                <w:noProof/>
                <w:webHidden/>
              </w:rPr>
              <w:fldChar w:fldCharType="separate"/>
            </w:r>
            <w:r>
              <w:rPr>
                <w:noProof/>
                <w:webHidden/>
              </w:rPr>
              <w:t>19</w:t>
            </w:r>
            <w:r>
              <w:rPr>
                <w:noProof/>
                <w:webHidden/>
              </w:rPr>
              <w:fldChar w:fldCharType="end"/>
            </w:r>
          </w:hyperlink>
        </w:p>
        <w:p w14:paraId="12340142" w14:textId="66872524" w:rsidR="00946508" w:rsidRDefault="00946508">
          <w:pPr>
            <w:pStyle w:val="TOC3"/>
            <w:tabs>
              <w:tab w:val="left" w:pos="1320"/>
              <w:tab w:val="right" w:leader="dot" w:pos="9016"/>
            </w:tabs>
            <w:rPr>
              <w:rFonts w:asciiTheme="minorHAnsi" w:eastAsiaTheme="minorEastAsia" w:hAnsiTheme="minorHAnsi" w:cstheme="minorBidi"/>
              <w:noProof/>
              <w:szCs w:val="22"/>
              <w:lang w:eastAsia="en-GB"/>
            </w:rPr>
          </w:pPr>
          <w:hyperlink w:anchor="_Toc456702083" w:history="1">
            <w:r w:rsidRPr="0085218B">
              <w:rPr>
                <w:rStyle w:val="Hyperlink"/>
                <w:noProof/>
              </w:rPr>
              <w:t>3.3.12</w:t>
            </w:r>
            <w:r>
              <w:rPr>
                <w:rFonts w:asciiTheme="minorHAnsi" w:eastAsiaTheme="minorEastAsia" w:hAnsiTheme="minorHAnsi" w:cstheme="minorBidi"/>
                <w:noProof/>
                <w:szCs w:val="22"/>
                <w:lang w:eastAsia="en-GB"/>
              </w:rPr>
              <w:tab/>
            </w:r>
            <w:r w:rsidRPr="0085218B">
              <w:rPr>
                <w:rStyle w:val="Hyperlink"/>
                <w:noProof/>
              </w:rPr>
              <w:t>Inflammatory Markers</w:t>
            </w:r>
            <w:r>
              <w:rPr>
                <w:noProof/>
                <w:webHidden/>
              </w:rPr>
              <w:tab/>
            </w:r>
            <w:r>
              <w:rPr>
                <w:noProof/>
                <w:webHidden/>
              </w:rPr>
              <w:fldChar w:fldCharType="begin"/>
            </w:r>
            <w:r>
              <w:rPr>
                <w:noProof/>
                <w:webHidden/>
              </w:rPr>
              <w:instrText xml:space="preserve"> PAGEREF _Toc456702083 \h </w:instrText>
            </w:r>
            <w:r>
              <w:rPr>
                <w:noProof/>
                <w:webHidden/>
              </w:rPr>
            </w:r>
            <w:r>
              <w:rPr>
                <w:noProof/>
                <w:webHidden/>
              </w:rPr>
              <w:fldChar w:fldCharType="separate"/>
            </w:r>
            <w:r>
              <w:rPr>
                <w:noProof/>
                <w:webHidden/>
              </w:rPr>
              <w:t>20</w:t>
            </w:r>
            <w:r>
              <w:rPr>
                <w:noProof/>
                <w:webHidden/>
              </w:rPr>
              <w:fldChar w:fldCharType="end"/>
            </w:r>
          </w:hyperlink>
        </w:p>
        <w:p w14:paraId="7020EBAF" w14:textId="24CF1050" w:rsidR="00946508" w:rsidRDefault="00946508">
          <w:pPr>
            <w:pStyle w:val="TOC3"/>
            <w:tabs>
              <w:tab w:val="left" w:pos="1320"/>
              <w:tab w:val="right" w:leader="dot" w:pos="9016"/>
            </w:tabs>
            <w:rPr>
              <w:rFonts w:asciiTheme="minorHAnsi" w:eastAsiaTheme="minorEastAsia" w:hAnsiTheme="minorHAnsi" w:cstheme="minorBidi"/>
              <w:noProof/>
              <w:szCs w:val="22"/>
              <w:lang w:eastAsia="en-GB"/>
            </w:rPr>
          </w:pPr>
          <w:hyperlink w:anchor="_Toc456702084" w:history="1">
            <w:r w:rsidRPr="0085218B">
              <w:rPr>
                <w:rStyle w:val="Hyperlink"/>
                <w:noProof/>
              </w:rPr>
              <w:t>3.3.13</w:t>
            </w:r>
            <w:r>
              <w:rPr>
                <w:rFonts w:asciiTheme="minorHAnsi" w:eastAsiaTheme="minorEastAsia" w:hAnsiTheme="minorHAnsi" w:cstheme="minorBidi"/>
                <w:noProof/>
                <w:szCs w:val="22"/>
                <w:lang w:eastAsia="en-GB"/>
              </w:rPr>
              <w:tab/>
            </w:r>
            <w:r w:rsidRPr="0085218B">
              <w:rPr>
                <w:rStyle w:val="Hyperlink"/>
                <w:noProof/>
              </w:rPr>
              <w:t>Socioeconomic status/deprivation</w:t>
            </w:r>
            <w:r>
              <w:rPr>
                <w:noProof/>
                <w:webHidden/>
              </w:rPr>
              <w:tab/>
            </w:r>
            <w:r>
              <w:rPr>
                <w:noProof/>
                <w:webHidden/>
              </w:rPr>
              <w:fldChar w:fldCharType="begin"/>
            </w:r>
            <w:r>
              <w:rPr>
                <w:noProof/>
                <w:webHidden/>
              </w:rPr>
              <w:instrText xml:space="preserve"> PAGEREF _Toc456702084 \h </w:instrText>
            </w:r>
            <w:r>
              <w:rPr>
                <w:noProof/>
                <w:webHidden/>
              </w:rPr>
            </w:r>
            <w:r>
              <w:rPr>
                <w:noProof/>
                <w:webHidden/>
              </w:rPr>
              <w:fldChar w:fldCharType="separate"/>
            </w:r>
            <w:r>
              <w:rPr>
                <w:noProof/>
                <w:webHidden/>
              </w:rPr>
              <w:t>20</w:t>
            </w:r>
            <w:r>
              <w:rPr>
                <w:noProof/>
                <w:webHidden/>
              </w:rPr>
              <w:fldChar w:fldCharType="end"/>
            </w:r>
          </w:hyperlink>
        </w:p>
        <w:p w14:paraId="39FE86F2" w14:textId="36CEF27A" w:rsidR="00946508" w:rsidRDefault="00946508">
          <w:pPr>
            <w:pStyle w:val="TOC3"/>
            <w:tabs>
              <w:tab w:val="left" w:pos="1320"/>
              <w:tab w:val="right" w:leader="dot" w:pos="9016"/>
            </w:tabs>
            <w:rPr>
              <w:rFonts w:asciiTheme="minorHAnsi" w:eastAsiaTheme="minorEastAsia" w:hAnsiTheme="minorHAnsi" w:cstheme="minorBidi"/>
              <w:noProof/>
              <w:szCs w:val="22"/>
              <w:lang w:eastAsia="en-GB"/>
            </w:rPr>
          </w:pPr>
          <w:hyperlink w:anchor="_Toc456702085" w:history="1">
            <w:r w:rsidRPr="0085218B">
              <w:rPr>
                <w:rStyle w:val="Hyperlink"/>
                <w:noProof/>
              </w:rPr>
              <w:t>3.3.14</w:t>
            </w:r>
            <w:r>
              <w:rPr>
                <w:rFonts w:asciiTheme="minorHAnsi" w:eastAsiaTheme="minorEastAsia" w:hAnsiTheme="minorHAnsi" w:cstheme="minorBidi"/>
                <w:noProof/>
                <w:szCs w:val="22"/>
                <w:lang w:eastAsia="en-GB"/>
              </w:rPr>
              <w:tab/>
            </w:r>
            <w:r w:rsidRPr="0085218B">
              <w:rPr>
                <w:rStyle w:val="Hyperlink"/>
                <w:noProof/>
              </w:rPr>
              <w:t>Physical Activity</w:t>
            </w:r>
            <w:r>
              <w:rPr>
                <w:noProof/>
                <w:webHidden/>
              </w:rPr>
              <w:tab/>
            </w:r>
            <w:r>
              <w:rPr>
                <w:noProof/>
                <w:webHidden/>
              </w:rPr>
              <w:fldChar w:fldCharType="begin"/>
            </w:r>
            <w:r>
              <w:rPr>
                <w:noProof/>
                <w:webHidden/>
              </w:rPr>
              <w:instrText xml:space="preserve"> PAGEREF _Toc456702085 \h </w:instrText>
            </w:r>
            <w:r>
              <w:rPr>
                <w:noProof/>
                <w:webHidden/>
              </w:rPr>
            </w:r>
            <w:r>
              <w:rPr>
                <w:noProof/>
                <w:webHidden/>
              </w:rPr>
              <w:fldChar w:fldCharType="separate"/>
            </w:r>
            <w:r>
              <w:rPr>
                <w:noProof/>
                <w:webHidden/>
              </w:rPr>
              <w:t>20</w:t>
            </w:r>
            <w:r>
              <w:rPr>
                <w:noProof/>
                <w:webHidden/>
              </w:rPr>
              <w:fldChar w:fldCharType="end"/>
            </w:r>
          </w:hyperlink>
        </w:p>
        <w:p w14:paraId="748BBAD1" w14:textId="47927231" w:rsidR="00946508" w:rsidRDefault="00946508">
          <w:pPr>
            <w:pStyle w:val="TOC2"/>
            <w:tabs>
              <w:tab w:val="left" w:pos="880"/>
              <w:tab w:val="right" w:leader="dot" w:pos="9016"/>
            </w:tabs>
            <w:rPr>
              <w:rFonts w:asciiTheme="minorHAnsi" w:eastAsiaTheme="minorEastAsia" w:hAnsiTheme="minorHAnsi" w:cstheme="minorBidi"/>
              <w:noProof/>
              <w:szCs w:val="22"/>
            </w:rPr>
          </w:pPr>
          <w:hyperlink w:anchor="_Toc456702086" w:history="1">
            <w:r w:rsidRPr="0085218B">
              <w:rPr>
                <w:rStyle w:val="Hyperlink"/>
                <w:noProof/>
              </w:rPr>
              <w:t>3.4</w:t>
            </w:r>
            <w:r>
              <w:rPr>
                <w:rFonts w:asciiTheme="minorHAnsi" w:eastAsiaTheme="minorEastAsia" w:hAnsiTheme="minorHAnsi" w:cstheme="minorBidi"/>
                <w:noProof/>
                <w:szCs w:val="22"/>
              </w:rPr>
              <w:tab/>
            </w:r>
            <w:r w:rsidRPr="0085218B">
              <w:rPr>
                <w:rStyle w:val="Hyperlink"/>
                <w:noProof/>
              </w:rPr>
              <w:t>Statistical Analyses</w:t>
            </w:r>
            <w:r>
              <w:rPr>
                <w:noProof/>
                <w:webHidden/>
              </w:rPr>
              <w:tab/>
            </w:r>
            <w:r>
              <w:rPr>
                <w:noProof/>
                <w:webHidden/>
              </w:rPr>
              <w:fldChar w:fldCharType="begin"/>
            </w:r>
            <w:r>
              <w:rPr>
                <w:noProof/>
                <w:webHidden/>
              </w:rPr>
              <w:instrText xml:space="preserve"> PAGEREF _Toc456702086 \h </w:instrText>
            </w:r>
            <w:r>
              <w:rPr>
                <w:noProof/>
                <w:webHidden/>
              </w:rPr>
            </w:r>
            <w:r>
              <w:rPr>
                <w:noProof/>
                <w:webHidden/>
              </w:rPr>
              <w:fldChar w:fldCharType="separate"/>
            </w:r>
            <w:r>
              <w:rPr>
                <w:noProof/>
                <w:webHidden/>
              </w:rPr>
              <w:t>20</w:t>
            </w:r>
            <w:r>
              <w:rPr>
                <w:noProof/>
                <w:webHidden/>
              </w:rPr>
              <w:fldChar w:fldCharType="end"/>
            </w:r>
          </w:hyperlink>
        </w:p>
        <w:p w14:paraId="2F8ADA04" w14:textId="0A388139" w:rsidR="00946508" w:rsidRDefault="00946508">
          <w:pPr>
            <w:pStyle w:val="TOC3"/>
            <w:tabs>
              <w:tab w:val="left" w:pos="1320"/>
              <w:tab w:val="right" w:leader="dot" w:pos="9016"/>
            </w:tabs>
            <w:rPr>
              <w:rFonts w:asciiTheme="minorHAnsi" w:eastAsiaTheme="minorEastAsia" w:hAnsiTheme="minorHAnsi" w:cstheme="minorBidi"/>
              <w:noProof/>
              <w:szCs w:val="22"/>
              <w:lang w:eastAsia="en-GB"/>
            </w:rPr>
          </w:pPr>
          <w:hyperlink w:anchor="_Toc456702087" w:history="1">
            <w:r w:rsidRPr="0085218B">
              <w:rPr>
                <w:rStyle w:val="Hyperlink"/>
                <w:noProof/>
              </w:rPr>
              <w:t>3.4.1</w:t>
            </w:r>
            <w:r>
              <w:rPr>
                <w:rFonts w:asciiTheme="minorHAnsi" w:eastAsiaTheme="minorEastAsia" w:hAnsiTheme="minorHAnsi" w:cstheme="minorBidi"/>
                <w:noProof/>
                <w:szCs w:val="22"/>
                <w:lang w:eastAsia="en-GB"/>
              </w:rPr>
              <w:tab/>
            </w:r>
            <w:r w:rsidRPr="0085218B">
              <w:rPr>
                <w:rStyle w:val="Hyperlink"/>
                <w:noProof/>
              </w:rPr>
              <w:t>Whitehall II missing data</w:t>
            </w:r>
            <w:r>
              <w:rPr>
                <w:noProof/>
                <w:webHidden/>
              </w:rPr>
              <w:tab/>
            </w:r>
            <w:r>
              <w:rPr>
                <w:noProof/>
                <w:webHidden/>
              </w:rPr>
              <w:fldChar w:fldCharType="begin"/>
            </w:r>
            <w:r>
              <w:rPr>
                <w:noProof/>
                <w:webHidden/>
              </w:rPr>
              <w:instrText xml:space="preserve"> PAGEREF _Toc456702087 \h </w:instrText>
            </w:r>
            <w:r>
              <w:rPr>
                <w:noProof/>
                <w:webHidden/>
              </w:rPr>
            </w:r>
            <w:r>
              <w:rPr>
                <w:noProof/>
                <w:webHidden/>
              </w:rPr>
              <w:fldChar w:fldCharType="separate"/>
            </w:r>
            <w:r>
              <w:rPr>
                <w:noProof/>
                <w:webHidden/>
              </w:rPr>
              <w:t>20</w:t>
            </w:r>
            <w:r>
              <w:rPr>
                <w:noProof/>
                <w:webHidden/>
              </w:rPr>
              <w:fldChar w:fldCharType="end"/>
            </w:r>
          </w:hyperlink>
        </w:p>
        <w:p w14:paraId="7CDA891E" w14:textId="24985C1E" w:rsidR="00946508" w:rsidRDefault="00946508">
          <w:pPr>
            <w:pStyle w:val="TOC3"/>
            <w:tabs>
              <w:tab w:val="left" w:pos="1320"/>
              <w:tab w:val="right" w:leader="dot" w:pos="9016"/>
            </w:tabs>
            <w:rPr>
              <w:rFonts w:asciiTheme="minorHAnsi" w:eastAsiaTheme="minorEastAsia" w:hAnsiTheme="minorHAnsi" w:cstheme="minorBidi"/>
              <w:noProof/>
              <w:szCs w:val="22"/>
              <w:lang w:eastAsia="en-GB"/>
            </w:rPr>
          </w:pPr>
          <w:hyperlink w:anchor="_Toc456702088" w:history="1">
            <w:r w:rsidRPr="0085218B">
              <w:rPr>
                <w:rStyle w:val="Hyperlink"/>
                <w:noProof/>
              </w:rPr>
              <w:t>3.4.2</w:t>
            </w:r>
            <w:r>
              <w:rPr>
                <w:rFonts w:asciiTheme="minorHAnsi" w:eastAsiaTheme="minorEastAsia" w:hAnsiTheme="minorHAnsi" w:cstheme="minorBidi"/>
                <w:noProof/>
                <w:szCs w:val="22"/>
                <w:lang w:eastAsia="en-GB"/>
              </w:rPr>
              <w:tab/>
            </w:r>
            <w:r w:rsidRPr="0085218B">
              <w:rPr>
                <w:rStyle w:val="Hyperlink"/>
                <w:noProof/>
              </w:rPr>
              <w:t>Whitehall II descriptive analyses</w:t>
            </w:r>
            <w:r>
              <w:rPr>
                <w:noProof/>
                <w:webHidden/>
              </w:rPr>
              <w:tab/>
            </w:r>
            <w:r>
              <w:rPr>
                <w:noProof/>
                <w:webHidden/>
              </w:rPr>
              <w:fldChar w:fldCharType="begin"/>
            </w:r>
            <w:r>
              <w:rPr>
                <w:noProof/>
                <w:webHidden/>
              </w:rPr>
              <w:instrText xml:space="preserve"> PAGEREF _Toc456702088 \h </w:instrText>
            </w:r>
            <w:r>
              <w:rPr>
                <w:noProof/>
                <w:webHidden/>
              </w:rPr>
            </w:r>
            <w:r>
              <w:rPr>
                <w:noProof/>
                <w:webHidden/>
              </w:rPr>
              <w:fldChar w:fldCharType="separate"/>
            </w:r>
            <w:r>
              <w:rPr>
                <w:noProof/>
                <w:webHidden/>
              </w:rPr>
              <w:t>21</w:t>
            </w:r>
            <w:r>
              <w:rPr>
                <w:noProof/>
                <w:webHidden/>
              </w:rPr>
              <w:fldChar w:fldCharType="end"/>
            </w:r>
          </w:hyperlink>
        </w:p>
        <w:p w14:paraId="66CB308B" w14:textId="65E1C1EB" w:rsidR="00946508" w:rsidRDefault="00946508">
          <w:pPr>
            <w:pStyle w:val="TOC3"/>
            <w:tabs>
              <w:tab w:val="left" w:pos="1320"/>
              <w:tab w:val="right" w:leader="dot" w:pos="9016"/>
            </w:tabs>
            <w:rPr>
              <w:rFonts w:asciiTheme="minorHAnsi" w:eastAsiaTheme="minorEastAsia" w:hAnsiTheme="minorHAnsi" w:cstheme="minorBidi"/>
              <w:noProof/>
              <w:szCs w:val="22"/>
              <w:lang w:eastAsia="en-GB"/>
            </w:rPr>
          </w:pPr>
          <w:hyperlink w:anchor="_Toc456702089" w:history="1">
            <w:r w:rsidRPr="0085218B">
              <w:rPr>
                <w:rStyle w:val="Hyperlink"/>
                <w:noProof/>
              </w:rPr>
              <w:t>3.4.3</w:t>
            </w:r>
            <w:r>
              <w:rPr>
                <w:rFonts w:asciiTheme="minorHAnsi" w:eastAsiaTheme="minorEastAsia" w:hAnsiTheme="minorHAnsi" w:cstheme="minorBidi"/>
                <w:noProof/>
                <w:szCs w:val="22"/>
                <w:lang w:eastAsia="en-GB"/>
              </w:rPr>
              <w:tab/>
            </w:r>
            <w:r w:rsidRPr="0085218B">
              <w:rPr>
                <w:rStyle w:val="Hyperlink"/>
                <w:noProof/>
              </w:rPr>
              <w:t>Whitehall II regression modelling</w:t>
            </w:r>
            <w:r>
              <w:rPr>
                <w:noProof/>
                <w:webHidden/>
              </w:rPr>
              <w:tab/>
            </w:r>
            <w:r>
              <w:rPr>
                <w:noProof/>
                <w:webHidden/>
              </w:rPr>
              <w:fldChar w:fldCharType="begin"/>
            </w:r>
            <w:r>
              <w:rPr>
                <w:noProof/>
                <w:webHidden/>
              </w:rPr>
              <w:instrText xml:space="preserve"> PAGEREF _Toc456702089 \h </w:instrText>
            </w:r>
            <w:r>
              <w:rPr>
                <w:noProof/>
                <w:webHidden/>
              </w:rPr>
            </w:r>
            <w:r>
              <w:rPr>
                <w:noProof/>
                <w:webHidden/>
              </w:rPr>
              <w:fldChar w:fldCharType="separate"/>
            </w:r>
            <w:r>
              <w:rPr>
                <w:noProof/>
                <w:webHidden/>
              </w:rPr>
              <w:t>21</w:t>
            </w:r>
            <w:r>
              <w:rPr>
                <w:noProof/>
                <w:webHidden/>
              </w:rPr>
              <w:fldChar w:fldCharType="end"/>
            </w:r>
          </w:hyperlink>
        </w:p>
        <w:p w14:paraId="1C122D06" w14:textId="1AD8DC34" w:rsidR="00946508" w:rsidRDefault="00946508">
          <w:pPr>
            <w:pStyle w:val="TOC3"/>
            <w:tabs>
              <w:tab w:val="left" w:pos="1320"/>
              <w:tab w:val="right" w:leader="dot" w:pos="9016"/>
            </w:tabs>
            <w:rPr>
              <w:rFonts w:asciiTheme="minorHAnsi" w:eastAsiaTheme="minorEastAsia" w:hAnsiTheme="minorHAnsi" w:cstheme="minorBidi"/>
              <w:noProof/>
              <w:szCs w:val="22"/>
              <w:lang w:eastAsia="en-GB"/>
            </w:rPr>
          </w:pPr>
          <w:hyperlink w:anchor="_Toc456702090" w:history="1">
            <w:r w:rsidRPr="0085218B">
              <w:rPr>
                <w:rStyle w:val="Hyperlink"/>
                <w:noProof/>
              </w:rPr>
              <w:t>3.4.4</w:t>
            </w:r>
            <w:r>
              <w:rPr>
                <w:rFonts w:asciiTheme="minorHAnsi" w:eastAsiaTheme="minorEastAsia" w:hAnsiTheme="minorHAnsi" w:cstheme="minorBidi"/>
                <w:noProof/>
                <w:szCs w:val="22"/>
                <w:lang w:eastAsia="en-GB"/>
              </w:rPr>
              <w:tab/>
            </w:r>
            <w:r w:rsidRPr="0085218B">
              <w:rPr>
                <w:rStyle w:val="Hyperlink"/>
                <w:noProof/>
              </w:rPr>
              <w:t>Interactions</w:t>
            </w:r>
            <w:r>
              <w:rPr>
                <w:noProof/>
                <w:webHidden/>
              </w:rPr>
              <w:tab/>
            </w:r>
            <w:r>
              <w:rPr>
                <w:noProof/>
                <w:webHidden/>
              </w:rPr>
              <w:fldChar w:fldCharType="begin"/>
            </w:r>
            <w:r>
              <w:rPr>
                <w:noProof/>
                <w:webHidden/>
              </w:rPr>
              <w:instrText xml:space="preserve"> PAGEREF _Toc456702090 \h </w:instrText>
            </w:r>
            <w:r>
              <w:rPr>
                <w:noProof/>
                <w:webHidden/>
              </w:rPr>
            </w:r>
            <w:r>
              <w:rPr>
                <w:noProof/>
                <w:webHidden/>
              </w:rPr>
              <w:fldChar w:fldCharType="separate"/>
            </w:r>
            <w:r>
              <w:rPr>
                <w:noProof/>
                <w:webHidden/>
              </w:rPr>
              <w:t>21</w:t>
            </w:r>
            <w:r>
              <w:rPr>
                <w:noProof/>
                <w:webHidden/>
              </w:rPr>
              <w:fldChar w:fldCharType="end"/>
            </w:r>
          </w:hyperlink>
        </w:p>
        <w:p w14:paraId="00560192" w14:textId="5116D28D" w:rsidR="00946508" w:rsidRDefault="00946508">
          <w:pPr>
            <w:pStyle w:val="TOC3"/>
            <w:tabs>
              <w:tab w:val="left" w:pos="1320"/>
              <w:tab w:val="right" w:leader="dot" w:pos="9016"/>
            </w:tabs>
            <w:rPr>
              <w:rFonts w:asciiTheme="minorHAnsi" w:eastAsiaTheme="minorEastAsia" w:hAnsiTheme="minorHAnsi" w:cstheme="minorBidi"/>
              <w:noProof/>
              <w:szCs w:val="22"/>
              <w:lang w:eastAsia="en-GB"/>
            </w:rPr>
          </w:pPr>
          <w:hyperlink w:anchor="_Toc456702091" w:history="1">
            <w:r w:rsidRPr="0085218B">
              <w:rPr>
                <w:rStyle w:val="Hyperlink"/>
                <w:noProof/>
              </w:rPr>
              <w:t>3.4.5</w:t>
            </w:r>
            <w:r>
              <w:rPr>
                <w:rFonts w:asciiTheme="minorHAnsi" w:eastAsiaTheme="minorEastAsia" w:hAnsiTheme="minorHAnsi" w:cstheme="minorBidi"/>
                <w:noProof/>
                <w:szCs w:val="22"/>
                <w:lang w:eastAsia="en-GB"/>
              </w:rPr>
              <w:tab/>
            </w:r>
            <w:r w:rsidRPr="0085218B">
              <w:rPr>
                <w:rStyle w:val="Hyperlink"/>
                <w:noProof/>
              </w:rPr>
              <w:t>Internal validation</w:t>
            </w:r>
            <w:r>
              <w:rPr>
                <w:noProof/>
                <w:webHidden/>
              </w:rPr>
              <w:tab/>
            </w:r>
            <w:r>
              <w:rPr>
                <w:noProof/>
                <w:webHidden/>
              </w:rPr>
              <w:fldChar w:fldCharType="begin"/>
            </w:r>
            <w:r>
              <w:rPr>
                <w:noProof/>
                <w:webHidden/>
              </w:rPr>
              <w:instrText xml:space="preserve"> PAGEREF _Toc456702091 \h </w:instrText>
            </w:r>
            <w:r>
              <w:rPr>
                <w:noProof/>
                <w:webHidden/>
              </w:rPr>
            </w:r>
            <w:r>
              <w:rPr>
                <w:noProof/>
                <w:webHidden/>
              </w:rPr>
              <w:fldChar w:fldCharType="separate"/>
            </w:r>
            <w:r>
              <w:rPr>
                <w:noProof/>
                <w:webHidden/>
              </w:rPr>
              <w:t>21</w:t>
            </w:r>
            <w:r>
              <w:rPr>
                <w:noProof/>
                <w:webHidden/>
              </w:rPr>
              <w:fldChar w:fldCharType="end"/>
            </w:r>
          </w:hyperlink>
        </w:p>
        <w:p w14:paraId="7E86EEF7" w14:textId="57EC6211" w:rsidR="00946508" w:rsidRDefault="00946508">
          <w:pPr>
            <w:pStyle w:val="TOC2"/>
            <w:tabs>
              <w:tab w:val="left" w:pos="880"/>
              <w:tab w:val="right" w:leader="dot" w:pos="9016"/>
            </w:tabs>
            <w:rPr>
              <w:rFonts w:asciiTheme="minorHAnsi" w:eastAsiaTheme="minorEastAsia" w:hAnsiTheme="minorHAnsi" w:cstheme="minorBidi"/>
              <w:noProof/>
              <w:szCs w:val="22"/>
            </w:rPr>
          </w:pPr>
          <w:hyperlink w:anchor="_Toc456702092" w:history="1">
            <w:r w:rsidRPr="0085218B">
              <w:rPr>
                <w:rStyle w:val="Hyperlink"/>
                <w:noProof/>
              </w:rPr>
              <w:t>3.5</w:t>
            </w:r>
            <w:r>
              <w:rPr>
                <w:rFonts w:asciiTheme="minorHAnsi" w:eastAsiaTheme="minorEastAsia" w:hAnsiTheme="minorHAnsi" w:cstheme="minorBidi"/>
                <w:noProof/>
                <w:szCs w:val="22"/>
              </w:rPr>
              <w:tab/>
            </w:r>
            <w:r w:rsidRPr="0085218B">
              <w:rPr>
                <w:rStyle w:val="Hyperlink"/>
                <w:noProof/>
              </w:rPr>
              <w:t>Local prevalence estimates</w:t>
            </w:r>
            <w:r>
              <w:rPr>
                <w:noProof/>
                <w:webHidden/>
              </w:rPr>
              <w:tab/>
            </w:r>
            <w:r>
              <w:rPr>
                <w:noProof/>
                <w:webHidden/>
              </w:rPr>
              <w:fldChar w:fldCharType="begin"/>
            </w:r>
            <w:r>
              <w:rPr>
                <w:noProof/>
                <w:webHidden/>
              </w:rPr>
              <w:instrText xml:space="preserve"> PAGEREF _Toc456702092 \h </w:instrText>
            </w:r>
            <w:r>
              <w:rPr>
                <w:noProof/>
                <w:webHidden/>
              </w:rPr>
            </w:r>
            <w:r>
              <w:rPr>
                <w:noProof/>
                <w:webHidden/>
              </w:rPr>
              <w:fldChar w:fldCharType="separate"/>
            </w:r>
            <w:r>
              <w:rPr>
                <w:noProof/>
                <w:webHidden/>
              </w:rPr>
              <w:t>22</w:t>
            </w:r>
            <w:r>
              <w:rPr>
                <w:noProof/>
                <w:webHidden/>
              </w:rPr>
              <w:fldChar w:fldCharType="end"/>
            </w:r>
          </w:hyperlink>
        </w:p>
        <w:p w14:paraId="198A6B07" w14:textId="39B2A8AB" w:rsidR="00946508" w:rsidRDefault="00946508">
          <w:pPr>
            <w:pStyle w:val="TOC3"/>
            <w:tabs>
              <w:tab w:val="left" w:pos="1320"/>
              <w:tab w:val="right" w:leader="dot" w:pos="9016"/>
            </w:tabs>
            <w:rPr>
              <w:rFonts w:asciiTheme="minorHAnsi" w:eastAsiaTheme="minorEastAsia" w:hAnsiTheme="minorHAnsi" w:cstheme="minorBidi"/>
              <w:noProof/>
              <w:szCs w:val="22"/>
              <w:lang w:eastAsia="en-GB"/>
            </w:rPr>
          </w:pPr>
          <w:hyperlink w:anchor="_Toc456702093" w:history="1">
            <w:r w:rsidRPr="0085218B">
              <w:rPr>
                <w:rStyle w:val="Hyperlink"/>
                <w:noProof/>
              </w:rPr>
              <w:t>3.5.1</w:t>
            </w:r>
            <w:r>
              <w:rPr>
                <w:rFonts w:asciiTheme="minorHAnsi" w:eastAsiaTheme="minorEastAsia" w:hAnsiTheme="minorHAnsi" w:cstheme="minorBidi"/>
                <w:noProof/>
                <w:szCs w:val="22"/>
                <w:lang w:eastAsia="en-GB"/>
              </w:rPr>
              <w:tab/>
            </w:r>
            <w:r w:rsidRPr="0085218B">
              <w:rPr>
                <w:rStyle w:val="Hyperlink"/>
                <w:noProof/>
              </w:rPr>
              <w:t>Method 1: bootstrapping procedure to produce repeated samples</w:t>
            </w:r>
            <w:r>
              <w:rPr>
                <w:noProof/>
                <w:webHidden/>
              </w:rPr>
              <w:tab/>
            </w:r>
            <w:r>
              <w:rPr>
                <w:noProof/>
                <w:webHidden/>
              </w:rPr>
              <w:fldChar w:fldCharType="begin"/>
            </w:r>
            <w:r>
              <w:rPr>
                <w:noProof/>
                <w:webHidden/>
              </w:rPr>
              <w:instrText xml:space="preserve"> PAGEREF _Toc456702093 \h </w:instrText>
            </w:r>
            <w:r>
              <w:rPr>
                <w:noProof/>
                <w:webHidden/>
              </w:rPr>
            </w:r>
            <w:r>
              <w:rPr>
                <w:noProof/>
                <w:webHidden/>
              </w:rPr>
              <w:fldChar w:fldCharType="separate"/>
            </w:r>
            <w:r>
              <w:rPr>
                <w:noProof/>
                <w:webHidden/>
              </w:rPr>
              <w:t>24</w:t>
            </w:r>
            <w:r>
              <w:rPr>
                <w:noProof/>
                <w:webHidden/>
              </w:rPr>
              <w:fldChar w:fldCharType="end"/>
            </w:r>
          </w:hyperlink>
        </w:p>
        <w:p w14:paraId="6E389F9E" w14:textId="3F22C87B" w:rsidR="00946508" w:rsidRDefault="00946508">
          <w:pPr>
            <w:pStyle w:val="TOC3"/>
            <w:tabs>
              <w:tab w:val="left" w:pos="1320"/>
              <w:tab w:val="right" w:leader="dot" w:pos="9016"/>
            </w:tabs>
            <w:rPr>
              <w:rFonts w:asciiTheme="minorHAnsi" w:eastAsiaTheme="minorEastAsia" w:hAnsiTheme="minorHAnsi" w:cstheme="minorBidi"/>
              <w:noProof/>
              <w:szCs w:val="22"/>
              <w:lang w:eastAsia="en-GB"/>
            </w:rPr>
          </w:pPr>
          <w:hyperlink w:anchor="_Toc456702094" w:history="1">
            <w:r w:rsidRPr="0085218B">
              <w:rPr>
                <w:rStyle w:val="Hyperlink"/>
                <w:noProof/>
              </w:rPr>
              <w:t>3.5.2</w:t>
            </w:r>
            <w:r>
              <w:rPr>
                <w:rFonts w:asciiTheme="minorHAnsi" w:eastAsiaTheme="minorEastAsia" w:hAnsiTheme="minorHAnsi" w:cstheme="minorBidi"/>
                <w:noProof/>
                <w:szCs w:val="22"/>
                <w:lang w:eastAsia="en-GB"/>
              </w:rPr>
              <w:tab/>
            </w:r>
            <w:r w:rsidRPr="0085218B">
              <w:rPr>
                <w:rStyle w:val="Hyperlink"/>
                <w:noProof/>
              </w:rPr>
              <w:t>Method 2: Logistic regression and inverse probability weights</w:t>
            </w:r>
            <w:r>
              <w:rPr>
                <w:noProof/>
                <w:webHidden/>
              </w:rPr>
              <w:tab/>
            </w:r>
            <w:r>
              <w:rPr>
                <w:noProof/>
                <w:webHidden/>
              </w:rPr>
              <w:fldChar w:fldCharType="begin"/>
            </w:r>
            <w:r>
              <w:rPr>
                <w:noProof/>
                <w:webHidden/>
              </w:rPr>
              <w:instrText xml:space="preserve"> PAGEREF _Toc456702094 \h </w:instrText>
            </w:r>
            <w:r>
              <w:rPr>
                <w:noProof/>
                <w:webHidden/>
              </w:rPr>
            </w:r>
            <w:r>
              <w:rPr>
                <w:noProof/>
                <w:webHidden/>
              </w:rPr>
              <w:fldChar w:fldCharType="separate"/>
            </w:r>
            <w:r>
              <w:rPr>
                <w:noProof/>
                <w:webHidden/>
              </w:rPr>
              <w:t>24</w:t>
            </w:r>
            <w:r>
              <w:rPr>
                <w:noProof/>
                <w:webHidden/>
              </w:rPr>
              <w:fldChar w:fldCharType="end"/>
            </w:r>
          </w:hyperlink>
        </w:p>
        <w:p w14:paraId="0D505375" w14:textId="27205588" w:rsidR="00946508" w:rsidRDefault="00946508">
          <w:pPr>
            <w:pStyle w:val="TOC2"/>
            <w:tabs>
              <w:tab w:val="left" w:pos="880"/>
              <w:tab w:val="right" w:leader="dot" w:pos="9016"/>
            </w:tabs>
            <w:rPr>
              <w:rFonts w:asciiTheme="minorHAnsi" w:eastAsiaTheme="minorEastAsia" w:hAnsiTheme="minorHAnsi" w:cstheme="minorBidi"/>
              <w:noProof/>
              <w:szCs w:val="22"/>
            </w:rPr>
          </w:pPr>
          <w:hyperlink w:anchor="_Toc456702095" w:history="1">
            <w:r w:rsidRPr="0085218B">
              <w:rPr>
                <w:rStyle w:val="Hyperlink"/>
                <w:noProof/>
              </w:rPr>
              <w:t>3.6</w:t>
            </w:r>
            <w:r>
              <w:rPr>
                <w:rFonts w:asciiTheme="minorHAnsi" w:eastAsiaTheme="minorEastAsia" w:hAnsiTheme="minorHAnsi" w:cstheme="minorBidi"/>
                <w:noProof/>
                <w:szCs w:val="22"/>
              </w:rPr>
              <w:tab/>
            </w:r>
            <w:r w:rsidRPr="0085218B">
              <w:rPr>
                <w:rStyle w:val="Hyperlink"/>
                <w:noProof/>
              </w:rPr>
              <w:t>Validation of local estimates</w:t>
            </w:r>
            <w:r>
              <w:rPr>
                <w:noProof/>
                <w:webHidden/>
              </w:rPr>
              <w:tab/>
            </w:r>
            <w:r>
              <w:rPr>
                <w:noProof/>
                <w:webHidden/>
              </w:rPr>
              <w:fldChar w:fldCharType="begin"/>
            </w:r>
            <w:r>
              <w:rPr>
                <w:noProof/>
                <w:webHidden/>
              </w:rPr>
              <w:instrText xml:space="preserve"> PAGEREF _Toc456702095 \h </w:instrText>
            </w:r>
            <w:r>
              <w:rPr>
                <w:noProof/>
                <w:webHidden/>
              </w:rPr>
            </w:r>
            <w:r>
              <w:rPr>
                <w:noProof/>
                <w:webHidden/>
              </w:rPr>
              <w:fldChar w:fldCharType="separate"/>
            </w:r>
            <w:r>
              <w:rPr>
                <w:noProof/>
                <w:webHidden/>
              </w:rPr>
              <w:t>26</w:t>
            </w:r>
            <w:r>
              <w:rPr>
                <w:noProof/>
                <w:webHidden/>
              </w:rPr>
              <w:fldChar w:fldCharType="end"/>
            </w:r>
          </w:hyperlink>
        </w:p>
        <w:p w14:paraId="5D9E6813" w14:textId="1C8F30C8" w:rsidR="00946508" w:rsidRDefault="00946508">
          <w:pPr>
            <w:pStyle w:val="TOC3"/>
            <w:tabs>
              <w:tab w:val="left" w:pos="1320"/>
              <w:tab w:val="right" w:leader="dot" w:pos="9016"/>
            </w:tabs>
            <w:rPr>
              <w:rFonts w:asciiTheme="minorHAnsi" w:eastAsiaTheme="minorEastAsia" w:hAnsiTheme="minorHAnsi" w:cstheme="minorBidi"/>
              <w:noProof/>
              <w:szCs w:val="22"/>
              <w:lang w:eastAsia="en-GB"/>
            </w:rPr>
          </w:pPr>
          <w:hyperlink w:anchor="_Toc456702096" w:history="1">
            <w:r w:rsidRPr="0085218B">
              <w:rPr>
                <w:rStyle w:val="Hyperlink"/>
                <w:noProof/>
              </w:rPr>
              <w:t>3.6.1</w:t>
            </w:r>
            <w:r>
              <w:rPr>
                <w:rFonts w:asciiTheme="minorHAnsi" w:eastAsiaTheme="minorEastAsia" w:hAnsiTheme="minorHAnsi" w:cstheme="minorBidi"/>
                <w:noProof/>
                <w:szCs w:val="22"/>
                <w:lang w:eastAsia="en-GB"/>
              </w:rPr>
              <w:tab/>
            </w:r>
            <w:r w:rsidRPr="0085218B">
              <w:rPr>
                <w:rStyle w:val="Hyperlink"/>
                <w:noProof/>
              </w:rPr>
              <w:t>Internal validation</w:t>
            </w:r>
            <w:r>
              <w:rPr>
                <w:noProof/>
                <w:webHidden/>
              </w:rPr>
              <w:tab/>
            </w:r>
            <w:r>
              <w:rPr>
                <w:noProof/>
                <w:webHidden/>
              </w:rPr>
              <w:fldChar w:fldCharType="begin"/>
            </w:r>
            <w:r>
              <w:rPr>
                <w:noProof/>
                <w:webHidden/>
              </w:rPr>
              <w:instrText xml:space="preserve"> PAGEREF _Toc456702096 \h </w:instrText>
            </w:r>
            <w:r>
              <w:rPr>
                <w:noProof/>
                <w:webHidden/>
              </w:rPr>
            </w:r>
            <w:r>
              <w:rPr>
                <w:noProof/>
                <w:webHidden/>
              </w:rPr>
              <w:fldChar w:fldCharType="separate"/>
            </w:r>
            <w:r>
              <w:rPr>
                <w:noProof/>
                <w:webHidden/>
              </w:rPr>
              <w:t>26</w:t>
            </w:r>
            <w:r>
              <w:rPr>
                <w:noProof/>
                <w:webHidden/>
              </w:rPr>
              <w:fldChar w:fldCharType="end"/>
            </w:r>
          </w:hyperlink>
        </w:p>
        <w:p w14:paraId="210B8010" w14:textId="20C1D010" w:rsidR="00946508" w:rsidRDefault="00946508">
          <w:pPr>
            <w:pStyle w:val="TOC3"/>
            <w:tabs>
              <w:tab w:val="left" w:pos="1320"/>
              <w:tab w:val="right" w:leader="dot" w:pos="9016"/>
            </w:tabs>
            <w:rPr>
              <w:rFonts w:asciiTheme="minorHAnsi" w:eastAsiaTheme="minorEastAsia" w:hAnsiTheme="minorHAnsi" w:cstheme="minorBidi"/>
              <w:noProof/>
              <w:szCs w:val="22"/>
              <w:lang w:eastAsia="en-GB"/>
            </w:rPr>
          </w:pPr>
          <w:hyperlink w:anchor="_Toc456702097" w:history="1">
            <w:r w:rsidRPr="0085218B">
              <w:rPr>
                <w:rStyle w:val="Hyperlink"/>
                <w:noProof/>
              </w:rPr>
              <w:t>3.6.2</w:t>
            </w:r>
            <w:r>
              <w:rPr>
                <w:rFonts w:asciiTheme="minorHAnsi" w:eastAsiaTheme="minorEastAsia" w:hAnsiTheme="minorHAnsi" w:cstheme="minorBidi"/>
                <w:noProof/>
                <w:szCs w:val="22"/>
                <w:lang w:eastAsia="en-GB"/>
              </w:rPr>
              <w:tab/>
            </w:r>
            <w:r w:rsidRPr="0085218B">
              <w:rPr>
                <w:rStyle w:val="Hyperlink"/>
                <w:noProof/>
              </w:rPr>
              <w:t>External validation</w:t>
            </w:r>
            <w:r>
              <w:rPr>
                <w:noProof/>
                <w:webHidden/>
              </w:rPr>
              <w:tab/>
            </w:r>
            <w:r>
              <w:rPr>
                <w:noProof/>
                <w:webHidden/>
              </w:rPr>
              <w:fldChar w:fldCharType="begin"/>
            </w:r>
            <w:r>
              <w:rPr>
                <w:noProof/>
                <w:webHidden/>
              </w:rPr>
              <w:instrText xml:space="preserve"> PAGEREF _Toc456702097 \h </w:instrText>
            </w:r>
            <w:r>
              <w:rPr>
                <w:noProof/>
                <w:webHidden/>
              </w:rPr>
            </w:r>
            <w:r>
              <w:rPr>
                <w:noProof/>
                <w:webHidden/>
              </w:rPr>
              <w:fldChar w:fldCharType="separate"/>
            </w:r>
            <w:r>
              <w:rPr>
                <w:noProof/>
                <w:webHidden/>
              </w:rPr>
              <w:t>26</w:t>
            </w:r>
            <w:r>
              <w:rPr>
                <w:noProof/>
                <w:webHidden/>
              </w:rPr>
              <w:fldChar w:fldCharType="end"/>
            </w:r>
          </w:hyperlink>
        </w:p>
        <w:p w14:paraId="513CB383" w14:textId="480C32AC" w:rsidR="00946508" w:rsidRDefault="00946508">
          <w:pPr>
            <w:pStyle w:val="TOC1"/>
            <w:rPr>
              <w:rFonts w:asciiTheme="minorHAnsi" w:eastAsiaTheme="minorEastAsia" w:hAnsiTheme="minorHAnsi" w:cstheme="minorBidi"/>
              <w:b w:val="0"/>
              <w:bCs w:val="0"/>
              <w:sz w:val="22"/>
              <w:szCs w:val="22"/>
            </w:rPr>
          </w:pPr>
          <w:hyperlink w:anchor="_Toc456702098" w:history="1">
            <w:r w:rsidRPr="0085218B">
              <w:rPr>
                <w:rStyle w:val="Hyperlink"/>
              </w:rPr>
              <w:t>4</w:t>
            </w:r>
            <w:r>
              <w:rPr>
                <w:rFonts w:asciiTheme="minorHAnsi" w:eastAsiaTheme="minorEastAsia" w:hAnsiTheme="minorHAnsi" w:cstheme="minorBidi"/>
                <w:b w:val="0"/>
                <w:bCs w:val="0"/>
                <w:sz w:val="22"/>
                <w:szCs w:val="22"/>
              </w:rPr>
              <w:tab/>
            </w:r>
            <w:r w:rsidRPr="0085218B">
              <w:rPr>
                <w:rStyle w:val="Hyperlink"/>
              </w:rPr>
              <w:t>Results</w:t>
            </w:r>
            <w:r>
              <w:rPr>
                <w:webHidden/>
              </w:rPr>
              <w:tab/>
            </w:r>
            <w:r>
              <w:rPr>
                <w:webHidden/>
              </w:rPr>
              <w:fldChar w:fldCharType="begin"/>
            </w:r>
            <w:r>
              <w:rPr>
                <w:webHidden/>
              </w:rPr>
              <w:instrText xml:space="preserve"> PAGEREF _Toc456702098 \h </w:instrText>
            </w:r>
            <w:r>
              <w:rPr>
                <w:webHidden/>
              </w:rPr>
            </w:r>
            <w:r>
              <w:rPr>
                <w:webHidden/>
              </w:rPr>
              <w:fldChar w:fldCharType="separate"/>
            </w:r>
            <w:r>
              <w:rPr>
                <w:webHidden/>
              </w:rPr>
              <w:t>28</w:t>
            </w:r>
            <w:r>
              <w:rPr>
                <w:webHidden/>
              </w:rPr>
              <w:fldChar w:fldCharType="end"/>
            </w:r>
          </w:hyperlink>
        </w:p>
        <w:p w14:paraId="20BF904B" w14:textId="692D9FE8" w:rsidR="00946508" w:rsidRDefault="00946508">
          <w:pPr>
            <w:pStyle w:val="TOC2"/>
            <w:tabs>
              <w:tab w:val="left" w:pos="880"/>
              <w:tab w:val="right" w:leader="dot" w:pos="9016"/>
            </w:tabs>
            <w:rPr>
              <w:rFonts w:asciiTheme="minorHAnsi" w:eastAsiaTheme="minorEastAsia" w:hAnsiTheme="minorHAnsi" w:cstheme="minorBidi"/>
              <w:noProof/>
              <w:szCs w:val="22"/>
            </w:rPr>
          </w:pPr>
          <w:hyperlink w:anchor="_Toc456702099" w:history="1">
            <w:r w:rsidRPr="0085218B">
              <w:rPr>
                <w:rStyle w:val="Hyperlink"/>
                <w:noProof/>
              </w:rPr>
              <w:t>4.1</w:t>
            </w:r>
            <w:r>
              <w:rPr>
                <w:rFonts w:asciiTheme="minorHAnsi" w:eastAsiaTheme="minorEastAsia" w:hAnsiTheme="minorHAnsi" w:cstheme="minorBidi"/>
                <w:noProof/>
                <w:szCs w:val="22"/>
              </w:rPr>
              <w:tab/>
            </w:r>
            <w:r w:rsidRPr="0085218B">
              <w:rPr>
                <w:rStyle w:val="Hyperlink"/>
                <w:noProof/>
              </w:rPr>
              <w:t>Stroke prevalence from Whitehall II Data</w:t>
            </w:r>
            <w:r>
              <w:rPr>
                <w:noProof/>
                <w:webHidden/>
              </w:rPr>
              <w:tab/>
            </w:r>
            <w:r>
              <w:rPr>
                <w:noProof/>
                <w:webHidden/>
              </w:rPr>
              <w:fldChar w:fldCharType="begin"/>
            </w:r>
            <w:r>
              <w:rPr>
                <w:noProof/>
                <w:webHidden/>
              </w:rPr>
              <w:instrText xml:space="preserve"> PAGEREF _Toc456702099 \h </w:instrText>
            </w:r>
            <w:r>
              <w:rPr>
                <w:noProof/>
                <w:webHidden/>
              </w:rPr>
            </w:r>
            <w:r>
              <w:rPr>
                <w:noProof/>
                <w:webHidden/>
              </w:rPr>
              <w:fldChar w:fldCharType="separate"/>
            </w:r>
            <w:r>
              <w:rPr>
                <w:noProof/>
                <w:webHidden/>
              </w:rPr>
              <w:t>28</w:t>
            </w:r>
            <w:r>
              <w:rPr>
                <w:noProof/>
                <w:webHidden/>
              </w:rPr>
              <w:fldChar w:fldCharType="end"/>
            </w:r>
          </w:hyperlink>
        </w:p>
        <w:p w14:paraId="700F4FB4" w14:textId="1BD5D9F2" w:rsidR="00946508" w:rsidRDefault="00946508">
          <w:pPr>
            <w:pStyle w:val="TOC3"/>
            <w:tabs>
              <w:tab w:val="left" w:pos="1320"/>
              <w:tab w:val="right" w:leader="dot" w:pos="9016"/>
            </w:tabs>
            <w:rPr>
              <w:rFonts w:asciiTheme="minorHAnsi" w:eastAsiaTheme="minorEastAsia" w:hAnsiTheme="minorHAnsi" w:cstheme="minorBidi"/>
              <w:noProof/>
              <w:szCs w:val="22"/>
              <w:lang w:eastAsia="en-GB"/>
            </w:rPr>
          </w:pPr>
          <w:hyperlink w:anchor="_Toc456702100" w:history="1">
            <w:r w:rsidRPr="0085218B">
              <w:rPr>
                <w:rStyle w:val="Hyperlink"/>
                <w:noProof/>
              </w:rPr>
              <w:t>4.1.1</w:t>
            </w:r>
            <w:r>
              <w:rPr>
                <w:rFonts w:asciiTheme="minorHAnsi" w:eastAsiaTheme="minorEastAsia" w:hAnsiTheme="minorHAnsi" w:cstheme="minorBidi"/>
                <w:noProof/>
                <w:szCs w:val="22"/>
                <w:lang w:eastAsia="en-GB"/>
              </w:rPr>
              <w:tab/>
            </w:r>
            <w:r w:rsidRPr="0085218B">
              <w:rPr>
                <w:rStyle w:val="Hyperlink"/>
                <w:noProof/>
              </w:rPr>
              <w:t>Missing data</w:t>
            </w:r>
            <w:r>
              <w:rPr>
                <w:noProof/>
                <w:webHidden/>
              </w:rPr>
              <w:tab/>
            </w:r>
            <w:r>
              <w:rPr>
                <w:noProof/>
                <w:webHidden/>
              </w:rPr>
              <w:fldChar w:fldCharType="begin"/>
            </w:r>
            <w:r>
              <w:rPr>
                <w:noProof/>
                <w:webHidden/>
              </w:rPr>
              <w:instrText xml:space="preserve"> PAGEREF _Toc456702100 \h </w:instrText>
            </w:r>
            <w:r>
              <w:rPr>
                <w:noProof/>
                <w:webHidden/>
              </w:rPr>
            </w:r>
            <w:r>
              <w:rPr>
                <w:noProof/>
                <w:webHidden/>
              </w:rPr>
              <w:fldChar w:fldCharType="separate"/>
            </w:r>
            <w:r>
              <w:rPr>
                <w:noProof/>
                <w:webHidden/>
              </w:rPr>
              <w:t>28</w:t>
            </w:r>
            <w:r>
              <w:rPr>
                <w:noProof/>
                <w:webHidden/>
              </w:rPr>
              <w:fldChar w:fldCharType="end"/>
            </w:r>
          </w:hyperlink>
        </w:p>
        <w:p w14:paraId="1671B104" w14:textId="506EF72A" w:rsidR="00946508" w:rsidRDefault="00946508">
          <w:pPr>
            <w:pStyle w:val="TOC3"/>
            <w:tabs>
              <w:tab w:val="left" w:pos="1320"/>
              <w:tab w:val="right" w:leader="dot" w:pos="9016"/>
            </w:tabs>
            <w:rPr>
              <w:rFonts w:asciiTheme="minorHAnsi" w:eastAsiaTheme="minorEastAsia" w:hAnsiTheme="minorHAnsi" w:cstheme="minorBidi"/>
              <w:noProof/>
              <w:szCs w:val="22"/>
              <w:lang w:eastAsia="en-GB"/>
            </w:rPr>
          </w:pPr>
          <w:hyperlink w:anchor="_Toc456702101" w:history="1">
            <w:r w:rsidRPr="0085218B">
              <w:rPr>
                <w:rStyle w:val="Hyperlink"/>
                <w:noProof/>
              </w:rPr>
              <w:t>4.1.2</w:t>
            </w:r>
            <w:r>
              <w:rPr>
                <w:rFonts w:asciiTheme="minorHAnsi" w:eastAsiaTheme="minorEastAsia" w:hAnsiTheme="minorHAnsi" w:cstheme="minorBidi"/>
                <w:noProof/>
                <w:szCs w:val="22"/>
                <w:lang w:eastAsia="en-GB"/>
              </w:rPr>
              <w:tab/>
            </w:r>
            <w:r w:rsidRPr="0085218B">
              <w:rPr>
                <w:rStyle w:val="Hyperlink"/>
                <w:noProof/>
              </w:rPr>
              <w:t>Baseline characteristics of Whitehall II Respondents</w:t>
            </w:r>
            <w:r>
              <w:rPr>
                <w:noProof/>
                <w:webHidden/>
              </w:rPr>
              <w:tab/>
            </w:r>
            <w:r>
              <w:rPr>
                <w:noProof/>
                <w:webHidden/>
              </w:rPr>
              <w:fldChar w:fldCharType="begin"/>
            </w:r>
            <w:r>
              <w:rPr>
                <w:noProof/>
                <w:webHidden/>
              </w:rPr>
              <w:instrText xml:space="preserve"> PAGEREF _Toc456702101 \h </w:instrText>
            </w:r>
            <w:r>
              <w:rPr>
                <w:noProof/>
                <w:webHidden/>
              </w:rPr>
            </w:r>
            <w:r>
              <w:rPr>
                <w:noProof/>
                <w:webHidden/>
              </w:rPr>
              <w:fldChar w:fldCharType="separate"/>
            </w:r>
            <w:r>
              <w:rPr>
                <w:noProof/>
                <w:webHidden/>
              </w:rPr>
              <w:t>28</w:t>
            </w:r>
            <w:r>
              <w:rPr>
                <w:noProof/>
                <w:webHidden/>
              </w:rPr>
              <w:fldChar w:fldCharType="end"/>
            </w:r>
          </w:hyperlink>
        </w:p>
        <w:p w14:paraId="22A0AD6A" w14:textId="4A2082CB" w:rsidR="00946508" w:rsidRDefault="00946508">
          <w:pPr>
            <w:pStyle w:val="TOC2"/>
            <w:tabs>
              <w:tab w:val="left" w:pos="880"/>
              <w:tab w:val="right" w:leader="dot" w:pos="9016"/>
            </w:tabs>
            <w:rPr>
              <w:rFonts w:asciiTheme="minorHAnsi" w:eastAsiaTheme="minorEastAsia" w:hAnsiTheme="minorHAnsi" w:cstheme="minorBidi"/>
              <w:noProof/>
              <w:szCs w:val="22"/>
            </w:rPr>
          </w:pPr>
          <w:hyperlink w:anchor="_Toc456702102" w:history="1">
            <w:r w:rsidRPr="0085218B">
              <w:rPr>
                <w:rStyle w:val="Hyperlink"/>
                <w:noProof/>
              </w:rPr>
              <w:t>4.2</w:t>
            </w:r>
            <w:r>
              <w:rPr>
                <w:rFonts w:asciiTheme="minorHAnsi" w:eastAsiaTheme="minorEastAsia" w:hAnsiTheme="minorHAnsi" w:cstheme="minorBidi"/>
                <w:noProof/>
                <w:szCs w:val="22"/>
              </w:rPr>
              <w:tab/>
            </w:r>
            <w:r w:rsidRPr="0085218B">
              <w:rPr>
                <w:rStyle w:val="Hyperlink"/>
                <w:noProof/>
              </w:rPr>
              <w:t>Whitehall II CVD definitions, incidence &amp; prevalence</w:t>
            </w:r>
            <w:r>
              <w:rPr>
                <w:noProof/>
                <w:webHidden/>
              </w:rPr>
              <w:tab/>
            </w:r>
            <w:r>
              <w:rPr>
                <w:noProof/>
                <w:webHidden/>
              </w:rPr>
              <w:fldChar w:fldCharType="begin"/>
            </w:r>
            <w:r>
              <w:rPr>
                <w:noProof/>
                <w:webHidden/>
              </w:rPr>
              <w:instrText xml:space="preserve"> PAGEREF _Toc456702102 \h </w:instrText>
            </w:r>
            <w:r>
              <w:rPr>
                <w:noProof/>
                <w:webHidden/>
              </w:rPr>
            </w:r>
            <w:r>
              <w:rPr>
                <w:noProof/>
                <w:webHidden/>
              </w:rPr>
              <w:fldChar w:fldCharType="separate"/>
            </w:r>
            <w:r>
              <w:rPr>
                <w:noProof/>
                <w:webHidden/>
              </w:rPr>
              <w:t>30</w:t>
            </w:r>
            <w:r>
              <w:rPr>
                <w:noProof/>
                <w:webHidden/>
              </w:rPr>
              <w:fldChar w:fldCharType="end"/>
            </w:r>
          </w:hyperlink>
        </w:p>
        <w:p w14:paraId="09296F83" w14:textId="0C33B540" w:rsidR="00946508" w:rsidRDefault="00946508">
          <w:pPr>
            <w:pStyle w:val="TOC3"/>
            <w:tabs>
              <w:tab w:val="left" w:pos="1320"/>
              <w:tab w:val="right" w:leader="dot" w:pos="9016"/>
            </w:tabs>
            <w:rPr>
              <w:rFonts w:asciiTheme="minorHAnsi" w:eastAsiaTheme="minorEastAsia" w:hAnsiTheme="minorHAnsi" w:cstheme="minorBidi"/>
              <w:noProof/>
              <w:szCs w:val="22"/>
              <w:lang w:eastAsia="en-GB"/>
            </w:rPr>
          </w:pPr>
          <w:hyperlink w:anchor="_Toc456702103" w:history="1">
            <w:r w:rsidRPr="0085218B">
              <w:rPr>
                <w:rStyle w:val="Hyperlink"/>
                <w:rFonts w:cstheme="minorHAnsi"/>
                <w:noProof/>
              </w:rPr>
              <w:t>4.2.1</w:t>
            </w:r>
            <w:r>
              <w:rPr>
                <w:rFonts w:asciiTheme="minorHAnsi" w:eastAsiaTheme="minorEastAsia" w:hAnsiTheme="minorHAnsi" w:cstheme="minorBidi"/>
                <w:noProof/>
                <w:szCs w:val="22"/>
                <w:lang w:eastAsia="en-GB"/>
              </w:rPr>
              <w:tab/>
            </w:r>
            <w:r w:rsidRPr="0085218B">
              <w:rPr>
                <w:rStyle w:val="Hyperlink"/>
                <w:noProof/>
              </w:rPr>
              <w:t>Whitehall II prevalence</w:t>
            </w:r>
            <w:r>
              <w:rPr>
                <w:noProof/>
                <w:webHidden/>
              </w:rPr>
              <w:tab/>
            </w:r>
            <w:r>
              <w:rPr>
                <w:noProof/>
                <w:webHidden/>
              </w:rPr>
              <w:fldChar w:fldCharType="begin"/>
            </w:r>
            <w:r>
              <w:rPr>
                <w:noProof/>
                <w:webHidden/>
              </w:rPr>
              <w:instrText xml:space="preserve"> PAGEREF _Toc456702103 \h </w:instrText>
            </w:r>
            <w:r>
              <w:rPr>
                <w:noProof/>
                <w:webHidden/>
              </w:rPr>
            </w:r>
            <w:r>
              <w:rPr>
                <w:noProof/>
                <w:webHidden/>
              </w:rPr>
              <w:fldChar w:fldCharType="separate"/>
            </w:r>
            <w:r>
              <w:rPr>
                <w:noProof/>
                <w:webHidden/>
              </w:rPr>
              <w:t>30</w:t>
            </w:r>
            <w:r>
              <w:rPr>
                <w:noProof/>
                <w:webHidden/>
              </w:rPr>
              <w:fldChar w:fldCharType="end"/>
            </w:r>
          </w:hyperlink>
        </w:p>
        <w:p w14:paraId="15A7AA51" w14:textId="7F11A457" w:rsidR="00946508" w:rsidRDefault="00946508">
          <w:pPr>
            <w:pStyle w:val="TOC2"/>
            <w:tabs>
              <w:tab w:val="left" w:pos="880"/>
              <w:tab w:val="right" w:leader="dot" w:pos="9016"/>
            </w:tabs>
            <w:rPr>
              <w:rFonts w:asciiTheme="minorHAnsi" w:eastAsiaTheme="minorEastAsia" w:hAnsiTheme="minorHAnsi" w:cstheme="minorBidi"/>
              <w:noProof/>
              <w:szCs w:val="22"/>
            </w:rPr>
          </w:pPr>
          <w:hyperlink w:anchor="_Toc456702104" w:history="1">
            <w:r w:rsidRPr="0085218B">
              <w:rPr>
                <w:rStyle w:val="Hyperlink"/>
                <w:noProof/>
              </w:rPr>
              <w:t>4.3</w:t>
            </w:r>
            <w:r>
              <w:rPr>
                <w:rFonts w:asciiTheme="minorHAnsi" w:eastAsiaTheme="minorEastAsia" w:hAnsiTheme="minorHAnsi" w:cstheme="minorBidi"/>
                <w:noProof/>
                <w:szCs w:val="22"/>
              </w:rPr>
              <w:tab/>
            </w:r>
            <w:r w:rsidRPr="0085218B">
              <w:rPr>
                <w:rStyle w:val="Hyperlink"/>
                <w:noProof/>
              </w:rPr>
              <w:t>Stroke regression modelling</w:t>
            </w:r>
            <w:r>
              <w:rPr>
                <w:noProof/>
                <w:webHidden/>
              </w:rPr>
              <w:tab/>
            </w:r>
            <w:r>
              <w:rPr>
                <w:noProof/>
                <w:webHidden/>
              </w:rPr>
              <w:fldChar w:fldCharType="begin"/>
            </w:r>
            <w:r>
              <w:rPr>
                <w:noProof/>
                <w:webHidden/>
              </w:rPr>
              <w:instrText xml:space="preserve"> PAGEREF _Toc456702104 \h </w:instrText>
            </w:r>
            <w:r>
              <w:rPr>
                <w:noProof/>
                <w:webHidden/>
              </w:rPr>
            </w:r>
            <w:r>
              <w:rPr>
                <w:noProof/>
                <w:webHidden/>
              </w:rPr>
              <w:fldChar w:fldCharType="separate"/>
            </w:r>
            <w:r>
              <w:rPr>
                <w:noProof/>
                <w:webHidden/>
              </w:rPr>
              <w:t>30</w:t>
            </w:r>
            <w:r>
              <w:rPr>
                <w:noProof/>
                <w:webHidden/>
              </w:rPr>
              <w:fldChar w:fldCharType="end"/>
            </w:r>
          </w:hyperlink>
        </w:p>
        <w:p w14:paraId="5C3DA1F7" w14:textId="2C56B5A9" w:rsidR="00946508" w:rsidRDefault="00946508">
          <w:pPr>
            <w:pStyle w:val="TOC3"/>
            <w:tabs>
              <w:tab w:val="left" w:pos="1320"/>
              <w:tab w:val="right" w:leader="dot" w:pos="9016"/>
            </w:tabs>
            <w:rPr>
              <w:rFonts w:asciiTheme="minorHAnsi" w:eastAsiaTheme="minorEastAsia" w:hAnsiTheme="minorHAnsi" w:cstheme="minorBidi"/>
              <w:noProof/>
              <w:szCs w:val="22"/>
              <w:lang w:eastAsia="en-GB"/>
            </w:rPr>
          </w:pPr>
          <w:hyperlink w:anchor="_Toc456702105" w:history="1">
            <w:r w:rsidRPr="0085218B">
              <w:rPr>
                <w:rStyle w:val="Hyperlink"/>
                <w:noProof/>
              </w:rPr>
              <w:t>4.3.1</w:t>
            </w:r>
            <w:r>
              <w:rPr>
                <w:rFonts w:asciiTheme="minorHAnsi" w:eastAsiaTheme="minorEastAsia" w:hAnsiTheme="minorHAnsi" w:cstheme="minorBidi"/>
                <w:noProof/>
                <w:szCs w:val="22"/>
                <w:lang w:eastAsia="en-GB"/>
              </w:rPr>
              <w:tab/>
            </w:r>
            <w:r w:rsidRPr="0085218B">
              <w:rPr>
                <w:rStyle w:val="Hyperlink"/>
                <w:noProof/>
              </w:rPr>
              <w:t>Univariate logistic analysis</w:t>
            </w:r>
            <w:r>
              <w:rPr>
                <w:noProof/>
                <w:webHidden/>
              </w:rPr>
              <w:tab/>
            </w:r>
            <w:r>
              <w:rPr>
                <w:noProof/>
                <w:webHidden/>
              </w:rPr>
              <w:fldChar w:fldCharType="begin"/>
            </w:r>
            <w:r>
              <w:rPr>
                <w:noProof/>
                <w:webHidden/>
              </w:rPr>
              <w:instrText xml:space="preserve"> PAGEREF _Toc456702105 \h </w:instrText>
            </w:r>
            <w:r>
              <w:rPr>
                <w:noProof/>
                <w:webHidden/>
              </w:rPr>
            </w:r>
            <w:r>
              <w:rPr>
                <w:noProof/>
                <w:webHidden/>
              </w:rPr>
              <w:fldChar w:fldCharType="separate"/>
            </w:r>
            <w:r>
              <w:rPr>
                <w:noProof/>
                <w:webHidden/>
              </w:rPr>
              <w:t>30</w:t>
            </w:r>
            <w:r>
              <w:rPr>
                <w:noProof/>
                <w:webHidden/>
              </w:rPr>
              <w:fldChar w:fldCharType="end"/>
            </w:r>
          </w:hyperlink>
        </w:p>
        <w:p w14:paraId="437B77F1" w14:textId="46625E70" w:rsidR="00946508" w:rsidRDefault="00946508">
          <w:pPr>
            <w:pStyle w:val="TOC3"/>
            <w:tabs>
              <w:tab w:val="left" w:pos="1320"/>
              <w:tab w:val="right" w:leader="dot" w:pos="9016"/>
            </w:tabs>
            <w:rPr>
              <w:rFonts w:asciiTheme="minorHAnsi" w:eastAsiaTheme="minorEastAsia" w:hAnsiTheme="minorHAnsi" w:cstheme="minorBidi"/>
              <w:noProof/>
              <w:szCs w:val="22"/>
              <w:lang w:eastAsia="en-GB"/>
            </w:rPr>
          </w:pPr>
          <w:hyperlink w:anchor="_Toc456702106" w:history="1">
            <w:r w:rsidRPr="0085218B">
              <w:rPr>
                <w:rStyle w:val="Hyperlink"/>
                <w:noProof/>
              </w:rPr>
              <w:t>4.3.2</w:t>
            </w:r>
            <w:r>
              <w:rPr>
                <w:rFonts w:asciiTheme="minorHAnsi" w:eastAsiaTheme="minorEastAsia" w:hAnsiTheme="minorHAnsi" w:cstheme="minorBidi"/>
                <w:noProof/>
                <w:szCs w:val="22"/>
                <w:lang w:eastAsia="en-GB"/>
              </w:rPr>
              <w:tab/>
            </w:r>
            <w:r w:rsidRPr="0085218B">
              <w:rPr>
                <w:rStyle w:val="Hyperlink"/>
                <w:noProof/>
              </w:rPr>
              <w:t>Multivariate logistic analysis for stroke</w:t>
            </w:r>
            <w:r>
              <w:rPr>
                <w:noProof/>
                <w:webHidden/>
              </w:rPr>
              <w:tab/>
            </w:r>
            <w:r>
              <w:rPr>
                <w:noProof/>
                <w:webHidden/>
              </w:rPr>
              <w:fldChar w:fldCharType="begin"/>
            </w:r>
            <w:r>
              <w:rPr>
                <w:noProof/>
                <w:webHidden/>
              </w:rPr>
              <w:instrText xml:space="preserve"> PAGEREF _Toc456702106 \h </w:instrText>
            </w:r>
            <w:r>
              <w:rPr>
                <w:noProof/>
                <w:webHidden/>
              </w:rPr>
            </w:r>
            <w:r>
              <w:rPr>
                <w:noProof/>
                <w:webHidden/>
              </w:rPr>
              <w:fldChar w:fldCharType="separate"/>
            </w:r>
            <w:r>
              <w:rPr>
                <w:noProof/>
                <w:webHidden/>
              </w:rPr>
              <w:t>31</w:t>
            </w:r>
            <w:r>
              <w:rPr>
                <w:noProof/>
                <w:webHidden/>
              </w:rPr>
              <w:fldChar w:fldCharType="end"/>
            </w:r>
          </w:hyperlink>
        </w:p>
        <w:p w14:paraId="72B53203" w14:textId="71BE11D9" w:rsidR="00946508" w:rsidRDefault="00946508">
          <w:pPr>
            <w:pStyle w:val="TOC2"/>
            <w:tabs>
              <w:tab w:val="left" w:pos="880"/>
              <w:tab w:val="right" w:leader="dot" w:pos="9016"/>
            </w:tabs>
            <w:rPr>
              <w:rFonts w:asciiTheme="minorHAnsi" w:eastAsiaTheme="minorEastAsia" w:hAnsiTheme="minorHAnsi" w:cstheme="minorBidi"/>
              <w:noProof/>
              <w:szCs w:val="22"/>
            </w:rPr>
          </w:pPr>
          <w:hyperlink w:anchor="_Toc456702107" w:history="1">
            <w:r w:rsidRPr="0085218B">
              <w:rPr>
                <w:rStyle w:val="Hyperlink"/>
                <w:noProof/>
              </w:rPr>
              <w:t>4.4</w:t>
            </w:r>
            <w:r>
              <w:rPr>
                <w:rFonts w:asciiTheme="minorHAnsi" w:eastAsiaTheme="minorEastAsia" w:hAnsiTheme="minorHAnsi" w:cstheme="minorBidi"/>
                <w:noProof/>
                <w:szCs w:val="22"/>
              </w:rPr>
              <w:tab/>
            </w:r>
            <w:r w:rsidRPr="0085218B">
              <w:rPr>
                <w:rStyle w:val="Hyperlink"/>
                <w:noProof/>
              </w:rPr>
              <w:t>Internal validation</w:t>
            </w:r>
            <w:r>
              <w:rPr>
                <w:noProof/>
                <w:webHidden/>
              </w:rPr>
              <w:tab/>
            </w:r>
            <w:r>
              <w:rPr>
                <w:noProof/>
                <w:webHidden/>
              </w:rPr>
              <w:fldChar w:fldCharType="begin"/>
            </w:r>
            <w:r>
              <w:rPr>
                <w:noProof/>
                <w:webHidden/>
              </w:rPr>
              <w:instrText xml:space="preserve"> PAGEREF _Toc456702107 \h </w:instrText>
            </w:r>
            <w:r>
              <w:rPr>
                <w:noProof/>
                <w:webHidden/>
              </w:rPr>
            </w:r>
            <w:r>
              <w:rPr>
                <w:noProof/>
                <w:webHidden/>
              </w:rPr>
              <w:fldChar w:fldCharType="separate"/>
            </w:r>
            <w:r>
              <w:rPr>
                <w:noProof/>
                <w:webHidden/>
              </w:rPr>
              <w:t>34</w:t>
            </w:r>
            <w:r>
              <w:rPr>
                <w:noProof/>
                <w:webHidden/>
              </w:rPr>
              <w:fldChar w:fldCharType="end"/>
            </w:r>
          </w:hyperlink>
        </w:p>
        <w:p w14:paraId="2C4C98A6" w14:textId="76DF39C5" w:rsidR="00946508" w:rsidRDefault="00946508">
          <w:pPr>
            <w:pStyle w:val="TOC3"/>
            <w:tabs>
              <w:tab w:val="left" w:pos="1320"/>
              <w:tab w:val="right" w:leader="dot" w:pos="9016"/>
            </w:tabs>
            <w:rPr>
              <w:rFonts w:asciiTheme="minorHAnsi" w:eastAsiaTheme="minorEastAsia" w:hAnsiTheme="minorHAnsi" w:cstheme="minorBidi"/>
              <w:noProof/>
              <w:szCs w:val="22"/>
              <w:lang w:eastAsia="en-GB"/>
            </w:rPr>
          </w:pPr>
          <w:hyperlink w:anchor="_Toc456702108" w:history="1">
            <w:r w:rsidRPr="0085218B">
              <w:rPr>
                <w:rStyle w:val="Hyperlink"/>
                <w:noProof/>
              </w:rPr>
              <w:t>4.4.1</w:t>
            </w:r>
            <w:r>
              <w:rPr>
                <w:rFonts w:asciiTheme="minorHAnsi" w:eastAsiaTheme="minorEastAsia" w:hAnsiTheme="minorHAnsi" w:cstheme="minorBidi"/>
                <w:noProof/>
                <w:szCs w:val="22"/>
                <w:lang w:eastAsia="en-GB"/>
              </w:rPr>
              <w:tab/>
            </w:r>
            <w:r w:rsidRPr="0085218B">
              <w:rPr>
                <w:rStyle w:val="Hyperlink"/>
                <w:noProof/>
              </w:rPr>
              <w:t>ROC curves</w:t>
            </w:r>
            <w:r>
              <w:rPr>
                <w:noProof/>
                <w:webHidden/>
              </w:rPr>
              <w:tab/>
            </w:r>
            <w:r>
              <w:rPr>
                <w:noProof/>
                <w:webHidden/>
              </w:rPr>
              <w:fldChar w:fldCharType="begin"/>
            </w:r>
            <w:r>
              <w:rPr>
                <w:noProof/>
                <w:webHidden/>
              </w:rPr>
              <w:instrText xml:space="preserve"> PAGEREF _Toc456702108 \h </w:instrText>
            </w:r>
            <w:r>
              <w:rPr>
                <w:noProof/>
                <w:webHidden/>
              </w:rPr>
            </w:r>
            <w:r>
              <w:rPr>
                <w:noProof/>
                <w:webHidden/>
              </w:rPr>
              <w:fldChar w:fldCharType="separate"/>
            </w:r>
            <w:r>
              <w:rPr>
                <w:noProof/>
                <w:webHidden/>
              </w:rPr>
              <w:t>34</w:t>
            </w:r>
            <w:r>
              <w:rPr>
                <w:noProof/>
                <w:webHidden/>
              </w:rPr>
              <w:fldChar w:fldCharType="end"/>
            </w:r>
          </w:hyperlink>
        </w:p>
        <w:p w14:paraId="1188E004" w14:textId="1D13E8EF" w:rsidR="00946508" w:rsidRDefault="00946508">
          <w:pPr>
            <w:pStyle w:val="TOC3"/>
            <w:tabs>
              <w:tab w:val="left" w:pos="1320"/>
              <w:tab w:val="right" w:leader="dot" w:pos="9016"/>
            </w:tabs>
            <w:rPr>
              <w:rFonts w:asciiTheme="minorHAnsi" w:eastAsiaTheme="minorEastAsia" w:hAnsiTheme="minorHAnsi" w:cstheme="minorBidi"/>
              <w:noProof/>
              <w:szCs w:val="22"/>
              <w:lang w:eastAsia="en-GB"/>
            </w:rPr>
          </w:pPr>
          <w:hyperlink w:anchor="_Toc456702109" w:history="1">
            <w:r w:rsidRPr="0085218B">
              <w:rPr>
                <w:rStyle w:val="Hyperlink"/>
                <w:noProof/>
              </w:rPr>
              <w:t>4.4.2</w:t>
            </w:r>
            <w:r>
              <w:rPr>
                <w:rFonts w:asciiTheme="minorHAnsi" w:eastAsiaTheme="minorEastAsia" w:hAnsiTheme="minorHAnsi" w:cstheme="minorBidi"/>
                <w:noProof/>
                <w:szCs w:val="22"/>
                <w:lang w:eastAsia="en-GB"/>
              </w:rPr>
              <w:tab/>
            </w:r>
            <w:r w:rsidRPr="0085218B">
              <w:rPr>
                <w:rStyle w:val="Hyperlink"/>
                <w:noProof/>
              </w:rPr>
              <w:t>Probability and sensitivity/specificity analysis</w:t>
            </w:r>
            <w:r>
              <w:rPr>
                <w:noProof/>
                <w:webHidden/>
              </w:rPr>
              <w:tab/>
            </w:r>
            <w:r>
              <w:rPr>
                <w:noProof/>
                <w:webHidden/>
              </w:rPr>
              <w:fldChar w:fldCharType="begin"/>
            </w:r>
            <w:r>
              <w:rPr>
                <w:noProof/>
                <w:webHidden/>
              </w:rPr>
              <w:instrText xml:space="preserve"> PAGEREF _Toc456702109 \h </w:instrText>
            </w:r>
            <w:r>
              <w:rPr>
                <w:noProof/>
                <w:webHidden/>
              </w:rPr>
            </w:r>
            <w:r>
              <w:rPr>
                <w:noProof/>
                <w:webHidden/>
              </w:rPr>
              <w:fldChar w:fldCharType="separate"/>
            </w:r>
            <w:r>
              <w:rPr>
                <w:noProof/>
                <w:webHidden/>
              </w:rPr>
              <w:t>35</w:t>
            </w:r>
            <w:r>
              <w:rPr>
                <w:noProof/>
                <w:webHidden/>
              </w:rPr>
              <w:fldChar w:fldCharType="end"/>
            </w:r>
          </w:hyperlink>
        </w:p>
        <w:p w14:paraId="4B06A669" w14:textId="30016651" w:rsidR="00946508" w:rsidRDefault="00946508">
          <w:pPr>
            <w:pStyle w:val="TOC2"/>
            <w:tabs>
              <w:tab w:val="left" w:pos="880"/>
              <w:tab w:val="right" w:leader="dot" w:pos="9016"/>
            </w:tabs>
            <w:rPr>
              <w:rFonts w:asciiTheme="minorHAnsi" w:eastAsiaTheme="minorEastAsia" w:hAnsiTheme="minorHAnsi" w:cstheme="minorBidi"/>
              <w:noProof/>
              <w:szCs w:val="22"/>
            </w:rPr>
          </w:pPr>
          <w:hyperlink w:anchor="_Toc456702110" w:history="1">
            <w:r w:rsidRPr="0085218B">
              <w:rPr>
                <w:rStyle w:val="Hyperlink"/>
                <w:noProof/>
              </w:rPr>
              <w:t>4.5</w:t>
            </w:r>
            <w:r>
              <w:rPr>
                <w:rFonts w:asciiTheme="minorHAnsi" w:eastAsiaTheme="minorEastAsia" w:hAnsiTheme="minorHAnsi" w:cstheme="minorBidi"/>
                <w:noProof/>
                <w:szCs w:val="22"/>
              </w:rPr>
              <w:tab/>
            </w:r>
            <w:r w:rsidRPr="0085218B">
              <w:rPr>
                <w:rStyle w:val="Hyperlink"/>
                <w:noProof/>
              </w:rPr>
              <w:t>Local estimates</w:t>
            </w:r>
            <w:r>
              <w:rPr>
                <w:noProof/>
                <w:webHidden/>
              </w:rPr>
              <w:tab/>
            </w:r>
            <w:r>
              <w:rPr>
                <w:noProof/>
                <w:webHidden/>
              </w:rPr>
              <w:fldChar w:fldCharType="begin"/>
            </w:r>
            <w:r>
              <w:rPr>
                <w:noProof/>
                <w:webHidden/>
              </w:rPr>
              <w:instrText xml:space="preserve"> PAGEREF _Toc456702110 \h </w:instrText>
            </w:r>
            <w:r>
              <w:rPr>
                <w:noProof/>
                <w:webHidden/>
              </w:rPr>
            </w:r>
            <w:r>
              <w:rPr>
                <w:noProof/>
                <w:webHidden/>
              </w:rPr>
              <w:fldChar w:fldCharType="separate"/>
            </w:r>
            <w:r>
              <w:rPr>
                <w:noProof/>
                <w:webHidden/>
              </w:rPr>
              <w:t>35</w:t>
            </w:r>
            <w:r>
              <w:rPr>
                <w:noProof/>
                <w:webHidden/>
              </w:rPr>
              <w:fldChar w:fldCharType="end"/>
            </w:r>
          </w:hyperlink>
        </w:p>
        <w:p w14:paraId="592AE362" w14:textId="4244D939" w:rsidR="00946508" w:rsidRDefault="00946508">
          <w:pPr>
            <w:pStyle w:val="TOC3"/>
            <w:tabs>
              <w:tab w:val="left" w:pos="1320"/>
              <w:tab w:val="right" w:leader="dot" w:pos="9016"/>
            </w:tabs>
            <w:rPr>
              <w:rFonts w:asciiTheme="minorHAnsi" w:eastAsiaTheme="minorEastAsia" w:hAnsiTheme="minorHAnsi" w:cstheme="minorBidi"/>
              <w:noProof/>
              <w:szCs w:val="22"/>
              <w:lang w:eastAsia="en-GB"/>
            </w:rPr>
          </w:pPr>
          <w:hyperlink w:anchor="_Toc456702111" w:history="1">
            <w:r w:rsidRPr="0085218B">
              <w:rPr>
                <w:rStyle w:val="Hyperlink"/>
                <w:noProof/>
              </w:rPr>
              <w:t>4.5.1</w:t>
            </w:r>
            <w:r>
              <w:rPr>
                <w:rFonts w:asciiTheme="minorHAnsi" w:eastAsiaTheme="minorEastAsia" w:hAnsiTheme="minorHAnsi" w:cstheme="minorBidi"/>
                <w:noProof/>
                <w:szCs w:val="22"/>
                <w:lang w:eastAsia="en-GB"/>
              </w:rPr>
              <w:tab/>
            </w:r>
            <w:r w:rsidRPr="0085218B">
              <w:rPr>
                <w:rStyle w:val="Hyperlink"/>
                <w:noProof/>
              </w:rPr>
              <w:t>Internal validation</w:t>
            </w:r>
            <w:r>
              <w:rPr>
                <w:noProof/>
                <w:webHidden/>
              </w:rPr>
              <w:tab/>
            </w:r>
            <w:r>
              <w:rPr>
                <w:noProof/>
                <w:webHidden/>
              </w:rPr>
              <w:fldChar w:fldCharType="begin"/>
            </w:r>
            <w:r>
              <w:rPr>
                <w:noProof/>
                <w:webHidden/>
              </w:rPr>
              <w:instrText xml:space="preserve"> PAGEREF _Toc456702111 \h </w:instrText>
            </w:r>
            <w:r>
              <w:rPr>
                <w:noProof/>
                <w:webHidden/>
              </w:rPr>
            </w:r>
            <w:r>
              <w:rPr>
                <w:noProof/>
                <w:webHidden/>
              </w:rPr>
              <w:fldChar w:fldCharType="separate"/>
            </w:r>
            <w:r>
              <w:rPr>
                <w:noProof/>
                <w:webHidden/>
              </w:rPr>
              <w:t>35</w:t>
            </w:r>
            <w:r>
              <w:rPr>
                <w:noProof/>
                <w:webHidden/>
              </w:rPr>
              <w:fldChar w:fldCharType="end"/>
            </w:r>
          </w:hyperlink>
        </w:p>
        <w:p w14:paraId="5D620D40" w14:textId="765361E9" w:rsidR="00946508" w:rsidRDefault="00946508">
          <w:pPr>
            <w:pStyle w:val="TOC3"/>
            <w:tabs>
              <w:tab w:val="left" w:pos="1320"/>
              <w:tab w:val="right" w:leader="dot" w:pos="9016"/>
            </w:tabs>
            <w:rPr>
              <w:rFonts w:asciiTheme="minorHAnsi" w:eastAsiaTheme="minorEastAsia" w:hAnsiTheme="minorHAnsi" w:cstheme="minorBidi"/>
              <w:noProof/>
              <w:szCs w:val="22"/>
              <w:lang w:eastAsia="en-GB"/>
            </w:rPr>
          </w:pPr>
          <w:hyperlink w:anchor="_Toc456702112" w:history="1">
            <w:r w:rsidRPr="0085218B">
              <w:rPr>
                <w:rStyle w:val="Hyperlink"/>
                <w:noProof/>
              </w:rPr>
              <w:t>4.5.2</w:t>
            </w:r>
            <w:r>
              <w:rPr>
                <w:rFonts w:asciiTheme="minorHAnsi" w:eastAsiaTheme="minorEastAsia" w:hAnsiTheme="minorHAnsi" w:cstheme="minorBidi"/>
                <w:noProof/>
                <w:szCs w:val="22"/>
                <w:lang w:eastAsia="en-GB"/>
              </w:rPr>
              <w:tab/>
            </w:r>
            <w:r w:rsidRPr="0085218B">
              <w:rPr>
                <w:rStyle w:val="Hyperlink"/>
                <w:noProof/>
              </w:rPr>
              <w:t>External validation of practice estimates against QOF prevalence</w:t>
            </w:r>
            <w:r>
              <w:rPr>
                <w:noProof/>
                <w:webHidden/>
              </w:rPr>
              <w:tab/>
            </w:r>
            <w:r>
              <w:rPr>
                <w:noProof/>
                <w:webHidden/>
              </w:rPr>
              <w:fldChar w:fldCharType="begin"/>
            </w:r>
            <w:r>
              <w:rPr>
                <w:noProof/>
                <w:webHidden/>
              </w:rPr>
              <w:instrText xml:space="preserve"> PAGEREF _Toc456702112 \h </w:instrText>
            </w:r>
            <w:r>
              <w:rPr>
                <w:noProof/>
                <w:webHidden/>
              </w:rPr>
            </w:r>
            <w:r>
              <w:rPr>
                <w:noProof/>
                <w:webHidden/>
              </w:rPr>
              <w:fldChar w:fldCharType="separate"/>
            </w:r>
            <w:r>
              <w:rPr>
                <w:noProof/>
                <w:webHidden/>
              </w:rPr>
              <w:t>35</w:t>
            </w:r>
            <w:r>
              <w:rPr>
                <w:noProof/>
                <w:webHidden/>
              </w:rPr>
              <w:fldChar w:fldCharType="end"/>
            </w:r>
          </w:hyperlink>
        </w:p>
        <w:p w14:paraId="15A34A9C" w14:textId="69614977" w:rsidR="00946508" w:rsidRDefault="00946508">
          <w:pPr>
            <w:pStyle w:val="TOC1"/>
            <w:rPr>
              <w:rFonts w:asciiTheme="minorHAnsi" w:eastAsiaTheme="minorEastAsia" w:hAnsiTheme="minorHAnsi" w:cstheme="minorBidi"/>
              <w:b w:val="0"/>
              <w:bCs w:val="0"/>
              <w:sz w:val="22"/>
              <w:szCs w:val="22"/>
            </w:rPr>
          </w:pPr>
          <w:hyperlink w:anchor="_Toc456702113" w:history="1">
            <w:r w:rsidRPr="0085218B">
              <w:rPr>
                <w:rStyle w:val="Hyperlink"/>
              </w:rPr>
              <w:t>5</w:t>
            </w:r>
            <w:r>
              <w:rPr>
                <w:rFonts w:asciiTheme="minorHAnsi" w:eastAsiaTheme="minorEastAsia" w:hAnsiTheme="minorHAnsi" w:cstheme="minorBidi"/>
                <w:b w:val="0"/>
                <w:bCs w:val="0"/>
                <w:sz w:val="22"/>
                <w:szCs w:val="22"/>
              </w:rPr>
              <w:tab/>
            </w:r>
            <w:r w:rsidRPr="0085218B">
              <w:rPr>
                <w:rStyle w:val="Hyperlink"/>
              </w:rPr>
              <w:t>References</w:t>
            </w:r>
            <w:r>
              <w:rPr>
                <w:webHidden/>
              </w:rPr>
              <w:tab/>
            </w:r>
            <w:r>
              <w:rPr>
                <w:webHidden/>
              </w:rPr>
              <w:fldChar w:fldCharType="begin"/>
            </w:r>
            <w:r>
              <w:rPr>
                <w:webHidden/>
              </w:rPr>
              <w:instrText xml:space="preserve"> PAGEREF _Toc456702113 \h </w:instrText>
            </w:r>
            <w:r>
              <w:rPr>
                <w:webHidden/>
              </w:rPr>
            </w:r>
            <w:r>
              <w:rPr>
                <w:webHidden/>
              </w:rPr>
              <w:fldChar w:fldCharType="separate"/>
            </w:r>
            <w:r>
              <w:rPr>
                <w:webHidden/>
              </w:rPr>
              <w:t>38</w:t>
            </w:r>
            <w:r>
              <w:rPr>
                <w:webHidden/>
              </w:rPr>
              <w:fldChar w:fldCharType="end"/>
            </w:r>
          </w:hyperlink>
        </w:p>
        <w:p w14:paraId="34720DE7" w14:textId="02C7189C" w:rsidR="00946508" w:rsidRDefault="00946508">
          <w:pPr>
            <w:pStyle w:val="TOC1"/>
            <w:rPr>
              <w:rFonts w:asciiTheme="minorHAnsi" w:eastAsiaTheme="minorEastAsia" w:hAnsiTheme="minorHAnsi" w:cstheme="minorBidi"/>
              <w:b w:val="0"/>
              <w:bCs w:val="0"/>
              <w:sz w:val="22"/>
              <w:szCs w:val="22"/>
            </w:rPr>
          </w:pPr>
          <w:hyperlink w:anchor="_Toc456702114" w:history="1">
            <w:r w:rsidRPr="0085218B">
              <w:rPr>
                <w:rStyle w:val="Hyperlink"/>
              </w:rPr>
              <w:t>6</w:t>
            </w:r>
            <w:r>
              <w:rPr>
                <w:rFonts w:asciiTheme="minorHAnsi" w:eastAsiaTheme="minorEastAsia" w:hAnsiTheme="minorHAnsi" w:cstheme="minorBidi"/>
                <w:b w:val="0"/>
                <w:bCs w:val="0"/>
                <w:sz w:val="22"/>
                <w:szCs w:val="22"/>
              </w:rPr>
              <w:tab/>
            </w:r>
            <w:r w:rsidRPr="0085218B">
              <w:rPr>
                <w:rStyle w:val="Hyperlink"/>
              </w:rPr>
              <w:t>Appendix: additional information</w:t>
            </w:r>
            <w:r>
              <w:rPr>
                <w:webHidden/>
              </w:rPr>
              <w:tab/>
            </w:r>
            <w:r>
              <w:rPr>
                <w:webHidden/>
              </w:rPr>
              <w:fldChar w:fldCharType="begin"/>
            </w:r>
            <w:r>
              <w:rPr>
                <w:webHidden/>
              </w:rPr>
              <w:instrText xml:space="preserve"> PAGEREF _Toc456702114 \h </w:instrText>
            </w:r>
            <w:r>
              <w:rPr>
                <w:webHidden/>
              </w:rPr>
            </w:r>
            <w:r>
              <w:rPr>
                <w:webHidden/>
              </w:rPr>
              <w:fldChar w:fldCharType="separate"/>
            </w:r>
            <w:r>
              <w:rPr>
                <w:webHidden/>
              </w:rPr>
              <w:t>44</w:t>
            </w:r>
            <w:r>
              <w:rPr>
                <w:webHidden/>
              </w:rPr>
              <w:fldChar w:fldCharType="end"/>
            </w:r>
          </w:hyperlink>
        </w:p>
        <w:p w14:paraId="50BE3977" w14:textId="4EBF6653" w:rsidR="006A5453" w:rsidRDefault="006A5453">
          <w:r>
            <w:rPr>
              <w:b/>
              <w:bCs/>
              <w:noProof/>
            </w:rPr>
            <w:fldChar w:fldCharType="end"/>
          </w:r>
        </w:p>
      </w:sdtContent>
    </w:sdt>
    <w:p w14:paraId="2CAF5AC8" w14:textId="77777777" w:rsidR="0057074B" w:rsidRDefault="00A44DF8">
      <w:pPr>
        <w:sectPr w:rsidR="0057074B" w:rsidSect="00F41437">
          <w:headerReference w:type="default" r:id="rId11"/>
          <w:footerReference w:type="default" r:id="rId12"/>
          <w:pgSz w:w="11906" w:h="16838"/>
          <w:pgMar w:top="1440" w:right="1440" w:bottom="1440" w:left="1440" w:header="708" w:footer="708" w:gutter="0"/>
          <w:pgNumType w:fmt="upperRoman" w:start="1"/>
          <w:cols w:space="708"/>
          <w:docGrid w:linePitch="360"/>
        </w:sectPr>
      </w:pPr>
      <w:r>
        <w:br w:type="page"/>
      </w:r>
    </w:p>
    <w:p w14:paraId="5E3A683F" w14:textId="6C1270C8" w:rsidR="00A62166" w:rsidRPr="000D0B59" w:rsidRDefault="00ED495E" w:rsidP="000705C4">
      <w:pPr>
        <w:pStyle w:val="Title"/>
        <w:spacing w:line="276" w:lineRule="auto"/>
        <w:rPr>
          <w:rFonts w:asciiTheme="minorHAnsi" w:hAnsiTheme="minorHAnsi"/>
          <w:color w:val="auto"/>
          <w:sz w:val="40"/>
          <w:szCs w:val="40"/>
        </w:rPr>
      </w:pPr>
      <w:r>
        <w:rPr>
          <w:rFonts w:asciiTheme="minorHAnsi" w:hAnsiTheme="minorHAnsi"/>
          <w:color w:val="auto"/>
          <w:sz w:val="40"/>
          <w:szCs w:val="40"/>
        </w:rPr>
        <w:lastRenderedPageBreak/>
        <w:t xml:space="preserve">Stroke </w:t>
      </w:r>
      <w:r w:rsidR="000D0B59">
        <w:rPr>
          <w:rFonts w:asciiTheme="minorHAnsi" w:hAnsiTheme="minorHAnsi"/>
          <w:color w:val="auto"/>
          <w:sz w:val="40"/>
          <w:szCs w:val="40"/>
        </w:rPr>
        <w:t>prevalence model Technical Document</w:t>
      </w:r>
    </w:p>
    <w:p w14:paraId="01BE1E92" w14:textId="77777777" w:rsidR="004E4291" w:rsidRDefault="004E4291" w:rsidP="000D0B59">
      <w:pPr>
        <w:pStyle w:val="Heading1"/>
      </w:pPr>
      <w:bookmarkStart w:id="0" w:name="_Toc456702048"/>
      <w:r>
        <w:t>Executive Summary</w:t>
      </w:r>
      <w:bookmarkEnd w:id="0"/>
    </w:p>
    <w:p w14:paraId="75A766CE" w14:textId="77777777" w:rsidR="004E4291" w:rsidRDefault="004E4291" w:rsidP="004E4291"/>
    <w:p w14:paraId="321FEDA4" w14:textId="77777777" w:rsidR="004E4291" w:rsidRDefault="004E4291" w:rsidP="004E4291">
      <w:r>
        <w:br w:type="page"/>
      </w:r>
    </w:p>
    <w:p w14:paraId="0DEC8047" w14:textId="77777777" w:rsidR="00A62166" w:rsidRPr="00A62166" w:rsidRDefault="00A62166" w:rsidP="000D0B59">
      <w:pPr>
        <w:pStyle w:val="Heading1"/>
      </w:pPr>
      <w:bookmarkStart w:id="1" w:name="_Toc456702049"/>
      <w:r w:rsidRPr="00A62166">
        <w:lastRenderedPageBreak/>
        <w:t>Background</w:t>
      </w:r>
      <w:bookmarkEnd w:id="1"/>
    </w:p>
    <w:p w14:paraId="6BDDB460" w14:textId="77777777" w:rsidR="00AF5697" w:rsidRDefault="00AF5697" w:rsidP="00AF5697">
      <w:r>
        <w:t>The Department of Primary Care &amp; Public Health (PCPH) in the School of Public Health (SPH) at Imperial College London (ICL) has tendered successfully to Public Health England (PHE) to develop small population prevalence models for several chronic diseases. PHE has requested a single c</w:t>
      </w:r>
      <w:r w:rsidRPr="006923D7">
        <w:t>ardiovascular disease (CVD)</w:t>
      </w:r>
      <w:r>
        <w:t xml:space="preserve"> prevalence model. </w:t>
      </w:r>
      <w:r w:rsidRPr="006923D7">
        <w:t>CVD is a term used to define disorders which affect the heart and blood vessels. These may be broadly subcategorised into two classes: 1) atherosclerotic CVDs including coronary heart disease (CHD), cerebrovas</w:t>
      </w:r>
      <w:r>
        <w:t>cular disease more commonly call</w:t>
      </w:r>
      <w:bookmarkStart w:id="2" w:name="_GoBack"/>
      <w:bookmarkEnd w:id="2"/>
      <w:r>
        <w:t>ed stroke, and transient ischaemic attacks (TIAs)</w:t>
      </w:r>
      <w:r w:rsidRPr="006923D7">
        <w:t xml:space="preserve">, and peripheral arterial disease (PAD); and 2) CVDs of other aetiology including congenital and rheumatic heart disease and cardiac arrhythmias. </w:t>
      </w:r>
      <w:r>
        <w:t>We considered that it would be feasible, and more useful at the local level, to develop three separate prevalence models for CHD, stroke and TIA, and PAD, nevertheless using the same data source and exactly the same methods. There is a large but not complete overlap in risk factors for the three diseases, but the prevalence of each is distinct. The prevalence of each disease in each local population can be summed to provide an overall prevalence of CVD. (</w:t>
      </w:r>
      <w:r w:rsidRPr="006923D7">
        <w:t>For the present model</w:t>
      </w:r>
      <w:r>
        <w:t>s</w:t>
      </w:r>
      <w:r w:rsidRPr="006923D7">
        <w:t>, we focus on the atherosclerotic CVDs (CHD, CD</w:t>
      </w:r>
      <w:r>
        <w:t>/stroke</w:t>
      </w:r>
      <w:r w:rsidRPr="006923D7">
        <w:t xml:space="preserve">, </w:t>
      </w:r>
      <w:r>
        <w:t xml:space="preserve">and </w:t>
      </w:r>
      <w:r w:rsidRPr="006923D7">
        <w:t>PAD) as these represent the vast majority of the CVD disease burden in the UK.</w:t>
      </w:r>
      <w:r>
        <w:t>) This Technical Document considers all CVD risk factors, but then describes the derivation of the model for CHD.</w:t>
      </w:r>
      <w:r w:rsidRPr="006667AC">
        <w:t xml:space="preserve"> </w:t>
      </w:r>
    </w:p>
    <w:p w14:paraId="335DC282" w14:textId="77777777" w:rsidR="00AF5697" w:rsidRDefault="00AF5697" w:rsidP="00AF5697"/>
    <w:p w14:paraId="2EFBC3FA" w14:textId="4FFF1560" w:rsidR="00AF5697" w:rsidRDefault="00AF5697" w:rsidP="00AF5697">
      <w:r w:rsidRPr="006923D7">
        <w:t>Collectively, CVD</w:t>
      </w:r>
      <w:r>
        <w:t xml:space="preserve"> is</w:t>
      </w:r>
      <w:r w:rsidRPr="006923D7">
        <w:t xml:space="preserve"> the leading cause of mortality worldwide, accounting for 17.5 million deaths in 2012.</w:t>
      </w:r>
      <w:r>
        <w:fldChar w:fldCharType="begin"/>
      </w:r>
      <w:r w:rsidR="00FC50F6">
        <w:instrText xml:space="preserve"> ADDIN EN.CITE &lt;EndNote&gt;&lt;Cite&gt;&lt;Author&gt;Global Burden of Disease Study 2013 Collaborators&lt;/Author&gt;&lt;Year&gt;2015&lt;/Year&gt;&lt;RecNum&gt;631&lt;/RecNum&gt;&lt;DisplayText&gt;[1]&lt;/DisplayText&gt;&lt;record&gt;&lt;rec-number&gt;631&lt;/rec-number&gt;&lt;foreign-keys&gt;&lt;key app="EN" db-id="9s9dpv5rcvasxned5zb5tsfrawwe9d9z9ere" timestamp="1467479776"&gt;631&lt;/key&gt;&lt;/foreign-keys&gt;&lt;ref-type name="Journal Article"&gt;17&lt;/ref-type&gt;&lt;contributors&gt;&lt;authors&gt;&lt;author&gt;Global Burden of Disease Study 2013 Collaborators,&lt;/author&gt;&lt;/authors&gt;&lt;/contributors&gt;&lt;titles&gt;&lt;title&gt;Global, regional, and national incidence, prevalence, and years lived with disability for 301 acute and chronic diseases and injuries in 188 countries, 1990–2013: a systematic analysis for the Global Burden of Disease Study 2013&lt;/title&gt;&lt;secondary-title&gt;The Lancet&lt;/secondary-title&gt;&lt;/titles&gt;&lt;periodical&gt;&lt;full-title&gt;The Lancet&lt;/full-title&gt;&lt;/periodical&gt;&lt;number&gt;0&lt;/number&gt;&lt;dates&gt;&lt;year&gt;2015&lt;/year&gt;&lt;/dates&gt;&lt;isbn&gt;0140-6736&lt;/isbn&gt;&lt;urls&gt;&lt;related-urls&gt;&lt;url&gt;http://www.sciencedirect.com/science/article/pii/S0140673615606924&lt;/url&gt;&lt;/related-urls&gt;&lt;/urls&gt;&lt;electronic-resource-num&gt;http://dx.doi.org/10.1016/S0140-6736(15)60692-4&lt;/electronic-resource-num&gt;&lt;/record&gt;&lt;/Cite&gt;&lt;/EndNote&gt;</w:instrText>
      </w:r>
      <w:r>
        <w:fldChar w:fldCharType="separate"/>
      </w:r>
      <w:r w:rsidR="00FC50F6">
        <w:rPr>
          <w:noProof/>
        </w:rPr>
        <w:t>[</w:t>
      </w:r>
      <w:hyperlink w:anchor="_ENREF_1" w:tooltip="Global Burden of Disease Study 2013 Collaborators, 2015 #631" w:history="1">
        <w:r w:rsidR="00FC50F6">
          <w:rPr>
            <w:noProof/>
          </w:rPr>
          <w:t>1</w:t>
        </w:r>
      </w:hyperlink>
      <w:r w:rsidR="00FC50F6">
        <w:rPr>
          <w:noProof/>
        </w:rPr>
        <w:t>]</w:t>
      </w:r>
      <w:r>
        <w:fldChar w:fldCharType="end"/>
      </w:r>
      <w:r w:rsidRPr="006923D7">
        <w:t xml:space="preserve"> In the UK, CVD remains among the leading causes of death and presents a tremendous financial burden, with the National Health Service </w:t>
      </w:r>
      <w:r>
        <w:t xml:space="preserve">(NHS) </w:t>
      </w:r>
      <w:r w:rsidRPr="006923D7">
        <w:t>having spent £6.8 billion on CVD treatment in 2012/13.</w:t>
      </w:r>
      <w:r>
        <w:fldChar w:fldCharType="begin"/>
      </w:r>
      <w:r w:rsidR="00FC50F6">
        <w:instrText xml:space="preserve"> ADDIN EN.CITE &lt;EndNote&gt;&lt;Cite&gt;&lt;Author&gt;Bhatnagar&lt;/Author&gt;&lt;Year&gt;2015&lt;/Year&gt;&lt;RecNum&gt;138&lt;/RecNum&gt;&lt;DisplayText&gt;[2]&lt;/DisplayText&gt;&lt;record&gt;&lt;rec-number&gt;138&lt;/rec-number&gt;&lt;foreign-keys&gt;&lt;key app="EN" db-id="9s9dpv5rcvasxned5zb5tsfrawwe9d9z9ere" timestamp="1433520550"&gt;138&lt;/key&gt;&lt;/foreign-keys&gt;&lt;ref-type name="Journal Article"&gt;17&lt;/ref-type&gt;&lt;contributors&gt;&lt;authors&gt;&lt;author&gt;Bhatnagar, Prachi&lt;/author&gt;&lt;author&gt;Wickramasinghe, Kremlin&lt;/author&gt;&lt;author&gt;Williams, Julianne&lt;/author&gt;&lt;author&gt;Rayner, Mike&lt;/author&gt;&lt;author&gt;Townsend, Nick&lt;/author&gt;&lt;/authors&gt;&lt;/contributors&gt;&lt;titles&gt;&lt;title&gt;The epidemiology of cardiovascular disease in the UK 2014&lt;/title&gt;&lt;secondary-title&gt;Heart&lt;/secondary-title&gt;&lt;/titles&gt;&lt;periodical&gt;&lt;full-title&gt;Heart&lt;/full-title&gt;&lt;/periodical&gt;&lt;dates&gt;&lt;year&gt;2015&lt;/year&gt;&lt;pub-dates&gt;&lt;date&gt;June 3, 2015&lt;/date&gt;&lt;/pub-dates&gt;&lt;/dates&gt;&lt;urls&gt;&lt;related-urls&gt;&lt;url&gt;http://heart.bmj.com/content/early/2015/05/06/heartjnl-2015-307516.abstract&lt;/url&gt;&lt;/related-urls&gt;&lt;/urls&gt;&lt;electronic-resource-num&gt;10.1136/heartjnl-2015-307516&lt;/electronic-resource-num&gt;&lt;/record&gt;&lt;/Cite&gt;&lt;/EndNote&gt;</w:instrText>
      </w:r>
      <w:r>
        <w:fldChar w:fldCharType="separate"/>
      </w:r>
      <w:r w:rsidR="00FC50F6">
        <w:rPr>
          <w:noProof/>
        </w:rPr>
        <w:t>[</w:t>
      </w:r>
      <w:hyperlink w:anchor="_ENREF_2" w:tooltip="Bhatnagar, 2015 #138" w:history="1">
        <w:r w:rsidR="00FC50F6">
          <w:rPr>
            <w:noProof/>
          </w:rPr>
          <w:t>2</w:t>
        </w:r>
      </w:hyperlink>
      <w:r w:rsidR="00FC50F6">
        <w:rPr>
          <w:noProof/>
        </w:rPr>
        <w:t>]</w:t>
      </w:r>
      <w:r>
        <w:fldChar w:fldCharType="end"/>
      </w:r>
      <w:r w:rsidRPr="006923D7">
        <w:t xml:space="preserve"> The prominent risk factors for CVD are well established. While many of these cannot be altered (e.g. age, gender, family history) there are numerous examples of modifiable risk factors including smoking, alcohol consumption and obesity. These represent targets for primary prevention strategies which can significantly reduce the risk of an individual developing CVD. </w:t>
      </w:r>
    </w:p>
    <w:p w14:paraId="720E2AD9" w14:textId="77777777" w:rsidR="00A62166" w:rsidRPr="0095474A" w:rsidRDefault="00351954" w:rsidP="00F46290">
      <w:pPr>
        <w:pStyle w:val="Heading2"/>
      </w:pPr>
      <w:bookmarkStart w:id="3" w:name="_Toc456702050"/>
      <w:r>
        <w:t>CVD</w:t>
      </w:r>
      <w:r w:rsidR="006732DC">
        <w:t xml:space="preserve"> </w:t>
      </w:r>
      <w:r w:rsidR="00A62166" w:rsidRPr="0095474A">
        <w:t>Risk Factors</w:t>
      </w:r>
      <w:bookmarkEnd w:id="3"/>
    </w:p>
    <w:p w14:paraId="248EC311" w14:textId="485A9151" w:rsidR="00A62166" w:rsidRPr="00A62166" w:rsidRDefault="00A62166" w:rsidP="000705C4">
      <w:r w:rsidRPr="00A62166">
        <w:t>A non-systematic literature search was c</w:t>
      </w:r>
      <w:r w:rsidR="00CA1A52">
        <w:t>onducted for known CVD</w:t>
      </w:r>
      <w:r w:rsidR="006732DC">
        <w:t xml:space="preserve"> </w:t>
      </w:r>
      <w:r w:rsidR="00E42E8A">
        <w:t>r</w:t>
      </w:r>
      <w:r w:rsidR="00CA1A52">
        <w:t>isk factors. These are</w:t>
      </w:r>
      <w:r w:rsidRPr="00A62166">
        <w:t xml:space="preserve"> shown </w:t>
      </w:r>
      <w:r w:rsidR="00E42E8A">
        <w:t>in t</w:t>
      </w:r>
      <w:r w:rsidRPr="00A62166">
        <w:t>he following table</w:t>
      </w:r>
      <w:r w:rsidR="00E42E8A">
        <w:t>, with</w:t>
      </w:r>
      <w:r w:rsidRPr="00A62166">
        <w:t xml:space="preserve"> associated references (</w:t>
      </w:r>
      <w:r w:rsidR="006923D7">
        <w:fldChar w:fldCharType="begin"/>
      </w:r>
      <w:r w:rsidR="006923D7">
        <w:instrText xml:space="preserve"> REF _Ref455062665 \h </w:instrText>
      </w:r>
      <w:r w:rsidR="006923D7">
        <w:fldChar w:fldCharType="separate"/>
      </w:r>
      <w:r w:rsidR="00946508">
        <w:t xml:space="preserve">Table </w:t>
      </w:r>
      <w:r w:rsidR="00946508">
        <w:rPr>
          <w:noProof/>
        </w:rPr>
        <w:t>1</w:t>
      </w:r>
      <w:r w:rsidR="006923D7">
        <w:fldChar w:fldCharType="end"/>
      </w:r>
      <w:r w:rsidR="00C7079B">
        <w:t>):</w:t>
      </w:r>
    </w:p>
    <w:p w14:paraId="13DE1CF3" w14:textId="661FD20A" w:rsidR="00A62166" w:rsidRPr="00A62166" w:rsidRDefault="006923D7" w:rsidP="006923D7">
      <w:pPr>
        <w:pStyle w:val="Caption"/>
      </w:pPr>
      <w:bookmarkStart w:id="4" w:name="_Ref455062665"/>
      <w:r>
        <w:t xml:space="preserve">Table </w:t>
      </w:r>
      <w:r w:rsidR="00114DB6">
        <w:fldChar w:fldCharType="begin"/>
      </w:r>
      <w:r w:rsidR="00114DB6">
        <w:instrText xml:space="preserve"> SEQ Table \* ARABIC </w:instrText>
      </w:r>
      <w:r w:rsidR="00114DB6">
        <w:fldChar w:fldCharType="separate"/>
      </w:r>
      <w:r w:rsidR="00946508">
        <w:rPr>
          <w:noProof/>
        </w:rPr>
        <w:t>1</w:t>
      </w:r>
      <w:r w:rsidR="00114DB6">
        <w:rPr>
          <w:noProof/>
        </w:rPr>
        <w:fldChar w:fldCharType="end"/>
      </w:r>
      <w:bookmarkEnd w:id="4"/>
      <w:r w:rsidR="00A62166" w:rsidRPr="00A62166">
        <w:t xml:space="preserve">: </w:t>
      </w:r>
      <w:r w:rsidR="00CA1A52">
        <w:t>CVD</w:t>
      </w:r>
      <w:r w:rsidR="006732DC">
        <w:t xml:space="preserve"> </w:t>
      </w:r>
      <w:r w:rsidR="00A62166" w:rsidRPr="00A62166">
        <w:t xml:space="preserve">risk factor list </w:t>
      </w:r>
    </w:p>
    <w:tbl>
      <w:tblPr>
        <w:tblStyle w:val="GridTable4-Accent11"/>
        <w:tblW w:w="0" w:type="auto"/>
        <w:tblInd w:w="2005" w:type="dxa"/>
        <w:tblLook w:val="04A0" w:firstRow="1" w:lastRow="0" w:firstColumn="1" w:lastColumn="0" w:noHBand="0" w:noVBand="1"/>
      </w:tblPr>
      <w:tblGrid>
        <w:gridCol w:w="3098"/>
        <w:gridCol w:w="1838"/>
      </w:tblGrid>
      <w:tr w:rsidR="00066312" w:rsidRPr="00E42E8A" w14:paraId="4FE575E5" w14:textId="77777777" w:rsidTr="00DD5F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8" w:type="dxa"/>
          </w:tcPr>
          <w:p w14:paraId="4B094B7A" w14:textId="77777777" w:rsidR="00066312" w:rsidRPr="00E42E8A" w:rsidRDefault="00066312" w:rsidP="00E42E8A">
            <w:pPr>
              <w:jc w:val="center"/>
            </w:pPr>
            <w:r w:rsidRPr="00E42E8A">
              <w:t>Risk factor</w:t>
            </w:r>
          </w:p>
        </w:tc>
        <w:tc>
          <w:tcPr>
            <w:tcW w:w="1838" w:type="dxa"/>
          </w:tcPr>
          <w:p w14:paraId="3EA15FD0" w14:textId="77777777" w:rsidR="00066312" w:rsidRPr="00E42E8A" w:rsidRDefault="00066312" w:rsidP="00DD5FEF">
            <w:pPr>
              <w:jc w:val="center"/>
              <w:cnfStyle w:val="100000000000" w:firstRow="1" w:lastRow="0" w:firstColumn="0" w:lastColumn="0" w:oddVBand="0" w:evenVBand="0" w:oddHBand="0" w:evenHBand="0" w:firstRowFirstColumn="0" w:firstRowLastColumn="0" w:lastRowFirstColumn="0" w:lastRowLastColumn="0"/>
            </w:pPr>
            <w:r w:rsidRPr="00E42E8A">
              <w:t>References</w:t>
            </w:r>
          </w:p>
        </w:tc>
      </w:tr>
      <w:tr w:rsidR="00066312" w:rsidRPr="00E42E8A" w14:paraId="4A7CFB87" w14:textId="77777777" w:rsidTr="00DD5F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8" w:type="dxa"/>
          </w:tcPr>
          <w:p w14:paraId="30E8A909" w14:textId="77777777" w:rsidR="00066312" w:rsidRPr="00E42E8A" w:rsidRDefault="00066312" w:rsidP="00E42E8A">
            <w:pPr>
              <w:rPr>
                <w:b w:val="0"/>
              </w:rPr>
            </w:pPr>
            <w:r>
              <w:rPr>
                <w:b w:val="0"/>
              </w:rPr>
              <w:t>Age</w:t>
            </w:r>
          </w:p>
        </w:tc>
        <w:tc>
          <w:tcPr>
            <w:tcW w:w="1838" w:type="dxa"/>
          </w:tcPr>
          <w:p w14:paraId="68A985C0" w14:textId="26DBF720" w:rsidR="00066312" w:rsidRPr="00E42E8A" w:rsidRDefault="00DD5FEF" w:rsidP="00FC50F6">
            <w:pPr>
              <w:jc w:val="center"/>
              <w:cnfStyle w:val="000000100000" w:firstRow="0" w:lastRow="0" w:firstColumn="0" w:lastColumn="0" w:oddVBand="0" w:evenVBand="0" w:oddHBand="1" w:evenHBand="0" w:firstRowFirstColumn="0" w:firstRowLastColumn="0" w:lastRowFirstColumn="0" w:lastRowLastColumn="0"/>
            </w:pPr>
            <w:r w:rsidRPr="00DD5FEF">
              <w:fldChar w:fldCharType="begin">
                <w:fldData xml:space="preserve">PEVuZE5vdGU+PENpdGU+PEF1dGhvcj5GaW5lZ29sZDwvQXV0aG9yPjxZZWFyPjIwMTM8L1llYXI+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</w:fldData>
              </w:fldChar>
            </w:r>
            <w:r w:rsidR="008A7CA8">
              <w:instrText xml:space="preserve"> ADDIN EN.CITE </w:instrText>
            </w:r>
            <w:r w:rsidR="008A7CA8">
              <w:fldChar w:fldCharType="begin">
                <w:fldData xml:space="preserve">PEVuZE5vdGU+PENpdGU+PEF1dGhvcj5GaW5lZ29sZDwvQXV0aG9yPjxZZWFyPjIwMTM8L1llYXI+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</w:fldData>
              </w:fldChar>
            </w:r>
            <w:r w:rsidR="008A7CA8">
              <w:instrText xml:space="preserve"> ADDIN EN.CITE.DATA </w:instrText>
            </w:r>
            <w:r w:rsidR="008A7CA8">
              <w:fldChar w:fldCharType="end"/>
            </w:r>
            <w:r w:rsidRPr="00DD5FEF">
              <w:fldChar w:fldCharType="separate"/>
            </w:r>
            <w:r w:rsidRPr="00DD5FEF">
              <w:rPr>
                <w:noProof/>
              </w:rPr>
              <w:t>[</w:t>
            </w:r>
            <w:hyperlink w:anchor="_ENREF_3" w:tooltip="Finegold, 2013 #286" w:history="1">
              <w:r w:rsidR="00FC50F6" w:rsidRPr="008A7CA8">
                <w:rPr>
                  <w:noProof/>
                </w:rPr>
                <w:t>3</w:t>
              </w:r>
            </w:hyperlink>
            <w:r w:rsidRPr="00DD5FEF">
              <w:rPr>
                <w:noProof/>
              </w:rPr>
              <w:t>]</w:t>
            </w:r>
            <w:r w:rsidRPr="00DD5FEF">
              <w:fldChar w:fldCharType="end"/>
            </w:r>
            <w:r w:rsidRPr="00DD5FEF">
              <w:t xml:space="preserve"> </w:t>
            </w:r>
            <w:r w:rsidRPr="00DD5FEF">
              <w:fldChar w:fldCharType="begin">
                <w:fldData xml:space="preserve">PEVuZE5vdGU+PENpdGU+PEF1dGhvcj5GZXJuw6FuZGV6LUZyaWVyYTwvQXV0aG9yPjxZZWFyPjIw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</w:fldData>
              </w:fldChar>
            </w:r>
            <w:r w:rsidR="008A7CA8">
              <w:instrText xml:space="preserve"> ADDIN EN.CITE </w:instrText>
            </w:r>
            <w:r w:rsidR="008A7CA8">
              <w:fldChar w:fldCharType="begin">
                <w:fldData xml:space="preserve">PEVuZE5vdGU+PENpdGU+PEF1dGhvcj5GZXJuw6FuZGV6LUZyaWVyYTwvQXV0aG9yPjxZZWFyPjIw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</w:fldData>
              </w:fldChar>
            </w:r>
            <w:r w:rsidR="008A7CA8">
              <w:instrText xml:space="preserve"> ADDIN EN.CITE.DATA </w:instrText>
            </w:r>
            <w:r w:rsidR="008A7CA8">
              <w:fldChar w:fldCharType="end"/>
            </w:r>
            <w:r w:rsidRPr="00DD5FEF">
              <w:fldChar w:fldCharType="separate"/>
            </w:r>
            <w:r w:rsidRPr="00DD5FEF">
              <w:rPr>
                <w:noProof/>
              </w:rPr>
              <w:t>[</w:t>
            </w:r>
            <w:hyperlink w:anchor="_ENREF_4" w:tooltip="Fernández-Friera, 2015 #312" w:history="1">
              <w:r w:rsidR="00FC50F6" w:rsidRPr="008A7CA8">
                <w:rPr>
                  <w:noProof/>
                </w:rPr>
                <w:t>4-8</w:t>
              </w:r>
            </w:hyperlink>
            <w:r w:rsidRPr="00DD5FEF">
              <w:rPr>
                <w:noProof/>
              </w:rPr>
              <w:t>]</w:t>
            </w:r>
            <w:r w:rsidRPr="00DD5FEF">
              <w:fldChar w:fldCharType="end"/>
            </w:r>
          </w:p>
        </w:tc>
      </w:tr>
      <w:tr w:rsidR="00066312" w:rsidRPr="00E42E8A" w14:paraId="288EA428" w14:textId="77777777" w:rsidTr="00DD5FEF">
        <w:tc>
          <w:tcPr>
            <w:cnfStyle w:val="001000000000" w:firstRow="0" w:lastRow="0" w:firstColumn="1" w:lastColumn="0" w:oddVBand="0" w:evenVBand="0" w:oddHBand="0" w:evenHBand="0" w:firstRowFirstColumn="0" w:firstRowLastColumn="0" w:lastRowFirstColumn="0" w:lastRowLastColumn="0"/>
            <w:tcW w:w="3098" w:type="dxa"/>
          </w:tcPr>
          <w:p w14:paraId="37CA4FA6" w14:textId="77777777" w:rsidR="00066312" w:rsidRDefault="00066312" w:rsidP="009207D1">
            <w:pPr>
              <w:rPr>
                <w:b w:val="0"/>
              </w:rPr>
            </w:pPr>
            <w:r>
              <w:rPr>
                <w:b w:val="0"/>
              </w:rPr>
              <w:t>Gender</w:t>
            </w:r>
          </w:p>
        </w:tc>
        <w:tc>
          <w:tcPr>
            <w:tcW w:w="1838" w:type="dxa"/>
          </w:tcPr>
          <w:p w14:paraId="675E5278" w14:textId="4189BBD9" w:rsidR="00066312" w:rsidRDefault="00DD5FEF" w:rsidP="00FC50F6">
            <w:pPr>
              <w:jc w:val="center"/>
              <w:cnfStyle w:val="000000000000" w:firstRow="0" w:lastRow="0" w:firstColumn="0" w:lastColumn="0" w:oddVBand="0" w:evenVBand="0" w:oddHBand="0" w:evenHBand="0" w:firstRowFirstColumn="0" w:firstRowLastColumn="0" w:lastRowFirstColumn="0" w:lastRowLastColumn="0"/>
            </w:pPr>
            <w:r w:rsidRPr="00DD5FEF">
              <w:fldChar w:fldCharType="begin">
                <w:fldData xml:space="preserve">PEVuZE5vdGU+PENpdGU+PEF1dGhvcj5Ew6lnYW5vPC9BdXRob3I+PFllYXI+MjAxNTwvWWVhcj48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</w:fldData>
              </w:fldChar>
            </w:r>
            <w:r w:rsidR="00FC50F6">
              <w:instrText xml:space="preserve"> ADDIN EN.CITE </w:instrText>
            </w:r>
            <w:r w:rsidR="00FC50F6">
              <w:fldChar w:fldCharType="begin">
                <w:fldData xml:space="preserve">PEVuZE5vdGU+PENpdGU+PEF1dGhvcj5Ew6lnYW5vPC9BdXRob3I+PFllYXI+MjAxNTwvWWVhcj48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</w:fldData>
              </w:fldChar>
            </w:r>
            <w:r w:rsidR="00FC50F6">
              <w:instrText xml:space="preserve"> ADDIN EN.CITE.DATA </w:instrText>
            </w:r>
            <w:r w:rsidR="00FC50F6">
              <w:fldChar w:fldCharType="end"/>
            </w:r>
            <w:r w:rsidRPr="00DD5FEF">
              <w:fldChar w:fldCharType="separate"/>
            </w:r>
            <w:r w:rsidRPr="00DD5FEF">
              <w:rPr>
                <w:noProof/>
              </w:rPr>
              <w:t>[</w:t>
            </w:r>
            <w:hyperlink w:anchor="_ENREF_9" w:tooltip="Dégano, 2015 #311" w:history="1">
              <w:r w:rsidR="00FC50F6" w:rsidRPr="008A7CA8">
                <w:rPr>
                  <w:noProof/>
                </w:rPr>
                <w:t>9-20</w:t>
              </w:r>
            </w:hyperlink>
            <w:r w:rsidRPr="00DD5FEF">
              <w:rPr>
                <w:noProof/>
              </w:rPr>
              <w:t>]</w:t>
            </w:r>
            <w:r w:rsidRPr="00DD5FEF">
              <w:fldChar w:fldCharType="end"/>
            </w:r>
            <w:r>
              <w:t xml:space="preserve"> </w:t>
            </w:r>
            <w:r w:rsidRPr="00DD5FEF">
              <w:fldChar w:fldCharType="begin"/>
            </w:r>
            <w:r w:rsidR="008A7CA8">
              <w:instrText xml:space="preserve"> ADDIN EN.CITE &lt;EndNote&gt;&lt;Cite&gt;&lt;Author&gt;Murphy&lt;/Author&gt;&lt;Year&gt;2006&lt;/Year&gt;&lt;RecNum&gt;70&lt;/RecNum&gt;&lt;DisplayText&gt;[21]&lt;/DisplayText&gt;&lt;record&gt;&lt;rec-number&gt;70&lt;/rec-number&gt;&lt;foreign-keys&gt;&lt;key app="EN" db-id="9s9dpv5rcvasxned5zb5tsfrawwe9d9z9ere" timestamp="1297421051"&gt;70&lt;/key&gt;&lt;/foreign-keys&gt;&lt;ref-type name="Journal Article"&gt;17&lt;/ref-type&gt;&lt;contributors&gt;&lt;authors&gt;&lt;author&gt;Murphy, N. F.&lt;/author&gt;&lt;author&gt;Simpson, C. R.&lt;/author&gt;&lt;author&gt;MacIntyre, K.&lt;/author&gt;&lt;author&gt;McAlister, F. A.&lt;/author&gt;&lt;author&gt;Chalmers, J.&lt;/author&gt;&lt;author&gt;McMurray, J. J. V.&lt;/author&gt;&lt;/authors&gt;&lt;/contributors&gt;&lt;titles&gt;&lt;title&gt;Prevalence, incidence, primary care burden and medical treatment of angina in Scotland: age, sex and socioeconomic disparities: a population-based study&lt;/title&gt;&lt;secondary-title&gt;Heart&lt;/secondary-title&gt;&lt;/titles&gt;&lt;periodical&gt;&lt;full-title&gt;Heart&lt;/full-title&gt;&lt;/periodical&gt;&lt;pages&gt;1047-1054&lt;/pages&gt;&lt;volume&gt;92&lt;/volume&gt;&lt;number&gt;8&lt;/number&gt;&lt;reprint-edition&gt;NOT IN FILE&lt;/reprint-edition&gt;&lt;keywords&gt;&lt;keyword&gt;angina&lt;/keyword&gt;&lt;keyword&gt;Deprivation&lt;/keyword&gt;&lt;/keywords&gt;&lt;dates&gt;&lt;year&gt;2006&lt;/year&gt;&lt;/dates&gt;&lt;urls&gt;&lt;related-urls&gt;&lt;url&gt;http://heart.bmj.com/cgi/content/abstract/92/8/1047&lt;/url&gt;&lt;url&gt;file://I:\Modelling\Prevalence Modelling\CHD Prevalence Model\References\Murphy N Prevalence , incidence, &amp;amp; primary care burden of angina in Scotland Heart 2006 92 1047.pdf&lt;/url&gt;&lt;url&gt;http://heart.bmj.com/cgi/citmgr?gca=heartjnl ;92/8/1047&lt;/url&gt;&lt;/related-urls&gt;&lt;/urls&gt;&lt;/record&gt;&lt;/Cite&gt;&lt;/EndNote&gt;</w:instrText>
            </w:r>
            <w:r w:rsidRPr="00DD5FEF">
              <w:fldChar w:fldCharType="separate"/>
            </w:r>
            <w:r w:rsidRPr="00DD5FEF">
              <w:rPr>
                <w:noProof/>
              </w:rPr>
              <w:t>[</w:t>
            </w:r>
            <w:hyperlink w:anchor="_ENREF_21" w:tooltip="Murphy, 2006 #70" w:history="1">
              <w:r w:rsidR="00FC50F6" w:rsidRPr="008A7CA8">
                <w:rPr>
                  <w:noProof/>
                </w:rPr>
                <w:t>21</w:t>
              </w:r>
            </w:hyperlink>
            <w:r w:rsidRPr="00DD5FEF">
              <w:rPr>
                <w:noProof/>
              </w:rPr>
              <w:t>]</w:t>
            </w:r>
            <w:r w:rsidRPr="00DD5FEF">
              <w:fldChar w:fldCharType="end"/>
            </w:r>
          </w:p>
        </w:tc>
      </w:tr>
      <w:tr w:rsidR="00066312" w:rsidRPr="00E42E8A" w14:paraId="79C9CD8B" w14:textId="77777777" w:rsidTr="00DD5F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8" w:type="dxa"/>
          </w:tcPr>
          <w:p w14:paraId="033C4EDA" w14:textId="77777777" w:rsidR="00066312" w:rsidRDefault="00066312" w:rsidP="009207D1">
            <w:pPr>
              <w:rPr>
                <w:b w:val="0"/>
              </w:rPr>
            </w:pPr>
            <w:r>
              <w:rPr>
                <w:b w:val="0"/>
              </w:rPr>
              <w:t>Ethnicity</w:t>
            </w:r>
          </w:p>
        </w:tc>
        <w:tc>
          <w:tcPr>
            <w:tcW w:w="1838" w:type="dxa"/>
          </w:tcPr>
          <w:p w14:paraId="3BA9BD23" w14:textId="3A9E391F" w:rsidR="00066312" w:rsidRDefault="00DD5FEF" w:rsidP="00FC50F6">
            <w:pPr>
              <w:jc w:val="center"/>
              <w:cnfStyle w:val="000000100000" w:firstRow="0" w:lastRow="0" w:firstColumn="0" w:lastColumn="0" w:oddVBand="0" w:evenVBand="0" w:oddHBand="1" w:evenHBand="0" w:firstRowFirstColumn="0" w:firstRowLastColumn="0" w:lastRowFirstColumn="0" w:lastRowLastColumn="0"/>
            </w:pPr>
            <w:r w:rsidRPr="00DD5FEF">
              <w:fldChar w:fldCharType="begin"/>
            </w:r>
            <w:r w:rsidR="008A7CA8">
              <w:instrText xml:space="preserve"> ADDIN EN.CITE &lt;EndNote&gt;&lt;Cite&gt;&lt;Author&gt;Chaturvedi&lt;/Author&gt;&lt;Year&gt;2003&lt;/Year&gt;&lt;RecNum&gt;168&lt;/RecNum&gt;&lt;DisplayText&gt;[22 23]&lt;/DisplayText&gt;&lt;record&gt;&lt;rec-number&gt;168&lt;/rec-number&gt;&lt;foreign-keys&gt;&lt;key app="EN" db-id="9s9dpv5rcvasxned5zb5tsfrawwe9d9z9ere" timestamp="1467479372"&gt;168&lt;/key&gt;&lt;/foreign-keys&gt;&lt;ref-type name="Journal Article"&gt;17&lt;/ref-type&gt;&lt;contributors&gt;&lt;authors&gt;&lt;author&gt;Chaturvedi, Nish&lt;/author&gt;&lt;/authors&gt;&lt;/contributors&gt;&lt;titles&gt;&lt;title&gt;Ethnic differences in cardiovascular disease&lt;/title&gt;&lt;secondary-title&gt;Heart&lt;/secondary-title&gt;&lt;/titles&gt;&lt;periodical&gt;&lt;full-title&gt;Heart&lt;/full-title&gt;&lt;/periodical&gt;&lt;pages&gt;681-686&lt;/pages&gt;&lt;volume&gt;89&lt;/volume&gt;&lt;number&gt;6&lt;/number&gt;&lt;reprint-edition&gt;NOT IN FILE&lt;/reprint-edition&gt;&lt;dates&gt;&lt;year&gt;2003&lt;/year&gt;&lt;/dates&gt;&lt;urls&gt;&lt;related-urls&gt;&lt;url&gt;http://heart.bmj.com/cgi/content/full/89/6/681&lt;/url&gt;&lt;/related-urls&gt;&lt;/urls&gt;&lt;/record&gt;&lt;/Cite&gt;&lt;Cite&gt;&lt;Author&gt;Sproston&lt;/Author&gt;&lt;Year&gt;2006&lt;/Year&gt;&lt;RecNum&gt;193&lt;/RecNum&gt;&lt;record&gt;&lt;rec-number&gt;193&lt;/rec-number&gt;&lt;foreign-keys&gt;&lt;key app="EN" db-id="9s9dpv5rcvasxned5zb5tsfrawwe9d9z9ere" timestamp="1467479379"&gt;193&lt;/key&gt;&lt;/foreign-keys&gt;&lt;ref-type name="Generic"&gt;13&lt;/ref-type&gt;&lt;contributors&gt;&lt;authors&gt;&lt;author&gt;Sproston, Kerry&lt;/author&gt;&lt;author&gt;Mindell, Jennifer&lt;/author&gt;&lt;/authors&gt;&lt;/contributors&gt;&lt;titles&gt;&lt;title&gt;Health Survey for England 2004: Health of Ethnic Minorities - Full Report&lt;/title&gt;&lt;/titles&gt;&lt;dates&gt;&lt;year&gt;2006&lt;/year&gt;&lt;/dates&gt;&lt;publisher&gt;National Centre for Social Research, Information Centre for health &amp;amp; social care&lt;/publisher&gt;&lt;urls&gt;&lt;related-urls&gt;&lt;url&gt;http://www.ic.nhs.uk/webfiles/publications/healthsurvey2004ethnicfull/HealthSurveyforEnglandVol1_210406_PDF.pdf&lt;/url&gt;&lt;/related-urls&gt;&lt;/urls&gt;&lt;/record&gt;&lt;/Cite&gt;&lt;/EndNote&gt;</w:instrText>
            </w:r>
            <w:r w:rsidRPr="00DD5FEF">
              <w:fldChar w:fldCharType="separate"/>
            </w:r>
            <w:r w:rsidR="008A7CA8">
              <w:rPr>
                <w:noProof/>
              </w:rPr>
              <w:t>[</w:t>
            </w:r>
            <w:hyperlink w:anchor="_ENREF_22" w:tooltip="Chaturvedi, 2003 #168" w:history="1">
              <w:r w:rsidR="00FC50F6">
                <w:rPr>
                  <w:noProof/>
                </w:rPr>
                <w:t>22</w:t>
              </w:r>
            </w:hyperlink>
            <w:r w:rsidR="008A7CA8">
              <w:rPr>
                <w:noProof/>
              </w:rPr>
              <w:t xml:space="preserve"> </w:t>
            </w:r>
            <w:hyperlink w:anchor="_ENREF_23" w:tooltip="Sproston, 2006 #193" w:history="1">
              <w:r w:rsidR="00FC50F6">
                <w:rPr>
                  <w:noProof/>
                </w:rPr>
                <w:t>23</w:t>
              </w:r>
            </w:hyperlink>
            <w:r w:rsidR="008A7CA8">
              <w:rPr>
                <w:noProof/>
              </w:rPr>
              <w:t>]</w:t>
            </w:r>
            <w:r w:rsidRPr="00DD5FEF">
              <w:fldChar w:fldCharType="end"/>
            </w:r>
            <w:r w:rsidRPr="00DD5FEF">
              <w:t xml:space="preserve"> </w:t>
            </w:r>
            <w:r w:rsidRPr="00DD5FEF">
              <w:fldChar w:fldCharType="begin">
                <w:fldData xml:space="preserve">PEVuZE5vdGU+PENpdGU+PEF1dGhvcj5NYWplZWQ8L0F1dGhvcj48WWVhcj4xOTk0PC9ZZWFyPjxS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</w:fldData>
              </w:fldChar>
            </w:r>
            <w:r w:rsidR="008A7CA8">
              <w:instrText xml:space="preserve"> ADDIN EN.CITE </w:instrText>
            </w:r>
            <w:r w:rsidR="008A7CA8">
              <w:fldChar w:fldCharType="begin">
                <w:fldData xml:space="preserve">PEVuZE5vdGU+PENpdGU+PEF1dGhvcj5NYWplZWQ8L0F1dGhvcj48WWVhcj4xOTk0PC9ZZWFyPjxS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</w:fldData>
              </w:fldChar>
            </w:r>
            <w:r w:rsidR="008A7CA8">
              <w:instrText xml:space="preserve"> ADDIN EN.CITE.DATA </w:instrText>
            </w:r>
            <w:r w:rsidR="008A7CA8">
              <w:fldChar w:fldCharType="end"/>
            </w:r>
            <w:r w:rsidRPr="00DD5FEF">
              <w:fldChar w:fldCharType="separate"/>
            </w:r>
            <w:r w:rsidR="008A7CA8">
              <w:rPr>
                <w:noProof/>
              </w:rPr>
              <w:t>[</w:t>
            </w:r>
            <w:hyperlink w:anchor="_ENREF_24" w:tooltip="Majeed, 1994 #468" w:history="1">
              <w:r w:rsidR="00FC50F6">
                <w:rPr>
                  <w:noProof/>
                </w:rPr>
                <w:t>24</w:t>
              </w:r>
            </w:hyperlink>
            <w:r w:rsidR="008A7CA8">
              <w:rPr>
                <w:noProof/>
              </w:rPr>
              <w:t xml:space="preserve"> </w:t>
            </w:r>
            <w:hyperlink w:anchor="_ENREF_25" w:tooltip="Huang, 2015 #314" w:history="1">
              <w:r w:rsidR="00FC50F6">
                <w:rPr>
                  <w:noProof/>
                </w:rPr>
                <w:t>25</w:t>
              </w:r>
            </w:hyperlink>
            <w:r w:rsidR="008A7CA8">
              <w:rPr>
                <w:noProof/>
              </w:rPr>
              <w:t>]</w:t>
            </w:r>
            <w:r w:rsidRPr="00DD5FEF">
              <w:fldChar w:fldCharType="end"/>
            </w:r>
            <w:r w:rsidRPr="00DD5FEF">
              <w:t xml:space="preserve"> </w:t>
            </w:r>
            <w:r w:rsidRPr="00DD5FEF">
              <w:fldChar w:fldCharType="begin">
                <w:fldData xml:space="preserve">PEVuZE5vdGU+PENpdGU+PEF1dGhvcj5IZXVzY2htYW5uPC9BdXRob3I+PFllYXI+MjAwODwvWWVh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</w:fldData>
              </w:fldChar>
            </w:r>
            <w:r w:rsidR="008A7CA8">
              <w:instrText xml:space="preserve"> ADDIN EN.CITE </w:instrText>
            </w:r>
            <w:r w:rsidR="008A7CA8">
              <w:fldChar w:fldCharType="begin">
                <w:fldData xml:space="preserve">PEVuZE5vdGU+PENpdGU+PEF1dGhvcj5IZXVzY2htYW5uPC9BdXRob3I+PFllYXI+MjAwODwvWWVh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</w:fldData>
              </w:fldChar>
            </w:r>
            <w:r w:rsidR="008A7CA8">
              <w:instrText xml:space="preserve"> ADDIN EN.CITE.DATA </w:instrText>
            </w:r>
            <w:r w:rsidR="008A7CA8">
              <w:fldChar w:fldCharType="end"/>
            </w:r>
            <w:r w:rsidRPr="00DD5FEF">
              <w:fldChar w:fldCharType="separate"/>
            </w:r>
            <w:r w:rsidR="008A7CA8">
              <w:rPr>
                <w:noProof/>
              </w:rPr>
              <w:t>[</w:t>
            </w:r>
            <w:hyperlink w:anchor="_ENREF_26" w:tooltip="Heuschmann, 2008 #43" w:history="1">
              <w:r w:rsidR="00FC50F6">
                <w:rPr>
                  <w:noProof/>
                </w:rPr>
                <w:t>26-28</w:t>
              </w:r>
            </w:hyperlink>
            <w:r w:rsidR="008A7CA8">
              <w:rPr>
                <w:noProof/>
              </w:rPr>
              <w:t>]</w:t>
            </w:r>
            <w:r w:rsidRPr="00DD5FEF">
              <w:fldChar w:fldCharType="end"/>
            </w:r>
          </w:p>
        </w:tc>
      </w:tr>
      <w:tr w:rsidR="00066312" w:rsidRPr="00E42E8A" w14:paraId="5484F01F" w14:textId="77777777" w:rsidTr="00DD5FEF">
        <w:tc>
          <w:tcPr>
            <w:cnfStyle w:val="001000000000" w:firstRow="0" w:lastRow="0" w:firstColumn="1" w:lastColumn="0" w:oddVBand="0" w:evenVBand="0" w:oddHBand="0" w:evenHBand="0" w:firstRowFirstColumn="0" w:firstRowLastColumn="0" w:lastRowFirstColumn="0" w:lastRowLastColumn="0"/>
            <w:tcW w:w="3098" w:type="dxa"/>
          </w:tcPr>
          <w:p w14:paraId="4DDF3891" w14:textId="77777777" w:rsidR="00066312" w:rsidRPr="000641BE" w:rsidRDefault="00066312" w:rsidP="00E42E8A">
            <w:pPr>
              <w:rPr>
                <w:b w:val="0"/>
              </w:rPr>
            </w:pPr>
            <w:r>
              <w:rPr>
                <w:b w:val="0"/>
              </w:rPr>
              <w:t>Smoking</w:t>
            </w:r>
          </w:p>
        </w:tc>
        <w:tc>
          <w:tcPr>
            <w:tcW w:w="1838" w:type="dxa"/>
          </w:tcPr>
          <w:p w14:paraId="078A023F" w14:textId="77777777" w:rsidR="00066312" w:rsidRDefault="00066312" w:rsidP="00DD5FEF">
            <w:pPr>
              <w:jc w:val="center"/>
              <w:cnfStyle w:val="000000000000" w:firstRow="0" w:lastRow="0" w:firstColumn="0" w:lastColumn="0" w:oddVBand="0" w:evenVBand="0" w:oddHBand="0" w:evenHBand="0" w:firstRowFirstColumn="0" w:firstRowLastColumn="0" w:lastRowFirstColumn="0" w:lastRowLastColumn="0"/>
            </w:pPr>
          </w:p>
        </w:tc>
      </w:tr>
      <w:tr w:rsidR="00066312" w:rsidRPr="00E42E8A" w14:paraId="7ACB7B78" w14:textId="77777777" w:rsidTr="00DD5F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8" w:type="dxa"/>
          </w:tcPr>
          <w:p w14:paraId="0AFCA8CF" w14:textId="77777777" w:rsidR="00066312" w:rsidRPr="00E42E8A" w:rsidRDefault="00066312" w:rsidP="00E42E8A">
            <w:pPr>
              <w:rPr>
                <w:b w:val="0"/>
              </w:rPr>
            </w:pPr>
            <w:r>
              <w:rPr>
                <w:b w:val="0"/>
              </w:rPr>
              <w:t>Diabetes</w:t>
            </w:r>
          </w:p>
        </w:tc>
        <w:tc>
          <w:tcPr>
            <w:tcW w:w="1838" w:type="dxa"/>
          </w:tcPr>
          <w:p w14:paraId="19E4D4FC" w14:textId="77777777" w:rsidR="00066312" w:rsidRPr="00E42E8A" w:rsidRDefault="00066312" w:rsidP="00DD5FEF">
            <w:pPr>
              <w:jc w:val="center"/>
              <w:cnfStyle w:val="000000100000" w:firstRow="0" w:lastRow="0" w:firstColumn="0" w:lastColumn="0" w:oddVBand="0" w:evenVBand="0" w:oddHBand="1" w:evenHBand="0" w:firstRowFirstColumn="0" w:firstRowLastColumn="0" w:lastRowFirstColumn="0" w:lastRowLastColumn="0"/>
            </w:pPr>
          </w:p>
        </w:tc>
      </w:tr>
      <w:tr w:rsidR="00066312" w:rsidRPr="00E42E8A" w14:paraId="75FF3402" w14:textId="77777777" w:rsidTr="00DD5FEF">
        <w:tc>
          <w:tcPr>
            <w:cnfStyle w:val="001000000000" w:firstRow="0" w:lastRow="0" w:firstColumn="1" w:lastColumn="0" w:oddVBand="0" w:evenVBand="0" w:oddHBand="0" w:evenHBand="0" w:firstRowFirstColumn="0" w:firstRowLastColumn="0" w:lastRowFirstColumn="0" w:lastRowLastColumn="0"/>
            <w:tcW w:w="3098" w:type="dxa"/>
          </w:tcPr>
          <w:p w14:paraId="6B4CA613" w14:textId="77777777" w:rsidR="00066312" w:rsidRPr="00E42E8A" w:rsidRDefault="00066312" w:rsidP="00E42E8A">
            <w:pPr>
              <w:rPr>
                <w:b w:val="0"/>
              </w:rPr>
            </w:pPr>
            <w:r>
              <w:rPr>
                <w:b w:val="0"/>
              </w:rPr>
              <w:t>Hypertension</w:t>
            </w:r>
          </w:p>
        </w:tc>
        <w:tc>
          <w:tcPr>
            <w:tcW w:w="1838" w:type="dxa"/>
          </w:tcPr>
          <w:p w14:paraId="768C0DED" w14:textId="77777777" w:rsidR="00066312" w:rsidRPr="00E42E8A" w:rsidRDefault="00066312" w:rsidP="00DD5FEF">
            <w:pPr>
              <w:jc w:val="center"/>
              <w:cnfStyle w:val="000000000000" w:firstRow="0" w:lastRow="0" w:firstColumn="0" w:lastColumn="0" w:oddVBand="0" w:evenVBand="0" w:oddHBand="0" w:evenHBand="0" w:firstRowFirstColumn="0" w:firstRowLastColumn="0" w:lastRowFirstColumn="0" w:lastRowLastColumn="0"/>
            </w:pPr>
          </w:p>
        </w:tc>
      </w:tr>
      <w:tr w:rsidR="00066312" w:rsidRPr="00E42E8A" w14:paraId="03D706BA" w14:textId="77777777" w:rsidTr="00DD5F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8" w:type="dxa"/>
          </w:tcPr>
          <w:p w14:paraId="5A7B14C1" w14:textId="77777777" w:rsidR="00066312" w:rsidRPr="00E42E8A" w:rsidRDefault="00066312" w:rsidP="00E42E8A">
            <w:pPr>
              <w:rPr>
                <w:b w:val="0"/>
              </w:rPr>
            </w:pPr>
            <w:r>
              <w:rPr>
                <w:b w:val="0"/>
              </w:rPr>
              <w:t>Dyslipidaemia</w:t>
            </w:r>
          </w:p>
        </w:tc>
        <w:tc>
          <w:tcPr>
            <w:tcW w:w="1838" w:type="dxa"/>
          </w:tcPr>
          <w:p w14:paraId="3ED81CD6" w14:textId="77777777" w:rsidR="00066312" w:rsidRPr="00E42E8A" w:rsidRDefault="00066312" w:rsidP="00DD5FEF">
            <w:pPr>
              <w:jc w:val="center"/>
              <w:cnfStyle w:val="000000100000" w:firstRow="0" w:lastRow="0" w:firstColumn="0" w:lastColumn="0" w:oddVBand="0" w:evenVBand="0" w:oddHBand="1" w:evenHBand="0" w:firstRowFirstColumn="0" w:firstRowLastColumn="0" w:lastRowFirstColumn="0" w:lastRowLastColumn="0"/>
            </w:pPr>
          </w:p>
        </w:tc>
      </w:tr>
      <w:tr w:rsidR="00066312" w:rsidRPr="00E42E8A" w14:paraId="79899BE2" w14:textId="77777777" w:rsidTr="00DD5FEF">
        <w:tc>
          <w:tcPr>
            <w:cnfStyle w:val="001000000000" w:firstRow="0" w:lastRow="0" w:firstColumn="1" w:lastColumn="0" w:oddVBand="0" w:evenVBand="0" w:oddHBand="0" w:evenHBand="0" w:firstRowFirstColumn="0" w:firstRowLastColumn="0" w:lastRowFirstColumn="0" w:lastRowLastColumn="0"/>
            <w:tcW w:w="3098" w:type="dxa"/>
          </w:tcPr>
          <w:p w14:paraId="6B29BDE6" w14:textId="77777777" w:rsidR="00066312" w:rsidRPr="00E42E8A" w:rsidRDefault="00066312" w:rsidP="00E42E8A">
            <w:pPr>
              <w:rPr>
                <w:b w:val="0"/>
              </w:rPr>
            </w:pPr>
            <w:r>
              <w:rPr>
                <w:b w:val="0"/>
              </w:rPr>
              <w:t>Obesity</w:t>
            </w:r>
          </w:p>
        </w:tc>
        <w:tc>
          <w:tcPr>
            <w:tcW w:w="1838" w:type="dxa"/>
          </w:tcPr>
          <w:p w14:paraId="3B670077" w14:textId="77777777" w:rsidR="00066312" w:rsidRPr="00E42E8A" w:rsidRDefault="00066312" w:rsidP="00DD5FEF">
            <w:pPr>
              <w:jc w:val="center"/>
              <w:cnfStyle w:val="000000000000" w:firstRow="0" w:lastRow="0" w:firstColumn="0" w:lastColumn="0" w:oddVBand="0" w:evenVBand="0" w:oddHBand="0" w:evenHBand="0" w:firstRowFirstColumn="0" w:firstRowLastColumn="0" w:lastRowFirstColumn="0" w:lastRowLastColumn="0"/>
            </w:pPr>
          </w:p>
        </w:tc>
      </w:tr>
      <w:tr w:rsidR="00066312" w:rsidRPr="00E42E8A" w14:paraId="1E2F42CA" w14:textId="77777777" w:rsidTr="00DD5F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8" w:type="dxa"/>
          </w:tcPr>
          <w:p w14:paraId="2F2E3852" w14:textId="77777777" w:rsidR="00066312" w:rsidRPr="00E42E8A" w:rsidRDefault="00066312" w:rsidP="00E42E8A">
            <w:pPr>
              <w:rPr>
                <w:b w:val="0"/>
              </w:rPr>
            </w:pPr>
            <w:r>
              <w:rPr>
                <w:b w:val="0"/>
              </w:rPr>
              <w:t>Physical activity</w:t>
            </w:r>
          </w:p>
        </w:tc>
        <w:tc>
          <w:tcPr>
            <w:tcW w:w="1838" w:type="dxa"/>
          </w:tcPr>
          <w:p w14:paraId="1B336826" w14:textId="77777777" w:rsidR="00066312" w:rsidRPr="00E42E8A" w:rsidRDefault="00066312" w:rsidP="00DD5FEF">
            <w:pPr>
              <w:jc w:val="center"/>
              <w:cnfStyle w:val="000000100000" w:firstRow="0" w:lastRow="0" w:firstColumn="0" w:lastColumn="0" w:oddVBand="0" w:evenVBand="0" w:oddHBand="1" w:evenHBand="0" w:firstRowFirstColumn="0" w:firstRowLastColumn="0" w:lastRowFirstColumn="0" w:lastRowLastColumn="0"/>
            </w:pPr>
          </w:p>
        </w:tc>
      </w:tr>
      <w:tr w:rsidR="00066312" w:rsidRPr="00E42E8A" w14:paraId="2D5F4834" w14:textId="77777777" w:rsidTr="00DD5FEF">
        <w:tc>
          <w:tcPr>
            <w:cnfStyle w:val="001000000000" w:firstRow="0" w:lastRow="0" w:firstColumn="1" w:lastColumn="0" w:oddVBand="0" w:evenVBand="0" w:oddHBand="0" w:evenHBand="0" w:firstRowFirstColumn="0" w:firstRowLastColumn="0" w:lastRowFirstColumn="0" w:lastRowLastColumn="0"/>
            <w:tcW w:w="3098" w:type="dxa"/>
          </w:tcPr>
          <w:p w14:paraId="1621EFB7" w14:textId="77777777" w:rsidR="00066312" w:rsidRDefault="00066312" w:rsidP="00E42E8A">
            <w:pPr>
              <w:rPr>
                <w:b w:val="0"/>
              </w:rPr>
            </w:pPr>
            <w:r>
              <w:rPr>
                <w:b w:val="0"/>
              </w:rPr>
              <w:t>Family history</w:t>
            </w:r>
          </w:p>
        </w:tc>
        <w:tc>
          <w:tcPr>
            <w:tcW w:w="1838" w:type="dxa"/>
          </w:tcPr>
          <w:p w14:paraId="2EF5F907" w14:textId="77777777" w:rsidR="00066312" w:rsidRPr="00E42E8A" w:rsidRDefault="00066312" w:rsidP="00DD5FEF">
            <w:pPr>
              <w:jc w:val="center"/>
              <w:cnfStyle w:val="000000000000" w:firstRow="0" w:lastRow="0" w:firstColumn="0" w:lastColumn="0" w:oddVBand="0" w:evenVBand="0" w:oddHBand="0" w:evenHBand="0" w:firstRowFirstColumn="0" w:firstRowLastColumn="0" w:lastRowFirstColumn="0" w:lastRowLastColumn="0"/>
            </w:pPr>
          </w:p>
        </w:tc>
      </w:tr>
      <w:tr w:rsidR="00066312" w:rsidRPr="00E42E8A" w14:paraId="55E4609B" w14:textId="77777777" w:rsidTr="00DD5F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8" w:type="dxa"/>
          </w:tcPr>
          <w:p w14:paraId="3B61B162" w14:textId="77777777" w:rsidR="00066312" w:rsidRPr="00E42E8A" w:rsidRDefault="00066312" w:rsidP="00E42E8A">
            <w:pPr>
              <w:rPr>
                <w:b w:val="0"/>
              </w:rPr>
            </w:pPr>
            <w:r>
              <w:rPr>
                <w:b w:val="0"/>
              </w:rPr>
              <w:t>Socioeconomic status</w:t>
            </w:r>
          </w:p>
        </w:tc>
        <w:tc>
          <w:tcPr>
            <w:tcW w:w="1838" w:type="dxa"/>
          </w:tcPr>
          <w:p w14:paraId="2DDEC2D0" w14:textId="77777777" w:rsidR="00066312" w:rsidRPr="00E42E8A" w:rsidRDefault="00066312" w:rsidP="00DD5FEF">
            <w:pPr>
              <w:jc w:val="center"/>
              <w:cnfStyle w:val="000000100000" w:firstRow="0" w:lastRow="0" w:firstColumn="0" w:lastColumn="0" w:oddVBand="0" w:evenVBand="0" w:oddHBand="1" w:evenHBand="0" w:firstRowFirstColumn="0" w:firstRowLastColumn="0" w:lastRowFirstColumn="0" w:lastRowLastColumn="0"/>
            </w:pPr>
          </w:p>
        </w:tc>
      </w:tr>
      <w:tr w:rsidR="00066312" w:rsidRPr="00E42E8A" w14:paraId="118C6D47" w14:textId="77777777" w:rsidTr="00DD5FEF">
        <w:tc>
          <w:tcPr>
            <w:cnfStyle w:val="001000000000" w:firstRow="0" w:lastRow="0" w:firstColumn="1" w:lastColumn="0" w:oddVBand="0" w:evenVBand="0" w:oddHBand="0" w:evenHBand="0" w:firstRowFirstColumn="0" w:firstRowLastColumn="0" w:lastRowFirstColumn="0" w:lastRowLastColumn="0"/>
            <w:tcW w:w="3098" w:type="dxa"/>
          </w:tcPr>
          <w:p w14:paraId="355AF93E" w14:textId="77777777" w:rsidR="00066312" w:rsidRPr="00E42E8A" w:rsidRDefault="00066312" w:rsidP="00E42E8A">
            <w:pPr>
              <w:rPr>
                <w:b w:val="0"/>
              </w:rPr>
            </w:pPr>
            <w:r>
              <w:rPr>
                <w:b w:val="0"/>
              </w:rPr>
              <w:t>Previous stroke/TIA</w:t>
            </w:r>
          </w:p>
        </w:tc>
        <w:tc>
          <w:tcPr>
            <w:tcW w:w="1838" w:type="dxa"/>
          </w:tcPr>
          <w:p w14:paraId="7E189EAE" w14:textId="77777777" w:rsidR="00066312" w:rsidRPr="00E42E8A" w:rsidRDefault="00066312" w:rsidP="00DD5FEF">
            <w:pPr>
              <w:jc w:val="center"/>
              <w:cnfStyle w:val="000000000000" w:firstRow="0" w:lastRow="0" w:firstColumn="0" w:lastColumn="0" w:oddVBand="0" w:evenVBand="0" w:oddHBand="0" w:evenHBand="0" w:firstRowFirstColumn="0" w:firstRowLastColumn="0" w:lastRowFirstColumn="0" w:lastRowLastColumn="0"/>
            </w:pPr>
          </w:p>
        </w:tc>
      </w:tr>
      <w:tr w:rsidR="00066312" w:rsidRPr="00E42E8A" w14:paraId="4F2013B6" w14:textId="77777777" w:rsidTr="00DD5F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8" w:type="dxa"/>
          </w:tcPr>
          <w:p w14:paraId="5348FE34" w14:textId="77777777" w:rsidR="00066312" w:rsidRPr="00E42E8A" w:rsidRDefault="00066312" w:rsidP="00E42E8A">
            <w:pPr>
              <w:rPr>
                <w:b w:val="0"/>
              </w:rPr>
            </w:pPr>
            <w:r>
              <w:rPr>
                <w:b w:val="0"/>
              </w:rPr>
              <w:t>Atrial fibrillation</w:t>
            </w:r>
          </w:p>
        </w:tc>
        <w:tc>
          <w:tcPr>
            <w:tcW w:w="1838" w:type="dxa"/>
          </w:tcPr>
          <w:p w14:paraId="324D00AF" w14:textId="77777777" w:rsidR="00066312" w:rsidRPr="00E42E8A" w:rsidRDefault="00066312" w:rsidP="00DD5FEF">
            <w:pPr>
              <w:jc w:val="center"/>
              <w:cnfStyle w:val="000000100000" w:firstRow="0" w:lastRow="0" w:firstColumn="0" w:lastColumn="0" w:oddVBand="0" w:evenVBand="0" w:oddHBand="1" w:evenHBand="0" w:firstRowFirstColumn="0" w:firstRowLastColumn="0" w:lastRowFirstColumn="0" w:lastRowLastColumn="0"/>
            </w:pPr>
          </w:p>
        </w:tc>
      </w:tr>
      <w:tr w:rsidR="00066312" w:rsidRPr="00E42E8A" w14:paraId="7687AD7A" w14:textId="77777777" w:rsidTr="00DD5FEF">
        <w:tc>
          <w:tcPr>
            <w:cnfStyle w:val="001000000000" w:firstRow="0" w:lastRow="0" w:firstColumn="1" w:lastColumn="0" w:oddVBand="0" w:evenVBand="0" w:oddHBand="0" w:evenHBand="0" w:firstRowFirstColumn="0" w:firstRowLastColumn="0" w:lastRowFirstColumn="0" w:lastRowLastColumn="0"/>
            <w:tcW w:w="3098" w:type="dxa"/>
          </w:tcPr>
          <w:p w14:paraId="1CA11AAA" w14:textId="77777777" w:rsidR="00066312" w:rsidRDefault="00066312" w:rsidP="00E42E8A">
            <w:pPr>
              <w:rPr>
                <w:b w:val="0"/>
              </w:rPr>
            </w:pPr>
            <w:r>
              <w:rPr>
                <w:b w:val="0"/>
              </w:rPr>
              <w:t>Inflammatory markers</w:t>
            </w:r>
          </w:p>
        </w:tc>
        <w:tc>
          <w:tcPr>
            <w:tcW w:w="1838" w:type="dxa"/>
          </w:tcPr>
          <w:p w14:paraId="6B88B4A9" w14:textId="77777777" w:rsidR="00066312" w:rsidRPr="00E42E8A" w:rsidRDefault="00066312" w:rsidP="00DD5FEF">
            <w:pPr>
              <w:jc w:val="center"/>
              <w:cnfStyle w:val="000000000000" w:firstRow="0" w:lastRow="0" w:firstColumn="0" w:lastColumn="0" w:oddVBand="0" w:evenVBand="0" w:oddHBand="0" w:evenHBand="0" w:firstRowFirstColumn="0" w:firstRowLastColumn="0" w:lastRowFirstColumn="0" w:lastRowLastColumn="0"/>
            </w:pPr>
          </w:p>
        </w:tc>
      </w:tr>
      <w:tr w:rsidR="00066312" w:rsidRPr="00E42E8A" w14:paraId="7022EE15" w14:textId="77777777" w:rsidTr="00DD5F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8" w:type="dxa"/>
          </w:tcPr>
          <w:p w14:paraId="4E172BB6" w14:textId="77777777" w:rsidR="00066312" w:rsidRDefault="00066312" w:rsidP="00E42E8A">
            <w:pPr>
              <w:rPr>
                <w:b w:val="0"/>
              </w:rPr>
            </w:pPr>
            <w:r>
              <w:rPr>
                <w:b w:val="0"/>
              </w:rPr>
              <w:lastRenderedPageBreak/>
              <w:t>Hyperviscosity/Hypercoagulable state</w:t>
            </w:r>
          </w:p>
        </w:tc>
        <w:tc>
          <w:tcPr>
            <w:tcW w:w="1838" w:type="dxa"/>
          </w:tcPr>
          <w:p w14:paraId="69F4D1D6" w14:textId="77777777" w:rsidR="00066312" w:rsidRPr="00E42E8A" w:rsidRDefault="00066312" w:rsidP="00DD5FEF">
            <w:pPr>
              <w:jc w:val="center"/>
              <w:cnfStyle w:val="000000100000" w:firstRow="0" w:lastRow="0" w:firstColumn="0" w:lastColumn="0" w:oddVBand="0" w:evenVBand="0" w:oddHBand="1" w:evenHBand="0" w:firstRowFirstColumn="0" w:firstRowLastColumn="0" w:lastRowFirstColumn="0" w:lastRowLastColumn="0"/>
            </w:pPr>
          </w:p>
        </w:tc>
      </w:tr>
      <w:tr w:rsidR="00066312" w:rsidRPr="00E42E8A" w14:paraId="716FA892" w14:textId="77777777" w:rsidTr="00DD5FEF">
        <w:tc>
          <w:tcPr>
            <w:cnfStyle w:val="001000000000" w:firstRow="0" w:lastRow="0" w:firstColumn="1" w:lastColumn="0" w:oddVBand="0" w:evenVBand="0" w:oddHBand="0" w:evenHBand="0" w:firstRowFirstColumn="0" w:firstRowLastColumn="0" w:lastRowFirstColumn="0" w:lastRowLastColumn="0"/>
            <w:tcW w:w="3098" w:type="dxa"/>
          </w:tcPr>
          <w:p w14:paraId="071498B0" w14:textId="77777777" w:rsidR="00066312" w:rsidRDefault="00066312" w:rsidP="00E42E8A">
            <w:pPr>
              <w:rPr>
                <w:b w:val="0"/>
              </w:rPr>
            </w:pPr>
            <w:r>
              <w:rPr>
                <w:b w:val="0"/>
              </w:rPr>
              <w:t>Hyperchromocysteinaemia</w:t>
            </w:r>
          </w:p>
        </w:tc>
        <w:tc>
          <w:tcPr>
            <w:tcW w:w="1838" w:type="dxa"/>
          </w:tcPr>
          <w:p w14:paraId="3C32518F" w14:textId="77777777" w:rsidR="00066312" w:rsidRPr="00E42E8A" w:rsidRDefault="00066312" w:rsidP="00DD5FEF">
            <w:pPr>
              <w:jc w:val="center"/>
              <w:cnfStyle w:val="000000000000" w:firstRow="0" w:lastRow="0" w:firstColumn="0" w:lastColumn="0" w:oddVBand="0" w:evenVBand="0" w:oddHBand="0" w:evenHBand="0" w:firstRowFirstColumn="0" w:firstRowLastColumn="0" w:lastRowFirstColumn="0" w:lastRowLastColumn="0"/>
            </w:pPr>
          </w:p>
        </w:tc>
      </w:tr>
      <w:tr w:rsidR="00066312" w:rsidRPr="00E42E8A" w14:paraId="3383625E" w14:textId="77777777" w:rsidTr="00DD5F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8" w:type="dxa"/>
          </w:tcPr>
          <w:p w14:paraId="63A2F022" w14:textId="77777777" w:rsidR="00066312" w:rsidRDefault="00066312" w:rsidP="00E42E8A">
            <w:pPr>
              <w:rPr>
                <w:b w:val="0"/>
              </w:rPr>
            </w:pPr>
            <w:r>
              <w:rPr>
                <w:b w:val="0"/>
              </w:rPr>
              <w:t>Chronic renal insufficiency</w:t>
            </w:r>
          </w:p>
        </w:tc>
        <w:tc>
          <w:tcPr>
            <w:tcW w:w="1838" w:type="dxa"/>
          </w:tcPr>
          <w:p w14:paraId="7CE3355E" w14:textId="77777777" w:rsidR="00066312" w:rsidRPr="00E42E8A" w:rsidRDefault="00066312" w:rsidP="00DD5FEF">
            <w:pPr>
              <w:jc w:val="center"/>
              <w:cnfStyle w:val="000000100000" w:firstRow="0" w:lastRow="0" w:firstColumn="0" w:lastColumn="0" w:oddVBand="0" w:evenVBand="0" w:oddHBand="1" w:evenHBand="0" w:firstRowFirstColumn="0" w:firstRowLastColumn="0" w:lastRowFirstColumn="0" w:lastRowLastColumn="0"/>
            </w:pPr>
          </w:p>
        </w:tc>
      </w:tr>
    </w:tbl>
    <w:p w14:paraId="52617681" w14:textId="77777777" w:rsidR="00F46290" w:rsidRDefault="00F46290" w:rsidP="00F46290"/>
    <w:p w14:paraId="000C2236" w14:textId="77777777" w:rsidR="00A62166" w:rsidRDefault="00160657" w:rsidP="00F46290">
      <w:pPr>
        <w:pStyle w:val="Heading3"/>
      </w:pPr>
      <w:bookmarkStart w:id="5" w:name="_Toc456702051"/>
      <w:r>
        <w:t>Age</w:t>
      </w:r>
      <w:bookmarkEnd w:id="5"/>
    </w:p>
    <w:p w14:paraId="6C8921F2" w14:textId="5E75D5A9" w:rsidR="00FC1DFB" w:rsidRDefault="004B0E1D" w:rsidP="00FC1DFB">
      <w:r>
        <w:t>Age is the most significant non-modifiable risk factor for develop</w:t>
      </w:r>
      <w:r w:rsidR="005E49AF">
        <w:t xml:space="preserve">ing cardiovascular disease. Data from the WHO and UN </w:t>
      </w:r>
      <w:r>
        <w:t xml:space="preserve">suggest that the risk of mortality from ischaemic heart disease triples with each decade of life (2.3-2.7-fold increase per decade </w:t>
      </w:r>
      <w:r w:rsidR="00127B26">
        <w:t>for men, 2.9-3.7 for women)</w:t>
      </w:r>
      <w:r w:rsidR="005E49AF">
        <w:t>.</w:t>
      </w:r>
      <w:r w:rsidR="00DE7686">
        <w:fldChar w:fldCharType="begin">
          <w:fldData xml:space="preserve">PEVuZE5vdGU+PENpdGU+PEF1dGhvcj5GaW5lZ29sZDwvQXV0aG9yPjxZZWFyPjIwMTM8L1llYXI+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</w:fldData>
        </w:fldChar>
      </w:r>
      <w:r w:rsidR="008A7CA8">
        <w:instrText xml:space="preserve"> ADDIN EN.CITE </w:instrText>
      </w:r>
      <w:r w:rsidR="008A7CA8">
        <w:fldChar w:fldCharType="begin">
          <w:fldData xml:space="preserve">PEVuZE5vdGU+PENpdGU+PEF1dGhvcj5GaW5lZ29sZDwvQXV0aG9yPjxZZWFyPjIwMTM8L1llYXI+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</w:fldData>
        </w:fldChar>
      </w:r>
      <w:r w:rsidR="008A7CA8">
        <w:instrText xml:space="preserve"> ADDIN EN.CITE.DATA </w:instrText>
      </w:r>
      <w:r w:rsidR="008A7CA8">
        <w:fldChar w:fldCharType="end"/>
      </w:r>
      <w:r w:rsidR="00DE7686">
        <w:fldChar w:fldCharType="separate"/>
      </w:r>
      <w:r w:rsidR="00DE7686">
        <w:rPr>
          <w:noProof/>
        </w:rPr>
        <w:t>[</w:t>
      </w:r>
      <w:hyperlink w:anchor="_ENREF_3" w:tooltip="Finegold, 2013 #286" w:history="1">
        <w:r w:rsidR="00FC50F6">
          <w:rPr>
            <w:noProof/>
          </w:rPr>
          <w:t>3</w:t>
        </w:r>
      </w:hyperlink>
      <w:r w:rsidR="00DE7686">
        <w:rPr>
          <w:noProof/>
        </w:rPr>
        <w:t>]</w:t>
      </w:r>
      <w:r w:rsidR="00DE7686">
        <w:fldChar w:fldCharType="end"/>
      </w:r>
      <w:r w:rsidR="005E49AF">
        <w:t xml:space="preserve"> Similar </w:t>
      </w:r>
      <w:r w:rsidR="0089779C">
        <w:t xml:space="preserve">gradients </w:t>
      </w:r>
      <w:r w:rsidR="005E49AF">
        <w:t>are seen in carotid disease and peripheral arterial disease,</w:t>
      </w:r>
      <w:r w:rsidR="0089779C">
        <w:fldChar w:fldCharType="begin">
          <w:fldData xml:space="preserve">PEVuZE5vdGU+PENpdGU+PEF1dGhvcj5GZXJuw6FuZGV6LUZyaWVyYTwvQXV0aG9yPjxZZWFyPjIw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</w:fldData>
        </w:fldChar>
      </w:r>
      <w:r w:rsidR="008A7CA8">
        <w:instrText xml:space="preserve"> ADDIN EN.CITE </w:instrText>
      </w:r>
      <w:r w:rsidR="008A7CA8">
        <w:fldChar w:fldCharType="begin">
          <w:fldData xml:space="preserve">PEVuZE5vdGU+PENpdGU+PEF1dGhvcj5GZXJuw6FuZGV6LUZyaWVyYTwvQXV0aG9yPjxZZWFyPjIw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</w:fldData>
        </w:fldChar>
      </w:r>
      <w:r w:rsidR="008A7CA8">
        <w:instrText xml:space="preserve"> ADDIN EN.CITE.DATA </w:instrText>
      </w:r>
      <w:r w:rsidR="008A7CA8">
        <w:fldChar w:fldCharType="end"/>
      </w:r>
      <w:r w:rsidR="0089779C">
        <w:fldChar w:fldCharType="separate"/>
      </w:r>
      <w:r w:rsidR="0089779C">
        <w:rPr>
          <w:noProof/>
        </w:rPr>
        <w:t>[</w:t>
      </w:r>
      <w:hyperlink w:anchor="_ENREF_4" w:tooltip="Fernández-Friera, 2015 #312" w:history="1">
        <w:r w:rsidR="00FC50F6">
          <w:rPr>
            <w:noProof/>
          </w:rPr>
          <w:t>4-8</w:t>
        </w:r>
      </w:hyperlink>
      <w:r w:rsidR="0089779C">
        <w:rPr>
          <w:noProof/>
        </w:rPr>
        <w:t>]</w:t>
      </w:r>
      <w:r w:rsidR="0089779C">
        <w:fldChar w:fldCharType="end"/>
      </w:r>
      <w:r w:rsidR="005E49AF">
        <w:t xml:space="preserve"> with risk</w:t>
      </w:r>
      <w:r w:rsidR="00DA41F0">
        <w:t xml:space="preserve"> of developing these conditions</w:t>
      </w:r>
      <w:r w:rsidR="005E49AF">
        <w:t xml:space="preserve"> increasing</w:t>
      </w:r>
      <w:r w:rsidR="00DA41F0">
        <w:t xml:space="preserve"> exponentially with</w:t>
      </w:r>
      <w:r w:rsidR="005E49AF">
        <w:t xml:space="preserve"> age. </w:t>
      </w:r>
      <w:r w:rsidR="004C1F10">
        <w:t>The mechanisms</w:t>
      </w:r>
      <w:r w:rsidR="00E92864">
        <w:t xml:space="preserve"> for this are debatable, but may include</w:t>
      </w:r>
      <w:r w:rsidR="000967EA">
        <w:t xml:space="preserve"> </w:t>
      </w:r>
      <w:r w:rsidR="00DB764A">
        <w:t xml:space="preserve">diminishing </w:t>
      </w:r>
      <w:r w:rsidR="000967EA">
        <w:t>structural and me</w:t>
      </w:r>
      <w:r w:rsidR="004C1F10">
        <w:t>chanical integrity of the heart</w:t>
      </w:r>
      <w:r w:rsidR="000967EA">
        <w:t xml:space="preserve"> and blood vessels as well as</w:t>
      </w:r>
      <w:r w:rsidR="00E92864">
        <w:t xml:space="preserve"> </w:t>
      </w:r>
      <w:r w:rsidR="000967EA">
        <w:t>the increased risk of exposure to other common risk factors.</w:t>
      </w:r>
    </w:p>
    <w:p w14:paraId="63E820D2" w14:textId="77777777" w:rsidR="00010301" w:rsidRDefault="00160657" w:rsidP="001C6235">
      <w:pPr>
        <w:pStyle w:val="Heading3"/>
      </w:pPr>
      <w:bookmarkStart w:id="6" w:name="_Toc456702052"/>
      <w:r>
        <w:t>Gender</w:t>
      </w:r>
      <w:bookmarkEnd w:id="6"/>
    </w:p>
    <w:p w14:paraId="5B401318" w14:textId="56F34118" w:rsidR="006F4A7D" w:rsidRDefault="002A09BF" w:rsidP="002A09BF">
      <w:r>
        <w:t xml:space="preserve">Men are at higher risk of developing </w:t>
      </w:r>
      <w:r w:rsidR="006F4A7D">
        <w:t>CVD than women</w:t>
      </w:r>
      <w:r w:rsidR="007508D6">
        <w:t>, although the r</w:t>
      </w:r>
      <w:r w:rsidR="006F4A7D">
        <w:t>isk for women increases substantially after menopause</w:t>
      </w:r>
      <w:r w:rsidR="007508D6">
        <w:t>.</w:t>
      </w:r>
      <w:r w:rsidR="007508D6">
        <w:fldChar w:fldCharType="begin">
          <w:fldData xml:space="preserve">PEVuZE5vdGU+PENpdGU+PEF1dGhvcj5Ew6lnYW5vPC9BdXRob3I+PFllYXI+MjAxNTwvWWVhcj48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</w:fldData>
        </w:fldChar>
      </w:r>
      <w:r w:rsidR="00FC50F6">
        <w:instrText xml:space="preserve"> ADDIN EN.CITE </w:instrText>
      </w:r>
      <w:r w:rsidR="00FC50F6">
        <w:fldChar w:fldCharType="begin">
          <w:fldData xml:space="preserve">PEVuZE5vdGU+PENpdGU+PEF1dGhvcj5Ew6lnYW5vPC9BdXRob3I+PFllYXI+MjAxNTwvWWVhcj48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</w:fldData>
        </w:fldChar>
      </w:r>
      <w:r w:rsidR="00FC50F6">
        <w:instrText xml:space="preserve"> ADDIN EN.CITE.DATA </w:instrText>
      </w:r>
      <w:r w:rsidR="00FC50F6">
        <w:fldChar w:fldCharType="end"/>
      </w:r>
      <w:r w:rsidR="007508D6">
        <w:fldChar w:fldCharType="separate"/>
      </w:r>
      <w:r w:rsidR="007508D6">
        <w:rPr>
          <w:noProof/>
        </w:rPr>
        <w:t>[</w:t>
      </w:r>
      <w:hyperlink w:anchor="_ENREF_9" w:tooltip="Dégano, 2015 #311" w:history="1">
        <w:r w:rsidR="00FC50F6">
          <w:rPr>
            <w:noProof/>
          </w:rPr>
          <w:t>9-20</w:t>
        </w:r>
      </w:hyperlink>
      <w:r w:rsidR="007508D6">
        <w:rPr>
          <w:noProof/>
        </w:rPr>
        <w:t>]</w:t>
      </w:r>
      <w:r w:rsidR="007508D6">
        <w:fldChar w:fldCharType="end"/>
      </w:r>
      <w:r w:rsidR="007508D6">
        <w:t xml:space="preserve"> </w:t>
      </w:r>
      <w:r w:rsidR="00763D81" w:rsidRPr="00763D81">
        <w:t>Over time and at different ages, independent of diagnostic and treatment practices, women have a similar or slightly higher prevalence of angina than men across countries with widely differing myocardial infarction mortality rates.</w:t>
      </w:r>
      <w:r w:rsidR="00763D81">
        <w:fldChar w:fldCharType="begin"/>
      </w:r>
      <w:r w:rsidR="008A7CA8">
        <w:instrText xml:space="preserve"> ADDIN EN.CITE &lt;EndNote&gt;&lt;Cite&gt;&lt;Author&gt;Hemingway&lt;/Author&gt;&lt;Year&gt;2008&lt;/Year&gt;&lt;RecNum&gt;42&lt;/RecNum&gt;&lt;DisplayText&gt;[19]&lt;/DisplayText&gt;&lt;record&gt;&lt;rec-number&gt;42&lt;/rec-number&gt;&lt;foreign-keys&gt;&lt;key app="EN" db-id="9s9dpv5rcvasxned5zb5tsfrawwe9d9z9ere" timestamp="1297421050"&gt;42&lt;/key&gt;&lt;/foreign-keys&gt;&lt;ref-type name="Journal Article"&gt;17&lt;/ref-type&gt;&lt;contributors&gt;&lt;authors&gt;&lt;author&gt;Hemingway, Harry&lt;/author&gt;&lt;author&gt;Langenberg, Claudia&lt;/author&gt;&lt;author&gt;Damant, Jacqueline&lt;/author&gt;&lt;author&gt;Frost, Chris&lt;/author&gt;&lt;author&gt;Pyorala, Kalevi&lt;/author&gt;&lt;author&gt;Barrett-Connor, Elizabeth&lt;/author&gt;&lt;/authors&gt;&lt;/contributors&gt;&lt;titles&gt;&lt;title&gt;Prevalence of Angina in Women Versus Men: A Systematic Review and Meta-Analysis of International Variations Across 31 Countries&lt;/title&gt;&lt;secondary-title&gt;Circulation&lt;/secondary-title&gt;&lt;/titles&gt;&lt;periodical&gt;&lt;full-title&gt;Circulation&lt;/full-title&gt;&lt;/periodical&gt;&lt;pages&gt;1526-1536&lt;/pages&gt;&lt;volume&gt;117&lt;/volume&gt;&lt;number&gt;12&lt;/number&gt;&lt;reprint-edition&gt;NOT IN FILE&lt;/reprint-edition&gt;&lt;keywords&gt;&lt;keyword&gt;angina&lt;/keyword&gt;&lt;keyword&gt;questionnaire&lt;/keyword&gt;&lt;/keywords&gt;&lt;dates&gt;&lt;year&gt;2008&lt;/year&gt;&lt;/dates&gt;&lt;urls&gt;&lt;related-urls&gt;&lt;url&gt;http://circ.ahajournals.org/cgi/content/abstract/117/12/1526&lt;/url&gt;&lt;/related-urls&gt;&lt;/urls&gt;&lt;/record&gt;&lt;/Cite&gt;&lt;/EndNote&gt;</w:instrText>
      </w:r>
      <w:r w:rsidR="00763D81">
        <w:fldChar w:fldCharType="separate"/>
      </w:r>
      <w:r w:rsidR="00763D81">
        <w:rPr>
          <w:noProof/>
        </w:rPr>
        <w:t>[</w:t>
      </w:r>
      <w:hyperlink w:anchor="_ENREF_19" w:tooltip="Hemingway, 2008 #42" w:history="1">
        <w:r w:rsidR="00FC50F6">
          <w:rPr>
            <w:noProof/>
          </w:rPr>
          <w:t>19</w:t>
        </w:r>
      </w:hyperlink>
      <w:r w:rsidR="00763D81">
        <w:rPr>
          <w:noProof/>
        </w:rPr>
        <w:t>]</w:t>
      </w:r>
      <w:r w:rsidR="00763D81">
        <w:fldChar w:fldCharType="end"/>
      </w:r>
      <w:r w:rsidR="00763D81">
        <w:t xml:space="preserve"> </w:t>
      </w:r>
      <w:r w:rsidR="007508D6">
        <w:t>There are also g</w:t>
      </w:r>
      <w:r w:rsidR="006F4A7D">
        <w:t xml:space="preserve">ender-specific differences </w:t>
      </w:r>
      <w:r w:rsidR="007508D6">
        <w:t xml:space="preserve">in the </w:t>
      </w:r>
      <w:r w:rsidR="006F4A7D">
        <w:t>effects of other risk factors</w:t>
      </w:r>
      <w:r w:rsidR="007508D6">
        <w:t>.</w:t>
      </w:r>
      <w:r w:rsidR="00763D81">
        <w:t xml:space="preserve"> </w:t>
      </w:r>
      <w:r w:rsidR="00763D81" w:rsidRPr="00763D81">
        <w:t>Guideline-recommended treatments for angina are underused in women and older patients.</w:t>
      </w:r>
      <w:r w:rsidR="00763D81">
        <w:fldChar w:fldCharType="begin"/>
      </w:r>
      <w:r w:rsidR="008A7CA8">
        <w:instrText xml:space="preserve"> ADDIN EN.CITE &lt;EndNote&gt;&lt;Cite&gt;&lt;Author&gt;Murphy&lt;/Author&gt;&lt;Year&gt;2006&lt;/Year&gt;&lt;RecNum&gt;70&lt;/RecNum&gt;&lt;DisplayText&gt;[21]&lt;/DisplayText&gt;&lt;record&gt;&lt;rec-number&gt;70&lt;/rec-number&gt;&lt;foreign-keys&gt;&lt;key app="EN" db-id="9s9dpv5rcvasxned5zb5tsfrawwe9d9z9ere" timestamp="1297421051"&gt;70&lt;/key&gt;&lt;/foreign-keys&gt;&lt;ref-type name="Journal Article"&gt;17&lt;/ref-type&gt;&lt;contributors&gt;&lt;authors&gt;&lt;author&gt;Murphy, N. F.&lt;/author&gt;&lt;author&gt;Simpson, C. R.&lt;/author&gt;&lt;author&gt;MacIntyre, K.&lt;/author&gt;&lt;author&gt;McAlister, F. A.&lt;/author&gt;&lt;author&gt;Chalmers, J.&lt;/author&gt;&lt;author&gt;McMurray, J. J. V.&lt;/author&gt;&lt;/authors&gt;&lt;/contributors&gt;&lt;titles&gt;&lt;title&gt;Prevalence, incidence, primary care burden and medical treatment of angina in Scotland: age, sex and socioeconomic disparities: a population-based study&lt;/title&gt;&lt;secondary-title&gt;Heart&lt;/secondary-title&gt;&lt;/titles&gt;&lt;periodical&gt;&lt;full-title&gt;Heart&lt;/full-title&gt;&lt;/periodical&gt;&lt;pages&gt;1047-1054&lt;/pages&gt;&lt;volume&gt;92&lt;/volume&gt;&lt;number&gt;8&lt;/number&gt;&lt;reprint-edition&gt;NOT IN FILE&lt;/reprint-edition&gt;&lt;keywords&gt;&lt;keyword&gt;angina&lt;/keyword&gt;&lt;keyword&gt;Deprivation&lt;/keyword&gt;&lt;/keywords&gt;&lt;dates&gt;&lt;year&gt;2006&lt;/year&gt;&lt;/dates&gt;&lt;urls&gt;&lt;related-urls&gt;&lt;url&gt;http://heart.bmj.com/cgi/content/abstract/92/8/1047&lt;/url&gt;&lt;url&gt;file://I:\Modelling\Prevalence Modelling\CHD Prevalence Model\References\Murphy N Prevalence , incidence, &amp;amp; primary care burden of angina in Scotland Heart 2006 92 1047.pdf&lt;/url&gt;&lt;url&gt;http://heart.bmj.com/cgi/citmgr?gca=heartjnl ;92/8/1047&lt;/url&gt;&lt;/related-urls&gt;&lt;/urls&gt;&lt;/record&gt;&lt;/Cite&gt;&lt;/EndNote&gt;</w:instrText>
      </w:r>
      <w:r w:rsidR="00763D81">
        <w:fldChar w:fldCharType="separate"/>
      </w:r>
      <w:r w:rsidR="00763D81">
        <w:rPr>
          <w:noProof/>
        </w:rPr>
        <w:t>[</w:t>
      </w:r>
      <w:hyperlink w:anchor="_ENREF_21" w:tooltip="Murphy, 2006 #70" w:history="1">
        <w:r w:rsidR="00FC50F6">
          <w:rPr>
            <w:noProof/>
          </w:rPr>
          <w:t>21</w:t>
        </w:r>
      </w:hyperlink>
      <w:r w:rsidR="00763D81">
        <w:rPr>
          <w:noProof/>
        </w:rPr>
        <w:t>]</w:t>
      </w:r>
      <w:r w:rsidR="00763D81">
        <w:fldChar w:fldCharType="end"/>
      </w:r>
      <w:r w:rsidR="00763D81" w:rsidRPr="00763D81">
        <w:t xml:space="preserve"> These suboptimal practice patterns, which are worst in older women, are of particular concern</w:t>
      </w:r>
      <w:r w:rsidR="00763D81">
        <w:t xml:space="preserve">. </w:t>
      </w:r>
      <w:r w:rsidR="00763D81" w:rsidRPr="00763D81">
        <w:t xml:space="preserve">The prevalence of minor ECG changes </w:t>
      </w:r>
      <w:r w:rsidR="00763D81">
        <w:t xml:space="preserve">is </w:t>
      </w:r>
      <w:r w:rsidR="00763D81" w:rsidRPr="00763D81">
        <w:t>slightly higher among men (10.4%v 9.5% in women). The occurrence of ischaemia-like findings on the ECG was comparable between men and women (9.0% v 9.8%).</w:t>
      </w:r>
      <w:r w:rsidR="00763D81">
        <w:fldChar w:fldCharType="begin"/>
      </w:r>
      <w:r w:rsidR="008A7CA8">
        <w:instrText xml:space="preserve"> ADDIN EN.CITE &lt;EndNote&gt;&lt;Cite&gt;&lt;Author&gt;De Bacquer&lt;/Author&gt;&lt;Year&gt;2000&lt;/Year&gt;&lt;RecNum&gt;20&lt;/RecNum&gt;&lt;DisplayText&gt;[20]&lt;/DisplayText&gt;&lt;record&gt;&lt;rec-number&gt;20&lt;/rec-number&gt;&lt;foreign-keys&gt;&lt;key app="EN" db-id="9s9dpv5rcvasxned5zb5tsfrawwe9d9z9ere" timestamp="1297421049"&gt;20&lt;/key&gt;&lt;/foreign-keys&gt;&lt;ref-type name="Journal Article"&gt;17&lt;/ref-type&gt;&lt;contributors&gt;&lt;authors&gt;&lt;author&gt;De Bacquer, D.&lt;/author&gt;&lt;author&gt;De Backer, G.&lt;/author&gt;&lt;author&gt;Kornitzer, M.&lt;/author&gt;&lt;/authors&gt;&lt;/contributors&gt;&lt;titles&gt;&lt;title&gt;Prevalences of ECG findings in large population based samples of men and women&lt;/title&gt;&lt;secondary-title&gt;Heart&lt;/secondary-title&gt;&lt;/titles&gt;&lt;periodical&gt;&lt;full-title&gt;Heart&lt;/full-title&gt;&lt;/periodical&gt;&lt;pages&gt;625-633&lt;/pages&gt;&lt;volume&gt;84&lt;/volume&gt;&lt;number&gt;6&lt;/number&gt;&lt;reprint-edition&gt;NOT IN FILE&lt;/reprint-edition&gt;&lt;keywords&gt;&lt;keyword&gt;angina&lt;/keyword&gt;&lt;keyword&gt;Coronary heart disease&lt;/keyword&gt;&lt;/keywords&gt;&lt;dates&gt;&lt;year&gt;2000&lt;/year&gt;&lt;/dates&gt;&lt;urls&gt;&lt;related-urls&gt;&lt;url&gt;http://heart.bmj.com/cgi/content/abstract/84/6/625&lt;/url&gt;&lt;/related-urls&gt;&lt;/urls&gt;&lt;/record&gt;&lt;/Cite&gt;&lt;/EndNote&gt;</w:instrText>
      </w:r>
      <w:r w:rsidR="00763D81">
        <w:fldChar w:fldCharType="separate"/>
      </w:r>
      <w:r w:rsidR="00763D81">
        <w:rPr>
          <w:noProof/>
        </w:rPr>
        <w:t>[</w:t>
      </w:r>
      <w:hyperlink w:anchor="_ENREF_20" w:tooltip="De Bacquer, 2000 #20" w:history="1">
        <w:r w:rsidR="00FC50F6">
          <w:rPr>
            <w:noProof/>
          </w:rPr>
          <w:t>20</w:t>
        </w:r>
      </w:hyperlink>
      <w:r w:rsidR="00763D81">
        <w:rPr>
          <w:noProof/>
        </w:rPr>
        <w:t>]</w:t>
      </w:r>
      <w:r w:rsidR="00763D81">
        <w:fldChar w:fldCharType="end"/>
      </w:r>
    </w:p>
    <w:p w14:paraId="442974C2" w14:textId="77777777" w:rsidR="00654A07" w:rsidRPr="00654A07" w:rsidRDefault="00160657" w:rsidP="00654A07">
      <w:pPr>
        <w:pStyle w:val="Heading3"/>
      </w:pPr>
      <w:bookmarkStart w:id="7" w:name="_Toc456702053"/>
      <w:r>
        <w:t>Ethnicity</w:t>
      </w:r>
      <w:bookmarkEnd w:id="7"/>
    </w:p>
    <w:p w14:paraId="057105AE" w14:textId="5C1E4D44" w:rsidR="00C25F9D" w:rsidRPr="001959CF" w:rsidRDefault="001959CF" w:rsidP="001959CF">
      <w:r w:rsidRPr="001959CF">
        <w:t>Migrants of South Asian descent worldwide have elevated risks of morbid and mortal events because of ischaemic heart disease.</w:t>
      </w:r>
      <w:r>
        <w:fldChar w:fldCharType="begin"/>
      </w:r>
      <w:r w:rsidR="008A7CA8">
        <w:instrText xml:space="preserve"> ADDIN EN.CITE &lt;EndNote&gt;&lt;Cite&gt;&lt;Author&gt;Chaturvedi&lt;/Author&gt;&lt;Year&gt;2003&lt;/Year&gt;&lt;RecNum&gt;168&lt;/RecNum&gt;&lt;DisplayText&gt;[22 23]&lt;/DisplayText&gt;&lt;record&gt;&lt;rec-number&gt;168&lt;/rec-number&gt;&lt;foreign-keys&gt;&lt;key app="EN" db-id="9s9dpv5rcvasxned5zb5tsfrawwe9d9z9ere" timestamp="1467479372"&gt;168&lt;/key&gt;&lt;/foreign-keys&gt;&lt;ref-type name="Journal Article"&gt;17&lt;/ref-type&gt;&lt;contributors&gt;&lt;authors&gt;&lt;author&gt;Chaturvedi, Nish&lt;/author&gt;&lt;/authors&gt;&lt;/contributors&gt;&lt;titles&gt;&lt;title&gt;Ethnic differences in cardiovascular disease&lt;/title&gt;&lt;secondary-title&gt;Heart&lt;/secondary-title&gt;&lt;/titles&gt;&lt;periodical&gt;&lt;full-title&gt;Heart&lt;/full-title&gt;&lt;/periodical&gt;&lt;pages&gt;681-686&lt;/pages&gt;&lt;volume&gt;89&lt;/volume&gt;&lt;number&gt;6&lt;/number&gt;&lt;reprint-edition&gt;NOT IN FILE&lt;/reprint-edition&gt;&lt;dates&gt;&lt;year&gt;2003&lt;/year&gt;&lt;/dates&gt;&lt;urls&gt;&lt;related-urls&gt;&lt;url&gt;http://heart.bmj.com/cgi/content/full/89/6/681&lt;/url&gt;&lt;/related-urls&gt;&lt;/urls&gt;&lt;/record&gt;&lt;/Cite&gt;&lt;Cite&gt;&lt;Author&gt;Sproston&lt;/Author&gt;&lt;Year&gt;2006&lt;/Year&gt;&lt;RecNum&gt;193&lt;/RecNum&gt;&lt;record&gt;&lt;rec-number&gt;193&lt;/rec-number&gt;&lt;foreign-keys&gt;&lt;key app="EN" db-id="9s9dpv5rcvasxned5zb5tsfrawwe9d9z9ere" timestamp="1467479379"&gt;193&lt;/key&gt;&lt;/foreign-keys&gt;&lt;ref-type name="Generic"&gt;13&lt;/ref-type&gt;&lt;contributors&gt;&lt;authors&gt;&lt;author&gt;Sproston, Kerry&lt;/author&gt;&lt;author&gt;Mindell, Jennifer&lt;/author&gt;&lt;/authors&gt;&lt;/contributors&gt;&lt;titles&gt;&lt;title&gt;Health Survey for England 2004: Health of Ethnic Minorities - Full Report&lt;/title&gt;&lt;/titles&gt;&lt;dates&gt;&lt;year&gt;2006&lt;/year&gt;&lt;/dates&gt;&lt;publisher&gt;National Centre for Social Research, Information Centre for health &amp;amp; social care&lt;/publisher&gt;&lt;urls&gt;&lt;related-urls&gt;&lt;url&gt;http://www.ic.nhs.uk/webfiles/publications/healthsurvey2004ethnicfull/HealthSurveyforEnglandVol1_210406_PDF.pdf&lt;/url&gt;&lt;/related-urls&gt;&lt;/urls&gt;&lt;/record&gt;&lt;/Cite&gt;&lt;/EndNote&gt;</w:instrText>
      </w:r>
      <w:r>
        <w:fldChar w:fldCharType="separate"/>
      </w:r>
      <w:r w:rsidR="008A7CA8">
        <w:rPr>
          <w:noProof/>
        </w:rPr>
        <w:t>[</w:t>
      </w:r>
      <w:hyperlink w:anchor="_ENREF_22" w:tooltip="Chaturvedi, 2003 #168" w:history="1">
        <w:r w:rsidR="00FC50F6">
          <w:rPr>
            <w:noProof/>
          </w:rPr>
          <w:t>22</w:t>
        </w:r>
      </w:hyperlink>
      <w:r w:rsidR="008A7CA8">
        <w:rPr>
          <w:noProof/>
        </w:rPr>
        <w:t xml:space="preserve"> </w:t>
      </w:r>
      <w:hyperlink w:anchor="_ENREF_23" w:tooltip="Sproston, 2006 #193" w:history="1">
        <w:r w:rsidR="00FC50F6">
          <w:rPr>
            <w:noProof/>
          </w:rPr>
          <w:t>23</w:t>
        </w:r>
      </w:hyperlink>
      <w:r w:rsidR="008A7CA8">
        <w:rPr>
          <w:noProof/>
        </w:rPr>
        <w:t>]</w:t>
      </w:r>
      <w:r>
        <w:fldChar w:fldCharType="end"/>
      </w:r>
      <w:r>
        <w:t xml:space="preserve"> </w:t>
      </w:r>
      <w:r w:rsidRPr="001959CF">
        <w:t>In the UK, mortality from IHD in both South Asian men and women is 1.5 times that of the general population</w:t>
      </w:r>
      <w:r>
        <w:t>,</w:t>
      </w:r>
      <w:r w:rsidRPr="001959CF">
        <w:t xml:space="preserve"> and South Asians have not benefited to the same extent from the general decline in deaths caused by IHD over the last few decades.</w:t>
      </w:r>
      <w:r>
        <w:fldChar w:fldCharType="begin">
          <w:fldData xml:space="preserve">PEVuZE5vdGU+PENpdGU+PEF1dGhvcj5NYWplZWQ8L0F1dGhvcj48WWVhcj4xOTk0PC9ZZWFyPjxS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</w:fldData>
        </w:fldChar>
      </w:r>
      <w:r w:rsidR="008A7CA8">
        <w:instrText xml:space="preserve"> ADDIN EN.CITE </w:instrText>
      </w:r>
      <w:r w:rsidR="008A7CA8">
        <w:fldChar w:fldCharType="begin">
          <w:fldData xml:space="preserve">PEVuZE5vdGU+PENpdGU+PEF1dGhvcj5NYWplZWQ8L0F1dGhvcj48WWVhcj4xOTk0PC9ZZWFyPjxS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</w:fldData>
        </w:fldChar>
      </w:r>
      <w:r w:rsidR="008A7CA8">
        <w:instrText xml:space="preserve"> ADDIN EN.CITE.DATA </w:instrText>
      </w:r>
      <w:r w:rsidR="008A7CA8">
        <w:fldChar w:fldCharType="end"/>
      </w:r>
      <w:r>
        <w:fldChar w:fldCharType="separate"/>
      </w:r>
      <w:r w:rsidR="008A7CA8">
        <w:rPr>
          <w:noProof/>
        </w:rPr>
        <w:t>[</w:t>
      </w:r>
      <w:hyperlink w:anchor="_ENREF_24" w:tooltip="Majeed, 1994 #468" w:history="1">
        <w:r w:rsidR="00FC50F6">
          <w:rPr>
            <w:noProof/>
          </w:rPr>
          <w:t>24</w:t>
        </w:r>
      </w:hyperlink>
      <w:r w:rsidR="008A7CA8">
        <w:rPr>
          <w:noProof/>
        </w:rPr>
        <w:t xml:space="preserve"> </w:t>
      </w:r>
      <w:hyperlink w:anchor="_ENREF_25" w:tooltip="Huang, 2015 #314" w:history="1">
        <w:r w:rsidR="00FC50F6">
          <w:rPr>
            <w:noProof/>
          </w:rPr>
          <w:t>25</w:t>
        </w:r>
      </w:hyperlink>
      <w:r w:rsidR="008A7CA8">
        <w:rPr>
          <w:noProof/>
        </w:rPr>
        <w:t>]</w:t>
      </w:r>
      <w:r>
        <w:fldChar w:fldCharType="end"/>
      </w:r>
      <w:r w:rsidR="00C87EF3">
        <w:t xml:space="preserve"> D</w:t>
      </w:r>
      <w:r w:rsidR="00C87EF3" w:rsidRPr="00C87EF3">
        <w:t xml:space="preserve">eclines in stroke incidence </w:t>
      </w:r>
      <w:r w:rsidR="00C87EF3">
        <w:t xml:space="preserve">have been </w:t>
      </w:r>
      <w:r w:rsidR="00C87EF3" w:rsidRPr="00C87EF3">
        <w:t xml:space="preserve">observed </w:t>
      </w:r>
      <w:r w:rsidR="00C87EF3">
        <w:t xml:space="preserve">the UK </w:t>
      </w:r>
      <w:r w:rsidR="00C87EF3" w:rsidRPr="00C87EF3">
        <w:t xml:space="preserve">in men, women, </w:t>
      </w:r>
      <w:r w:rsidR="00C87EF3">
        <w:t>W</w:t>
      </w:r>
      <w:r w:rsidR="00C87EF3" w:rsidRPr="00C87EF3">
        <w:t xml:space="preserve">hite groups, and those aged &gt;45 years, but not in </w:t>
      </w:r>
      <w:r w:rsidR="00C87EF3">
        <w:t>B</w:t>
      </w:r>
      <w:r w:rsidR="00C87EF3" w:rsidRPr="00C87EF3">
        <w:t xml:space="preserve">lack groups. The reduction in prevalence of before-stroke risk factors was mostly seen in </w:t>
      </w:r>
      <w:r w:rsidR="00C87EF3">
        <w:t>W</w:t>
      </w:r>
      <w:r w:rsidR="00C87EF3" w:rsidRPr="00C87EF3">
        <w:t xml:space="preserve">hite patients aged &gt;55 years, whereas an increase in diabetes mellitus was observed in younger </w:t>
      </w:r>
      <w:r w:rsidR="00C87EF3">
        <w:t>B</w:t>
      </w:r>
      <w:r w:rsidR="00C87EF3" w:rsidRPr="00C87EF3">
        <w:t>lack patient</w:t>
      </w:r>
      <w:r w:rsidR="00C87EF3">
        <w:t>s.</w:t>
      </w:r>
      <w:r w:rsidR="00C87EF3">
        <w:fldChar w:fldCharType="begin">
          <w:fldData xml:space="preserve">PEVuZE5vdGU+PENpdGU+PEF1dGhvcj5IZXVzY2htYW5uPC9BdXRob3I+PFllYXI+MjAwODwvWWVh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</w:fldData>
        </w:fldChar>
      </w:r>
      <w:r w:rsidR="008A7CA8">
        <w:instrText xml:space="preserve"> ADDIN EN.CITE </w:instrText>
      </w:r>
      <w:r w:rsidR="008A7CA8">
        <w:fldChar w:fldCharType="begin">
          <w:fldData xml:space="preserve">PEVuZE5vdGU+PENpdGU+PEF1dGhvcj5IZXVzY2htYW5uPC9BdXRob3I+PFllYXI+MjAwODwvWWVh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</w:fldData>
        </w:fldChar>
      </w:r>
      <w:r w:rsidR="008A7CA8">
        <w:instrText xml:space="preserve"> ADDIN EN.CITE.DATA </w:instrText>
      </w:r>
      <w:r w:rsidR="008A7CA8">
        <w:fldChar w:fldCharType="end"/>
      </w:r>
      <w:r w:rsidR="00C87EF3">
        <w:fldChar w:fldCharType="separate"/>
      </w:r>
      <w:r w:rsidR="008A7CA8">
        <w:rPr>
          <w:noProof/>
        </w:rPr>
        <w:t>[</w:t>
      </w:r>
      <w:hyperlink w:anchor="_ENREF_26" w:tooltip="Heuschmann, 2008 #43" w:history="1">
        <w:r w:rsidR="00FC50F6">
          <w:rPr>
            <w:noProof/>
          </w:rPr>
          <w:t>26</w:t>
        </w:r>
      </w:hyperlink>
      <w:r w:rsidR="008A7CA8">
        <w:rPr>
          <w:noProof/>
        </w:rPr>
        <w:t xml:space="preserve"> </w:t>
      </w:r>
      <w:hyperlink w:anchor="_ENREF_27" w:tooltip="Smeeton, 2007 #100" w:history="1">
        <w:r w:rsidR="00FC50F6">
          <w:rPr>
            <w:noProof/>
          </w:rPr>
          <w:t>27</w:t>
        </w:r>
      </w:hyperlink>
      <w:r w:rsidR="008A7CA8">
        <w:rPr>
          <w:noProof/>
        </w:rPr>
        <w:t>]</w:t>
      </w:r>
      <w:r w:rsidR="00C87EF3">
        <w:fldChar w:fldCharType="end"/>
      </w:r>
      <w:r w:rsidR="00C87EF3">
        <w:t xml:space="preserve"> </w:t>
      </w:r>
      <w:r w:rsidR="00C87EF3" w:rsidRPr="00C87EF3">
        <w:t xml:space="preserve">Incidence rates of first ever stroke adjusted for age and sex are twice as high in </w:t>
      </w:r>
      <w:r w:rsidR="00C87EF3">
        <w:t>B</w:t>
      </w:r>
      <w:r w:rsidR="00C87EF3" w:rsidRPr="00C87EF3">
        <w:t xml:space="preserve">lack people compared with </w:t>
      </w:r>
      <w:r w:rsidR="00C87EF3">
        <w:t>W</w:t>
      </w:r>
      <w:r w:rsidR="00C87EF3" w:rsidRPr="00C87EF3">
        <w:t>hite people</w:t>
      </w:r>
      <w:r w:rsidR="00C87EF3">
        <w:t>.</w:t>
      </w:r>
      <w:r w:rsidR="00C87EF3" w:rsidRPr="00C87EF3">
        <w:t xml:space="preserve"> This excess incidence cannot be accounted for by differences in social class in ages 35-64</w:t>
      </w:r>
      <w:r w:rsidR="00C87EF3">
        <w:t>.</w:t>
      </w:r>
      <w:r w:rsidR="00C87EF3" w:rsidRPr="00C87EF3">
        <w:t xml:space="preserve"> Black people tend to have their first stroke at a younger age than </w:t>
      </w:r>
      <w:r w:rsidR="00C87EF3">
        <w:t>W</w:t>
      </w:r>
      <w:r w:rsidR="00C87EF3" w:rsidRPr="00C87EF3">
        <w:t>hite people</w:t>
      </w:r>
      <w:r w:rsidR="00C87EF3">
        <w:t>.</w:t>
      </w:r>
      <w:r w:rsidR="00C87EF3" w:rsidRPr="00C87EF3">
        <w:t xml:space="preserve"> The excess incidence is found in all pathological types of stroke but is greatest for primary intracerebral haemorrhage</w:t>
      </w:r>
      <w:r w:rsidR="00C87EF3">
        <w:t>.</w:t>
      </w:r>
      <w:r w:rsidR="00C87EF3">
        <w:fldChar w:fldCharType="begin"/>
      </w:r>
      <w:r w:rsidR="008A7CA8">
        <w:instrText xml:space="preserve"> ADDIN EN.CITE &lt;EndNote&gt;&lt;Cite&gt;&lt;Author&gt;Hajat&lt;/Author&gt;&lt;Year&gt;2004&lt;/Year&gt;&lt;RecNum&gt;422&lt;/RecNum&gt;&lt;DisplayText&gt;[28]&lt;/DisplayText&gt;&lt;record&gt;&lt;rec-number&gt;422&lt;/rec-number&gt;&lt;foreign-keys&gt;&lt;key app="EN" db-id="9s9dpv5rcvasxned5zb5tsfrawwe9d9z9ere" timestamp="1467479575"&gt;422&lt;/key&gt;&lt;/foreign-keys&gt;&lt;ref-type name="Journal Article"&gt;17&lt;/ref-type&gt;&lt;contributors&gt;&lt;authors&gt;&lt;author&gt;Hajat, Cother&lt;/author&gt;&lt;author&gt;Tilling, Kate&lt;/author&gt;&lt;author&gt;Stewart, Judy A.&lt;/author&gt;&lt;author&gt;Lemic-Stojcevic, Nada&lt;/author&gt;&lt;author&gt;Wolfe, Charles D. A.&lt;/author&gt;&lt;/authors&gt;&lt;/contributors&gt;&lt;titles&gt;&lt;title&gt;Ethnic Differences in Risk Factors for Ischemic Stroke: A European Case-Control Study&lt;/title&gt;&lt;secondary-title&gt;Stroke&lt;/secondary-title&gt;&lt;/titles&gt;&lt;periodical&gt;&lt;full-title&gt;Stroke&lt;/full-title&gt;&lt;/periodical&gt;&lt;pages&gt;1562-1567&lt;/pages&gt;&lt;volume&gt;35&lt;/volume&gt;&lt;number&gt;7&lt;/number&gt;&lt;reprint-edition&gt;NOT IN FILE&lt;/reprint-edition&gt;&lt;keywords&gt;&lt;keyword&gt;Aged&lt;/keyword&gt;&lt;keyword&gt;Diabetes&lt;/keyword&gt;&lt;keyword&gt;methods&lt;/keyword&gt;&lt;keyword&gt;Prevalence&lt;/keyword&gt;&lt;keyword&gt;Stroke&lt;/keyword&gt;&lt;/keywords&gt;&lt;dates&gt;&lt;year&gt;2004&lt;/year&gt;&lt;/dates&gt;&lt;urls&gt;&lt;related-urls&gt;&lt;url&gt;http://stroke.ahajournals.org/cgi/content/abstract/35/7/1562&lt;/url&gt;&lt;url&gt;file://P:\NSFs\Older People\Stroke\References\Hajat C Ethnic Differences in Risk Factors for Ischemic Stroke Stroke 2004 35 1562.pdf&lt;/url&gt;&lt;url&gt;http://stroke.ahajournals.org/cgi/content/full/35/7/1562&lt;/url&gt;&lt;/related-urls&gt;&lt;/urls&gt;&lt;/record&gt;&lt;/Cite&gt;&lt;/EndNote&gt;</w:instrText>
      </w:r>
      <w:r w:rsidR="00C87EF3">
        <w:fldChar w:fldCharType="separate"/>
      </w:r>
      <w:r w:rsidR="00C87EF3">
        <w:rPr>
          <w:noProof/>
        </w:rPr>
        <w:t>[</w:t>
      </w:r>
      <w:hyperlink w:anchor="_ENREF_28" w:tooltip="Hajat, 2004 #422" w:history="1">
        <w:r w:rsidR="00FC50F6">
          <w:rPr>
            <w:noProof/>
          </w:rPr>
          <w:t>28</w:t>
        </w:r>
      </w:hyperlink>
      <w:r w:rsidR="00C87EF3">
        <w:rPr>
          <w:noProof/>
        </w:rPr>
        <w:t>]</w:t>
      </w:r>
      <w:r w:rsidR="00C87EF3">
        <w:fldChar w:fldCharType="end"/>
      </w:r>
      <w:r w:rsidR="00C87EF3" w:rsidRPr="00C87EF3">
        <w:t xml:space="preserve"> </w:t>
      </w:r>
    </w:p>
    <w:p w14:paraId="5BF39776" w14:textId="77777777" w:rsidR="001C6235" w:rsidRDefault="00654A07" w:rsidP="001C6235">
      <w:pPr>
        <w:pStyle w:val="Heading3"/>
      </w:pPr>
      <w:bookmarkStart w:id="8" w:name="_Toc456702054"/>
      <w:r>
        <w:t>Hypertension</w:t>
      </w:r>
      <w:bookmarkEnd w:id="8"/>
    </w:p>
    <w:p w14:paraId="2B066D00" w14:textId="1BD03B24" w:rsidR="00FB7B7B" w:rsidRDefault="00C9501F" w:rsidP="00654A07">
      <w:r w:rsidRPr="00122C5F">
        <w:t xml:space="preserve">Hypertension ranks among the most significant risk factors for cardiovascular </w:t>
      </w:r>
      <w:r w:rsidR="00D16268" w:rsidRPr="00122C5F">
        <w:t xml:space="preserve">disease. Willey et al. </w:t>
      </w:r>
      <w:r w:rsidRPr="00122C5F">
        <w:t xml:space="preserve">estimated </w:t>
      </w:r>
      <w:r w:rsidR="003B7B7A" w:rsidRPr="00122C5F">
        <w:t>hypertension to account for almost one quarter of the population risk of CVD (</w:t>
      </w:r>
      <w:r w:rsidR="00C87EF3" w:rsidRPr="00122C5F">
        <w:t xml:space="preserve">population attributable risk </w:t>
      </w:r>
      <w:r w:rsidR="00122C5F" w:rsidRPr="00122C5F">
        <w:t>(PAR)</w:t>
      </w:r>
      <w:r w:rsidR="003B7B7A" w:rsidRPr="00122C5F">
        <w:t xml:space="preserve"> = 24.3%, 95% CI 13.2-35.4%)</w:t>
      </w:r>
      <w:r w:rsidR="00122C5F" w:rsidRPr="00122C5F">
        <w:t>.</w:t>
      </w:r>
      <w:r w:rsidR="00122C5F" w:rsidRPr="00122C5F">
        <w:fldChar w:fldCharType="begin">
          <w:fldData xml:space="preserve">PEVuZE5vdGU+PENpdGU+PEF1dGhvcj5XaWxsZXk8L0F1dGhvcj48WWVhcj4yMDE0PC9ZZWFyPjxS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</w:fldData>
        </w:fldChar>
      </w:r>
      <w:r w:rsidR="008A7CA8">
        <w:instrText xml:space="preserve"> ADDIN EN.CITE </w:instrText>
      </w:r>
      <w:r w:rsidR="008A7CA8">
        <w:fldChar w:fldCharType="begin">
          <w:fldData xml:space="preserve">PEVuZE5vdGU+PENpdGU+PEF1dGhvcj5XaWxsZXk8L0F1dGhvcj48WWVhcj4yMDE0PC9ZZWFyPjxS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</w:fldData>
        </w:fldChar>
      </w:r>
      <w:r w:rsidR="008A7CA8">
        <w:instrText xml:space="preserve"> ADDIN EN.CITE.DATA </w:instrText>
      </w:r>
      <w:r w:rsidR="008A7CA8">
        <w:fldChar w:fldCharType="end"/>
      </w:r>
      <w:r w:rsidR="00122C5F" w:rsidRPr="00122C5F">
        <w:fldChar w:fldCharType="separate"/>
      </w:r>
      <w:r w:rsidR="00122C5F" w:rsidRPr="00122C5F">
        <w:rPr>
          <w:noProof/>
        </w:rPr>
        <w:t>[</w:t>
      </w:r>
      <w:hyperlink w:anchor="_ENREF_29" w:tooltip="Willey, 2014 #306" w:history="1">
        <w:r w:rsidR="00FC50F6" w:rsidRPr="00122C5F">
          <w:rPr>
            <w:noProof/>
          </w:rPr>
          <w:t>29</w:t>
        </w:r>
      </w:hyperlink>
      <w:r w:rsidR="00122C5F" w:rsidRPr="00122C5F">
        <w:rPr>
          <w:noProof/>
        </w:rPr>
        <w:t>]</w:t>
      </w:r>
      <w:r w:rsidR="00122C5F" w:rsidRPr="00122C5F">
        <w:fldChar w:fldCharType="end"/>
      </w:r>
      <w:r w:rsidR="003B7B7A" w:rsidRPr="00122C5F">
        <w:t xml:space="preserve">  </w:t>
      </w:r>
      <w:r w:rsidR="00A96DF1" w:rsidRPr="00122C5F">
        <w:t>Severe hypertension (</w:t>
      </w:r>
      <w:r w:rsidR="00122C5F" w:rsidRPr="00122C5F">
        <w:t xml:space="preserve">systolic blood pressure, </w:t>
      </w:r>
      <w:r w:rsidR="00A96DF1" w:rsidRPr="00122C5F">
        <w:t xml:space="preserve">SBP≥160mm Hg) has been associated with a </w:t>
      </w:r>
      <w:r w:rsidR="00122C5F" w:rsidRPr="00122C5F">
        <w:t>two</w:t>
      </w:r>
      <w:r w:rsidR="00A96DF1" w:rsidRPr="00122C5F">
        <w:t>-fold increase in risk of CHD</w:t>
      </w:r>
      <w:r w:rsidR="00122C5F" w:rsidRPr="00122C5F">
        <w:t>.</w:t>
      </w:r>
      <w:r w:rsidR="00122C5F" w:rsidRPr="00122C5F">
        <w:fldChar w:fldCharType="begin">
          <w:fldData xml:space="preserve">PEVuZE5vdGU+PENpdGU+PEF1dGhvcj5TY2hub2hyPC9BdXRob3I+PFllYXI+MjAxNTwvWWVhcj48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</w:fldData>
        </w:fldChar>
      </w:r>
      <w:r w:rsidR="008A7CA8">
        <w:instrText xml:space="preserve"> ADDIN EN.CITE </w:instrText>
      </w:r>
      <w:r w:rsidR="008A7CA8">
        <w:fldChar w:fldCharType="begin">
          <w:fldData xml:space="preserve">PEVuZE5vdGU+PENpdGU+PEF1dGhvcj5TY2hub2hyPC9BdXRob3I+PFllYXI+MjAxNTwvWWVhcj48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</w:fldData>
        </w:fldChar>
      </w:r>
      <w:r w:rsidR="008A7CA8">
        <w:instrText xml:space="preserve"> ADDIN EN.CITE.DATA </w:instrText>
      </w:r>
      <w:r w:rsidR="008A7CA8">
        <w:fldChar w:fldCharType="end"/>
      </w:r>
      <w:r w:rsidR="00122C5F" w:rsidRPr="00122C5F">
        <w:fldChar w:fldCharType="separate"/>
      </w:r>
      <w:r w:rsidR="00122C5F" w:rsidRPr="00122C5F">
        <w:rPr>
          <w:noProof/>
        </w:rPr>
        <w:t>[</w:t>
      </w:r>
      <w:hyperlink w:anchor="_ENREF_30" w:tooltip="Schnohr, 2015 #320" w:history="1">
        <w:r w:rsidR="00FC50F6" w:rsidRPr="00122C5F">
          <w:rPr>
            <w:noProof/>
          </w:rPr>
          <w:t>30</w:t>
        </w:r>
      </w:hyperlink>
      <w:r w:rsidR="00122C5F" w:rsidRPr="00122C5F">
        <w:rPr>
          <w:noProof/>
        </w:rPr>
        <w:t>]</w:t>
      </w:r>
      <w:r w:rsidR="00122C5F" w:rsidRPr="00122C5F">
        <w:fldChar w:fldCharType="end"/>
      </w:r>
      <w:r w:rsidR="00A96DF1" w:rsidRPr="00122C5F">
        <w:t xml:space="preserve"> The risk among pre-hypertensive individuals</w:t>
      </w:r>
      <w:r w:rsidR="00DF24BA" w:rsidRPr="00122C5F">
        <w:t xml:space="preserve"> (BP 120-139/80-89 mm Hg)</w:t>
      </w:r>
      <w:r w:rsidR="00A96DF1" w:rsidRPr="00122C5F">
        <w:t xml:space="preserve"> is debatable, with different studies drawing different conclusions. </w:t>
      </w:r>
      <w:r w:rsidR="00D16268" w:rsidRPr="00122C5F">
        <w:t>However, Huang et al. recent</w:t>
      </w:r>
      <w:r w:rsidR="00662B2B" w:rsidRPr="00122C5F">
        <w:t xml:space="preserve">ly performed a meta-analysis </w:t>
      </w:r>
      <w:r w:rsidR="00D16268" w:rsidRPr="00122C5F">
        <w:t>including over 500,000 individuals from 17 studies and demonstrated a significant association of pre-hypertension with risk of CHD (RR 1.43, 95% CI 1.26-1.63)</w:t>
      </w:r>
      <w:r w:rsidR="00122C5F" w:rsidRPr="00122C5F">
        <w:t>.</w:t>
      </w:r>
      <w:r w:rsidR="00122C5F" w:rsidRPr="00122C5F">
        <w:fldChar w:fldCharType="begin">
          <w:fldData xml:space="preserve">PEVuZE5vdGU+PENpdGU+PEF1dGhvcj5IdWFuZzwvQXV0aG9yPjxZZWFyPjIwMTU8L1llYXI+PFJl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</w:fldData>
        </w:fldChar>
      </w:r>
      <w:r w:rsidR="008A7CA8">
        <w:instrText xml:space="preserve"> ADDIN EN.CITE </w:instrText>
      </w:r>
      <w:r w:rsidR="008A7CA8">
        <w:fldChar w:fldCharType="begin">
          <w:fldData xml:space="preserve">PEVuZE5vdGU+PENpdGU+PEF1dGhvcj5IdWFuZzwvQXV0aG9yPjxZZWFyPjIwMTU8L1llYXI+PFJl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</w:fldData>
        </w:fldChar>
      </w:r>
      <w:r w:rsidR="008A7CA8">
        <w:instrText xml:space="preserve"> ADDIN EN.CITE.DATA </w:instrText>
      </w:r>
      <w:r w:rsidR="008A7CA8">
        <w:fldChar w:fldCharType="end"/>
      </w:r>
      <w:r w:rsidR="00122C5F" w:rsidRPr="00122C5F">
        <w:fldChar w:fldCharType="separate"/>
      </w:r>
      <w:r w:rsidR="00122C5F" w:rsidRPr="00122C5F">
        <w:rPr>
          <w:noProof/>
        </w:rPr>
        <w:t>[</w:t>
      </w:r>
      <w:hyperlink w:anchor="_ENREF_25" w:tooltip="Huang, 2015 #314" w:history="1">
        <w:r w:rsidR="00FC50F6" w:rsidRPr="00122C5F">
          <w:rPr>
            <w:noProof/>
          </w:rPr>
          <w:t>25</w:t>
        </w:r>
      </w:hyperlink>
      <w:r w:rsidR="00122C5F" w:rsidRPr="00122C5F">
        <w:rPr>
          <w:noProof/>
        </w:rPr>
        <w:t>]</w:t>
      </w:r>
      <w:r w:rsidR="00122C5F" w:rsidRPr="00122C5F">
        <w:fldChar w:fldCharType="end"/>
      </w:r>
      <w:r w:rsidR="00122C5F" w:rsidRPr="00122C5F">
        <w:t xml:space="preserve"> </w:t>
      </w:r>
      <w:r w:rsidR="000C2F4D" w:rsidRPr="00122C5F">
        <w:t>Hypertension has a stronger association with stroke</w:t>
      </w:r>
      <w:r w:rsidR="00A23C1E" w:rsidRPr="00122C5F">
        <w:t>, with PAR estimates as high as 36%.</w:t>
      </w:r>
      <w:r w:rsidR="00122C5F">
        <w:fldChar w:fldCharType="begin">
          <w:fldData xml:space="preserve">PEVuZE5vdGU+PENpdGU+PEF1dGhvcj5Cb3M8L0F1dGhvcj48WWVhcj4yMDE0PC9ZZWFyPjxSZWNO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</w:fldData>
        </w:fldChar>
      </w:r>
      <w:r w:rsidR="008A7CA8">
        <w:instrText xml:space="preserve"> ADDIN EN.CITE </w:instrText>
      </w:r>
      <w:r w:rsidR="008A7CA8">
        <w:fldChar w:fldCharType="begin">
          <w:fldData xml:space="preserve">PEVuZE5vdGU+PENpdGU+PEF1dGhvcj5Cb3M8L0F1dGhvcj48WWVhcj4yMDE0PC9ZZWFyPjxSZWNO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</w:fldData>
        </w:fldChar>
      </w:r>
      <w:r w:rsidR="008A7CA8">
        <w:instrText xml:space="preserve"> ADDIN EN.CITE.DATA </w:instrText>
      </w:r>
      <w:r w:rsidR="008A7CA8">
        <w:fldChar w:fldCharType="end"/>
      </w:r>
      <w:r w:rsidR="00122C5F">
        <w:fldChar w:fldCharType="separate"/>
      </w:r>
      <w:r w:rsidR="00122C5F">
        <w:rPr>
          <w:noProof/>
        </w:rPr>
        <w:t>[</w:t>
      </w:r>
      <w:hyperlink w:anchor="_ENREF_5" w:tooltip="Bos, 2014 #350" w:history="1">
        <w:r w:rsidR="00FC50F6">
          <w:rPr>
            <w:noProof/>
          </w:rPr>
          <w:t>5</w:t>
        </w:r>
      </w:hyperlink>
      <w:r w:rsidR="00122C5F">
        <w:rPr>
          <w:noProof/>
        </w:rPr>
        <w:t>]</w:t>
      </w:r>
      <w:r w:rsidR="00122C5F">
        <w:fldChar w:fldCharType="end"/>
      </w:r>
      <w:r w:rsidR="00A23C1E" w:rsidRPr="00122C5F">
        <w:t xml:space="preserve"> </w:t>
      </w:r>
      <w:r w:rsidR="0031096A" w:rsidRPr="00122C5F">
        <w:t>Sun et al. showed an increased risk of stroke across several different categories of hypertension, with combined systolic and diastolic hypertension presenting the greatest risk (OR 2.13, 95% CI 1.78-2.75).</w:t>
      </w:r>
      <w:r w:rsidR="00122C5F">
        <w:t xml:space="preserve"> </w:t>
      </w:r>
      <w:r w:rsidR="00FB7B7B">
        <w:t>Similarly for PAD, Fowkes et al. calculated an odds ratio of 1.47 (95% CI 1.37-1.57) among hypertensive patients (BP ≥ 140/90 mm Hg) compared to normotensive subjects.</w:t>
      </w:r>
      <w:r w:rsidR="00122C5F">
        <w:fldChar w:fldCharType="begin">
          <w:fldData xml:space="preserve">PEVuZE5vdGU+PENpdGU+PEF1dGhvcj5Gb3drZXM8L0F1dGhvcj48WWVhcj4yMDEzPC9ZZWFyPjxS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=
</w:fldData>
        </w:fldChar>
      </w:r>
      <w:r w:rsidR="008A7CA8">
        <w:instrText xml:space="preserve"> ADDIN EN.CITE </w:instrText>
      </w:r>
      <w:r w:rsidR="008A7CA8">
        <w:fldChar w:fldCharType="begin">
          <w:fldData xml:space="preserve">PEVuZE5vdGU+PENpdGU+PEF1dGhvcj5Gb3drZXM8L0F1dGhvcj48WWVhcj4yMDEzPC9ZZWFyPjxS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=
</w:fldData>
        </w:fldChar>
      </w:r>
      <w:r w:rsidR="008A7CA8">
        <w:instrText xml:space="preserve"> ADDIN EN.CITE.DATA </w:instrText>
      </w:r>
      <w:r w:rsidR="008A7CA8">
        <w:fldChar w:fldCharType="end"/>
      </w:r>
      <w:r w:rsidR="00122C5F">
        <w:fldChar w:fldCharType="separate"/>
      </w:r>
      <w:r w:rsidR="00122C5F">
        <w:rPr>
          <w:noProof/>
        </w:rPr>
        <w:t>[</w:t>
      </w:r>
      <w:hyperlink w:anchor="_ENREF_7" w:tooltip="Fowkes, 2013 #591" w:history="1">
        <w:r w:rsidR="00FC50F6">
          <w:rPr>
            <w:noProof/>
          </w:rPr>
          <w:t>7</w:t>
        </w:r>
      </w:hyperlink>
      <w:r w:rsidR="00122C5F">
        <w:rPr>
          <w:noProof/>
        </w:rPr>
        <w:t>]</w:t>
      </w:r>
      <w:r w:rsidR="00122C5F">
        <w:fldChar w:fldCharType="end"/>
      </w:r>
    </w:p>
    <w:p w14:paraId="30905864" w14:textId="77777777" w:rsidR="00A23C1E" w:rsidRDefault="00A23C1E" w:rsidP="00654A07"/>
    <w:p w14:paraId="2C9BC16E" w14:textId="77777777" w:rsidR="00654A07" w:rsidRDefault="00654A07" w:rsidP="00654A07">
      <w:pPr>
        <w:pStyle w:val="Heading3"/>
      </w:pPr>
      <w:bookmarkStart w:id="9" w:name="_Toc456702055"/>
      <w:r>
        <w:t>Smoking</w:t>
      </w:r>
      <w:bookmarkEnd w:id="9"/>
    </w:p>
    <w:p w14:paraId="6E586F47" w14:textId="43930566" w:rsidR="00860306" w:rsidRPr="00860306" w:rsidRDefault="00860306" w:rsidP="00860306">
      <w:r>
        <w:t>Smoking has long been established as a risk factor for</w:t>
      </w:r>
      <w:r w:rsidR="00122C5F">
        <w:t xml:space="preserve"> CHD</w:t>
      </w:r>
      <w:r>
        <w:t xml:space="preserve">, and represents perhaps the most easily modifiable risk factor for </w:t>
      </w:r>
      <w:r w:rsidR="00122C5F">
        <w:t>CVD</w:t>
      </w:r>
      <w:r>
        <w:t>. In ranking the major risk factors for coronary heart disease, Schnohr et al. determined that smoking was the most important risk factor for women (OR 1.74, 95% CI 1.43-2.11) and the fifth most important for men (OR 1.62, 95% CI 1.25-2.09) when comparing non-smokers to individuals smoking &gt;15g of tobacco per day.</w:t>
      </w:r>
      <w:r w:rsidR="00122C5F">
        <w:fldChar w:fldCharType="begin">
          <w:fldData xml:space="preserve">PEVuZE5vdGU+PENpdGU+PEF1dGhvcj5TY2hub2hyPC9BdXRob3I+PFllYXI+MjAxNTwvWWVhcj48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</w:fldData>
        </w:fldChar>
      </w:r>
      <w:r w:rsidR="008A7CA8">
        <w:instrText xml:space="preserve"> ADDIN EN.CITE </w:instrText>
      </w:r>
      <w:r w:rsidR="008A7CA8">
        <w:fldChar w:fldCharType="begin">
          <w:fldData xml:space="preserve">PEVuZE5vdGU+PENpdGU+PEF1dGhvcj5TY2hub2hyPC9BdXRob3I+PFllYXI+MjAxNTwvWWVhcj48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</w:fldData>
        </w:fldChar>
      </w:r>
      <w:r w:rsidR="008A7CA8">
        <w:instrText xml:space="preserve"> ADDIN EN.CITE.DATA </w:instrText>
      </w:r>
      <w:r w:rsidR="008A7CA8">
        <w:fldChar w:fldCharType="end"/>
      </w:r>
      <w:r w:rsidR="00122C5F">
        <w:fldChar w:fldCharType="separate"/>
      </w:r>
      <w:r w:rsidR="00122C5F">
        <w:rPr>
          <w:noProof/>
        </w:rPr>
        <w:t>[</w:t>
      </w:r>
      <w:hyperlink w:anchor="_ENREF_30" w:tooltip="Schnohr, 2015 #320" w:history="1">
        <w:r w:rsidR="00FC50F6">
          <w:rPr>
            <w:noProof/>
          </w:rPr>
          <w:t>30</w:t>
        </w:r>
      </w:hyperlink>
      <w:r w:rsidR="00122C5F">
        <w:rPr>
          <w:noProof/>
        </w:rPr>
        <w:t>]</w:t>
      </w:r>
      <w:r w:rsidR="00122C5F">
        <w:fldChar w:fldCharType="end"/>
      </w:r>
      <w:r>
        <w:t xml:space="preserve"> Similarly, Tolstrup et al. showed a significant correlation between the amount of tobacco smoked and the odds of developing coronary heart disease in a pooled analysis, and that the risk was higher for women than in men</w:t>
      </w:r>
      <w:r w:rsidR="00122C5F">
        <w:t>.</w:t>
      </w:r>
      <w:r w:rsidR="009E1639">
        <w:fldChar w:fldCharType="begin">
          <w:fldData xml:space="preserve">PEVuZE5vdGU+PENpdGU+PEF1dGhvcj5Ub2xzdHJ1cDwvQXV0aG9yPjxZZWFyPjIwMTQ8L1llYXI+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</w:fldData>
        </w:fldChar>
      </w:r>
      <w:r w:rsidR="008A7CA8">
        <w:instrText xml:space="preserve"> ADDIN EN.CITE </w:instrText>
      </w:r>
      <w:r w:rsidR="008A7CA8">
        <w:fldChar w:fldCharType="begin">
          <w:fldData xml:space="preserve">PEVuZE5vdGU+PENpdGU+PEF1dGhvcj5Ub2xzdHJ1cDwvQXV0aG9yPjxZZWFyPjIwMTQ8L1llYXI+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</w:fldData>
        </w:fldChar>
      </w:r>
      <w:r w:rsidR="008A7CA8">
        <w:instrText xml:space="preserve"> ADDIN EN.CITE.DATA </w:instrText>
      </w:r>
      <w:r w:rsidR="008A7CA8">
        <w:fldChar w:fldCharType="end"/>
      </w:r>
      <w:r w:rsidR="009E1639">
        <w:fldChar w:fldCharType="separate"/>
      </w:r>
      <w:r w:rsidR="009E1639">
        <w:rPr>
          <w:noProof/>
        </w:rPr>
        <w:t>[</w:t>
      </w:r>
      <w:hyperlink w:anchor="_ENREF_31" w:tooltip="Tolstrup, 2014 #305" w:history="1">
        <w:r w:rsidR="00FC50F6">
          <w:rPr>
            <w:noProof/>
          </w:rPr>
          <w:t>31</w:t>
        </w:r>
      </w:hyperlink>
      <w:r w:rsidR="009E1639">
        <w:rPr>
          <w:noProof/>
        </w:rPr>
        <w:t>]</w:t>
      </w:r>
      <w:r w:rsidR="009E1639">
        <w:fldChar w:fldCharType="end"/>
      </w:r>
      <w:r>
        <w:t xml:space="preserve"> Furthermore, there is ample evidence suggesting that cessation of smoking greatly reduces the risk of developing CHD</w:t>
      </w:r>
      <w:r w:rsidR="00122C5F">
        <w:t>.</w:t>
      </w:r>
      <w:r w:rsidR="009E1639">
        <w:fldChar w:fldCharType="begin"/>
      </w:r>
      <w:r w:rsidR="008A7CA8">
        <w:instrText xml:space="preserve"> ADDIN EN.CITE &lt;EndNote&gt;&lt;Cite&gt;&lt;Author&gt;Shields&lt;/Author&gt;&lt;Year&gt;2013&lt;/Year&gt;&lt;RecNum&gt;293&lt;/RecNum&gt;&lt;DisplayText&gt;[32]&lt;/DisplayText&gt;&lt;record&gt;&lt;rec-number&gt;293&lt;/rec-number&gt;&lt;foreign-keys&gt;&lt;key app="EN" db-id="9s9dpv5rcvasxned5zb5tsfrawwe9d9z9ere" timestamp="1467479407"&gt;293&lt;/key&gt;&lt;/foreign-keys&gt;&lt;ref-type name="Journal Article"&gt;17&lt;/ref-type&gt;&lt;contributors&gt;&lt;authors&gt;&lt;author&gt;Shields, M.&lt;/author&gt;&lt;author&gt;Wilkins, K.&lt;/author&gt;&lt;/authors&gt;&lt;/contributors&gt;&lt;auth-address&gt;Health Analysis Division, Statistics Canada.&lt;/auth-address&gt;&lt;titles&gt;&lt;title&gt;Smoking, smoking cessation and heart disease risk: A 16-year follow-up study&lt;/title&gt;&lt;secondary-title&gt;Health Rep&lt;/secondary-title&gt;&lt;alt-title&gt;Health reports&lt;/alt-title&gt;&lt;/titles&gt;&lt;periodical&gt;&lt;full-title&gt;Health Rep&lt;/full-title&gt;&lt;abbr-1&gt;Health reports&lt;/abbr-1&gt;&lt;/periodical&gt;&lt;alt-periodical&gt;&lt;full-title&gt;Health Rep&lt;/full-title&gt;&lt;abbr-1&gt;Health reports&lt;/abbr-1&gt;&lt;/alt-periodical&gt;&lt;pages&gt;12-22&lt;/pages&gt;&lt;volume&gt;24&lt;/volume&gt;&lt;number&gt;2&lt;/number&gt;&lt;edition&gt;2013/11/22&lt;/edition&gt;&lt;keywords&gt;&lt;keyword&gt;cohort study&lt;/keyword&gt;&lt;keyword&gt;longitudinal studies&lt;/keyword&gt;&lt;keyword&gt;relative risks&lt;/keyword&gt;&lt;/keywords&gt;&lt;dates&gt;&lt;year&gt;2013&lt;/year&gt;&lt;pub-dates&gt;&lt;date&gt;Feb&lt;/date&gt;&lt;/pub-dates&gt;&lt;/dates&gt;&lt;isbn&gt;0840-6529&lt;/isbn&gt;&lt;accession-num&gt;24257906&lt;/accession-num&gt;&lt;urls&gt;&lt;/urls&gt;&lt;remote-database-provider&gt;NLM&lt;/remote-database-provider&gt;&lt;language&gt;eng&lt;/language&gt;&lt;/record&gt;&lt;/Cite&gt;&lt;/EndNote&gt;</w:instrText>
      </w:r>
      <w:r w:rsidR="009E1639">
        <w:fldChar w:fldCharType="separate"/>
      </w:r>
      <w:r w:rsidR="009E1639">
        <w:rPr>
          <w:noProof/>
        </w:rPr>
        <w:t>[</w:t>
      </w:r>
      <w:hyperlink w:anchor="_ENREF_32" w:tooltip="Shields, 2013 #293" w:history="1">
        <w:r w:rsidR="00FC50F6">
          <w:rPr>
            <w:noProof/>
          </w:rPr>
          <w:t>32</w:t>
        </w:r>
      </w:hyperlink>
      <w:r w:rsidR="009E1639">
        <w:rPr>
          <w:noProof/>
        </w:rPr>
        <w:t>]</w:t>
      </w:r>
      <w:r w:rsidR="009E1639">
        <w:fldChar w:fldCharType="end"/>
      </w:r>
      <w:r w:rsidR="00122C5F">
        <w:t xml:space="preserve">  </w:t>
      </w:r>
      <w:r>
        <w:t>Similar associations are seen in stroke, with Peters et al. reporting an 83% increased risk of stroke among women who currently smoke compared to those who have never smoked, and 67% increase among men</w:t>
      </w:r>
      <w:r w:rsidR="00122C5F">
        <w:t>.</w:t>
      </w:r>
      <w:r w:rsidR="009E1639">
        <w:fldChar w:fldCharType="begin">
          <w:fldData xml:space="preserve">PEVuZE5vdGU+PENpdGU+PEF1dGhvcj5QZXRlcnM8L0F1dGhvcj48WWVhcj4yMDEzPC9ZZWFyPjxS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</w:fldData>
        </w:fldChar>
      </w:r>
      <w:r w:rsidR="008A7CA8">
        <w:instrText xml:space="preserve"> ADDIN EN.CITE </w:instrText>
      </w:r>
      <w:r w:rsidR="008A7CA8">
        <w:fldChar w:fldCharType="begin">
          <w:fldData xml:space="preserve">PEVuZE5vdGU+PENpdGU+PEF1dGhvcj5QZXRlcnM8L0F1dGhvcj48WWVhcj4yMDEzPC9ZZWFyPjxS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</w:fldData>
        </w:fldChar>
      </w:r>
      <w:r w:rsidR="008A7CA8">
        <w:instrText xml:space="preserve"> ADDIN EN.CITE.DATA </w:instrText>
      </w:r>
      <w:r w:rsidR="008A7CA8">
        <w:fldChar w:fldCharType="end"/>
      </w:r>
      <w:r w:rsidR="009E1639">
        <w:fldChar w:fldCharType="separate"/>
      </w:r>
      <w:r w:rsidR="009E1639">
        <w:rPr>
          <w:noProof/>
        </w:rPr>
        <w:t>[</w:t>
      </w:r>
      <w:hyperlink w:anchor="_ENREF_13" w:tooltip="Peters, 2013 #495" w:history="1">
        <w:r w:rsidR="00FC50F6">
          <w:rPr>
            <w:noProof/>
          </w:rPr>
          <w:t>13</w:t>
        </w:r>
      </w:hyperlink>
      <w:r w:rsidR="009E1639">
        <w:rPr>
          <w:noProof/>
        </w:rPr>
        <w:t>]</w:t>
      </w:r>
      <w:r w:rsidR="009E1639">
        <w:fldChar w:fldCharType="end"/>
      </w:r>
      <w:r w:rsidR="00122C5F">
        <w:t xml:space="preserve">  </w:t>
      </w:r>
      <w:r w:rsidR="00AA2B81">
        <w:t>There is</w:t>
      </w:r>
      <w:r>
        <w:t xml:space="preserve"> an approximate two-fold increase in the risk of PAD for both current smokers (OR 2.09, 95% CI 1.91-2.29) and former smokers (OR 1.87, 95% CI 1.64-2.18) compared to non-smokers</w:t>
      </w:r>
      <w:r w:rsidR="00AA2B81">
        <w:t>.</w:t>
      </w:r>
      <w:r w:rsidR="009E1639">
        <w:fldChar w:fldCharType="begin">
          <w:fldData xml:space="preserve">PEVuZE5vdGU+PENpdGU+PEF1dGhvcj5Gb3drZXM8L0F1dGhvcj48WWVhcj4yMDEzPC9ZZWFyPjxS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=
</w:fldData>
        </w:fldChar>
      </w:r>
      <w:r w:rsidR="008A7CA8">
        <w:instrText xml:space="preserve"> ADDIN EN.CITE </w:instrText>
      </w:r>
      <w:r w:rsidR="008A7CA8">
        <w:fldChar w:fldCharType="begin">
          <w:fldData xml:space="preserve">PEVuZE5vdGU+PENpdGU+PEF1dGhvcj5Gb3drZXM8L0F1dGhvcj48WWVhcj4yMDEzPC9ZZWFyPjxS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=
</w:fldData>
        </w:fldChar>
      </w:r>
      <w:r w:rsidR="008A7CA8">
        <w:instrText xml:space="preserve"> ADDIN EN.CITE.DATA </w:instrText>
      </w:r>
      <w:r w:rsidR="008A7CA8">
        <w:fldChar w:fldCharType="end"/>
      </w:r>
      <w:r w:rsidR="009E1639">
        <w:fldChar w:fldCharType="separate"/>
      </w:r>
      <w:r w:rsidR="009E1639">
        <w:rPr>
          <w:noProof/>
        </w:rPr>
        <w:t>[</w:t>
      </w:r>
      <w:hyperlink w:anchor="_ENREF_7" w:tooltip="Fowkes, 2013 #591" w:history="1">
        <w:r w:rsidR="00FC50F6">
          <w:rPr>
            <w:noProof/>
          </w:rPr>
          <w:t>7</w:t>
        </w:r>
      </w:hyperlink>
      <w:r w:rsidR="009E1639">
        <w:rPr>
          <w:noProof/>
        </w:rPr>
        <w:t>]</w:t>
      </w:r>
      <w:r w:rsidR="009E1639">
        <w:fldChar w:fldCharType="end"/>
      </w:r>
    </w:p>
    <w:p w14:paraId="51B1DA39" w14:textId="77777777" w:rsidR="00654A07" w:rsidRDefault="00654A07" w:rsidP="00654A07">
      <w:pPr>
        <w:pStyle w:val="Heading3"/>
      </w:pPr>
      <w:bookmarkStart w:id="10" w:name="_Toc456702056"/>
      <w:r>
        <w:t>Diabetes</w:t>
      </w:r>
      <w:bookmarkEnd w:id="10"/>
    </w:p>
    <w:p w14:paraId="2F0D980C" w14:textId="7AE5CA25" w:rsidR="00860306" w:rsidRDefault="00860306" w:rsidP="00860306">
      <w:r>
        <w:t>Diabetes is associated with a 2 to 4-fold increase in the risk of developing cardiovascular disease.</w:t>
      </w:r>
      <w:r w:rsidR="009E1639">
        <w:fldChar w:fldCharType="begin">
          <w:fldData xml:space="preserve">PEVuZE5vdGU+PENpdGU+PEF1dGhvcj5Ib3dhcmQ8L0F1dGhvcj48WWVhcj4yMDE1PC9ZZWFyPjxS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</w:fldData>
        </w:fldChar>
      </w:r>
      <w:r w:rsidR="008A7CA8">
        <w:instrText xml:space="preserve"> ADDIN EN.CITE </w:instrText>
      </w:r>
      <w:r w:rsidR="008A7CA8">
        <w:fldChar w:fldCharType="begin">
          <w:fldData xml:space="preserve">PEVuZE5vdGU+PENpdGU+PEF1dGhvcj5Ib3dhcmQ8L0F1dGhvcj48WWVhcj4yMDE1PC9ZZWFyPjxS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</w:fldData>
        </w:fldChar>
      </w:r>
      <w:r w:rsidR="008A7CA8">
        <w:instrText xml:space="preserve"> ADDIN EN.CITE.DATA </w:instrText>
      </w:r>
      <w:r w:rsidR="008A7CA8">
        <w:fldChar w:fldCharType="end"/>
      </w:r>
      <w:r w:rsidR="009E1639">
        <w:fldChar w:fldCharType="separate"/>
      </w:r>
      <w:r w:rsidR="008A7CA8">
        <w:rPr>
          <w:noProof/>
        </w:rPr>
        <w:t>[</w:t>
      </w:r>
      <w:hyperlink w:anchor="_ENREF_7" w:tooltip="Fowkes, 2013 #591" w:history="1">
        <w:r w:rsidR="00FC50F6">
          <w:rPr>
            <w:noProof/>
          </w:rPr>
          <w:t>7</w:t>
        </w:r>
      </w:hyperlink>
      <w:r w:rsidR="008A7CA8">
        <w:rPr>
          <w:noProof/>
        </w:rPr>
        <w:t xml:space="preserve"> </w:t>
      </w:r>
      <w:hyperlink w:anchor="_ENREF_8" w:tooltip="O'Donnell, 2010 #487" w:history="1">
        <w:r w:rsidR="00FC50F6">
          <w:rPr>
            <w:noProof/>
          </w:rPr>
          <w:t>8</w:t>
        </w:r>
      </w:hyperlink>
      <w:r w:rsidR="008A7CA8">
        <w:rPr>
          <w:noProof/>
        </w:rPr>
        <w:t xml:space="preserve"> </w:t>
      </w:r>
      <w:hyperlink w:anchor="_ENREF_11" w:tooltip="Howard, 2015 #623" w:history="1">
        <w:r w:rsidR="00FC50F6">
          <w:rPr>
            <w:noProof/>
          </w:rPr>
          <w:t>11</w:t>
        </w:r>
      </w:hyperlink>
      <w:r w:rsidR="008A7CA8">
        <w:rPr>
          <w:noProof/>
        </w:rPr>
        <w:t xml:space="preserve"> </w:t>
      </w:r>
      <w:hyperlink w:anchor="_ENREF_29" w:tooltip="Willey, 2014 #306" w:history="1">
        <w:r w:rsidR="00FC50F6">
          <w:rPr>
            <w:noProof/>
          </w:rPr>
          <w:t>29</w:t>
        </w:r>
      </w:hyperlink>
      <w:r w:rsidR="008A7CA8">
        <w:rPr>
          <w:noProof/>
        </w:rPr>
        <w:t xml:space="preserve"> </w:t>
      </w:r>
      <w:hyperlink w:anchor="_ENREF_33" w:tooltip="Rautio, 2008 #84" w:history="1">
        <w:r w:rsidR="00FC50F6">
          <w:rPr>
            <w:noProof/>
          </w:rPr>
          <w:t>33-35</w:t>
        </w:r>
      </w:hyperlink>
      <w:r w:rsidR="008A7CA8">
        <w:rPr>
          <w:noProof/>
        </w:rPr>
        <w:t>]</w:t>
      </w:r>
      <w:r w:rsidR="009E1639">
        <w:fldChar w:fldCharType="end"/>
      </w:r>
      <w:r>
        <w:t xml:space="preserve"> While this association may be somewhat </w:t>
      </w:r>
      <w:r w:rsidRPr="00B8262A">
        <w:t>confounded</w:t>
      </w:r>
      <w:r>
        <w:t xml:space="preserve"> by the fact that diabetes is linked to several other CVD risk factors (e.g. obesity, hypertension, dyslipidaemia), there is evidence to suggest that diabetes is an independent risk factor. </w:t>
      </w:r>
      <w:r w:rsidR="00AA2B81">
        <w:t xml:space="preserve">There is </w:t>
      </w:r>
      <w:r>
        <w:t>a graded positive association between HbA1c levels and risk of CHD, which h</w:t>
      </w:r>
      <w:r w:rsidR="00AA2B81">
        <w:t xml:space="preserve">olds </w:t>
      </w:r>
      <w:r>
        <w:t>true after adjustment for blood pressure, BMI and blood lipids, suggesting that poor blood glucose control increases risk of CHD</w:t>
      </w:r>
      <w:r w:rsidR="00AA2B81">
        <w:t>.</w:t>
      </w:r>
      <w:r w:rsidR="009E1639">
        <w:fldChar w:fldCharType="begin"/>
      </w:r>
      <w:r w:rsidR="008A7CA8">
        <w:instrText xml:space="preserve"> ADDIN EN.CITE &lt;EndNote&gt;&lt;Cite&gt;&lt;Author&gt;Zhao&lt;/Author&gt;&lt;Year&gt;2014&lt;/Year&gt;&lt;RecNum&gt;308&lt;/RecNum&gt;&lt;DisplayText&gt;[36]&lt;/DisplayText&gt;&lt;record&gt;&lt;rec-number&gt;308&lt;/rec-number&gt;&lt;foreign-keys&gt;&lt;key app="EN" db-id="9s9dpv5rcvasxned5zb5tsfrawwe9d9z9ere" timestamp="1467479412"&gt;308&lt;/key&gt;&lt;/foreign-keys&gt;&lt;ref-type name="Journal Article"&gt;17&lt;/ref-type&gt;&lt;contributors&gt;&lt;authors&gt;&lt;author&gt;Zhao, W.&lt;/author&gt;&lt;author&gt;Katzmarzyk, P. T.&lt;/author&gt;&lt;author&gt;Horswell, R.&lt;/author&gt;&lt;author&gt;Wang, Y.&lt;/author&gt;&lt;author&gt;Johnson, J.&lt;/author&gt;&lt;author&gt;Hu, G.&lt;/author&gt;&lt;/authors&gt;&lt;/contributors&gt;&lt;auth-address&gt;Corresponding author: Gang Hu, gang.hu@pbrc.edu.&lt;/auth-address&gt;&lt;titles&gt;&lt;title&gt;HbA1c and coronary heart disease risk among diabetic patients&lt;/title&gt;&lt;secondary-title&gt;Diabetes Care&lt;/secondary-title&gt;&lt;alt-title&gt;Diabetes care&lt;/alt-title&gt;&lt;/titles&gt;&lt;periodical&gt;&lt;full-title&gt;Diabetes Care&lt;/full-title&gt;&lt;/periodical&gt;&lt;alt-periodical&gt;&lt;full-title&gt;Diabetes Care&lt;/full-title&gt;&lt;/alt-periodical&gt;&lt;pages&gt;428-35&lt;/pages&gt;&lt;volume&gt;37&lt;/volume&gt;&lt;number&gt;2&lt;/number&gt;&lt;edition&gt;2013/10/17&lt;/edition&gt;&lt;keywords&gt;&lt;keyword&gt;African Americans&lt;/keyword&gt;&lt;keyword&gt;Aged&lt;/keyword&gt;&lt;keyword&gt;Coronary Disease/blood/*epidemiology&lt;/keyword&gt;&lt;keyword&gt;Diabetes Mellitus, Type 2/blood/*epidemiology&lt;/keyword&gt;&lt;keyword&gt;European Continental Ancestry Group&lt;/keyword&gt;&lt;keyword&gt;Female&lt;/keyword&gt;&lt;keyword&gt;Hemoglobin A, Glycosylated/*metabolism&lt;/keyword&gt;&lt;keyword&gt;Humans&lt;/keyword&gt;&lt;keyword&gt;Male&lt;/keyword&gt;&lt;keyword&gt;Middle Aged&lt;/keyword&gt;&lt;keyword&gt;Prospective Studies&lt;/keyword&gt;&lt;keyword&gt;Risk Factors&lt;/keyword&gt;&lt;/keywords&gt;&lt;dates&gt;&lt;year&gt;2014&lt;/year&gt;&lt;pub-dates&gt;&lt;date&gt;Feb&lt;/date&gt;&lt;/pub-dates&gt;&lt;/dates&gt;&lt;isbn&gt;0149-5992&lt;/isbn&gt;&lt;accession-num&gt;24130365&lt;/accession-num&gt;&lt;urls&gt;&lt;/urls&gt;&lt;custom2&gt;Pmc4179505&lt;/custom2&gt;&lt;electronic-resource-num&gt;10.2337/dc13-1525&lt;/electronic-resource-num&gt;&lt;remote-database-provider&gt;NLM&lt;/remote-database-provider&gt;&lt;language&gt;eng&lt;/language&gt;&lt;/record&gt;&lt;/Cite&gt;&lt;/EndNote&gt;</w:instrText>
      </w:r>
      <w:r w:rsidR="009E1639">
        <w:fldChar w:fldCharType="separate"/>
      </w:r>
      <w:r w:rsidR="009E1639">
        <w:rPr>
          <w:noProof/>
        </w:rPr>
        <w:t>[</w:t>
      </w:r>
      <w:hyperlink w:anchor="_ENREF_36" w:tooltip="Zhao, 2014 #308" w:history="1">
        <w:r w:rsidR="00FC50F6">
          <w:rPr>
            <w:noProof/>
          </w:rPr>
          <w:t>36</w:t>
        </w:r>
      </w:hyperlink>
      <w:r w:rsidR="009E1639">
        <w:rPr>
          <w:noProof/>
        </w:rPr>
        <w:t>]</w:t>
      </w:r>
      <w:r w:rsidR="009E1639">
        <w:fldChar w:fldCharType="end"/>
      </w:r>
      <w:r>
        <w:t xml:space="preserve"> (Zhao et al. 2014). Yusuf et al. estimated the odds of an individual with diabetes having a heart attack are 2.37</w:t>
      </w:r>
      <w:r w:rsidR="00693C96">
        <w:t xml:space="preserve"> times greater</w:t>
      </w:r>
      <w:r>
        <w:t xml:space="preserve"> (99% CI 2.07-2.71) than a non-diabetic when adjusting for other factors.</w:t>
      </w:r>
      <w:r w:rsidR="009E1639">
        <w:fldChar w:fldCharType="begin">
          <w:fldData xml:space="preserve">PEVuZE5vdGU+PENpdGU+PEF1dGhvcj5ZdXN1ZjwvQXV0aG9yPjxZZWFyPjIwMDQ8L1llYXI+PFJl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</w:fldData>
        </w:fldChar>
      </w:r>
      <w:r w:rsidR="008A7CA8">
        <w:instrText xml:space="preserve"> ADDIN EN.CITE </w:instrText>
      </w:r>
      <w:r w:rsidR="008A7CA8">
        <w:fldChar w:fldCharType="begin">
          <w:fldData xml:space="preserve">PEVuZE5vdGU+PENpdGU+PEF1dGhvcj5ZdXN1ZjwvQXV0aG9yPjxZZWFyPjIwMDQ8L1llYXI+PFJl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</w:fldData>
        </w:fldChar>
      </w:r>
      <w:r w:rsidR="008A7CA8">
        <w:instrText xml:space="preserve"> ADDIN EN.CITE.DATA </w:instrText>
      </w:r>
      <w:r w:rsidR="008A7CA8">
        <w:fldChar w:fldCharType="end"/>
      </w:r>
      <w:r w:rsidR="009E1639">
        <w:fldChar w:fldCharType="separate"/>
      </w:r>
      <w:r w:rsidR="009E1639">
        <w:rPr>
          <w:noProof/>
        </w:rPr>
        <w:t>[</w:t>
      </w:r>
      <w:hyperlink w:anchor="_ENREF_34" w:tooltip="Yusuf, 2004 #178" w:history="1">
        <w:r w:rsidR="00FC50F6">
          <w:rPr>
            <w:noProof/>
          </w:rPr>
          <w:t>34</w:t>
        </w:r>
      </w:hyperlink>
      <w:r w:rsidR="009E1639">
        <w:rPr>
          <w:noProof/>
        </w:rPr>
        <w:t>]</w:t>
      </w:r>
      <w:r w:rsidR="009E1639">
        <w:fldChar w:fldCharType="end"/>
      </w:r>
      <w:r>
        <w:t xml:space="preserve"> </w:t>
      </w:r>
    </w:p>
    <w:p w14:paraId="378EC7F2" w14:textId="77777777" w:rsidR="00860306" w:rsidRDefault="00860306" w:rsidP="00860306"/>
    <w:p w14:paraId="7B99629B" w14:textId="2694B622" w:rsidR="00860306" w:rsidRPr="00860306" w:rsidRDefault="00860306" w:rsidP="00860306">
      <w:r>
        <w:t xml:space="preserve">The risk for stroke is similarly elevated, as studies show an approximately two-fold increase in the risk of stroke in diabetics compared to non-diabetics. </w:t>
      </w:r>
      <w:r w:rsidR="00AA2B81">
        <w:t>D</w:t>
      </w:r>
      <w:r>
        <w:t xml:space="preserve">ata from the </w:t>
      </w:r>
      <w:r w:rsidR="00AA2B81">
        <w:t>Clinical Practice Research Datalink (</w:t>
      </w:r>
      <w:r>
        <w:t>CPRD</w:t>
      </w:r>
      <w:r w:rsidR="00AA2B81">
        <w:t>)</w:t>
      </w:r>
      <w:r>
        <w:t xml:space="preserve"> in the UK and estimated an odds ratio 2.19 (95% CI 2.09-2.32)</w:t>
      </w:r>
      <w:r w:rsidR="00AA2B81">
        <w:t>.</w:t>
      </w:r>
      <w:r w:rsidR="009E1639">
        <w:fldChar w:fldCharType="begin">
          <w:fldData xml:space="preserve">PEVuZE5vdGU+PENpdGU+PEF1dGhvcj5NdWxuaWVyPC9BdXRob3I+PFllYXI+MjAwNjwvWWVhcj48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</w:fldData>
        </w:fldChar>
      </w:r>
      <w:r w:rsidR="008A7CA8">
        <w:instrText xml:space="preserve"> ADDIN EN.CITE </w:instrText>
      </w:r>
      <w:r w:rsidR="008A7CA8">
        <w:fldChar w:fldCharType="begin">
          <w:fldData xml:space="preserve">PEVuZE5vdGU+PENpdGU+PEF1dGhvcj5NdWxuaWVyPC9BdXRob3I+PFllYXI+MjAwNjwvWWVhcj48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</w:fldData>
        </w:fldChar>
      </w:r>
      <w:r w:rsidR="008A7CA8">
        <w:instrText xml:space="preserve"> ADDIN EN.CITE.DATA </w:instrText>
      </w:r>
      <w:r w:rsidR="008A7CA8">
        <w:fldChar w:fldCharType="end"/>
      </w:r>
      <w:r w:rsidR="009E1639">
        <w:fldChar w:fldCharType="separate"/>
      </w:r>
      <w:r w:rsidR="009E1639">
        <w:rPr>
          <w:noProof/>
        </w:rPr>
        <w:t>[</w:t>
      </w:r>
      <w:hyperlink w:anchor="_ENREF_37" w:tooltip="Mulnier, 2006 #482" w:history="1">
        <w:r w:rsidR="00FC50F6">
          <w:rPr>
            <w:noProof/>
          </w:rPr>
          <w:t>37</w:t>
        </w:r>
      </w:hyperlink>
      <w:r w:rsidR="009E1639">
        <w:rPr>
          <w:noProof/>
        </w:rPr>
        <w:t>]</w:t>
      </w:r>
      <w:r w:rsidR="009E1639">
        <w:fldChar w:fldCharType="end"/>
      </w:r>
      <w:r>
        <w:t xml:space="preserve"> Peters et al. determined a similar risk in a recent meta-analysis, while noting an increased risk in women compared to men (OR 2.28, 95% CI 1.93-2.69 vs. 1.83, 95% CI 1.60-2.08).</w:t>
      </w:r>
      <w:r w:rsidR="009E1639">
        <w:fldChar w:fldCharType="begin">
          <w:fldData xml:space="preserve">PEVuZE5vdGU+PENpdGU+PEF1dGhvcj5QZXRlcnM8L0F1dGhvcj48WWVhcj4yMDE0PC9ZZWFyPjxS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</w:fldData>
        </w:fldChar>
      </w:r>
      <w:r w:rsidR="008A7CA8">
        <w:instrText xml:space="preserve"> ADDIN EN.CITE </w:instrText>
      </w:r>
      <w:r w:rsidR="008A7CA8">
        <w:fldChar w:fldCharType="begin">
          <w:fldData xml:space="preserve">PEVuZE5vdGU+PENpdGU+PEF1dGhvcj5QZXRlcnM8L0F1dGhvcj48WWVhcj4yMDE0PC9ZZWFyPjxS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</w:fldData>
        </w:fldChar>
      </w:r>
      <w:r w:rsidR="008A7CA8">
        <w:instrText xml:space="preserve"> ADDIN EN.CITE.DATA </w:instrText>
      </w:r>
      <w:r w:rsidR="008A7CA8">
        <w:fldChar w:fldCharType="end"/>
      </w:r>
      <w:r w:rsidR="009E1639">
        <w:fldChar w:fldCharType="separate"/>
      </w:r>
      <w:r w:rsidR="009E1639">
        <w:rPr>
          <w:noProof/>
        </w:rPr>
        <w:t>[</w:t>
      </w:r>
      <w:hyperlink w:anchor="_ENREF_12" w:tooltip="Peters, 2014 #496" w:history="1">
        <w:r w:rsidR="00FC50F6">
          <w:rPr>
            <w:noProof/>
          </w:rPr>
          <w:t>12</w:t>
        </w:r>
      </w:hyperlink>
      <w:r w:rsidR="009E1639">
        <w:rPr>
          <w:noProof/>
        </w:rPr>
        <w:t>]</w:t>
      </w:r>
      <w:r w:rsidR="009E1639">
        <w:fldChar w:fldCharType="end"/>
      </w:r>
      <w:r>
        <w:t xml:space="preserve"> Di</w:t>
      </w:r>
      <w:r w:rsidR="00662B2B">
        <w:t>abetes is also a key</w:t>
      </w:r>
      <w:r>
        <w:t xml:space="preserve"> risk factor for peripheral arterial disease. Estimates range from 10-40% for the prevalence of PAD among individuals with diabetes, and PAD is the leading cause of amputation in diabetics.</w:t>
      </w:r>
      <w:r w:rsidR="009E1639">
        <w:fldChar w:fldCharType="begin">
          <w:fldData xml:space="preserve">PEVuZE5vdGU+PENpdGU+PEF1dGhvcj5IaW5jaGxpZmZlPC9BdXRob3I+PFllYXI+MjAxMjwvWWVh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=
</w:fldData>
        </w:fldChar>
      </w:r>
      <w:r w:rsidR="008A7CA8">
        <w:instrText xml:space="preserve"> ADDIN EN.CITE </w:instrText>
      </w:r>
      <w:r w:rsidR="008A7CA8">
        <w:fldChar w:fldCharType="begin">
          <w:fldData xml:space="preserve">PEVuZE5vdGU+PENpdGU+PEF1dGhvcj5IaW5jaGxpZmZlPC9BdXRob3I+PFllYXI+MjAxMjwvWWVh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=
</w:fldData>
        </w:fldChar>
      </w:r>
      <w:r w:rsidR="008A7CA8">
        <w:instrText xml:space="preserve"> ADDIN EN.CITE.DATA </w:instrText>
      </w:r>
      <w:r w:rsidR="008A7CA8">
        <w:fldChar w:fldCharType="end"/>
      </w:r>
      <w:r w:rsidR="009E1639">
        <w:fldChar w:fldCharType="separate"/>
      </w:r>
      <w:r w:rsidR="009E1639">
        <w:rPr>
          <w:noProof/>
        </w:rPr>
        <w:t>[</w:t>
      </w:r>
      <w:hyperlink w:anchor="_ENREF_38" w:tooltip="Hinchliffe, 2012 #590" w:history="1">
        <w:r w:rsidR="00FC50F6">
          <w:rPr>
            <w:noProof/>
          </w:rPr>
          <w:t>38</w:t>
        </w:r>
      </w:hyperlink>
      <w:r w:rsidR="009E1639">
        <w:rPr>
          <w:noProof/>
        </w:rPr>
        <w:t>]</w:t>
      </w:r>
      <w:r w:rsidR="009E1639">
        <w:fldChar w:fldCharType="end"/>
      </w:r>
      <w:r>
        <w:t xml:space="preserve"> Fowkes et al. showed a 68% increased risk of PAD</w:t>
      </w:r>
      <w:r w:rsidR="002A7513">
        <w:t xml:space="preserve"> among diabetic subjects</w:t>
      </w:r>
      <w:r>
        <w:t xml:space="preserve"> in their meta-analysis (OR 1.68, 95% CI 1.53-1.84)</w:t>
      </w:r>
      <w:r w:rsidR="00AA2B81">
        <w:t>.</w:t>
      </w:r>
      <w:r w:rsidR="009E1639">
        <w:fldChar w:fldCharType="begin">
          <w:fldData xml:space="preserve">PEVuZE5vdGU+PENpdGU+PEF1dGhvcj5Gb3drZXM8L0F1dGhvcj48WWVhcj4yMDEzPC9ZZWFyPjxS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=
</w:fldData>
        </w:fldChar>
      </w:r>
      <w:r w:rsidR="008A7CA8">
        <w:instrText xml:space="preserve"> ADDIN EN.CITE </w:instrText>
      </w:r>
      <w:r w:rsidR="008A7CA8">
        <w:fldChar w:fldCharType="begin">
          <w:fldData xml:space="preserve">PEVuZE5vdGU+PENpdGU+PEF1dGhvcj5Gb3drZXM8L0F1dGhvcj48WWVhcj4yMDEzPC9ZZWFyPjxS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=
</w:fldData>
        </w:fldChar>
      </w:r>
      <w:r w:rsidR="008A7CA8">
        <w:instrText xml:space="preserve"> ADDIN EN.CITE.DATA </w:instrText>
      </w:r>
      <w:r w:rsidR="008A7CA8">
        <w:fldChar w:fldCharType="end"/>
      </w:r>
      <w:r w:rsidR="009E1639">
        <w:fldChar w:fldCharType="separate"/>
      </w:r>
      <w:r w:rsidR="009E1639">
        <w:rPr>
          <w:noProof/>
        </w:rPr>
        <w:t>[</w:t>
      </w:r>
      <w:hyperlink w:anchor="_ENREF_7" w:tooltip="Fowkes, 2013 #591" w:history="1">
        <w:r w:rsidR="00FC50F6">
          <w:rPr>
            <w:noProof/>
          </w:rPr>
          <w:t>7</w:t>
        </w:r>
      </w:hyperlink>
      <w:r w:rsidR="009E1639">
        <w:rPr>
          <w:noProof/>
        </w:rPr>
        <w:t>]</w:t>
      </w:r>
      <w:r w:rsidR="009E1639">
        <w:fldChar w:fldCharType="end"/>
      </w:r>
    </w:p>
    <w:p w14:paraId="4668D064" w14:textId="77777777" w:rsidR="00654A07" w:rsidRDefault="00654A07" w:rsidP="00654A07">
      <w:pPr>
        <w:pStyle w:val="Heading3"/>
      </w:pPr>
      <w:bookmarkStart w:id="11" w:name="_Toc456702057"/>
      <w:r>
        <w:t>Obesity</w:t>
      </w:r>
      <w:bookmarkEnd w:id="11"/>
    </w:p>
    <w:p w14:paraId="3E0F5E60" w14:textId="4B44001C" w:rsidR="006950C5" w:rsidRDefault="009C3429" w:rsidP="006950C5">
      <w:pPr>
        <w:autoSpaceDE w:val="0"/>
        <w:autoSpaceDN w:val="0"/>
        <w:adjustRightInd w:val="0"/>
        <w:rPr>
          <w:rFonts w:cs="Calibri"/>
        </w:rPr>
      </w:pPr>
      <w:r>
        <w:rPr>
          <w:rFonts w:cs="Calibri"/>
        </w:rPr>
        <w:t>We are now beginning to understand the underlying mechanisms as well as the ways in which smoking and dyslipidaemia increase, and physical activity attenuates, the adverse effects of obesity on cardiovascular health.</w:t>
      </w:r>
      <w:r w:rsidR="00AA2B81">
        <w:t>Obesity is a</w:t>
      </w:r>
      <w:r w:rsidR="00C57D39">
        <w:t>ssociated with other risk factors – diabetes, dyslipidaemia etc</w:t>
      </w:r>
      <w:r w:rsidR="00AA2B81">
        <w:t xml:space="preserve">- which may mediate its effect on CVD.  </w:t>
      </w:r>
      <w:r w:rsidR="009E1639">
        <w:fldChar w:fldCharType="begin"/>
      </w:r>
      <w:r w:rsidR="009E1639">
        <w:instrText xml:space="preserve"> ADDIN EN.CITE &lt;EndNote&gt;&lt;Cite&gt;&lt;Author&gt;Ezzati&lt;/Author&gt;&lt;Year&gt;2003&lt;/Year&gt;&lt;RecNum&gt;3&lt;/RecNum&gt;&lt;DisplayText&gt;[39]&lt;/DisplayText&gt;&lt;record&gt;&lt;rec-number&gt;3&lt;/rec-number&gt;&lt;foreign-keys&gt;&lt;key app="EN" db-id="zarpzxwz2dszw9ef9r5ppes1s9e5eswste5w" timestamp="1467303567"&gt;3&lt;/key&gt;&lt;/foreign-keys&gt;&lt;ref-type name="Journal Article"&gt;17&lt;/ref-type&gt;&lt;contributors&gt;&lt;authors&gt;&lt;author&gt;Ezzati, Majid&lt;/author&gt;&lt;author&gt;Vander Hoorn, Stephen&lt;/author&gt;&lt;author&gt;Rodgers, Anthony&lt;/author&gt;&lt;author&gt;Lopez, Alan D.&lt;/author&gt;&lt;author&gt;Mathers, Colin D.&lt;/author&gt;&lt;author&gt;Murray, Christopher J. L.&lt;/author&gt;&lt;/authors&gt;&lt;/contributors&gt;&lt;titles&gt;&lt;title&gt;Estimates of global and regional potential health gains from reducing muliple major risk factors&lt;/title&gt;&lt;secondary-title&gt;The Lancet&lt;/secondary-title&gt;&lt;/titles&gt;&lt;pages&gt;271-280&lt;/pages&gt;&lt;volume&gt;362&lt;/volume&gt;&lt;number&gt;9380&lt;/number&gt;&lt;dates&gt;&lt;year&gt;2003&lt;/year&gt;&lt;pub-dates&gt;&lt;date&gt;7/26/&lt;/date&gt;&lt;/pub-dates&gt;&lt;/dates&gt;&lt;isbn&gt;0140-6736&lt;/isbn&gt;&lt;urls&gt;&lt;related-urls&gt;&lt;url&gt;http://www.sciencedirect.com/science/article/pii/S0140673603139682&lt;/url&gt;&lt;/related-urls&gt;&lt;/urls&gt;&lt;electronic-resource-num&gt;http://dx.doi.org/10.1016/S0140-6736(03)13968-2&lt;/electronic-resource-num&gt;&lt;/record&gt;&lt;/Cite&gt;&lt;/EndNote&gt;</w:instrText>
      </w:r>
      <w:r w:rsidR="009E1639">
        <w:fldChar w:fldCharType="separate"/>
      </w:r>
      <w:r w:rsidR="009E1639">
        <w:rPr>
          <w:noProof/>
        </w:rPr>
        <w:t>[</w:t>
      </w:r>
      <w:hyperlink w:anchor="_ENREF_39" w:tooltip="Ezzati, 2003 #3" w:history="1">
        <w:r w:rsidR="00FC50F6">
          <w:rPr>
            <w:noProof/>
          </w:rPr>
          <w:t>39</w:t>
        </w:r>
      </w:hyperlink>
      <w:r w:rsidR="009E1639">
        <w:rPr>
          <w:noProof/>
        </w:rPr>
        <w:t>]</w:t>
      </w:r>
      <w:r w:rsidR="009E1639">
        <w:fldChar w:fldCharType="end"/>
      </w:r>
      <w:r w:rsidR="00AA2B81">
        <w:t xml:space="preserve"> </w:t>
      </w:r>
      <w:r w:rsidR="006950C5">
        <w:rPr>
          <w:rFonts w:cs="Calibri"/>
        </w:rPr>
        <w:t>Adipose tissue releases a large number of bioactive mediators that influence not only body weight homeostasis but also insulin resistance - the core feature of type 2 diabetes - as well as alterations in lipids, blood pressure, coagulation, fibrinolysis and inflammation, leading to endothelial dysfunction and atherosclerosis.</w:t>
      </w:r>
      <w:r w:rsidR="009E1639">
        <w:rPr>
          <w:rFonts w:cs="Calibri"/>
        </w:rPr>
        <w:fldChar w:fldCharType="begin"/>
      </w:r>
      <w:r w:rsidR="008A7CA8">
        <w:rPr>
          <w:rFonts w:cs="Calibri"/>
        </w:rPr>
        <w:instrText xml:space="preserve"> ADDIN EN.CITE &lt;EndNote&gt;&lt;Cite&gt;&lt;Author&gt;Van Gaal&lt;/Author&gt;&lt;Year&gt;2006&lt;/Year&gt;&lt;RecNum&gt;194&lt;/RecNum&gt;&lt;DisplayText&gt;[40]&lt;/DisplayText&gt;&lt;record&gt;&lt;rec-number&gt;194&lt;/rec-number&gt;&lt;foreign-keys&gt;&lt;key app="EN" db-id="9s9dpv5rcvasxned5zb5tsfrawwe9d9z9ere" timestamp="1467479379"&gt;194&lt;/key&gt;&lt;/foreign-keys&gt;&lt;ref-type name="Journal Article"&gt;17&lt;/ref-type&gt;&lt;contributors&gt;&lt;authors&gt;&lt;author&gt;Van Gaal, L. F.&lt;/author&gt;&lt;author&gt;Mertens, I. L.&lt;/author&gt;&lt;author&gt;De Block, C. E.&lt;/author&gt;&lt;/authors&gt;&lt;/contributors&gt;&lt;auth-address&gt;University of Antwerp, Faculty of Medicine, Department of Diabetology, Metabolism and Clinical Nutrition, Antwerp University Hospital, Wilrijkstraat 10, B-2650 Edegem, Belgium. luc.van.gaal@uza.be&lt;/auth-address&gt;&lt;titles&gt;&lt;title&gt;Mechanisms linking obesity with cardiovascular disease&lt;/title&gt;&lt;secondary-title&gt;Nature&lt;/secondary-title&gt;&lt;alt-title&gt;Nature&lt;/alt-title&gt;&lt;/titles&gt;&lt;periodical&gt;&lt;full-title&gt;Nature&lt;/full-title&gt;&lt;abbr-1&gt;Nature&lt;/abbr-1&gt;&lt;/periodical&gt;&lt;alt-periodical&gt;&lt;full-title&gt;Nature&lt;/full-title&gt;&lt;abbr-1&gt;Nature&lt;/abbr-1&gt;&lt;/alt-periodical&gt;&lt;pages&gt;875-80&lt;/pages&gt;&lt;volume&gt;444&lt;/volume&gt;&lt;number&gt;7121&lt;/number&gt;&lt;edition&gt;2006/12/15&lt;/edition&gt;&lt;keywords&gt;&lt;keyword&gt;Adiposity&lt;/keyword&gt;&lt;keyword&gt;Cardiovascular Diseases/etiology/pathology/*physiopathology&lt;/keyword&gt;&lt;keyword&gt;Endothelium, Vascular/pathology/physiopathology&lt;/keyword&gt;&lt;keyword&gt;Humans&lt;/keyword&gt;&lt;keyword&gt;Insulin Resistance&lt;/keyword&gt;&lt;keyword&gt;Obesity/complications/pathology/*physiopathology&lt;/keyword&gt;&lt;keyword&gt;Oxidative Stress&lt;/keyword&gt;&lt;/keywords&gt;&lt;dates&gt;&lt;year&gt;2006&lt;/year&gt;&lt;pub-dates&gt;&lt;date&gt;Dec 14&lt;/date&gt;&lt;/pub-dates&gt;&lt;/dates&gt;&lt;isbn&gt;0028-0836&lt;/isbn&gt;&lt;accession-num&gt;17167476&lt;/accession-num&gt;&lt;urls&gt;&lt;/urls&gt;&lt;electronic-resource-num&gt;10.1038/nature05487&lt;/electronic-resource-num&gt;&lt;remote-database-provider&gt;NLM&lt;/remote-database-provider&gt;&lt;language&gt;eng&lt;/language&gt;&lt;/record&gt;&lt;/Cite&gt;&lt;/EndNote&gt;</w:instrText>
      </w:r>
      <w:r w:rsidR="009E1639">
        <w:rPr>
          <w:rFonts w:cs="Calibri"/>
        </w:rPr>
        <w:fldChar w:fldCharType="separate"/>
      </w:r>
      <w:r w:rsidR="009E1639">
        <w:rPr>
          <w:rFonts w:cs="Calibri"/>
          <w:noProof/>
        </w:rPr>
        <w:t>[</w:t>
      </w:r>
      <w:hyperlink w:anchor="_ENREF_40" w:tooltip="Van Gaal, 2006 #194" w:history="1">
        <w:r w:rsidR="00FC50F6">
          <w:rPr>
            <w:rFonts w:cs="Calibri"/>
            <w:noProof/>
          </w:rPr>
          <w:t>40</w:t>
        </w:r>
      </w:hyperlink>
      <w:r w:rsidR="009E1639">
        <w:rPr>
          <w:rFonts w:cs="Calibri"/>
          <w:noProof/>
        </w:rPr>
        <w:t>]</w:t>
      </w:r>
      <w:r w:rsidR="009E1639">
        <w:rPr>
          <w:rFonts w:cs="Calibri"/>
        </w:rPr>
        <w:fldChar w:fldCharType="end"/>
      </w:r>
      <w:r w:rsidR="006950C5">
        <w:rPr>
          <w:rFonts w:cs="Calibri"/>
        </w:rPr>
        <w:t xml:space="preserve"> </w:t>
      </w:r>
      <w:r w:rsidR="006950C5" w:rsidRPr="006950C5">
        <w:rPr>
          <w:rFonts w:cs="Calibri"/>
        </w:rPr>
        <w:t>B</w:t>
      </w:r>
      <w:r w:rsidR="006950C5">
        <w:rPr>
          <w:rFonts w:cs="Calibri"/>
        </w:rPr>
        <w:t>ody mass index (B</w:t>
      </w:r>
      <w:r w:rsidR="006950C5" w:rsidRPr="006950C5">
        <w:rPr>
          <w:rFonts w:cs="Calibri"/>
        </w:rPr>
        <w:t>MI</w:t>
      </w:r>
      <w:r w:rsidR="006950C5">
        <w:rPr>
          <w:rFonts w:cs="Calibri"/>
        </w:rPr>
        <w:t>)</w:t>
      </w:r>
      <w:r w:rsidR="006950C5" w:rsidRPr="006950C5">
        <w:rPr>
          <w:rFonts w:cs="Calibri"/>
        </w:rPr>
        <w:t xml:space="preserve"> show</w:t>
      </w:r>
      <w:r w:rsidR="006950C5">
        <w:rPr>
          <w:rFonts w:cs="Calibri"/>
        </w:rPr>
        <w:t>s</w:t>
      </w:r>
      <w:r w:rsidR="006950C5" w:rsidRPr="006950C5">
        <w:rPr>
          <w:rFonts w:cs="Calibri"/>
        </w:rPr>
        <w:t xml:space="preserve"> a positive association with cerebrovascular risk which </w:t>
      </w:r>
      <w:r w:rsidR="006950C5">
        <w:rPr>
          <w:rFonts w:cs="Calibri"/>
        </w:rPr>
        <w:t xml:space="preserve">is </w:t>
      </w:r>
      <w:r w:rsidR="006950C5" w:rsidRPr="006950C5">
        <w:rPr>
          <w:rFonts w:cs="Calibri"/>
        </w:rPr>
        <w:t>non</w:t>
      </w:r>
      <w:r w:rsidR="006950C5">
        <w:rPr>
          <w:rFonts w:cs="Calibri"/>
        </w:rPr>
        <w:t>-</w:t>
      </w:r>
      <w:r w:rsidR="006950C5" w:rsidRPr="006950C5">
        <w:rPr>
          <w:rFonts w:cs="Calibri"/>
        </w:rPr>
        <w:t>significant after adjustment for physical inactivity, smoking, hypertension, and diabetes (odds ratio 1.18; 95% CI, 0.77 to 1.79).</w:t>
      </w:r>
      <w:r w:rsidR="009E1639">
        <w:rPr>
          <w:rFonts w:cs="Calibri"/>
        </w:rPr>
        <w:fldChar w:fldCharType="begin"/>
      </w:r>
      <w:r w:rsidR="008A7CA8">
        <w:rPr>
          <w:rFonts w:cs="Calibri"/>
        </w:rPr>
        <w:instrText xml:space="preserve"> ADDIN EN.CITE &lt;EndNote&gt;&lt;Cite&gt;&lt;Author&gt;Winter&lt;/Author&gt;&lt;Year&gt;2008&lt;/Year&gt;&lt;RecNum&gt;123&lt;/RecNum&gt;&lt;DisplayText&gt;[41]&lt;/DisplayText&gt;&lt;record&gt;&lt;rec-number&gt;123&lt;/rec-number&gt;&lt;foreign-keys&gt;&lt;key app="EN" db-id="9s9dpv5rcvasxned5zb5tsfrawwe9d9z9ere" timestamp="1297421053"&gt;123&lt;/key&gt;&lt;/foreign-keys&gt;&lt;ref-type name="Journal Article"&gt;17&lt;/ref-type&gt;&lt;contributors&gt;&lt;authors&gt;&lt;author&gt;Winter, Yaroslav&lt;/author&gt;&lt;author&gt;Rohrmann, Sabine&lt;/author&gt;&lt;author&gt;Linseisen, Jakob&lt;/author&gt;&lt;author&gt;Lanczik, Oliver&lt;/author&gt;&lt;author&gt;Ringleb, Peter A.&lt;/author&gt;&lt;author&gt;Hebebrand, Johannes&lt;/author&gt;&lt;author&gt;Back, Tobias&lt;/author&gt;&lt;/authors&gt;&lt;/contributors&gt;&lt;titles&gt;&lt;title&gt;Contribution of Obesity and Abdominal Fat Mass to Risk of Stroke and Transient Ischemic Attacks&lt;/title&gt;&lt;secondary-title&gt;Stroke&lt;/secondary-title&gt;&lt;/titles&gt;&lt;periodical&gt;&lt;full-title&gt;Stroke&lt;/full-title&gt;&lt;/periodical&gt;&lt;pages&gt;3145-3151&lt;/pages&gt;&lt;volume&gt;39&lt;/volume&gt;&lt;number&gt;12&lt;/number&gt;&lt;reprint-edition&gt;NOT IN FILE&lt;/reprint-edition&gt;&lt;keywords&gt;&lt;keyword&gt;Stroke&lt;/keyword&gt;&lt;/keywords&gt;&lt;dates&gt;&lt;year&gt;2008&lt;/year&gt;&lt;/dates&gt;&lt;urls&gt;&lt;related-urls&gt;&lt;url&gt;http://stroke.ahajournals.org/cgi/content/abstract/39/12/3145&lt;/url&gt;&lt;url&gt;file://I:\NSFs\Older People\Stroke\References\Winter Y Contribution of Obesity and Abdominal Fat Mass to Risk of Stroke &amp;amp; TIA Stroke 2008 39 3145.pdf&lt;/url&gt;&lt;url&gt;http://stroke.ahajournals.org/cgi/content/full/39/12/3145&lt;/url&gt;&lt;/related-urls&gt;&lt;/urls&gt;&lt;/record&gt;&lt;/Cite&gt;&lt;/EndNote&gt;</w:instrText>
      </w:r>
      <w:r w:rsidR="009E1639">
        <w:rPr>
          <w:rFonts w:cs="Calibri"/>
        </w:rPr>
        <w:fldChar w:fldCharType="separate"/>
      </w:r>
      <w:r w:rsidR="009E1639">
        <w:rPr>
          <w:rFonts w:cs="Calibri"/>
          <w:noProof/>
        </w:rPr>
        <w:t>[</w:t>
      </w:r>
      <w:hyperlink w:anchor="_ENREF_41" w:tooltip="Winter, 2008 #123" w:history="1">
        <w:r w:rsidR="00FC50F6">
          <w:rPr>
            <w:rFonts w:cs="Calibri"/>
            <w:noProof/>
          </w:rPr>
          <w:t>41</w:t>
        </w:r>
      </w:hyperlink>
      <w:r w:rsidR="009E1639">
        <w:rPr>
          <w:rFonts w:cs="Calibri"/>
          <w:noProof/>
        </w:rPr>
        <w:t>]</w:t>
      </w:r>
      <w:r w:rsidR="009E1639">
        <w:rPr>
          <w:rFonts w:cs="Calibri"/>
        </w:rPr>
        <w:fldChar w:fldCharType="end"/>
      </w:r>
      <w:r w:rsidR="006950C5" w:rsidRPr="006950C5">
        <w:rPr>
          <w:rFonts w:cs="Calibri"/>
        </w:rPr>
        <w:t xml:space="preserve"> Markers of abdominal adiposity </w:t>
      </w:r>
      <w:r>
        <w:rPr>
          <w:rFonts w:cs="Calibri"/>
        </w:rPr>
        <w:t xml:space="preserve">are </w:t>
      </w:r>
      <w:r w:rsidR="006950C5" w:rsidRPr="006950C5">
        <w:rPr>
          <w:rFonts w:cs="Calibri"/>
        </w:rPr>
        <w:t>strongly associated with the risk of stroke/TIA. For the waist-to-hip ratio, adjusted odds ratios for every successive tertile were greater than that of the previous one</w:t>
      </w:r>
      <w:r>
        <w:rPr>
          <w:rFonts w:cs="Calibri"/>
        </w:rPr>
        <w:t>.</w:t>
      </w:r>
      <w:r w:rsidR="006950C5" w:rsidRPr="006950C5">
        <w:rPr>
          <w:rFonts w:cs="Calibri"/>
        </w:rPr>
        <w:t xml:space="preserve"> </w:t>
      </w:r>
    </w:p>
    <w:p w14:paraId="6EA45EBE" w14:textId="77777777" w:rsidR="00654A07" w:rsidRDefault="00654A07" w:rsidP="00654A07">
      <w:pPr>
        <w:pStyle w:val="Heading3"/>
      </w:pPr>
      <w:bookmarkStart w:id="12" w:name="_Toc456702058"/>
      <w:r>
        <w:t>Dyslipidaemia</w:t>
      </w:r>
      <w:bookmarkEnd w:id="12"/>
    </w:p>
    <w:p w14:paraId="32D37F02" w14:textId="30417BCF" w:rsidR="00C57D39" w:rsidRPr="00C57D39" w:rsidRDefault="00C57D39" w:rsidP="00C57D39">
      <w:r>
        <w:t xml:space="preserve">High total cholesterol, low </w:t>
      </w:r>
      <w:r w:rsidR="009C3429">
        <w:t>high density lipoproteins (</w:t>
      </w:r>
      <w:r>
        <w:t>HDL</w:t>
      </w:r>
      <w:r w:rsidR="009C3429">
        <w:t>)</w:t>
      </w:r>
      <w:r>
        <w:t xml:space="preserve">, </w:t>
      </w:r>
      <w:r w:rsidR="009C3429">
        <w:t xml:space="preserve">and </w:t>
      </w:r>
      <w:r>
        <w:t xml:space="preserve">high </w:t>
      </w:r>
      <w:r w:rsidR="009C3429">
        <w:t>low density lipoproteins (</w:t>
      </w:r>
      <w:r>
        <w:t>LDL</w:t>
      </w:r>
      <w:r w:rsidR="009C3429">
        <w:t>) are all well-established CVD</w:t>
      </w:r>
      <w:r>
        <w:t xml:space="preserve"> risk factors</w:t>
      </w:r>
      <w:r w:rsidR="009C3429">
        <w:t xml:space="preserve"> and are included in both the Framingham and QRISK2 CVD risk scores.</w:t>
      </w:r>
      <w:r w:rsidR="009E1639">
        <w:fldChar w:fldCharType="begin">
          <w:fldData xml:space="preserve">PEVuZE5vdGU+PENpdGU+PEF1dGhvcj5IaXBwaXNsZXktQ294PC9BdXRob3I+PFllYXI+MjAwODwv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</w:fldData>
        </w:fldChar>
      </w:r>
      <w:r w:rsidR="008A7CA8">
        <w:instrText xml:space="preserve"> ADDIN EN.CITE </w:instrText>
      </w:r>
      <w:r w:rsidR="008A7CA8">
        <w:fldChar w:fldCharType="begin">
          <w:fldData xml:space="preserve">PEVuZE5vdGU+PENpdGU+PEF1dGhvcj5IaXBwaXNsZXktQ294PC9BdXRob3I+PFllYXI+MjAwODwv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</w:fldData>
        </w:fldChar>
      </w:r>
      <w:r w:rsidR="008A7CA8">
        <w:instrText xml:space="preserve"> ADDIN EN.CITE.DATA </w:instrText>
      </w:r>
      <w:r w:rsidR="008A7CA8">
        <w:fldChar w:fldCharType="end"/>
      </w:r>
      <w:r w:rsidR="009E1639">
        <w:fldChar w:fldCharType="separate"/>
      </w:r>
      <w:r w:rsidR="009E1639">
        <w:rPr>
          <w:noProof/>
        </w:rPr>
        <w:t>[</w:t>
      </w:r>
      <w:hyperlink w:anchor="_ENREF_42" w:tooltip="Hippisley-Cox, 2008 #215" w:history="1">
        <w:r w:rsidR="00FC50F6">
          <w:rPr>
            <w:noProof/>
          </w:rPr>
          <w:t>42-44</w:t>
        </w:r>
      </w:hyperlink>
      <w:r w:rsidR="009E1639">
        <w:rPr>
          <w:noProof/>
        </w:rPr>
        <w:t>]</w:t>
      </w:r>
      <w:r w:rsidR="009E1639">
        <w:fldChar w:fldCharType="end"/>
      </w:r>
      <w:r w:rsidR="00F77129">
        <w:t xml:space="preserve"> </w:t>
      </w:r>
    </w:p>
    <w:p w14:paraId="76BC3D6D" w14:textId="77777777" w:rsidR="00654A07" w:rsidRDefault="007F5E2D" w:rsidP="00654A07">
      <w:pPr>
        <w:pStyle w:val="Heading3"/>
      </w:pPr>
      <w:bookmarkStart w:id="13" w:name="_Toc456702059"/>
      <w:r>
        <w:lastRenderedPageBreak/>
        <w:t>Deprivation and socioeconomic status</w:t>
      </w:r>
      <w:bookmarkEnd w:id="13"/>
    </w:p>
    <w:p w14:paraId="2E8D664D" w14:textId="6930BF61" w:rsidR="00654A07" w:rsidRPr="002E4CC9" w:rsidRDefault="007F5E2D" w:rsidP="002E4CC9">
      <w:pPr>
        <w:rPr>
          <w:rFonts w:cs="Calibri"/>
        </w:rPr>
      </w:pPr>
      <w:r>
        <w:t>In the UK material deprivation is a well-established CVD risk factor and is included in the QRISK2 CVD risk score.</w:t>
      </w:r>
      <w:r w:rsidR="009E1639">
        <w:fldChar w:fldCharType="begin"/>
      </w:r>
      <w:r w:rsidR="008A7CA8">
        <w:instrText xml:space="preserve"> ADDIN EN.CITE &lt;EndNote&gt;&lt;Cite&gt;&lt;Author&gt;Hippisley-Cox&lt;/Author&gt;&lt;Year&gt;2010&lt;/Year&gt;&lt;RecNum&gt;1281&lt;/RecNum&gt;&lt;DisplayText&gt;[45 46]&lt;/DisplayText&gt;&lt;record&gt;&lt;rec-number&gt;1281&lt;/rec-number&gt;&lt;foreign-keys&gt;&lt;key app="EN" db-id="awtw9zva5r2s0oeexr4x02xh2drzfsx0af9x" timestamp="1447854421"&gt;1281&lt;/key&gt;&lt;/foreign-keys&gt;&lt;ref-type name="Journal Article"&gt;17&lt;/ref-type&gt;&lt;contributors&gt;&lt;authors&gt;&lt;author&gt;Hippisley-Cox, Julia&lt;/author&gt;&lt;author&gt;Coupland, Carol&lt;/author&gt;&lt;author&gt;Robson, John&lt;/author&gt;&lt;author&gt;Brindle, Peter&lt;/author&gt;&lt;/authors&gt;&lt;/contributors&gt;&lt;titles&gt;&lt;title&gt;Derivation, validation, and evaluation of a new QRISK model to estimate lifetime risk of cardiovascular disease: cohort study using QResearch database&lt;/title&gt;&lt;secondary-title&gt;BMJ&lt;/secondary-title&gt;&lt;/titles&gt;&lt;periodical&gt;&lt;full-title&gt;BMJ&lt;/full-title&gt;&lt;/periodical&gt;&lt;volume&gt;341&lt;/volume&gt;&lt;dates&gt;&lt;year&gt;2010&lt;/year&gt;&lt;pub-dates&gt;&lt;date&gt;2010-12-09 12:03:12&lt;/date&gt;&lt;/pub-dates&gt;&lt;/dates&gt;&lt;urls&gt;&lt;related-urls&gt;&lt;url&gt;http://www.bmj.com/bmj/341/bmj.c6624.full.pdf&lt;/url&gt;&lt;/related-urls&gt;&lt;/urls&gt;&lt;electronic-resource-num&gt;10.1136/bmj.c6624&lt;/electronic-resource-num&gt;&lt;/record&gt;&lt;/Cite&gt;&lt;Cite&gt;&lt;Author&gt;Hippisley-Cox&lt;/Author&gt;&lt;Year&gt;2008&lt;/Year&gt;&lt;RecNum&gt;699&lt;/RecNum&gt;&lt;record&gt;&lt;rec-number&gt;699&lt;/rec-number&gt;&lt;foreign-keys&gt;&lt;key app="EN" db-id="awtw9zva5r2s0oeexr4x02xh2drzfsx0af9x" timestamp="0"&gt;699&lt;/key&gt;&lt;/foreign-keys&gt;&lt;ref-type name="Journal Article"&gt;17&lt;/ref-type&gt;&lt;contributors&gt;&lt;authors&gt;&lt;author&gt;Hippisley-Cox, Julia&lt;/author&gt;&lt;author&gt;Coupland, Carol&lt;/author&gt;&lt;author&gt;Vinogradova, Yana&lt;/author&gt;&lt;author&gt;Robson, John&lt;/author&gt;&lt;author&gt;Minhas, Rubin&lt;/author&gt;&lt;author&gt;Sheikh, Aziz&lt;/author&gt;&lt;author&gt;Brindle, Peter&lt;/author&gt;&lt;/authors&gt;&lt;/contributors&gt;&lt;titles&gt;&lt;title&gt;Predicting cardiovascular risk in England and Wales: prospective derivation and validation of QRISK2&lt;/title&gt;&lt;secondary-title&gt;BMJ&lt;/secondary-title&gt;&lt;/titles&gt;&lt;periodical&gt;&lt;full-title&gt;BMJ&lt;/full-title&gt;&lt;/periodical&gt;&lt;volume&gt;336&lt;/volume&gt;&lt;dates&gt;&lt;year&gt;2008&lt;/year&gt;&lt;/dates&gt;&lt;urls&gt;&lt;related-urls&gt;&lt;url&gt;http://www.bmj.com/content/336/7659/1475&lt;/url&gt;&lt;/related-urls&gt;&lt;/urls&gt;&lt;/record&gt;&lt;/Cite&gt;&lt;/EndNote&gt;</w:instrText>
      </w:r>
      <w:r w:rsidR="009E1639">
        <w:fldChar w:fldCharType="separate"/>
      </w:r>
      <w:r w:rsidR="008A7CA8">
        <w:rPr>
          <w:noProof/>
        </w:rPr>
        <w:t>[</w:t>
      </w:r>
      <w:hyperlink w:anchor="_ENREF_45" w:tooltip="Hippisley-Cox, 2010 #1281" w:history="1">
        <w:r w:rsidR="00FC50F6">
          <w:rPr>
            <w:noProof/>
          </w:rPr>
          <w:t>45</w:t>
        </w:r>
      </w:hyperlink>
      <w:r w:rsidR="008A7CA8">
        <w:rPr>
          <w:noProof/>
        </w:rPr>
        <w:t xml:space="preserve"> </w:t>
      </w:r>
      <w:hyperlink w:anchor="_ENREF_46" w:tooltip="Hippisley-Cox, 2008 #699" w:history="1">
        <w:r w:rsidR="00FC50F6">
          <w:rPr>
            <w:noProof/>
          </w:rPr>
          <w:t>46</w:t>
        </w:r>
      </w:hyperlink>
      <w:r w:rsidR="008A7CA8">
        <w:rPr>
          <w:noProof/>
        </w:rPr>
        <w:t>]</w:t>
      </w:r>
      <w:r w:rsidR="009E1639">
        <w:fldChar w:fldCharType="end"/>
      </w:r>
      <w:r>
        <w:t xml:space="preserve"> </w:t>
      </w:r>
      <w:r w:rsidR="004503E7">
        <w:t xml:space="preserve"> F</w:t>
      </w:r>
      <w:r>
        <w:rPr>
          <w:rFonts w:cs="Calibri"/>
        </w:rPr>
        <w:t xml:space="preserve">avourable </w:t>
      </w:r>
      <w:r w:rsidR="004503E7">
        <w:rPr>
          <w:rFonts w:cs="Calibri"/>
        </w:rPr>
        <w:t xml:space="preserve">population-wide </w:t>
      </w:r>
      <w:r>
        <w:rPr>
          <w:rFonts w:cs="Calibri"/>
        </w:rPr>
        <w:t xml:space="preserve">trends in smoking, blood pressure and cholesterol are consistent with falling </w:t>
      </w:r>
      <w:r w:rsidR="004503E7">
        <w:rPr>
          <w:rFonts w:cs="Calibri"/>
        </w:rPr>
        <w:t xml:space="preserve">CHD </w:t>
      </w:r>
      <w:r>
        <w:rPr>
          <w:rFonts w:cs="Calibri"/>
        </w:rPr>
        <w:t xml:space="preserve">death rates. However, adverse trends in obesity and diabetes </w:t>
      </w:r>
      <w:r w:rsidR="004503E7">
        <w:rPr>
          <w:rFonts w:cs="Calibri"/>
        </w:rPr>
        <w:t xml:space="preserve">in deprived populations </w:t>
      </w:r>
      <w:r>
        <w:rPr>
          <w:rFonts w:cs="Calibri"/>
        </w:rPr>
        <w:t xml:space="preserve">are likely to counteract some of these gains. Furthermore, little progress over the last 15 years has been made towards reducing </w:t>
      </w:r>
      <w:r w:rsidR="004503E7">
        <w:rPr>
          <w:rFonts w:cs="Calibri"/>
        </w:rPr>
        <w:t xml:space="preserve">risk factor </w:t>
      </w:r>
      <w:r>
        <w:rPr>
          <w:rFonts w:cs="Calibri"/>
        </w:rPr>
        <w:t>inequalities.</w:t>
      </w:r>
      <w:r w:rsidR="009E1639">
        <w:rPr>
          <w:rFonts w:cs="Calibri"/>
        </w:rPr>
        <w:fldChar w:fldCharType="begin"/>
      </w:r>
      <w:r w:rsidR="009E1639">
        <w:rPr>
          <w:rFonts w:cs="Calibri"/>
        </w:rPr>
        <w:instrText xml:space="preserve"> ADDIN EN.CITE &lt;EndNote&gt;&lt;Cite&gt;&lt;Author&gt;Scholes&lt;/Author&gt;&lt;Year&gt;2012&lt;/Year&gt;&lt;RecNum&gt;687&lt;/RecNum&gt;&lt;DisplayText&gt;[47]&lt;/DisplayText&gt;&lt;record&gt;&lt;rec-number&gt;687&lt;/rec-number&gt;&lt;foreign-keys&gt;&lt;key app="EN" db-id="awtw9zva5r2s0oeexr4x02xh2drzfsx0af9x" timestamp="0"&gt;687&lt;/key&gt;&lt;/foreign-keys&gt;&lt;ref-type name="Journal Article"&gt;17&lt;/ref-type&gt;&lt;contributors&gt;&lt;authors&gt;&lt;author&gt;Scholes, Shaun&lt;/author&gt;&lt;author&gt;Bajekal, Madhavi&lt;/author&gt;&lt;author&gt;Love, Hande&lt;/author&gt;&lt;author&gt;Hawkins, Nathaniel&lt;/author&gt;&lt;author&gt;Raine, Rosalind&lt;/author&gt;&lt;author&gt;O&amp;apos;Flaherty, Martin&lt;/author&gt;&lt;author&gt;Capewell, Simon&lt;/author&gt;&lt;/authors&gt;&lt;/contributors&gt;&lt;titles&gt;&lt;title&gt;Persistent socioeconomic inequalities in cardiovascular risk factors in England over 1994-2008: A time-trend analysis of repeated cross-sectional data&lt;/title&gt;&lt;secondary-title&gt;BMC Public Health&lt;/secondary-title&gt;&lt;/titles&gt;&lt;periodical&gt;&lt;full-title&gt;BMC Public Health&lt;/full-title&gt;&lt;/periodical&gt;&lt;pages&gt;129&lt;/pages&gt;&lt;volume&gt;12&lt;/volume&gt;&lt;number&gt;1&lt;/number&gt;&lt;dates&gt;&lt;year&gt;2012&lt;/year&gt;&lt;/dates&gt;&lt;isbn&gt;1471-2458&lt;/isbn&gt;&lt;accession-num&gt;doi:10.1186/1471-2458-12-129&lt;/accession-num&gt;&lt;urls&gt;&lt;related-urls&gt;&lt;url&gt;http://www.biomedcentral.com/1471-2458/12/129&lt;/url&gt;&lt;/related-urls&gt;&lt;/urls&gt;&lt;/record&gt;&lt;/Cite&gt;&lt;/EndNote&gt;</w:instrText>
      </w:r>
      <w:r w:rsidR="009E1639">
        <w:rPr>
          <w:rFonts w:cs="Calibri"/>
        </w:rPr>
        <w:fldChar w:fldCharType="separate"/>
      </w:r>
      <w:r w:rsidR="009E1639">
        <w:rPr>
          <w:rFonts w:cs="Calibri"/>
          <w:noProof/>
        </w:rPr>
        <w:t>[</w:t>
      </w:r>
      <w:hyperlink w:anchor="_ENREF_47" w:tooltip="Scholes, 2012 #687" w:history="1">
        <w:r w:rsidR="00FC50F6">
          <w:rPr>
            <w:rFonts w:cs="Calibri"/>
            <w:noProof/>
          </w:rPr>
          <w:t>47</w:t>
        </w:r>
      </w:hyperlink>
      <w:r w:rsidR="009E1639">
        <w:rPr>
          <w:rFonts w:cs="Calibri"/>
          <w:noProof/>
        </w:rPr>
        <w:t>]</w:t>
      </w:r>
      <w:r w:rsidR="009E1639">
        <w:rPr>
          <w:rFonts w:cs="Calibri"/>
        </w:rPr>
        <w:fldChar w:fldCharType="end"/>
      </w:r>
      <w:r w:rsidR="002E4CC9">
        <w:rPr>
          <w:rFonts w:cs="Calibri"/>
        </w:rPr>
        <w:t xml:space="preserve"> A</w:t>
      </w:r>
      <w:r w:rsidR="002E4CC9" w:rsidRPr="002E4CC9">
        <w:rPr>
          <w:rFonts w:cs="Calibri"/>
        </w:rPr>
        <w:t xml:space="preserve">pproximately half the recent CHD mortality fall in England </w:t>
      </w:r>
      <w:r w:rsidR="002E4CC9">
        <w:rPr>
          <w:rFonts w:cs="Calibri"/>
        </w:rPr>
        <w:t xml:space="preserve">is </w:t>
      </w:r>
      <w:r w:rsidR="002E4CC9" w:rsidRPr="002E4CC9">
        <w:rPr>
          <w:rFonts w:cs="Calibri"/>
        </w:rPr>
        <w:t xml:space="preserve">attributable to improved treatment uptake. This benefit occurred evenly across all social groups. However, </w:t>
      </w:r>
      <w:r w:rsidR="004503E7">
        <w:rPr>
          <w:rFonts w:cs="Calibri"/>
        </w:rPr>
        <w:t xml:space="preserve">the </w:t>
      </w:r>
      <w:r w:rsidR="002E4CC9" w:rsidRPr="002E4CC9">
        <w:rPr>
          <w:rFonts w:cs="Calibri"/>
        </w:rPr>
        <w:t>opposing trends in major risk factors mean</w:t>
      </w:r>
      <w:r w:rsidR="002E4CC9">
        <w:rPr>
          <w:rFonts w:cs="Calibri"/>
        </w:rPr>
        <w:t>s</w:t>
      </w:r>
      <w:r w:rsidR="002E4CC9" w:rsidRPr="002E4CC9">
        <w:rPr>
          <w:rFonts w:cs="Calibri"/>
        </w:rPr>
        <w:t xml:space="preserve"> that their net contribution amounted to just over a third of the CHD deaths averted; </w:t>
      </w:r>
      <w:r w:rsidR="002E4CC9">
        <w:rPr>
          <w:rFonts w:cs="Calibri"/>
        </w:rPr>
        <w:t xml:space="preserve">and </w:t>
      </w:r>
      <w:r w:rsidR="002E4CC9" w:rsidRPr="002E4CC9">
        <w:rPr>
          <w:rFonts w:cs="Calibri"/>
        </w:rPr>
        <w:t>these also varied substantially by socioeconomic group.</w:t>
      </w:r>
      <w:r w:rsidR="009E1639">
        <w:rPr>
          <w:rFonts w:cs="Calibri"/>
        </w:rPr>
        <w:fldChar w:fldCharType="begin"/>
      </w:r>
      <w:r w:rsidR="008A7CA8">
        <w:rPr>
          <w:rFonts w:cs="Calibri"/>
        </w:rPr>
        <w:instrText xml:space="preserve"> ADDIN EN.CITE &lt;EndNote&gt;&lt;Cite&gt;&lt;Author&gt;Bajekal&lt;/Author&gt;&lt;Year&gt;2012&lt;/Year&gt;&lt;RecNum&gt;266&lt;/RecNum&gt;&lt;DisplayText&gt;[48]&lt;/DisplayText&gt;&lt;record&gt;&lt;rec-number&gt;266&lt;/rec-number&gt;&lt;foreign-keys&gt;&lt;key app="EN" db-id="9s9dpv5rcvasxned5zb5tsfrawwe9d9z9ere" timestamp="1467479397"&gt;266&lt;/key&gt;&lt;/foreign-keys&gt;&lt;ref-type name="Journal Article"&gt;17&lt;/ref-type&gt;&lt;contributors&gt;&lt;authors&gt;&lt;author&gt;Bajekal, Madhavi&lt;/author&gt;&lt;author&gt;Scholes, Shaun&lt;/author&gt;&lt;author&gt;Love, Hande&lt;/author&gt;&lt;author&gt;Hawkins, Nathaniel&lt;/author&gt;&lt;author&gt;O&amp;apos;Flaherty, Martin&lt;/author&gt;&lt;author&gt;Raine, Rosalind&lt;/author&gt;&lt;author&gt;Capewell, Simon&lt;/author&gt;&lt;/authors&gt;&lt;/contributors&gt;&lt;titles&gt;&lt;title&gt;Analysing Recent Socioeconomic Trends in Coronary Heart Disease Mortality in England, 2000–2007: A Population Modelling Study&lt;/title&gt;&lt;secondary-title&gt;PLoS Med&lt;/secondary-title&gt;&lt;/titles&gt;&lt;periodical&gt;&lt;full-title&gt;PLoS Med&lt;/full-title&gt;&lt;/periodical&gt;&lt;pages&gt;e1001237&lt;/pages&gt;&lt;volume&gt;9&lt;/volume&gt;&lt;number&gt;6&lt;/number&gt;&lt;dates&gt;&lt;year&gt;2012&lt;/year&gt;&lt;/dates&gt;&lt;publisher&gt;Public Library of Science&lt;/publisher&gt;&lt;urls&gt;&lt;related-urls&gt;&lt;url&gt;http://dx.doi.org/10.1371%2Fjournal.pmed.1001237&lt;/url&gt;&lt;/related-urls&gt;&lt;/urls&gt;&lt;electronic-resource-num&gt;10.1371/journal.pmed.1001237&lt;/electronic-resource-num&gt;&lt;/record&gt;&lt;/Cite&gt;&lt;/EndNote&gt;</w:instrText>
      </w:r>
      <w:r w:rsidR="009E1639">
        <w:rPr>
          <w:rFonts w:cs="Calibri"/>
        </w:rPr>
        <w:fldChar w:fldCharType="separate"/>
      </w:r>
      <w:r w:rsidR="009E1639">
        <w:rPr>
          <w:rFonts w:cs="Calibri"/>
          <w:noProof/>
        </w:rPr>
        <w:t>[</w:t>
      </w:r>
      <w:hyperlink w:anchor="_ENREF_48" w:tooltip="Bajekal, 2012 #266" w:history="1">
        <w:r w:rsidR="00FC50F6">
          <w:rPr>
            <w:rFonts w:cs="Calibri"/>
            <w:noProof/>
          </w:rPr>
          <w:t>48</w:t>
        </w:r>
      </w:hyperlink>
      <w:r w:rsidR="009E1639">
        <w:rPr>
          <w:rFonts w:cs="Calibri"/>
          <w:noProof/>
        </w:rPr>
        <w:t>]</w:t>
      </w:r>
      <w:r w:rsidR="009E1639">
        <w:rPr>
          <w:rFonts w:cs="Calibri"/>
        </w:rPr>
        <w:fldChar w:fldCharType="end"/>
      </w:r>
    </w:p>
    <w:p w14:paraId="019A5A70" w14:textId="77777777" w:rsidR="00654A07" w:rsidRDefault="00654A07" w:rsidP="00654A07">
      <w:pPr>
        <w:pStyle w:val="Heading3"/>
      </w:pPr>
      <w:bookmarkStart w:id="14" w:name="_Toc456702060"/>
      <w:r>
        <w:t>Physical Activity</w:t>
      </w:r>
      <w:bookmarkEnd w:id="14"/>
    </w:p>
    <w:p w14:paraId="198C3296" w14:textId="3208E9BC" w:rsidR="00654A07" w:rsidRDefault="004503E7" w:rsidP="00654A07">
      <w:r>
        <w:t>In a recent meta-analysis, c</w:t>
      </w:r>
      <w:r w:rsidRPr="004503E7">
        <w:t xml:space="preserve">ompared with individuals reporting no leisure time physical activity, </w:t>
      </w:r>
      <w:r>
        <w:t xml:space="preserve">there was </w:t>
      </w:r>
      <w:r w:rsidRPr="004503E7">
        <w:t xml:space="preserve">a 20% lower </w:t>
      </w:r>
      <w:r>
        <w:t xml:space="preserve">overall </w:t>
      </w:r>
      <w:r w:rsidRPr="004503E7">
        <w:t xml:space="preserve">mortality risk among those performing </w:t>
      </w:r>
      <w:r>
        <w:t xml:space="preserve">more than the recommended minimum, </w:t>
      </w:r>
      <w:r w:rsidRPr="004503E7">
        <w:t>a 31% lower risk at 1 to 2 times the recommended minimum, and a 37% lower risk at 2 to 3 times the minimum. A similar dose-response relationship was observed for mortalit</w:t>
      </w:r>
      <w:r>
        <w:t>y due to CVD.</w:t>
      </w:r>
      <w:r w:rsidR="009E1639">
        <w:fldChar w:fldCharType="begin"/>
      </w:r>
      <w:r w:rsidR="009E1639">
        <w:instrText xml:space="preserve"> ADDIN EN.CITE &lt;EndNote&gt;&lt;Cite&gt;&lt;Author&gt;Arem&lt;/Author&gt;&lt;Year&gt;2015&lt;/Year&gt;&lt;RecNum&gt;24&lt;/RecNum&gt;&lt;DisplayText&gt;[49]&lt;/DisplayText&gt;&lt;record&gt;&lt;rec-number&gt;24&lt;/rec-number&gt;&lt;foreign-keys&gt;&lt;key app="EN" db-id="ddpppvd5dp5xpje9909x95suwrxtswp0d00r" timestamp="1453118558"&gt;24&lt;/key&gt;&lt;/foreign-keys&gt;&lt;ref-type name="Journal Article"&gt;17&lt;/ref-type&gt;&lt;contributors&gt;&lt;authors&gt;&lt;author&gt;Arem, H.&lt;/author&gt;&lt;author&gt;Moore, S. C.&lt;/author&gt;&lt;author&gt;Patel, A.&lt;/author&gt;&lt;author&gt;et al.,&lt;/author&gt;&lt;/authors&gt;&lt;/contributors&gt;&lt;titles&gt;&lt;title&gt;Leisure time physical activity and mortality: A detailed pooled analysis of the dose-response relationship&lt;/title&gt;&lt;secondary-title&gt;JAMA Internal Medicine&lt;/secondary-title&gt;&lt;/titles&gt;&lt;periodical&gt;&lt;full-title&gt;JAMA Internal Medicine&lt;/full-title&gt;&lt;/periodical&gt;&lt;pages&gt;959-967&lt;/pages&gt;&lt;volume&gt;175&lt;/volume&gt;&lt;number&gt;6&lt;/number&gt;&lt;dates&gt;&lt;year&gt;2015&lt;/year&gt;&lt;/dates&gt;&lt;isbn&gt;2168-6106&lt;/isbn&gt;&lt;urls&gt;&lt;related-urls&gt;&lt;url&gt;http://dx.doi.org/10.1001/jamainternmed.2015.0533&lt;/url&gt;&lt;/related-urls&gt;&lt;/urls&gt;&lt;electronic-resource-num&gt;10.1001/jamainternmed.2015.0533&lt;/electronic-resource-num&gt;&lt;/record&gt;&lt;/Cite&gt;&lt;/EndNote&gt;</w:instrText>
      </w:r>
      <w:r w:rsidR="009E1639">
        <w:fldChar w:fldCharType="separate"/>
      </w:r>
      <w:r w:rsidR="009E1639">
        <w:rPr>
          <w:noProof/>
        </w:rPr>
        <w:t>[</w:t>
      </w:r>
      <w:hyperlink w:anchor="_ENREF_49" w:tooltip="Arem, 2015 #24" w:history="1">
        <w:r w:rsidR="00FC50F6">
          <w:rPr>
            <w:noProof/>
          </w:rPr>
          <w:t>49</w:t>
        </w:r>
      </w:hyperlink>
      <w:r w:rsidR="009E1639">
        <w:rPr>
          <w:noProof/>
        </w:rPr>
        <w:t>]</w:t>
      </w:r>
      <w:r w:rsidR="009E1639">
        <w:fldChar w:fldCharType="end"/>
      </w:r>
      <w:r>
        <w:t xml:space="preserve"> S</w:t>
      </w:r>
      <w:r w:rsidR="002E4CC9" w:rsidRPr="002E4CC9">
        <w:t xml:space="preserve">edentary time is </w:t>
      </w:r>
      <w:r>
        <w:t xml:space="preserve">independent of physical activity </w:t>
      </w:r>
      <w:r w:rsidR="002E4CC9" w:rsidRPr="002E4CC9">
        <w:t xml:space="preserve">associated with an increased risk of diabetes, </w:t>
      </w:r>
      <w:r>
        <w:t xml:space="preserve">CVD </w:t>
      </w:r>
      <w:r w:rsidR="002E4CC9" w:rsidRPr="002E4CC9">
        <w:t xml:space="preserve">and </w:t>
      </w:r>
      <w:r>
        <w:t>CVD mortality.</w:t>
      </w:r>
      <w:r w:rsidR="009E1639">
        <w:fldChar w:fldCharType="begin"/>
      </w:r>
      <w:r w:rsidR="009E1639">
        <w:instrText xml:space="preserve"> ADDIN EN.CITE &lt;EndNote&gt;&lt;Cite&gt;&lt;Author&gt;Wilmot&lt;/Author&gt;&lt;Year&gt;2012&lt;/Year&gt;&lt;RecNum&gt;8&lt;/RecNum&gt;&lt;DisplayText&gt;[50]&lt;/DisplayText&gt;&lt;record&gt;&lt;rec-number&gt;8&lt;/rec-number&gt;&lt;foreign-keys&gt;&lt;key app="EN" db-id="ddpppvd5dp5xpje9909x95suwrxtswp0d00r" timestamp="1418385251"&gt;8&lt;/key&gt;&lt;/foreign-keys&gt;&lt;ref-type name="Journal Article"&gt;17&lt;/ref-type&gt;&lt;contributors&gt;&lt;authors&gt;&lt;author&gt;Wilmot, E. G.&lt;/author&gt;&lt;author&gt;Edwardson, C. L.&lt;/author&gt;&lt;author&gt;Achana, F. A.&lt;/author&gt;&lt;author&gt;Davies, M. J.&lt;/author&gt;&lt;author&gt;Gorely, T.&lt;/author&gt;&lt;author&gt;Gray, L. J.&lt;/author&gt;&lt;author&gt;Khunti, K.&lt;/author&gt;&lt;author&gt;Yates, T.&lt;/author&gt;&lt;author&gt;Biddle, S. J. H.&lt;/author&gt;&lt;/authors&gt;&lt;/contributors&gt;&lt;titles&gt;&lt;title&gt;Sedentary time in adults and the association with diabetes, cardiovascular disease and death: systematic review and meta-analysis&lt;/title&gt;&lt;secondary-title&gt;Diabetologia&lt;/secondary-title&gt;&lt;alt-title&gt;Diabetologia&lt;/alt-title&gt;&lt;/titles&gt;&lt;periodical&gt;&lt;full-title&gt;Diabetologia&lt;/full-title&gt;&lt;abbr-1&gt;Diabetologia&lt;/abbr-1&gt;&lt;/periodical&gt;&lt;alt-periodical&gt;&lt;full-title&gt;Diabetologia&lt;/full-title&gt;&lt;abbr-1&gt;Diabetologia&lt;/abbr-1&gt;&lt;/alt-periodical&gt;&lt;pages&gt;2895-2905&lt;/pages&gt;&lt;volume&gt;55&lt;/volume&gt;&lt;number&gt;11&lt;/number&gt;&lt;keywords&gt;&lt;keyword&gt;Cardiovascular&lt;/keyword&gt;&lt;keyword&gt;Diabetes&lt;/keyword&gt;&lt;keyword&gt;Meta-analysis&lt;/keyword&gt;&lt;keyword&gt;Mortality&lt;/keyword&gt;&lt;keyword&gt;Sedentary&lt;/keyword&gt;&lt;keyword&gt;Systematic review&lt;/keyword&gt;&lt;/keywords&gt;&lt;dates&gt;&lt;year&gt;2012&lt;/year&gt;&lt;pub-dates&gt;&lt;date&gt;2012/11/01&lt;/date&gt;&lt;/pub-dates&gt;&lt;/dates&gt;&lt;publisher&gt;Springer-Verlag&lt;/publisher&gt;&lt;isbn&gt;0012-186X&lt;/isbn&gt;&lt;urls&gt;&lt;related-urls&gt;&lt;url&gt;http://dx.doi.org/10.1007/s00125-012-2677-z&lt;/url&gt;&lt;/related-urls&gt;&lt;/urls&gt;&lt;electronic-resource-num&gt;10.1007/s00125-012-2677-z&lt;/electronic-resource-num&gt;&lt;language&gt;English&lt;/language&gt;&lt;/record&gt;&lt;/Cite&gt;&lt;/EndNote&gt;</w:instrText>
      </w:r>
      <w:r w:rsidR="009E1639">
        <w:fldChar w:fldCharType="separate"/>
      </w:r>
      <w:r w:rsidR="009E1639">
        <w:rPr>
          <w:noProof/>
        </w:rPr>
        <w:t>[</w:t>
      </w:r>
      <w:hyperlink w:anchor="_ENREF_50" w:tooltip="Wilmot, 2012 #8" w:history="1">
        <w:r w:rsidR="00FC50F6">
          <w:rPr>
            <w:noProof/>
          </w:rPr>
          <w:t>50</w:t>
        </w:r>
      </w:hyperlink>
      <w:r w:rsidR="009E1639">
        <w:rPr>
          <w:noProof/>
        </w:rPr>
        <w:t>]</w:t>
      </w:r>
      <w:r w:rsidR="009E1639">
        <w:fldChar w:fldCharType="end"/>
      </w:r>
      <w:r w:rsidR="002E4CC9">
        <w:t xml:space="preserve"> </w:t>
      </w:r>
      <w:r w:rsidR="002E4CC9" w:rsidRPr="002E4CC9">
        <w:t xml:space="preserve">Compared with </w:t>
      </w:r>
      <w:r w:rsidR="009B6741" w:rsidRPr="009B6741">
        <w:t xml:space="preserve">inactive </w:t>
      </w:r>
      <w:r w:rsidR="002E4CC9" w:rsidRPr="002E4CC9">
        <w:t xml:space="preserve">individuals, those who exercise for an average of 15 min a day </w:t>
      </w:r>
      <w:r w:rsidR="009B6741">
        <w:t>have</w:t>
      </w:r>
      <w:r w:rsidR="002E4CC9" w:rsidRPr="002E4CC9">
        <w:t xml:space="preserve"> a 14% redu</w:t>
      </w:r>
      <w:r w:rsidR="009B6741">
        <w:t xml:space="preserve">ced risk of all-cause mortality, and </w:t>
      </w:r>
      <w:r w:rsidR="002E4CC9" w:rsidRPr="002E4CC9">
        <w:t>a 3 year longer life expectancy.</w:t>
      </w:r>
      <w:r w:rsidR="009E1639">
        <w:fldChar w:fldCharType="begin"/>
      </w:r>
      <w:r w:rsidR="009E1639">
        <w:instrText xml:space="preserve"> ADDIN EN.CITE &lt;EndNote&gt;&lt;Cite ExcludeYear="1"&gt;&lt;Author&gt;Wen&lt;/Author&gt;&lt;RecNum&gt;2&lt;/RecNum&gt;&lt;DisplayText&gt;[51]&lt;/DisplayText&gt;&lt;record&gt;&lt;rec-number&gt;2&lt;/rec-number&gt;&lt;foreign-keys&gt;&lt;key app="EN" db-id="ddpppvd5dp5xpje9909x95suwrxtswp0d00r" timestamp="1318258645"&gt;2&lt;/key&gt;&lt;/foreign-keys&gt;&lt;ref-type name="Journal Article"&gt;17&lt;/ref-type&gt;&lt;contributors&gt;&lt;authors&gt;&lt;author&gt;Wen, Chi Pang&lt;/author&gt;&lt;author&gt;Wai, Jackson Pui Man&lt;/author&gt;&lt;author&gt;Tsai, Min Kuang&lt;/author&gt;&lt;author&gt;Yang, Yi Chen&lt;/author&gt;&lt;author&gt;Cheng, Ting Yuan David&lt;/author&gt;&lt;author&gt;Lee, Meng-Chih&lt;/author&gt;&lt;author&gt;Chan, Hui Ting&lt;/author&gt;&lt;author&gt;Tsao, Chwen Keng&lt;/author&gt;&lt;author&gt;Tsai, Shan Pou&lt;/author&gt;&lt;author&gt;Wu, Xifeng&lt;/author&gt;&lt;/authors&gt;&lt;/contributors&gt;&lt;titles&gt;&lt;title&gt;Minimum amount of physical activity for reduced mortality and extended life expectancy: a prospective cohort study&lt;/title&gt;&lt;secondary-title&gt;The Lancet&lt;/secondary-title&gt;&lt;/titles&gt;&lt;periodical&gt;&lt;full-title&gt;The Lancet&lt;/full-title&gt;&lt;/periodical&gt;&lt;pages&gt;1244-1253&lt;/pages&gt;&lt;volume&gt;378&lt;/volume&gt;&lt;number&gt;9798&lt;/number&gt;&lt;dates&gt;&lt;/dates&gt;&lt;isbn&gt;0140-6736&lt;/isbn&gt;&lt;urls&gt;&lt;related-urls&gt;&lt;url&gt;http://www.sciencedirect.com/science/article/pii/S0140673611607496&lt;/url&gt;&lt;/related-urls&gt;&lt;/urls&gt;&lt;electronic-resource-num&gt;10.1016/s0140-6736(11)60749-6&lt;/electronic-resource-num&gt;&lt;access-date&gt;2011/10/7/&lt;/access-date&gt;&lt;/record&gt;&lt;/Cite&gt;&lt;/EndNote&gt;</w:instrText>
      </w:r>
      <w:r w:rsidR="009E1639">
        <w:fldChar w:fldCharType="separate"/>
      </w:r>
      <w:r w:rsidR="009E1639">
        <w:rPr>
          <w:noProof/>
        </w:rPr>
        <w:t>[</w:t>
      </w:r>
      <w:hyperlink w:anchor="_ENREF_51" w:tooltip="Wen,  #2" w:history="1">
        <w:r w:rsidR="00FC50F6">
          <w:rPr>
            <w:noProof/>
          </w:rPr>
          <w:t>51</w:t>
        </w:r>
      </w:hyperlink>
      <w:r w:rsidR="009E1639">
        <w:rPr>
          <w:noProof/>
        </w:rPr>
        <w:t>]</w:t>
      </w:r>
      <w:r w:rsidR="009E1639">
        <w:fldChar w:fldCharType="end"/>
      </w:r>
      <w:r w:rsidR="002E4CC9" w:rsidRPr="002E4CC9">
        <w:t>.</w:t>
      </w:r>
    </w:p>
    <w:p w14:paraId="327D6B4D" w14:textId="77777777" w:rsidR="00654A07" w:rsidRDefault="00654A07" w:rsidP="00654A07">
      <w:pPr>
        <w:pStyle w:val="Heading3"/>
      </w:pPr>
      <w:bookmarkStart w:id="15" w:name="_Toc456702061"/>
      <w:r>
        <w:t>Inflammatory Markers</w:t>
      </w:r>
      <w:bookmarkEnd w:id="15"/>
    </w:p>
    <w:p w14:paraId="108A40E7" w14:textId="5FB7300B" w:rsidR="00654A07" w:rsidRDefault="009C3429" w:rsidP="00654A07">
      <w:r>
        <w:t>A</w:t>
      </w:r>
      <w:r w:rsidR="009E1639">
        <w:t xml:space="preserve">lthough there is a growing evidence base showing the importance of other </w:t>
      </w:r>
      <w:r>
        <w:t>inflammatory marker data</w:t>
      </w:r>
      <w:r w:rsidR="009E1639">
        <w:t>,</w:t>
      </w:r>
      <w:r>
        <w:t xml:space="preserve"> </w:t>
      </w:r>
      <w:r w:rsidR="009E1639">
        <w:fldChar w:fldCharType="begin"/>
      </w:r>
      <w:r w:rsidR="009E1639">
        <w:instrText xml:space="preserve"> ADDIN EN.CITE &lt;EndNote&gt;&lt;Cite&gt;&lt;Author&gt;The Emerging Risk Factors Collaboration&lt;/Author&gt;&lt;Year&gt;2012&lt;/Year&gt;&lt;RecNum&gt;695&lt;/RecNum&gt;&lt;DisplayText&gt;[52]&lt;/DisplayText&gt;&lt;record&gt;&lt;rec-number&gt;695&lt;/rec-number&gt;&lt;foreign-keys&gt;&lt;key app="EN" db-id="awtw9zva5r2s0oeexr4x02xh2drzfsx0af9x" timestamp="0"&gt;695&lt;/key&gt;&lt;/foreign-keys&gt;&lt;ref-type name="Journal Article"&gt;17&lt;/ref-type&gt;&lt;contributors&gt;&lt;authors&gt;&lt;author&gt;The Emerging Risk Factors Collaboration,&lt;/author&gt;&lt;/authors&gt;&lt;/contributors&gt;&lt;titles&gt;&lt;title&gt;LIpid-related markers and cardiovascular disease prediction&lt;/title&gt;&lt;secondary-title&gt;JAMA: The Journal of the American Medical Association&lt;/secondary-title&gt;&lt;/titles&gt;&lt;pages&gt;2499-2506&lt;/pages&gt;&lt;volume&gt;307&lt;/volume&gt;&lt;number&gt;23&lt;/number&gt;&lt;dates&gt;&lt;year&gt;2012&lt;/year&gt;&lt;/dates&gt;&lt;isbn&gt;0098-7484&lt;/isbn&gt;&lt;urls&gt;&lt;related-urls&gt;&lt;url&gt;http://dx.doi.org/10.1001/jama.2012.6571&lt;/url&gt;&lt;/related-urls&gt;&lt;/urls&gt;&lt;electronic-resource-num&gt;10.1001/jama.2012.6571&lt;/electronic-resource-num&gt;&lt;/record&gt;&lt;/Cite&gt;&lt;/EndNote&gt;</w:instrText>
      </w:r>
      <w:r w:rsidR="009E1639">
        <w:fldChar w:fldCharType="separate"/>
      </w:r>
      <w:r w:rsidR="009E1639">
        <w:rPr>
          <w:noProof/>
        </w:rPr>
        <w:t>[</w:t>
      </w:r>
      <w:hyperlink w:anchor="_ENREF_52" w:tooltip="The Emerging Risk Factors Collaboration, 2012 #9" w:history="1">
        <w:r w:rsidR="00FC50F6">
          <w:rPr>
            <w:noProof/>
          </w:rPr>
          <w:t>52</w:t>
        </w:r>
      </w:hyperlink>
      <w:r w:rsidR="009E1639">
        <w:rPr>
          <w:noProof/>
        </w:rPr>
        <w:t>]</w:t>
      </w:r>
      <w:r w:rsidR="009E1639">
        <w:fldChar w:fldCharType="end"/>
      </w:r>
      <w:r w:rsidR="009E1639" w:rsidRPr="009E1639">
        <w:t xml:space="preserve"> </w:t>
      </w:r>
      <w:r w:rsidR="009E1639">
        <w:t>they are either not available in the national data sources available for use, or (more commonly) data are not available for small local populations, so we have not considered them further here.</w:t>
      </w:r>
    </w:p>
    <w:p w14:paraId="22E8AA89" w14:textId="77777777" w:rsidR="00654A07" w:rsidRDefault="00654A07" w:rsidP="00654A07">
      <w:pPr>
        <w:pStyle w:val="Heading3"/>
      </w:pPr>
      <w:bookmarkStart w:id="16" w:name="_Toc456702062"/>
      <w:r>
        <w:t>Chronic Kidney Disease</w:t>
      </w:r>
      <w:bookmarkEnd w:id="16"/>
    </w:p>
    <w:p w14:paraId="52E305F9" w14:textId="579E4B7D" w:rsidR="004076EE" w:rsidRDefault="004076EE" w:rsidP="004076EE">
      <w:r>
        <w:t xml:space="preserve">Chronic kidney disease </w:t>
      </w:r>
      <w:r w:rsidR="009E1639">
        <w:t xml:space="preserve">(CKD) </w:t>
      </w:r>
      <w:r>
        <w:t>is associated with a number of other C</w:t>
      </w:r>
      <w:r w:rsidR="00B93153">
        <w:t>VD risk factors, notably hypertension and diabetes, which contribute to the increased risk of CVD observed in CKD patients. However CKD has been shown to be an independent risk factor for CVD after adjust</w:t>
      </w:r>
      <w:r w:rsidR="00592FB1">
        <w:t>ment for these related factors.</w:t>
      </w:r>
      <w:r w:rsidR="009E1639">
        <w:fldChar w:fldCharType="begin"/>
      </w:r>
      <w:r w:rsidR="008A7CA8">
        <w:instrText xml:space="preserve"> ADDIN EN.CITE &lt;EndNote&gt;&lt;Cite&gt;&lt;Author&gt;Gansevoort&lt;/Author&gt;&lt;Year&gt;2013&lt;/Year&gt;&lt;RecNum&gt;287&lt;/RecNum&gt;&lt;DisplayText&gt;[53]&lt;/DisplayText&gt;&lt;record&gt;&lt;rec-number&gt;287&lt;/rec-number&gt;&lt;foreign-keys&gt;&lt;key app="EN" db-id="9s9dpv5rcvasxned5zb5tsfrawwe9d9z9ere" timestamp="1467479404"&gt;287&lt;/key&gt;&lt;/foreign-keys&gt;&lt;ref-type name="Journal Article"&gt;17&lt;/ref-type&gt;&lt;contributors&gt;&lt;authors&gt;&lt;author&gt;Gansevoort, R. T.&lt;/author&gt;&lt;author&gt;Correa-Rotter, R.&lt;/author&gt;&lt;author&gt;Hemmelgarn, B. R.&lt;/author&gt;&lt;author&gt;Jafar, T. H.&lt;/author&gt;&lt;author&gt;Heerspink, H. J.&lt;/author&gt;&lt;author&gt;Mann, J. F.&lt;/author&gt;&lt;author&gt;Matsushita, K.&lt;/author&gt;&lt;author&gt;Wen, C. P.&lt;/author&gt;&lt;/authors&gt;&lt;/contributors&gt;&lt;auth-address&gt;Department of Nephrology, University Medical Centre Groningen, University Hospital Groningen, Groningen, Netherlands. r.t.gansevoort@umcg.nl&lt;/auth-address&gt;&lt;titles&gt;&lt;title&gt;Chronic kidney disease and cardiovascular risk: epidemiology, mechanisms, and prevention&lt;/title&gt;&lt;secondary-title&gt;Lancet&lt;/secondary-title&gt;&lt;alt-title&gt;Lancet (London, England)&lt;/alt-title&gt;&lt;/titles&gt;&lt;periodical&gt;&lt;full-title&gt;Lancet&lt;/full-title&gt;&lt;abbr-1&gt;Lancet (London, England)&lt;/abbr-1&gt;&lt;/periodical&gt;&lt;alt-periodical&gt;&lt;full-title&gt;Lancet&lt;/full-title&gt;&lt;abbr-1&gt;Lancet (London, England)&lt;/abbr-1&gt;&lt;/alt-periodical&gt;&lt;pages&gt;339-52&lt;/pages&gt;&lt;volume&gt;382&lt;/volume&gt;&lt;number&gt;9889&lt;/number&gt;&lt;edition&gt;2013/06/04&lt;/edition&gt;&lt;keywords&gt;&lt;keyword&gt;Albuminuria/complications&lt;/keyword&gt;&lt;keyword&gt;Cardiovascular Diseases/epidemiology/*etiology/prevention &amp;amp; control&lt;/keyword&gt;&lt;keyword&gt;Cost of Illness&lt;/keyword&gt;&lt;keyword&gt;Female&lt;/keyword&gt;&lt;keyword&gt;Glomerular Filtration Rate&lt;/keyword&gt;&lt;keyword&gt;Humans&lt;/keyword&gt;&lt;keyword&gt;Life Expectancy&lt;/keyword&gt;&lt;keyword&gt;Male&lt;/keyword&gt;&lt;keyword&gt;Renal Insufficiency, Chronic/*complications&lt;/keyword&gt;&lt;keyword&gt;Risk Factors&lt;/keyword&gt;&lt;/keywords&gt;&lt;dates&gt;&lt;year&gt;2013&lt;/year&gt;&lt;pub-dates&gt;&lt;date&gt;Jul 27&lt;/date&gt;&lt;/pub-dates&gt;&lt;/dates&gt;&lt;isbn&gt;0140-6736&lt;/isbn&gt;&lt;accession-num&gt;23727170&lt;/accession-num&gt;&lt;urls&gt;&lt;/urls&gt;&lt;electronic-resource-num&gt;10.1016/s0140-6736(13)60595-4&lt;/electronic-resource-num&gt;&lt;remote-database-provider&gt;NLM&lt;/remote-database-provider&gt;&lt;language&gt;eng&lt;/language&gt;&lt;/record&gt;&lt;/Cite&gt;&lt;/EndNote&gt;</w:instrText>
      </w:r>
      <w:r w:rsidR="009E1639">
        <w:fldChar w:fldCharType="separate"/>
      </w:r>
      <w:r w:rsidR="009E1639">
        <w:rPr>
          <w:noProof/>
        </w:rPr>
        <w:t>[</w:t>
      </w:r>
      <w:hyperlink w:anchor="_ENREF_53" w:tooltip="Gansevoort, 2013 #287" w:history="1">
        <w:r w:rsidR="00FC50F6">
          <w:rPr>
            <w:noProof/>
          </w:rPr>
          <w:t>53</w:t>
        </w:r>
      </w:hyperlink>
      <w:r w:rsidR="009E1639">
        <w:rPr>
          <w:noProof/>
        </w:rPr>
        <w:t>]</w:t>
      </w:r>
      <w:r w:rsidR="009E1639">
        <w:fldChar w:fldCharType="end"/>
      </w:r>
      <w:r w:rsidR="00592FB1">
        <w:t xml:space="preserve"> </w:t>
      </w:r>
      <w:r w:rsidR="009E1639">
        <w:t xml:space="preserve">There is </w:t>
      </w:r>
      <w:r w:rsidR="00592FB1">
        <w:t xml:space="preserve">a relative </w:t>
      </w:r>
      <w:r w:rsidR="009E1639">
        <w:t xml:space="preserve">risk </w:t>
      </w:r>
      <w:r w:rsidR="00592FB1">
        <w:t xml:space="preserve">of 1.4 (95% CI 1.3-1.5) for </w:t>
      </w:r>
      <w:r w:rsidR="008A33B0">
        <w:t>CH</w:t>
      </w:r>
      <w:r w:rsidR="00592FB1">
        <w:t>D development in individuals with CKD.</w:t>
      </w:r>
      <w:r w:rsidR="009E1639">
        <w:fldChar w:fldCharType="begin">
          <w:fldData xml:space="preserve">PEVuZE5vdGU+PENpdGU+PEF1dGhvcj5Ub25lbGxpPC9BdXRob3I+PFllYXI+MjAxMjwvWWVhcj48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=
</w:fldData>
        </w:fldChar>
      </w:r>
      <w:r w:rsidR="008A7CA8">
        <w:instrText xml:space="preserve"> ADDIN EN.CITE </w:instrText>
      </w:r>
      <w:r w:rsidR="008A7CA8">
        <w:fldChar w:fldCharType="begin">
          <w:fldData xml:space="preserve">PEVuZE5vdGU+PENpdGU+PEF1dGhvcj5Ub25lbGxpPC9BdXRob3I+PFllYXI+MjAxMjwvWWVhcj48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=
</w:fldData>
        </w:fldChar>
      </w:r>
      <w:r w:rsidR="008A7CA8">
        <w:instrText xml:space="preserve"> ADDIN EN.CITE.DATA </w:instrText>
      </w:r>
      <w:r w:rsidR="008A7CA8">
        <w:fldChar w:fldCharType="end"/>
      </w:r>
      <w:r w:rsidR="009E1639">
        <w:fldChar w:fldCharType="separate"/>
      </w:r>
      <w:r w:rsidR="009E1639">
        <w:rPr>
          <w:noProof/>
        </w:rPr>
        <w:t>[</w:t>
      </w:r>
      <w:hyperlink w:anchor="_ENREF_54" w:tooltip="Tonelli, 2012 #280" w:history="1">
        <w:r w:rsidR="00FC50F6">
          <w:rPr>
            <w:noProof/>
          </w:rPr>
          <w:t>54</w:t>
        </w:r>
      </w:hyperlink>
      <w:r w:rsidR="009E1639">
        <w:rPr>
          <w:noProof/>
        </w:rPr>
        <w:t>]</w:t>
      </w:r>
      <w:r w:rsidR="009E1639">
        <w:fldChar w:fldCharType="end"/>
      </w:r>
      <w:r w:rsidR="00592FB1">
        <w:t xml:space="preserve"> </w:t>
      </w:r>
      <w:r w:rsidR="003900AB">
        <w:t xml:space="preserve">The data on stroke is somewhat less clear, </w:t>
      </w:r>
      <w:r w:rsidR="008E6DF2">
        <w:t>with different studies arriving at dissimilar conclusions on the independence of CKD as a risk factor.</w:t>
      </w:r>
      <w:r w:rsidR="009E1639">
        <w:fldChar w:fldCharType="begin"/>
      </w:r>
      <w:r w:rsidR="008A7CA8">
        <w:instrText xml:space="preserve"> ADDIN EN.CITE &lt;EndNote&gt;&lt;Cite&gt;&lt;Author&gt;Toyoda&lt;/Author&gt;&lt;Year&gt;2014&lt;/Year&gt;&lt;RecNum&gt;552&lt;/RecNum&gt;&lt;DisplayText&gt;[55]&lt;/DisplayText&gt;&lt;record&gt;&lt;rec-number&gt;552&lt;/rec-number&gt;&lt;foreign-keys&gt;&lt;key app="EN" db-id="9s9dpv5rcvasxned5zb5tsfrawwe9d9z9ere" timestamp="1467479609"&gt;552&lt;/key&gt;&lt;/foreign-keys&gt;&lt;ref-type name="Journal Article"&gt;17&lt;/ref-type&gt;&lt;contributors&gt;&lt;authors&gt;&lt;author&gt;Toyoda, K.&lt;/author&gt;&lt;author&gt;Ninomiya, T.&lt;/author&gt;&lt;/authors&gt;&lt;/contributors&gt;&lt;auth-address&gt;Department of Cerebrovascular Medicine, National Cerebral and Cardiovascular Center, Suita, Osaka, Japan. Electronic address: toyoda@ncvc.go.jp.&amp;#xD;Center for Cohort Studies, Graduate School of Medical Sciences, Kyushu University, Fukuoka, Japan.&lt;/auth-address&gt;&lt;titles&gt;&lt;title&gt;Stroke and cerebrovascular diseases in patients with chronic kidney disease&lt;/title&gt;&lt;secondary-title&gt;Lancet Neurol&lt;/secondary-title&gt;&lt;alt-title&gt;The Lancet. Neurology&lt;/alt-title&gt;&lt;/titles&gt;&lt;periodical&gt;&lt;full-title&gt;Lancet Neurol&lt;/full-title&gt;&lt;abbr-1&gt;The Lancet. Neurology&lt;/abbr-1&gt;&lt;/periodical&gt;&lt;alt-periodical&gt;&lt;full-title&gt;Lancet Neurol&lt;/full-title&gt;&lt;abbr-1&gt;The Lancet. Neurology&lt;/abbr-1&gt;&lt;/alt-periodical&gt;&lt;pages&gt;823-33&lt;/pages&gt;&lt;volume&gt;13&lt;/volume&gt;&lt;number&gt;8&lt;/number&gt;&lt;edition&gt;2014/07/18&lt;/edition&gt;&lt;keywords&gt;&lt;keyword&gt;Cerebrovascular Disorders/diagnosis/epidemiology/*physiopathology&lt;/keyword&gt;&lt;keyword&gt;Glomerular Filtration Rate/physiology&lt;/keyword&gt;&lt;keyword&gt;Humans&lt;/keyword&gt;&lt;keyword&gt;Hypertension/diagnosis/epidemiology/physiopathology&lt;/keyword&gt;&lt;keyword&gt;Renal Insufficiency, Chronic/diagnosis/epidemiology/*physiopathology&lt;/keyword&gt;&lt;keyword&gt;Risk Factors&lt;/keyword&gt;&lt;keyword&gt;Stroke/diagnosis/epidemiology/*physiopathology&lt;/keyword&gt;&lt;/keywords&gt;&lt;dates&gt;&lt;year&gt;2014&lt;/year&gt;&lt;pub-dates&gt;&lt;date&gt;Aug&lt;/date&gt;&lt;/pub-dates&gt;&lt;/dates&gt;&lt;isbn&gt;1474-4422&lt;/isbn&gt;&lt;accession-num&gt;25030514&lt;/accession-num&gt;&lt;urls&gt;&lt;/urls&gt;&lt;electronic-resource-num&gt;10.1016/s1474-4422(14)70026-2&lt;/electronic-resource-num&gt;&lt;remote-database-provider&gt;NLM&lt;/remote-database-provider&gt;&lt;language&gt;eng&lt;/language&gt;&lt;/record&gt;&lt;/Cite&gt;&lt;/EndNote&gt;</w:instrText>
      </w:r>
      <w:r w:rsidR="009E1639">
        <w:fldChar w:fldCharType="separate"/>
      </w:r>
      <w:r w:rsidR="009E1639">
        <w:rPr>
          <w:noProof/>
        </w:rPr>
        <w:t>[</w:t>
      </w:r>
      <w:hyperlink w:anchor="_ENREF_55" w:tooltip="Toyoda, 2014 #552" w:history="1">
        <w:r w:rsidR="00FC50F6">
          <w:rPr>
            <w:noProof/>
          </w:rPr>
          <w:t>55</w:t>
        </w:r>
      </w:hyperlink>
      <w:r w:rsidR="009E1639">
        <w:rPr>
          <w:noProof/>
        </w:rPr>
        <w:t>]</w:t>
      </w:r>
      <w:r w:rsidR="009E1639">
        <w:fldChar w:fldCharType="end"/>
      </w:r>
      <w:r w:rsidR="008E6DF2">
        <w:t xml:space="preserve"> However in a large meta-analysis, Lee et al. showed a statistically significant 43% increase in risk of stroke among patients with a</w:t>
      </w:r>
      <w:r w:rsidR="009E1639">
        <w:t xml:space="preserve"> glomerular filtration rate (</w:t>
      </w:r>
      <w:r w:rsidR="008E6DF2">
        <w:t>eGFR</w:t>
      </w:r>
      <w:r w:rsidR="009E1639">
        <w:t>)</w:t>
      </w:r>
      <w:r w:rsidR="008E6DF2">
        <w:t xml:space="preserve"> &lt; 60 mL/min/1.73m</w:t>
      </w:r>
      <w:r w:rsidR="008E6DF2">
        <w:rPr>
          <w:vertAlign w:val="superscript"/>
        </w:rPr>
        <w:t>2</w:t>
      </w:r>
      <w:r w:rsidR="008E6DF2">
        <w:t xml:space="preserve"> (RR 1.43, 95% CI 1.31-1.57)</w:t>
      </w:r>
      <w:r w:rsidR="009E1639">
        <w:t xml:space="preserve">, </w:t>
      </w:r>
      <w:r w:rsidR="002A7513">
        <w:t xml:space="preserve">which held even </w:t>
      </w:r>
      <w:r w:rsidR="005622F8">
        <w:t>after adjustment for traditional risk factors</w:t>
      </w:r>
      <w:r w:rsidR="008E6DF2">
        <w:t>.</w:t>
      </w:r>
      <w:r w:rsidR="009E1639">
        <w:fldChar w:fldCharType="begin"/>
      </w:r>
      <w:r w:rsidR="008A7CA8">
        <w:instrText xml:space="preserve"> ADDIN EN.CITE &lt;EndNote&gt;&lt;Cite&gt;&lt;Author&gt;Lee&lt;/Author&gt;&lt;Year&gt;2010&lt;/Year&gt;&lt;RecNum&gt;456&lt;/RecNum&gt;&lt;DisplayText&gt;[56]&lt;/DisplayText&gt;&lt;record&gt;&lt;rec-number&gt;456&lt;/rec-number&gt;&lt;foreign-keys&gt;&lt;key app="EN" db-id="9s9dpv5rcvasxned5zb5tsfrawwe9d9z9ere" timestamp="1467479583"&gt;456&lt;/key&gt;&lt;/foreign-keys&gt;&lt;ref-type name="Journal Article"&gt;17&lt;/ref-type&gt;&lt;contributors&gt;&lt;authors&gt;&lt;author&gt;Lee, M.&lt;/author&gt;&lt;author&gt;Saver, J. L.&lt;/author&gt;&lt;author&gt;Chang, K. H.&lt;/author&gt;&lt;author&gt;Liao, H. W.&lt;/author&gt;&lt;author&gt;Chang, S. C.&lt;/author&gt;&lt;author&gt;Ovbiagele, B.&lt;/author&gt;&lt;/authors&gt;&lt;/contributors&gt;&lt;auth-address&gt;Stroke Center, 710 Westwood Plaza, University of California, Los Angeles, CA 90095, USA.&lt;/auth-address&gt;&lt;titles&gt;&lt;title&gt;Low glomerular filtration rate and risk of stroke: meta-analysis&lt;/title&gt;&lt;secondary-title&gt;Bmj&lt;/secondary-title&gt;&lt;alt-title&gt;BMJ (Clinical research ed.)&lt;/alt-title&gt;&lt;/titles&gt;&lt;periodical&gt;&lt;full-title&gt;BMJ&lt;/full-title&gt;&lt;/periodical&gt;&lt;pages&gt;c4249&lt;/pages&gt;&lt;volume&gt;341&lt;/volume&gt;&lt;edition&gt;2010/10/05&lt;/edition&gt;&lt;keywords&gt;&lt;keyword&gt;Female&lt;/keyword&gt;&lt;keyword&gt;Glomerular Filtration Rate/*physiology&lt;/keyword&gt;&lt;keyword&gt;Humans&lt;/keyword&gt;&lt;keyword&gt;Male&lt;/keyword&gt;&lt;keyword&gt;Prospective Studies&lt;/keyword&gt;&lt;keyword&gt;Renal Insufficiency, Chronic/*complications/physiopathology&lt;/keyword&gt;&lt;keyword&gt;Risk Factors&lt;/keyword&gt;&lt;keyword&gt;Stroke/*etiology/physiopathology&lt;/keyword&gt;&lt;/keywords&gt;&lt;dates&gt;&lt;year&gt;2010&lt;/year&gt;&lt;/dates&gt;&lt;isbn&gt;0959-535x&lt;/isbn&gt;&lt;accession-num&gt;20884696&lt;/accession-num&gt;&lt;urls&gt;&lt;/urls&gt;&lt;custom2&gt;Pmc2948650&lt;/custom2&gt;&lt;electronic-resource-num&gt;10.1136/bmj.c4249&lt;/electronic-resource-num&gt;&lt;remote-database-provider&gt;NLM&lt;/remote-database-provider&gt;&lt;language&gt;eng&lt;/language&gt;&lt;/record&gt;&lt;/Cite&gt;&lt;/EndNote&gt;</w:instrText>
      </w:r>
      <w:r w:rsidR="009E1639">
        <w:fldChar w:fldCharType="separate"/>
      </w:r>
      <w:r w:rsidR="009E1639">
        <w:rPr>
          <w:noProof/>
        </w:rPr>
        <w:t>[</w:t>
      </w:r>
      <w:hyperlink w:anchor="_ENREF_56" w:tooltip="Lee, 2010 #456" w:history="1">
        <w:r w:rsidR="00FC50F6">
          <w:rPr>
            <w:noProof/>
          </w:rPr>
          <w:t>56</w:t>
        </w:r>
      </w:hyperlink>
      <w:r w:rsidR="009E1639">
        <w:rPr>
          <w:noProof/>
        </w:rPr>
        <w:t>]</w:t>
      </w:r>
      <w:r w:rsidR="009E1639">
        <w:fldChar w:fldCharType="end"/>
      </w:r>
      <w:r w:rsidR="008E6DF2">
        <w:t xml:space="preserve"> </w:t>
      </w:r>
      <w:r w:rsidR="00B05F19">
        <w:t>CKD is an established risk factor for PAD, with a two-fold increase in odds of developing PAD among patients with an eGFR &lt; 60 mL/min/1.73m</w:t>
      </w:r>
      <w:r w:rsidR="00B05F19">
        <w:rPr>
          <w:vertAlign w:val="superscript"/>
        </w:rPr>
        <w:t xml:space="preserve">2 </w:t>
      </w:r>
      <w:r w:rsidR="00B05F19">
        <w:t>(OR 2.0, 95% CI 1.4-2.7)</w:t>
      </w:r>
      <w:r w:rsidR="009E1639">
        <w:t>.</w:t>
      </w:r>
      <w:r w:rsidR="009E1639">
        <w:fldChar w:fldCharType="begin">
          <w:fldData xml:space="preserve">PEVuZE5vdGU+PENpdGU+PEF1dGhvcj5FcmFzbzwvQXV0aG9yPjxZZWFyPjIwMTQ8L1llYXI+PFJl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</w:fldData>
        </w:fldChar>
      </w:r>
      <w:r w:rsidR="008A7CA8">
        <w:instrText xml:space="preserve"> ADDIN EN.CITE </w:instrText>
      </w:r>
      <w:r w:rsidR="008A7CA8">
        <w:fldChar w:fldCharType="begin">
          <w:fldData xml:space="preserve">PEVuZE5vdGU+PENpdGU+PEF1dGhvcj5FcmFzbzwvQXV0aG9yPjxZZWFyPjIwMTQ8L1llYXI+PFJl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</w:fldData>
        </w:fldChar>
      </w:r>
      <w:r w:rsidR="008A7CA8">
        <w:instrText xml:space="preserve"> ADDIN EN.CITE.DATA </w:instrText>
      </w:r>
      <w:r w:rsidR="008A7CA8">
        <w:fldChar w:fldCharType="end"/>
      </w:r>
      <w:r w:rsidR="009E1639">
        <w:fldChar w:fldCharType="separate"/>
      </w:r>
      <w:r w:rsidR="009E1639">
        <w:rPr>
          <w:noProof/>
        </w:rPr>
        <w:t>[</w:t>
      </w:r>
      <w:hyperlink w:anchor="_ENREF_6" w:tooltip="Eraso, 2014 #587" w:history="1">
        <w:r w:rsidR="00FC50F6">
          <w:rPr>
            <w:noProof/>
          </w:rPr>
          <w:t>6</w:t>
        </w:r>
      </w:hyperlink>
      <w:r w:rsidR="009E1639">
        <w:rPr>
          <w:noProof/>
        </w:rPr>
        <w:t>]</w:t>
      </w:r>
      <w:r w:rsidR="009E1639">
        <w:fldChar w:fldCharType="end"/>
      </w:r>
    </w:p>
    <w:p w14:paraId="6A690C7D" w14:textId="77777777" w:rsidR="008A7CA8" w:rsidRDefault="008A7CA8" w:rsidP="004076EE"/>
    <w:p w14:paraId="5B1116A3" w14:textId="18EAEA8A" w:rsidR="008A7CA8" w:rsidRPr="00B05F19" w:rsidRDefault="008A7CA8" w:rsidP="008A7CA8">
      <w:r>
        <w:lastRenderedPageBreak/>
        <w:fldChar w:fldCharType="begin"/>
      </w:r>
      <w:r>
        <w:instrText xml:space="preserve"> REF _Ref455247702 \h  \* MERGEFORMAT </w:instrText>
      </w:r>
      <w:r>
        <w:fldChar w:fldCharType="separate"/>
      </w:r>
      <w:r w:rsidR="00946508">
        <w:t xml:space="preserve">Table </w:t>
      </w:r>
      <w:r w:rsidR="00946508">
        <w:rPr>
          <w:noProof/>
        </w:rPr>
        <w:t>2</w:t>
      </w:r>
      <w:r>
        <w:fldChar w:fldCharType="end"/>
      </w:r>
      <w:r>
        <w:t xml:space="preserve"> summarises all the CHD </w:t>
      </w:r>
      <w:r w:rsidRPr="00A62166">
        <w:t xml:space="preserve">risk factors </w:t>
      </w:r>
      <w:r>
        <w:t xml:space="preserve">we reviewed </w:t>
      </w:r>
      <w:r w:rsidRPr="00A62166">
        <w:t xml:space="preserve">with their </w:t>
      </w:r>
      <w:r>
        <w:t xml:space="preserve">recent </w:t>
      </w:r>
      <w:r w:rsidRPr="00A62166">
        <w:t>pooled</w:t>
      </w:r>
      <w:r>
        <w:t>, matched</w:t>
      </w:r>
      <w:r w:rsidRPr="00A62166">
        <w:t xml:space="preserve"> or adjusted odds ratios</w:t>
      </w:r>
      <w:r>
        <w:t>.</w:t>
      </w:r>
    </w:p>
    <w:p w14:paraId="399E5564" w14:textId="47C3833E" w:rsidR="00A62166" w:rsidRPr="00A62166" w:rsidRDefault="008A7CA8" w:rsidP="008A7CA8">
      <w:pPr>
        <w:pStyle w:val="Caption"/>
      </w:pPr>
      <w:bookmarkStart w:id="17" w:name="_Ref455247702"/>
      <w:bookmarkStart w:id="18" w:name="_Ref346358085"/>
      <w:r>
        <w:t xml:space="preserve">Table </w:t>
      </w:r>
      <w:r w:rsidR="00114DB6">
        <w:fldChar w:fldCharType="begin"/>
      </w:r>
      <w:r w:rsidR="00114DB6">
        <w:instrText xml:space="preserve"> SEQ Table \* ARABIC </w:instrText>
      </w:r>
      <w:r w:rsidR="00114DB6">
        <w:fldChar w:fldCharType="separate"/>
      </w:r>
      <w:r w:rsidR="00946508">
        <w:rPr>
          <w:noProof/>
        </w:rPr>
        <w:t>2</w:t>
      </w:r>
      <w:r w:rsidR="00114DB6">
        <w:rPr>
          <w:noProof/>
        </w:rPr>
        <w:fldChar w:fldCharType="end"/>
      </w:r>
      <w:bookmarkEnd w:id="17"/>
      <w:r>
        <w:t xml:space="preserve">: </w:t>
      </w:r>
      <w:r w:rsidR="00D46B49">
        <w:t xml:space="preserve">CVD </w:t>
      </w:r>
      <w:r w:rsidR="00A62166" w:rsidRPr="00A62166">
        <w:t>risk factors with their pooled</w:t>
      </w:r>
      <w:r w:rsidR="00302FEB">
        <w:t>, matched</w:t>
      </w:r>
      <w:r w:rsidR="00A62166" w:rsidRPr="00A62166">
        <w:t xml:space="preserve"> or adjusted odds ratios</w:t>
      </w:r>
      <w:bookmarkEnd w:id="18"/>
      <w:r w:rsidR="00A62166" w:rsidRPr="00A62166">
        <w:t xml:space="preserve"> </w:t>
      </w:r>
    </w:p>
    <w:tbl>
      <w:tblPr>
        <w:tblStyle w:val="GridTable4-Accent11"/>
        <w:tblW w:w="9918" w:type="dxa"/>
        <w:jc w:val="center"/>
        <w:tblLook w:val="04A0" w:firstRow="1" w:lastRow="0" w:firstColumn="1" w:lastColumn="0" w:noHBand="0" w:noVBand="1"/>
      </w:tblPr>
      <w:tblGrid>
        <w:gridCol w:w="2830"/>
        <w:gridCol w:w="3261"/>
        <w:gridCol w:w="1275"/>
        <w:gridCol w:w="1276"/>
        <w:gridCol w:w="1276"/>
      </w:tblGrid>
      <w:tr w:rsidR="00D46B49" w:rsidRPr="00125D64" w14:paraId="7710F967" w14:textId="77777777" w:rsidTr="00F80B17">
        <w:trPr>
          <w:cnfStyle w:val="100000000000" w:firstRow="1" w:lastRow="0" w:firstColumn="0" w:lastColumn="0" w:oddVBand="0" w:evenVBand="0" w:oddHBand="0" w:evenHBand="0" w:firstRowFirstColumn="0" w:firstRowLastColumn="0" w:lastRowFirstColumn="0" w:lastRowLastColumn="0"/>
          <w:tblHeader/>
          <w:jc w:val="center"/>
        </w:trPr>
        <w:tc>
          <w:tcPr>
            <w:cnfStyle w:val="001000000000" w:firstRow="0" w:lastRow="0" w:firstColumn="1" w:lastColumn="0" w:oddVBand="0" w:evenVBand="0" w:oddHBand="0" w:evenHBand="0" w:firstRowFirstColumn="0" w:firstRowLastColumn="0" w:lastRowFirstColumn="0" w:lastRowLastColumn="0"/>
            <w:tcW w:w="2830" w:type="dxa"/>
          </w:tcPr>
          <w:p w14:paraId="1A5C7082" w14:textId="77777777" w:rsidR="00D46B49" w:rsidRPr="00125D64" w:rsidRDefault="00D46B49" w:rsidP="00F80B17">
            <w:pPr>
              <w:jc w:val="center"/>
              <w:rPr>
                <w:lang w:val="en"/>
              </w:rPr>
            </w:pPr>
            <w:r w:rsidRPr="00125D64">
              <w:rPr>
                <w:lang w:val="en"/>
              </w:rPr>
              <w:t>Risk factor</w:t>
            </w:r>
          </w:p>
        </w:tc>
        <w:tc>
          <w:tcPr>
            <w:tcW w:w="3261" w:type="dxa"/>
          </w:tcPr>
          <w:p w14:paraId="6754DE07" w14:textId="63C29542" w:rsidR="00D46B49" w:rsidRPr="00125D64" w:rsidRDefault="00D46B49" w:rsidP="00F80B17">
            <w:pPr>
              <w:jc w:val="center"/>
              <w:cnfStyle w:val="100000000000" w:firstRow="1" w:lastRow="0" w:firstColumn="0" w:lastColumn="0" w:oddVBand="0" w:evenVBand="0" w:oddHBand="0" w:evenHBand="0" w:firstRowFirstColumn="0" w:firstRowLastColumn="0" w:lastRowFirstColumn="0" w:lastRowLastColumn="0"/>
              <w:rPr>
                <w:lang w:val="en"/>
              </w:rPr>
            </w:pPr>
            <w:r w:rsidRPr="00125D64">
              <w:rPr>
                <w:lang w:val="en"/>
              </w:rPr>
              <w:t>Type of Odds Ratio</w:t>
            </w:r>
            <w:r w:rsidR="00F80B17">
              <w:rPr>
                <w:lang w:val="en"/>
              </w:rPr>
              <w:t xml:space="preserve"> &amp; references</w:t>
            </w:r>
          </w:p>
        </w:tc>
        <w:tc>
          <w:tcPr>
            <w:tcW w:w="1275" w:type="dxa"/>
          </w:tcPr>
          <w:p w14:paraId="3DD6923A" w14:textId="77777777" w:rsidR="00D46B49" w:rsidRPr="00125D64" w:rsidRDefault="00D46B49" w:rsidP="00F80B17">
            <w:pPr>
              <w:jc w:val="center"/>
              <w:cnfStyle w:val="100000000000" w:firstRow="1" w:lastRow="0" w:firstColumn="0" w:lastColumn="0" w:oddVBand="0" w:evenVBand="0" w:oddHBand="0" w:evenHBand="0" w:firstRowFirstColumn="0" w:firstRowLastColumn="0" w:lastRowFirstColumn="0" w:lastRowLastColumn="0"/>
              <w:rPr>
                <w:lang w:val="en"/>
              </w:rPr>
            </w:pPr>
            <w:r w:rsidRPr="00125D64">
              <w:rPr>
                <w:lang w:val="en"/>
              </w:rPr>
              <w:t>Odds Ratio</w:t>
            </w:r>
          </w:p>
        </w:tc>
        <w:tc>
          <w:tcPr>
            <w:tcW w:w="1276" w:type="dxa"/>
          </w:tcPr>
          <w:p w14:paraId="6BB4932F" w14:textId="77777777" w:rsidR="00D46B49" w:rsidRPr="00125D64" w:rsidRDefault="00D46B49" w:rsidP="00F80B17">
            <w:pPr>
              <w:jc w:val="center"/>
              <w:cnfStyle w:val="100000000000" w:firstRow="1" w:lastRow="0" w:firstColumn="0" w:lastColumn="0" w:oddVBand="0" w:evenVBand="0" w:oddHBand="0" w:evenHBand="0" w:firstRowFirstColumn="0" w:firstRowLastColumn="0" w:lastRowFirstColumn="0" w:lastRowLastColumn="0"/>
              <w:rPr>
                <w:lang w:val="en"/>
              </w:rPr>
            </w:pPr>
            <w:r w:rsidRPr="00125D64">
              <w:rPr>
                <w:lang w:val="en"/>
              </w:rPr>
              <w:t>95% CI</w:t>
            </w:r>
          </w:p>
        </w:tc>
        <w:tc>
          <w:tcPr>
            <w:tcW w:w="1276" w:type="dxa"/>
          </w:tcPr>
          <w:p w14:paraId="097F634B" w14:textId="77777777" w:rsidR="00D46B49" w:rsidRPr="00125D64" w:rsidRDefault="00D46B49" w:rsidP="00F80B17">
            <w:pPr>
              <w:jc w:val="center"/>
              <w:cnfStyle w:val="100000000000" w:firstRow="1" w:lastRow="0" w:firstColumn="0" w:lastColumn="0" w:oddVBand="0" w:evenVBand="0" w:oddHBand="0" w:evenHBand="0" w:firstRowFirstColumn="0" w:firstRowLastColumn="0" w:lastRowFirstColumn="0" w:lastRowLastColumn="0"/>
              <w:rPr>
                <w:lang w:val="en"/>
              </w:rPr>
            </w:pPr>
            <w:r w:rsidRPr="00125D64">
              <w:rPr>
                <w:lang w:val="en"/>
              </w:rPr>
              <w:t>Effect on Outcome</w:t>
            </w:r>
          </w:p>
        </w:tc>
      </w:tr>
      <w:tr w:rsidR="00D46B49" w:rsidRPr="00A62166" w14:paraId="38CCA049" w14:textId="77777777" w:rsidTr="00F80B1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0" w:type="dxa"/>
          </w:tcPr>
          <w:p w14:paraId="613CD75B" w14:textId="77777777" w:rsidR="00D46B49" w:rsidRPr="00821470" w:rsidRDefault="00D46B49" w:rsidP="00F80B17">
            <w:pPr>
              <w:rPr>
                <w:lang w:val="en"/>
              </w:rPr>
            </w:pPr>
            <w:r>
              <w:rPr>
                <w:lang w:val="en"/>
              </w:rPr>
              <w:t>Hypertension</w:t>
            </w:r>
          </w:p>
        </w:tc>
        <w:tc>
          <w:tcPr>
            <w:tcW w:w="3261" w:type="dxa"/>
          </w:tcPr>
          <w:p w14:paraId="761EB079" w14:textId="2B373AA6" w:rsidR="00D46B49" w:rsidRDefault="00D46B49" w:rsidP="00FC50F6">
            <w:pPr>
              <w:cnfStyle w:val="000000100000" w:firstRow="0" w:lastRow="0" w:firstColumn="0" w:lastColumn="0" w:oddVBand="0" w:evenVBand="0" w:oddHBand="1" w:evenHBand="0" w:firstRowFirstColumn="0" w:firstRowLastColumn="0" w:lastRowFirstColumn="0" w:lastRowLastColumn="0"/>
              <w:rPr>
                <w:lang w:val="en"/>
              </w:rPr>
            </w:pPr>
            <w:r>
              <w:rPr>
                <w:lang w:val="en"/>
              </w:rPr>
              <w:t>HR (adjusted)</w:t>
            </w:r>
            <w:r w:rsidR="00FC50F6">
              <w:rPr>
                <w:lang w:val="en"/>
              </w:rPr>
              <w:fldChar w:fldCharType="begin">
                <w:fldData xml:space="preserve">PEVuZE5vdGU+PENpdGU+PEF1dGhvcj5TY2hub2hyPC9BdXRob3I+PFllYXI+MjAxNTwvWWVhcj48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</w:fldData>
              </w:fldChar>
            </w:r>
            <w:r w:rsidR="00FC50F6">
              <w:rPr>
                <w:lang w:val="en"/>
              </w:rPr>
              <w:instrText xml:space="preserve"> ADDIN EN.CITE </w:instrText>
            </w:r>
            <w:r w:rsidR="00FC50F6">
              <w:rPr>
                <w:lang w:val="en"/>
              </w:rPr>
              <w:fldChar w:fldCharType="begin">
                <w:fldData xml:space="preserve">PEVuZE5vdGU+PENpdGU+PEF1dGhvcj5TY2hub2hyPC9BdXRob3I+PFllYXI+MjAxNTwvWWVhcj48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</w:fldData>
              </w:fldChar>
            </w:r>
            <w:r w:rsidR="00FC50F6">
              <w:rPr>
                <w:lang w:val="en"/>
              </w:rPr>
              <w:instrText xml:space="preserve"> ADDIN EN.CITE.DATA </w:instrText>
            </w:r>
            <w:r w:rsidR="00FC50F6">
              <w:rPr>
                <w:lang w:val="en"/>
              </w:rPr>
            </w:r>
            <w:r w:rsidR="00FC50F6">
              <w:rPr>
                <w:lang w:val="en"/>
              </w:rPr>
              <w:fldChar w:fldCharType="end"/>
            </w:r>
            <w:r w:rsidR="00FC50F6">
              <w:rPr>
                <w:lang w:val="en"/>
              </w:rPr>
              <w:fldChar w:fldCharType="separate"/>
            </w:r>
            <w:r w:rsidR="00FC50F6">
              <w:rPr>
                <w:noProof/>
                <w:lang w:val="en"/>
              </w:rPr>
              <w:t>[</w:t>
            </w:r>
            <w:hyperlink w:anchor="_ENREF_30" w:tooltip="Schnohr, 2015 #320" w:history="1">
              <w:r w:rsidR="00FC50F6">
                <w:rPr>
                  <w:noProof/>
                  <w:lang w:val="en"/>
                </w:rPr>
                <w:t>30</w:t>
              </w:r>
            </w:hyperlink>
            <w:r w:rsidR="00FC50F6">
              <w:rPr>
                <w:noProof/>
                <w:lang w:val="en"/>
              </w:rPr>
              <w:t>]</w:t>
            </w:r>
            <w:r w:rsidR="00FC50F6">
              <w:rPr>
                <w:lang w:val="en"/>
              </w:rPr>
              <w:fldChar w:fldCharType="end"/>
            </w:r>
          </w:p>
        </w:tc>
        <w:tc>
          <w:tcPr>
            <w:tcW w:w="1275" w:type="dxa"/>
          </w:tcPr>
          <w:p w14:paraId="1264F9D0" w14:textId="77777777" w:rsidR="00D46B49" w:rsidRPr="00022F2C" w:rsidRDefault="00D46B49" w:rsidP="00F80B17">
            <w:pPr>
              <w:jc w:val="center"/>
              <w:cnfStyle w:val="000000100000" w:firstRow="0" w:lastRow="0" w:firstColumn="0" w:lastColumn="0" w:oddVBand="0" w:evenVBand="0" w:oddHBand="1" w:evenHBand="0" w:firstRowFirstColumn="0" w:firstRowLastColumn="0" w:lastRowFirstColumn="0" w:lastRowLastColumn="0"/>
              <w:rPr>
                <w:lang w:val="en"/>
              </w:rPr>
            </w:pPr>
          </w:p>
        </w:tc>
        <w:tc>
          <w:tcPr>
            <w:tcW w:w="1276" w:type="dxa"/>
          </w:tcPr>
          <w:p w14:paraId="46D04ABF" w14:textId="77777777" w:rsidR="00D46B49" w:rsidRPr="00022F2C" w:rsidRDefault="00D46B49" w:rsidP="00F80B17">
            <w:pPr>
              <w:jc w:val="center"/>
              <w:cnfStyle w:val="000000100000" w:firstRow="0" w:lastRow="0" w:firstColumn="0" w:lastColumn="0" w:oddVBand="0" w:evenVBand="0" w:oddHBand="1" w:evenHBand="0" w:firstRowFirstColumn="0" w:firstRowLastColumn="0" w:lastRowFirstColumn="0" w:lastRowLastColumn="0"/>
              <w:rPr>
                <w:lang w:val="en"/>
              </w:rPr>
            </w:pPr>
          </w:p>
        </w:tc>
        <w:tc>
          <w:tcPr>
            <w:tcW w:w="1276" w:type="dxa"/>
          </w:tcPr>
          <w:p w14:paraId="3FD06557" w14:textId="77777777" w:rsidR="00D46B49" w:rsidRPr="00022F2C" w:rsidRDefault="00D46B49" w:rsidP="00F80B17">
            <w:pPr>
              <w:jc w:val="center"/>
              <w:cnfStyle w:val="000000100000" w:firstRow="0" w:lastRow="0" w:firstColumn="0" w:lastColumn="0" w:oddVBand="0" w:evenVBand="0" w:oddHBand="1" w:evenHBand="0" w:firstRowFirstColumn="0" w:firstRowLastColumn="0" w:lastRowFirstColumn="0" w:lastRowLastColumn="0"/>
              <w:rPr>
                <w:lang w:val="en"/>
              </w:rPr>
            </w:pPr>
          </w:p>
        </w:tc>
      </w:tr>
      <w:tr w:rsidR="00D46B49" w:rsidRPr="00A62166" w14:paraId="61E4FE9C" w14:textId="77777777" w:rsidTr="00F80B17">
        <w:trPr>
          <w:jc w:val="center"/>
        </w:trPr>
        <w:tc>
          <w:tcPr>
            <w:cnfStyle w:val="001000000000" w:firstRow="0" w:lastRow="0" w:firstColumn="1" w:lastColumn="0" w:oddVBand="0" w:evenVBand="0" w:oddHBand="0" w:evenHBand="0" w:firstRowFirstColumn="0" w:firstRowLastColumn="0" w:lastRowFirstColumn="0" w:lastRowLastColumn="0"/>
            <w:tcW w:w="2830" w:type="dxa"/>
          </w:tcPr>
          <w:p w14:paraId="1D2DD6A8" w14:textId="77777777" w:rsidR="00D46B49" w:rsidRPr="00821470" w:rsidRDefault="00D46B49" w:rsidP="00F80B17">
            <w:pPr>
              <w:rPr>
                <w:b w:val="0"/>
                <w:lang w:val="en"/>
              </w:rPr>
            </w:pPr>
            <w:r>
              <w:rPr>
                <w:b w:val="0"/>
                <w:lang w:val="en"/>
              </w:rPr>
              <w:t>SBP&lt;120 mm Hg</w:t>
            </w:r>
          </w:p>
        </w:tc>
        <w:tc>
          <w:tcPr>
            <w:tcW w:w="3261" w:type="dxa"/>
          </w:tcPr>
          <w:p w14:paraId="02909F1C" w14:textId="77777777" w:rsidR="00D46B49" w:rsidRDefault="00D46B49" w:rsidP="00F80B17">
            <w:pPr>
              <w:cnfStyle w:val="000000000000" w:firstRow="0" w:lastRow="0" w:firstColumn="0" w:lastColumn="0" w:oddVBand="0" w:evenVBand="0" w:oddHBand="0" w:evenHBand="0" w:firstRowFirstColumn="0" w:firstRowLastColumn="0" w:lastRowFirstColumn="0" w:lastRowLastColumn="0"/>
              <w:rPr>
                <w:lang w:val="en"/>
              </w:rPr>
            </w:pPr>
          </w:p>
        </w:tc>
        <w:tc>
          <w:tcPr>
            <w:tcW w:w="1275" w:type="dxa"/>
          </w:tcPr>
          <w:p w14:paraId="0134B1DE" w14:textId="77777777" w:rsidR="00D46B49" w:rsidRPr="00022F2C" w:rsidRDefault="00D46B49" w:rsidP="00F80B17">
            <w:pPr>
              <w:jc w:val="center"/>
              <w:cnfStyle w:val="000000000000" w:firstRow="0" w:lastRow="0" w:firstColumn="0" w:lastColumn="0" w:oddVBand="0" w:evenVBand="0" w:oddHBand="0" w:evenHBand="0" w:firstRowFirstColumn="0" w:firstRowLastColumn="0" w:lastRowFirstColumn="0" w:lastRowLastColumn="0"/>
              <w:rPr>
                <w:lang w:val="en"/>
              </w:rPr>
            </w:pPr>
            <w:r>
              <w:rPr>
                <w:lang w:val="en"/>
              </w:rPr>
              <w:t>1.00</w:t>
            </w:r>
          </w:p>
        </w:tc>
        <w:tc>
          <w:tcPr>
            <w:tcW w:w="1276" w:type="dxa"/>
          </w:tcPr>
          <w:p w14:paraId="5D984A12" w14:textId="77777777" w:rsidR="00D46B49" w:rsidRPr="00022F2C" w:rsidRDefault="00D46B49" w:rsidP="00F80B17">
            <w:pPr>
              <w:jc w:val="center"/>
              <w:cnfStyle w:val="000000000000" w:firstRow="0" w:lastRow="0" w:firstColumn="0" w:lastColumn="0" w:oddVBand="0" w:evenVBand="0" w:oddHBand="0" w:evenHBand="0" w:firstRowFirstColumn="0" w:firstRowLastColumn="0" w:lastRowFirstColumn="0" w:lastRowLastColumn="0"/>
              <w:rPr>
                <w:lang w:val="en"/>
              </w:rPr>
            </w:pPr>
          </w:p>
        </w:tc>
        <w:tc>
          <w:tcPr>
            <w:tcW w:w="1276" w:type="dxa"/>
          </w:tcPr>
          <w:p w14:paraId="365E7CC2" w14:textId="77777777" w:rsidR="00D46B49" w:rsidRPr="00022F2C" w:rsidRDefault="00D46B49" w:rsidP="00F80B17">
            <w:pPr>
              <w:jc w:val="center"/>
              <w:cnfStyle w:val="000000000000" w:firstRow="0" w:lastRow="0" w:firstColumn="0" w:lastColumn="0" w:oddVBand="0" w:evenVBand="0" w:oddHBand="0" w:evenHBand="0" w:firstRowFirstColumn="0" w:firstRowLastColumn="0" w:lastRowFirstColumn="0" w:lastRowLastColumn="0"/>
              <w:rPr>
                <w:lang w:val="en"/>
              </w:rPr>
            </w:pPr>
            <w:r>
              <w:rPr>
                <w:lang w:val="en"/>
              </w:rPr>
              <w:t>Reference</w:t>
            </w:r>
          </w:p>
        </w:tc>
      </w:tr>
      <w:tr w:rsidR="00D46B49" w:rsidRPr="00A62166" w14:paraId="35D52522" w14:textId="77777777" w:rsidTr="00F80B1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0" w:type="dxa"/>
          </w:tcPr>
          <w:p w14:paraId="2908823C" w14:textId="77777777" w:rsidR="00D46B49" w:rsidRDefault="00D46B49" w:rsidP="00F80B17">
            <w:pPr>
              <w:rPr>
                <w:b w:val="0"/>
                <w:lang w:val="en"/>
              </w:rPr>
            </w:pPr>
            <w:r>
              <w:rPr>
                <w:b w:val="0"/>
                <w:lang w:val="en"/>
              </w:rPr>
              <w:t>SBP 120-139 mm Hg</w:t>
            </w:r>
          </w:p>
        </w:tc>
        <w:tc>
          <w:tcPr>
            <w:tcW w:w="3261" w:type="dxa"/>
          </w:tcPr>
          <w:p w14:paraId="4679104A" w14:textId="77777777" w:rsidR="00D46B49" w:rsidRDefault="00D46B49" w:rsidP="00F80B17">
            <w:pPr>
              <w:cnfStyle w:val="000000100000" w:firstRow="0" w:lastRow="0" w:firstColumn="0" w:lastColumn="0" w:oddVBand="0" w:evenVBand="0" w:oddHBand="1" w:evenHBand="0" w:firstRowFirstColumn="0" w:firstRowLastColumn="0" w:lastRowFirstColumn="0" w:lastRowLastColumn="0"/>
              <w:rPr>
                <w:lang w:val="en"/>
              </w:rPr>
            </w:pPr>
          </w:p>
        </w:tc>
        <w:tc>
          <w:tcPr>
            <w:tcW w:w="1275" w:type="dxa"/>
          </w:tcPr>
          <w:p w14:paraId="2D72AE37" w14:textId="77777777" w:rsidR="00D46B49" w:rsidRDefault="00D46B49" w:rsidP="00F80B17">
            <w:pPr>
              <w:jc w:val="center"/>
              <w:cnfStyle w:val="000000100000" w:firstRow="0" w:lastRow="0" w:firstColumn="0" w:lastColumn="0" w:oddVBand="0" w:evenVBand="0" w:oddHBand="1" w:evenHBand="0" w:firstRowFirstColumn="0" w:firstRowLastColumn="0" w:lastRowFirstColumn="0" w:lastRowLastColumn="0"/>
              <w:rPr>
                <w:lang w:val="en"/>
              </w:rPr>
            </w:pPr>
            <w:r>
              <w:rPr>
                <w:lang w:val="en"/>
              </w:rPr>
              <w:t>1.32</w:t>
            </w:r>
          </w:p>
        </w:tc>
        <w:tc>
          <w:tcPr>
            <w:tcW w:w="1276" w:type="dxa"/>
          </w:tcPr>
          <w:p w14:paraId="23924AD3" w14:textId="77777777" w:rsidR="00D46B49" w:rsidRPr="00022F2C" w:rsidRDefault="00D46B49" w:rsidP="00F80B17">
            <w:pPr>
              <w:jc w:val="center"/>
              <w:cnfStyle w:val="000000100000" w:firstRow="0" w:lastRow="0" w:firstColumn="0" w:lastColumn="0" w:oddVBand="0" w:evenVBand="0" w:oddHBand="1" w:evenHBand="0" w:firstRowFirstColumn="0" w:firstRowLastColumn="0" w:lastRowFirstColumn="0" w:lastRowLastColumn="0"/>
              <w:rPr>
                <w:lang w:val="en"/>
              </w:rPr>
            </w:pPr>
            <w:r>
              <w:rPr>
                <w:lang w:val="en"/>
              </w:rPr>
              <w:t>[0.96-1.82]</w:t>
            </w:r>
          </w:p>
        </w:tc>
        <w:tc>
          <w:tcPr>
            <w:tcW w:w="1276" w:type="dxa"/>
          </w:tcPr>
          <w:p w14:paraId="3E4D4822" w14:textId="77777777" w:rsidR="00D46B49" w:rsidRDefault="00D46B49" w:rsidP="00F80B17">
            <w:pPr>
              <w:jc w:val="center"/>
              <w:cnfStyle w:val="000000100000" w:firstRow="0" w:lastRow="0" w:firstColumn="0" w:lastColumn="0" w:oddVBand="0" w:evenVBand="0" w:oddHBand="1" w:evenHBand="0" w:firstRowFirstColumn="0" w:firstRowLastColumn="0" w:lastRowFirstColumn="0" w:lastRowLastColumn="0"/>
              <w:rPr>
                <w:lang w:val="en"/>
              </w:rPr>
            </w:pPr>
            <w:r>
              <w:rPr>
                <w:lang w:val="en"/>
              </w:rPr>
              <w:t>NS</w:t>
            </w:r>
          </w:p>
        </w:tc>
      </w:tr>
      <w:tr w:rsidR="00D46B49" w:rsidRPr="00A62166" w14:paraId="6C34FD94" w14:textId="77777777" w:rsidTr="00F80B17">
        <w:trPr>
          <w:jc w:val="center"/>
        </w:trPr>
        <w:tc>
          <w:tcPr>
            <w:cnfStyle w:val="001000000000" w:firstRow="0" w:lastRow="0" w:firstColumn="1" w:lastColumn="0" w:oddVBand="0" w:evenVBand="0" w:oddHBand="0" w:evenHBand="0" w:firstRowFirstColumn="0" w:firstRowLastColumn="0" w:lastRowFirstColumn="0" w:lastRowLastColumn="0"/>
            <w:tcW w:w="2830" w:type="dxa"/>
          </w:tcPr>
          <w:p w14:paraId="4CFE4897" w14:textId="77777777" w:rsidR="00D46B49" w:rsidRDefault="00D46B49" w:rsidP="00F80B17">
            <w:pPr>
              <w:rPr>
                <w:b w:val="0"/>
                <w:lang w:val="en"/>
              </w:rPr>
            </w:pPr>
            <w:r>
              <w:rPr>
                <w:b w:val="0"/>
                <w:lang w:val="en"/>
              </w:rPr>
              <w:t>SBP 140-159 mm Hg</w:t>
            </w:r>
          </w:p>
        </w:tc>
        <w:tc>
          <w:tcPr>
            <w:tcW w:w="3261" w:type="dxa"/>
          </w:tcPr>
          <w:p w14:paraId="5233AE62" w14:textId="77777777" w:rsidR="00D46B49" w:rsidRDefault="00D46B49" w:rsidP="00F80B17">
            <w:pPr>
              <w:cnfStyle w:val="000000000000" w:firstRow="0" w:lastRow="0" w:firstColumn="0" w:lastColumn="0" w:oddVBand="0" w:evenVBand="0" w:oddHBand="0" w:evenHBand="0" w:firstRowFirstColumn="0" w:firstRowLastColumn="0" w:lastRowFirstColumn="0" w:lastRowLastColumn="0"/>
              <w:rPr>
                <w:lang w:val="en"/>
              </w:rPr>
            </w:pPr>
          </w:p>
        </w:tc>
        <w:tc>
          <w:tcPr>
            <w:tcW w:w="1275" w:type="dxa"/>
          </w:tcPr>
          <w:p w14:paraId="23B5C42A" w14:textId="77777777" w:rsidR="00D46B49" w:rsidRDefault="00D46B49" w:rsidP="00F80B17">
            <w:pPr>
              <w:jc w:val="center"/>
              <w:cnfStyle w:val="000000000000" w:firstRow="0" w:lastRow="0" w:firstColumn="0" w:lastColumn="0" w:oddVBand="0" w:evenVBand="0" w:oddHBand="0" w:evenHBand="0" w:firstRowFirstColumn="0" w:firstRowLastColumn="0" w:lastRowFirstColumn="0" w:lastRowLastColumn="0"/>
              <w:rPr>
                <w:lang w:val="en"/>
              </w:rPr>
            </w:pPr>
            <w:r>
              <w:rPr>
                <w:lang w:val="en"/>
              </w:rPr>
              <w:t>1.63</w:t>
            </w:r>
          </w:p>
        </w:tc>
        <w:tc>
          <w:tcPr>
            <w:tcW w:w="1276" w:type="dxa"/>
          </w:tcPr>
          <w:p w14:paraId="0F333B94" w14:textId="77777777" w:rsidR="00D46B49" w:rsidRPr="00022F2C" w:rsidRDefault="00D46B49" w:rsidP="00F80B17">
            <w:pPr>
              <w:jc w:val="center"/>
              <w:cnfStyle w:val="000000000000" w:firstRow="0" w:lastRow="0" w:firstColumn="0" w:lastColumn="0" w:oddVBand="0" w:evenVBand="0" w:oddHBand="0" w:evenHBand="0" w:firstRowFirstColumn="0" w:firstRowLastColumn="0" w:lastRowFirstColumn="0" w:lastRowLastColumn="0"/>
              <w:rPr>
                <w:lang w:val="en"/>
              </w:rPr>
            </w:pPr>
            <w:r>
              <w:rPr>
                <w:lang w:val="en"/>
              </w:rPr>
              <w:t>[1.18-2.24]</w:t>
            </w:r>
          </w:p>
        </w:tc>
        <w:tc>
          <w:tcPr>
            <w:tcW w:w="1276" w:type="dxa"/>
          </w:tcPr>
          <w:p w14:paraId="3B8158B5" w14:textId="77777777" w:rsidR="00D46B49" w:rsidRDefault="00D46B49" w:rsidP="00F80B17">
            <w:pPr>
              <w:jc w:val="center"/>
              <w:cnfStyle w:val="000000000000" w:firstRow="0" w:lastRow="0" w:firstColumn="0" w:lastColumn="0" w:oddVBand="0" w:evenVBand="0" w:oddHBand="0" w:evenHBand="0" w:firstRowFirstColumn="0" w:firstRowLastColumn="0" w:lastRowFirstColumn="0" w:lastRowLastColumn="0"/>
              <w:rPr>
                <w:lang w:val="en"/>
              </w:rPr>
            </w:pPr>
            <w:r>
              <w:rPr>
                <w:lang w:val="en"/>
              </w:rPr>
              <w:t>Risk Factor</w:t>
            </w:r>
          </w:p>
        </w:tc>
      </w:tr>
      <w:tr w:rsidR="00D46B49" w:rsidRPr="00A62166" w14:paraId="5F7BE78A" w14:textId="77777777" w:rsidTr="00F80B1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0" w:type="dxa"/>
          </w:tcPr>
          <w:p w14:paraId="47F11133" w14:textId="77777777" w:rsidR="00D46B49" w:rsidRDefault="00D46B49" w:rsidP="00F80B17">
            <w:pPr>
              <w:rPr>
                <w:b w:val="0"/>
                <w:lang w:val="en"/>
              </w:rPr>
            </w:pPr>
            <w:r>
              <w:rPr>
                <w:b w:val="0"/>
                <w:lang w:val="en"/>
              </w:rPr>
              <w:t>SBP≥160 mm Hg or BP medication</w:t>
            </w:r>
          </w:p>
        </w:tc>
        <w:tc>
          <w:tcPr>
            <w:tcW w:w="3261" w:type="dxa"/>
          </w:tcPr>
          <w:p w14:paraId="062DA3E1" w14:textId="77777777" w:rsidR="00D46B49" w:rsidRDefault="00D46B49" w:rsidP="00F80B17">
            <w:pPr>
              <w:cnfStyle w:val="000000100000" w:firstRow="0" w:lastRow="0" w:firstColumn="0" w:lastColumn="0" w:oddVBand="0" w:evenVBand="0" w:oddHBand="1" w:evenHBand="0" w:firstRowFirstColumn="0" w:firstRowLastColumn="0" w:lastRowFirstColumn="0" w:lastRowLastColumn="0"/>
              <w:rPr>
                <w:lang w:val="en"/>
              </w:rPr>
            </w:pPr>
          </w:p>
        </w:tc>
        <w:tc>
          <w:tcPr>
            <w:tcW w:w="1275" w:type="dxa"/>
          </w:tcPr>
          <w:p w14:paraId="1FF493C1" w14:textId="77777777" w:rsidR="00D46B49" w:rsidRDefault="00D46B49" w:rsidP="00F80B17">
            <w:pPr>
              <w:jc w:val="center"/>
              <w:cnfStyle w:val="000000100000" w:firstRow="0" w:lastRow="0" w:firstColumn="0" w:lastColumn="0" w:oddVBand="0" w:evenVBand="0" w:oddHBand="1" w:evenHBand="0" w:firstRowFirstColumn="0" w:firstRowLastColumn="0" w:lastRowFirstColumn="0" w:lastRowLastColumn="0"/>
              <w:rPr>
                <w:lang w:val="en"/>
              </w:rPr>
            </w:pPr>
            <w:r>
              <w:rPr>
                <w:lang w:val="en"/>
              </w:rPr>
              <w:t>2.07</w:t>
            </w:r>
          </w:p>
        </w:tc>
        <w:tc>
          <w:tcPr>
            <w:tcW w:w="1276" w:type="dxa"/>
          </w:tcPr>
          <w:p w14:paraId="04D5229E" w14:textId="77777777" w:rsidR="00D46B49" w:rsidRPr="00022F2C" w:rsidRDefault="00D46B49" w:rsidP="00F80B17">
            <w:pPr>
              <w:jc w:val="center"/>
              <w:cnfStyle w:val="000000100000" w:firstRow="0" w:lastRow="0" w:firstColumn="0" w:lastColumn="0" w:oddVBand="0" w:evenVBand="0" w:oddHBand="1" w:evenHBand="0" w:firstRowFirstColumn="0" w:firstRowLastColumn="0" w:lastRowFirstColumn="0" w:lastRowLastColumn="0"/>
              <w:rPr>
                <w:lang w:val="en"/>
              </w:rPr>
            </w:pPr>
            <w:r>
              <w:rPr>
                <w:lang w:val="en"/>
              </w:rPr>
              <w:t>[1.48-2.88]</w:t>
            </w:r>
          </w:p>
        </w:tc>
        <w:tc>
          <w:tcPr>
            <w:tcW w:w="1276" w:type="dxa"/>
          </w:tcPr>
          <w:p w14:paraId="7F9DB028" w14:textId="77777777" w:rsidR="00D46B49" w:rsidRDefault="00D46B49" w:rsidP="00F80B17">
            <w:pPr>
              <w:jc w:val="center"/>
              <w:cnfStyle w:val="000000100000" w:firstRow="0" w:lastRow="0" w:firstColumn="0" w:lastColumn="0" w:oddVBand="0" w:evenVBand="0" w:oddHBand="1" w:evenHBand="0" w:firstRowFirstColumn="0" w:firstRowLastColumn="0" w:lastRowFirstColumn="0" w:lastRowLastColumn="0"/>
              <w:rPr>
                <w:lang w:val="en"/>
              </w:rPr>
            </w:pPr>
            <w:r>
              <w:rPr>
                <w:lang w:val="en"/>
              </w:rPr>
              <w:t>Risk Factor</w:t>
            </w:r>
          </w:p>
        </w:tc>
      </w:tr>
      <w:tr w:rsidR="00D46B49" w:rsidRPr="00A62166" w14:paraId="29304CAF" w14:textId="77777777" w:rsidTr="00F80B17">
        <w:trPr>
          <w:jc w:val="center"/>
        </w:trPr>
        <w:tc>
          <w:tcPr>
            <w:cnfStyle w:val="001000000000" w:firstRow="0" w:lastRow="0" w:firstColumn="1" w:lastColumn="0" w:oddVBand="0" w:evenVBand="0" w:oddHBand="0" w:evenHBand="0" w:firstRowFirstColumn="0" w:firstRowLastColumn="0" w:lastRowFirstColumn="0" w:lastRowLastColumn="0"/>
            <w:tcW w:w="2830" w:type="dxa"/>
          </w:tcPr>
          <w:p w14:paraId="2F6E8076" w14:textId="77777777" w:rsidR="00D46B49" w:rsidRDefault="00D46B49" w:rsidP="00F80B17">
            <w:pPr>
              <w:rPr>
                <w:b w:val="0"/>
                <w:lang w:val="en"/>
              </w:rPr>
            </w:pPr>
          </w:p>
        </w:tc>
        <w:tc>
          <w:tcPr>
            <w:tcW w:w="3261" w:type="dxa"/>
          </w:tcPr>
          <w:p w14:paraId="3D42F4DA" w14:textId="77777777" w:rsidR="00D46B49" w:rsidRDefault="00D46B49" w:rsidP="00F80B17">
            <w:pPr>
              <w:cnfStyle w:val="000000000000" w:firstRow="0" w:lastRow="0" w:firstColumn="0" w:lastColumn="0" w:oddVBand="0" w:evenVBand="0" w:oddHBand="0" w:evenHBand="0" w:firstRowFirstColumn="0" w:firstRowLastColumn="0" w:lastRowFirstColumn="0" w:lastRowLastColumn="0"/>
              <w:rPr>
                <w:lang w:val="en"/>
              </w:rPr>
            </w:pPr>
          </w:p>
        </w:tc>
        <w:tc>
          <w:tcPr>
            <w:tcW w:w="1275" w:type="dxa"/>
          </w:tcPr>
          <w:p w14:paraId="4CB81BB2" w14:textId="77777777" w:rsidR="00D46B49" w:rsidRDefault="00D46B49" w:rsidP="00F80B17">
            <w:pPr>
              <w:jc w:val="center"/>
              <w:cnfStyle w:val="000000000000" w:firstRow="0" w:lastRow="0" w:firstColumn="0" w:lastColumn="0" w:oddVBand="0" w:evenVBand="0" w:oddHBand="0" w:evenHBand="0" w:firstRowFirstColumn="0" w:firstRowLastColumn="0" w:lastRowFirstColumn="0" w:lastRowLastColumn="0"/>
              <w:rPr>
                <w:lang w:val="en"/>
              </w:rPr>
            </w:pPr>
          </w:p>
        </w:tc>
        <w:tc>
          <w:tcPr>
            <w:tcW w:w="1276" w:type="dxa"/>
          </w:tcPr>
          <w:p w14:paraId="4E0B66F6" w14:textId="77777777" w:rsidR="00D46B49" w:rsidRDefault="00D46B49" w:rsidP="00F80B17">
            <w:pPr>
              <w:jc w:val="center"/>
              <w:cnfStyle w:val="000000000000" w:firstRow="0" w:lastRow="0" w:firstColumn="0" w:lastColumn="0" w:oddVBand="0" w:evenVBand="0" w:oddHBand="0" w:evenHBand="0" w:firstRowFirstColumn="0" w:firstRowLastColumn="0" w:lastRowFirstColumn="0" w:lastRowLastColumn="0"/>
              <w:rPr>
                <w:lang w:val="en"/>
              </w:rPr>
            </w:pPr>
          </w:p>
        </w:tc>
        <w:tc>
          <w:tcPr>
            <w:tcW w:w="1276" w:type="dxa"/>
          </w:tcPr>
          <w:p w14:paraId="2679C967" w14:textId="77777777" w:rsidR="00D46B49" w:rsidRDefault="00D46B49" w:rsidP="00F80B17">
            <w:pPr>
              <w:jc w:val="center"/>
              <w:cnfStyle w:val="000000000000" w:firstRow="0" w:lastRow="0" w:firstColumn="0" w:lastColumn="0" w:oddVBand="0" w:evenVBand="0" w:oddHBand="0" w:evenHBand="0" w:firstRowFirstColumn="0" w:firstRowLastColumn="0" w:lastRowFirstColumn="0" w:lastRowLastColumn="0"/>
              <w:rPr>
                <w:lang w:val="en"/>
              </w:rPr>
            </w:pPr>
          </w:p>
        </w:tc>
      </w:tr>
      <w:tr w:rsidR="00D46B49" w:rsidRPr="00A62166" w14:paraId="06FCF357" w14:textId="77777777" w:rsidTr="00F80B1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0" w:type="dxa"/>
          </w:tcPr>
          <w:p w14:paraId="3CFAAE5D" w14:textId="77777777" w:rsidR="00D46B49" w:rsidRPr="002C6BE9" w:rsidRDefault="00D46B49" w:rsidP="00F80B17">
            <w:pPr>
              <w:rPr>
                <w:lang w:val="en"/>
              </w:rPr>
            </w:pPr>
            <w:r>
              <w:rPr>
                <w:lang w:val="en"/>
              </w:rPr>
              <w:t>Smoking</w:t>
            </w:r>
          </w:p>
        </w:tc>
        <w:tc>
          <w:tcPr>
            <w:tcW w:w="3261" w:type="dxa"/>
          </w:tcPr>
          <w:p w14:paraId="780008FD" w14:textId="3A21FBA3" w:rsidR="00D46B49" w:rsidRDefault="00D46B49" w:rsidP="00FC50F6">
            <w:pPr>
              <w:cnfStyle w:val="000000100000" w:firstRow="0" w:lastRow="0" w:firstColumn="0" w:lastColumn="0" w:oddVBand="0" w:evenVBand="0" w:oddHBand="1" w:evenHBand="0" w:firstRowFirstColumn="0" w:firstRowLastColumn="0" w:lastRowFirstColumn="0" w:lastRowLastColumn="0"/>
            </w:pPr>
            <w:r>
              <w:rPr>
                <w:lang w:val="en"/>
              </w:rPr>
              <w:t>HR (adjusted)</w:t>
            </w:r>
            <w:r w:rsidR="00FC50F6">
              <w:rPr>
                <w:lang w:val="en"/>
              </w:rPr>
              <w:fldChar w:fldCharType="begin">
                <w:fldData xml:space="preserve">PEVuZE5vdGU+PENpdGU+PEF1dGhvcj5TY2hub2hyPC9BdXRob3I+PFllYXI+MjAxNTwvWWVhcj48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</w:fldData>
              </w:fldChar>
            </w:r>
            <w:r w:rsidR="00FC50F6">
              <w:rPr>
                <w:lang w:val="en"/>
              </w:rPr>
              <w:instrText xml:space="preserve"> ADDIN EN.CITE </w:instrText>
            </w:r>
            <w:r w:rsidR="00FC50F6">
              <w:rPr>
                <w:lang w:val="en"/>
              </w:rPr>
              <w:fldChar w:fldCharType="begin">
                <w:fldData xml:space="preserve">PEVuZE5vdGU+PENpdGU+PEF1dGhvcj5TY2hub2hyPC9BdXRob3I+PFllYXI+MjAxNTwvWWVhcj48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</w:fldData>
              </w:fldChar>
            </w:r>
            <w:r w:rsidR="00FC50F6">
              <w:rPr>
                <w:lang w:val="en"/>
              </w:rPr>
              <w:instrText xml:space="preserve"> ADDIN EN.CITE.DATA </w:instrText>
            </w:r>
            <w:r w:rsidR="00FC50F6">
              <w:rPr>
                <w:lang w:val="en"/>
              </w:rPr>
            </w:r>
            <w:r w:rsidR="00FC50F6">
              <w:rPr>
                <w:lang w:val="en"/>
              </w:rPr>
              <w:fldChar w:fldCharType="end"/>
            </w:r>
            <w:r w:rsidR="00FC50F6">
              <w:rPr>
                <w:lang w:val="en"/>
              </w:rPr>
              <w:fldChar w:fldCharType="separate"/>
            </w:r>
            <w:r w:rsidR="00FC50F6">
              <w:rPr>
                <w:noProof/>
                <w:lang w:val="en"/>
              </w:rPr>
              <w:t>[</w:t>
            </w:r>
            <w:hyperlink w:anchor="_ENREF_30" w:tooltip="Schnohr, 2015 #320" w:history="1">
              <w:r w:rsidR="00FC50F6">
                <w:rPr>
                  <w:noProof/>
                  <w:lang w:val="en"/>
                </w:rPr>
                <w:t>30</w:t>
              </w:r>
            </w:hyperlink>
            <w:r w:rsidR="00FC50F6">
              <w:rPr>
                <w:noProof/>
                <w:lang w:val="en"/>
              </w:rPr>
              <w:t>]</w:t>
            </w:r>
            <w:r w:rsidR="00FC50F6">
              <w:rPr>
                <w:lang w:val="en"/>
              </w:rPr>
              <w:fldChar w:fldCharType="end"/>
            </w:r>
          </w:p>
        </w:tc>
        <w:tc>
          <w:tcPr>
            <w:tcW w:w="1275" w:type="dxa"/>
          </w:tcPr>
          <w:p w14:paraId="3465BEA2" w14:textId="77777777" w:rsidR="00D46B49" w:rsidRPr="00022F2C" w:rsidRDefault="00D46B49" w:rsidP="00F80B17">
            <w:pPr>
              <w:jc w:val="center"/>
              <w:cnfStyle w:val="000000100000" w:firstRow="0" w:lastRow="0" w:firstColumn="0" w:lastColumn="0" w:oddVBand="0" w:evenVBand="0" w:oddHBand="1" w:evenHBand="0" w:firstRowFirstColumn="0" w:firstRowLastColumn="0" w:lastRowFirstColumn="0" w:lastRowLastColumn="0"/>
              <w:rPr>
                <w:lang w:val="en"/>
              </w:rPr>
            </w:pPr>
          </w:p>
        </w:tc>
        <w:tc>
          <w:tcPr>
            <w:tcW w:w="1276" w:type="dxa"/>
          </w:tcPr>
          <w:p w14:paraId="3E4F15E8" w14:textId="77777777" w:rsidR="00D46B49" w:rsidRPr="00022F2C" w:rsidRDefault="00D46B49" w:rsidP="00F80B17">
            <w:pPr>
              <w:jc w:val="center"/>
              <w:cnfStyle w:val="000000100000" w:firstRow="0" w:lastRow="0" w:firstColumn="0" w:lastColumn="0" w:oddVBand="0" w:evenVBand="0" w:oddHBand="1" w:evenHBand="0" w:firstRowFirstColumn="0" w:firstRowLastColumn="0" w:lastRowFirstColumn="0" w:lastRowLastColumn="0"/>
              <w:rPr>
                <w:lang w:val="en"/>
              </w:rPr>
            </w:pPr>
          </w:p>
        </w:tc>
        <w:tc>
          <w:tcPr>
            <w:tcW w:w="1276" w:type="dxa"/>
          </w:tcPr>
          <w:p w14:paraId="7B0842F0" w14:textId="77777777" w:rsidR="00D46B49" w:rsidRPr="00022F2C" w:rsidRDefault="00D46B49" w:rsidP="00F80B17">
            <w:pPr>
              <w:jc w:val="center"/>
              <w:cnfStyle w:val="000000100000" w:firstRow="0" w:lastRow="0" w:firstColumn="0" w:lastColumn="0" w:oddVBand="0" w:evenVBand="0" w:oddHBand="1" w:evenHBand="0" w:firstRowFirstColumn="0" w:firstRowLastColumn="0" w:lastRowFirstColumn="0" w:lastRowLastColumn="0"/>
              <w:rPr>
                <w:lang w:val="en"/>
              </w:rPr>
            </w:pPr>
          </w:p>
        </w:tc>
      </w:tr>
      <w:tr w:rsidR="00D46B49" w:rsidRPr="00A62166" w14:paraId="402361AD" w14:textId="77777777" w:rsidTr="00F80B17">
        <w:trPr>
          <w:jc w:val="center"/>
        </w:trPr>
        <w:tc>
          <w:tcPr>
            <w:cnfStyle w:val="001000000000" w:firstRow="0" w:lastRow="0" w:firstColumn="1" w:lastColumn="0" w:oddVBand="0" w:evenVBand="0" w:oddHBand="0" w:evenHBand="0" w:firstRowFirstColumn="0" w:firstRowLastColumn="0" w:lastRowFirstColumn="0" w:lastRowLastColumn="0"/>
            <w:tcW w:w="2830" w:type="dxa"/>
          </w:tcPr>
          <w:p w14:paraId="311017B7" w14:textId="77777777" w:rsidR="00D46B49" w:rsidRPr="004D37E7" w:rsidRDefault="00D46B49" w:rsidP="00F80B17">
            <w:pPr>
              <w:rPr>
                <w:b w:val="0"/>
                <w:lang w:val="en"/>
              </w:rPr>
            </w:pPr>
            <w:r>
              <w:rPr>
                <w:b w:val="0"/>
                <w:lang w:val="en"/>
              </w:rPr>
              <w:t xml:space="preserve">Never smoker </w:t>
            </w:r>
          </w:p>
        </w:tc>
        <w:tc>
          <w:tcPr>
            <w:tcW w:w="3261" w:type="dxa"/>
          </w:tcPr>
          <w:p w14:paraId="516A896B" w14:textId="77777777" w:rsidR="00D46B49" w:rsidRDefault="00D46B49" w:rsidP="00F80B17">
            <w:pPr>
              <w:cnfStyle w:val="000000000000" w:firstRow="0" w:lastRow="0" w:firstColumn="0" w:lastColumn="0" w:oddVBand="0" w:evenVBand="0" w:oddHBand="0" w:evenHBand="0" w:firstRowFirstColumn="0" w:firstRowLastColumn="0" w:lastRowFirstColumn="0" w:lastRowLastColumn="0"/>
            </w:pPr>
          </w:p>
        </w:tc>
        <w:tc>
          <w:tcPr>
            <w:tcW w:w="1275" w:type="dxa"/>
          </w:tcPr>
          <w:p w14:paraId="7F26A1B6" w14:textId="77777777" w:rsidR="00D46B49" w:rsidRPr="00022F2C" w:rsidRDefault="00D46B49" w:rsidP="00F80B17">
            <w:pPr>
              <w:jc w:val="center"/>
              <w:cnfStyle w:val="000000000000" w:firstRow="0" w:lastRow="0" w:firstColumn="0" w:lastColumn="0" w:oddVBand="0" w:evenVBand="0" w:oddHBand="0" w:evenHBand="0" w:firstRowFirstColumn="0" w:firstRowLastColumn="0" w:lastRowFirstColumn="0" w:lastRowLastColumn="0"/>
              <w:rPr>
                <w:lang w:val="en"/>
              </w:rPr>
            </w:pPr>
            <w:r>
              <w:rPr>
                <w:lang w:val="en"/>
              </w:rPr>
              <w:t xml:space="preserve">1.00 </w:t>
            </w:r>
          </w:p>
        </w:tc>
        <w:tc>
          <w:tcPr>
            <w:tcW w:w="1276" w:type="dxa"/>
          </w:tcPr>
          <w:p w14:paraId="0816CD24" w14:textId="77777777" w:rsidR="00D46B49" w:rsidRPr="00022F2C" w:rsidRDefault="00D46B49" w:rsidP="00F80B17">
            <w:pPr>
              <w:jc w:val="center"/>
              <w:cnfStyle w:val="000000000000" w:firstRow="0" w:lastRow="0" w:firstColumn="0" w:lastColumn="0" w:oddVBand="0" w:evenVBand="0" w:oddHBand="0" w:evenHBand="0" w:firstRowFirstColumn="0" w:firstRowLastColumn="0" w:lastRowFirstColumn="0" w:lastRowLastColumn="0"/>
              <w:rPr>
                <w:lang w:val="en"/>
              </w:rPr>
            </w:pPr>
          </w:p>
        </w:tc>
        <w:tc>
          <w:tcPr>
            <w:tcW w:w="1276" w:type="dxa"/>
          </w:tcPr>
          <w:p w14:paraId="6DC881AB" w14:textId="77777777" w:rsidR="00D46B49" w:rsidRPr="00022F2C" w:rsidRDefault="00D46B49" w:rsidP="00F80B17">
            <w:pPr>
              <w:jc w:val="center"/>
              <w:cnfStyle w:val="000000000000" w:firstRow="0" w:lastRow="0" w:firstColumn="0" w:lastColumn="0" w:oddVBand="0" w:evenVBand="0" w:oddHBand="0" w:evenHBand="0" w:firstRowFirstColumn="0" w:firstRowLastColumn="0" w:lastRowFirstColumn="0" w:lastRowLastColumn="0"/>
              <w:rPr>
                <w:lang w:val="en"/>
              </w:rPr>
            </w:pPr>
            <w:r>
              <w:rPr>
                <w:lang w:val="en"/>
              </w:rPr>
              <w:t>Reference</w:t>
            </w:r>
          </w:p>
        </w:tc>
      </w:tr>
      <w:tr w:rsidR="00D46B49" w:rsidRPr="00A62166" w14:paraId="2D20422C" w14:textId="77777777" w:rsidTr="00F80B1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0" w:type="dxa"/>
          </w:tcPr>
          <w:p w14:paraId="2866FAB2" w14:textId="77777777" w:rsidR="00D46B49" w:rsidRPr="005F37B2" w:rsidRDefault="00D46B49" w:rsidP="00F80B17">
            <w:pPr>
              <w:rPr>
                <w:b w:val="0"/>
                <w:lang w:val="en"/>
              </w:rPr>
            </w:pPr>
            <w:r>
              <w:rPr>
                <w:b w:val="0"/>
                <w:lang w:val="en"/>
              </w:rPr>
              <w:t>Former smoker</w:t>
            </w:r>
          </w:p>
        </w:tc>
        <w:tc>
          <w:tcPr>
            <w:tcW w:w="3261" w:type="dxa"/>
          </w:tcPr>
          <w:p w14:paraId="11AC5822" w14:textId="77777777" w:rsidR="00D46B49" w:rsidRDefault="00D46B49" w:rsidP="00F80B17">
            <w:pPr>
              <w:cnfStyle w:val="000000100000" w:firstRow="0" w:lastRow="0" w:firstColumn="0" w:lastColumn="0" w:oddVBand="0" w:evenVBand="0" w:oddHBand="1" w:evenHBand="0" w:firstRowFirstColumn="0" w:firstRowLastColumn="0" w:lastRowFirstColumn="0" w:lastRowLastColumn="0"/>
            </w:pPr>
          </w:p>
        </w:tc>
        <w:tc>
          <w:tcPr>
            <w:tcW w:w="1275" w:type="dxa"/>
          </w:tcPr>
          <w:p w14:paraId="1BBDBF2F" w14:textId="77777777" w:rsidR="00D46B49" w:rsidRPr="00022F2C" w:rsidRDefault="00D46B49" w:rsidP="00F80B17">
            <w:pPr>
              <w:jc w:val="center"/>
              <w:cnfStyle w:val="000000100000" w:firstRow="0" w:lastRow="0" w:firstColumn="0" w:lastColumn="0" w:oddVBand="0" w:evenVBand="0" w:oddHBand="1" w:evenHBand="0" w:firstRowFirstColumn="0" w:firstRowLastColumn="0" w:lastRowFirstColumn="0" w:lastRowLastColumn="0"/>
              <w:rPr>
                <w:lang w:val="en"/>
              </w:rPr>
            </w:pPr>
            <w:r>
              <w:rPr>
                <w:lang w:val="en"/>
              </w:rPr>
              <w:t>1.52</w:t>
            </w:r>
          </w:p>
        </w:tc>
        <w:tc>
          <w:tcPr>
            <w:tcW w:w="1276" w:type="dxa"/>
          </w:tcPr>
          <w:p w14:paraId="595C35B4" w14:textId="77777777" w:rsidR="00D46B49" w:rsidRPr="00022F2C" w:rsidRDefault="00D46B49" w:rsidP="00F80B17">
            <w:pPr>
              <w:jc w:val="center"/>
              <w:cnfStyle w:val="000000100000" w:firstRow="0" w:lastRow="0" w:firstColumn="0" w:lastColumn="0" w:oddVBand="0" w:evenVBand="0" w:oddHBand="1" w:evenHBand="0" w:firstRowFirstColumn="0" w:firstRowLastColumn="0" w:lastRowFirstColumn="0" w:lastRowLastColumn="0"/>
              <w:rPr>
                <w:lang w:val="en"/>
              </w:rPr>
            </w:pPr>
            <w:r>
              <w:rPr>
                <w:lang w:val="en"/>
              </w:rPr>
              <w:t>[1.18-1.97]</w:t>
            </w:r>
          </w:p>
        </w:tc>
        <w:tc>
          <w:tcPr>
            <w:tcW w:w="1276" w:type="dxa"/>
          </w:tcPr>
          <w:p w14:paraId="41852D1B" w14:textId="77777777" w:rsidR="00D46B49" w:rsidRPr="00022F2C" w:rsidRDefault="00D46B49" w:rsidP="00F80B17">
            <w:pPr>
              <w:jc w:val="center"/>
              <w:cnfStyle w:val="000000100000" w:firstRow="0" w:lastRow="0" w:firstColumn="0" w:lastColumn="0" w:oddVBand="0" w:evenVBand="0" w:oddHBand="1" w:evenHBand="0" w:firstRowFirstColumn="0" w:firstRowLastColumn="0" w:lastRowFirstColumn="0" w:lastRowLastColumn="0"/>
              <w:rPr>
                <w:lang w:val="en"/>
              </w:rPr>
            </w:pPr>
            <w:r>
              <w:rPr>
                <w:lang w:val="en"/>
              </w:rPr>
              <w:t>Risk Factor</w:t>
            </w:r>
          </w:p>
        </w:tc>
      </w:tr>
      <w:tr w:rsidR="00D46B49" w:rsidRPr="00A62166" w14:paraId="33F30D75" w14:textId="77777777" w:rsidTr="00F80B17">
        <w:trPr>
          <w:jc w:val="center"/>
        </w:trPr>
        <w:tc>
          <w:tcPr>
            <w:cnfStyle w:val="001000000000" w:firstRow="0" w:lastRow="0" w:firstColumn="1" w:lastColumn="0" w:oddVBand="0" w:evenVBand="0" w:oddHBand="0" w:evenHBand="0" w:firstRowFirstColumn="0" w:firstRowLastColumn="0" w:lastRowFirstColumn="0" w:lastRowLastColumn="0"/>
            <w:tcW w:w="2830" w:type="dxa"/>
          </w:tcPr>
          <w:p w14:paraId="499751E6" w14:textId="77777777" w:rsidR="00D46B49" w:rsidRPr="005F37B2" w:rsidRDefault="00D46B49" w:rsidP="00F80B17">
            <w:pPr>
              <w:rPr>
                <w:b w:val="0"/>
                <w:lang w:val="en"/>
              </w:rPr>
            </w:pPr>
            <w:r>
              <w:rPr>
                <w:b w:val="0"/>
                <w:lang w:val="en"/>
              </w:rPr>
              <w:t>1-4g tobacco/day</w:t>
            </w:r>
          </w:p>
        </w:tc>
        <w:tc>
          <w:tcPr>
            <w:tcW w:w="3261" w:type="dxa"/>
          </w:tcPr>
          <w:p w14:paraId="4D2DBC12" w14:textId="77777777" w:rsidR="00D46B49" w:rsidRDefault="00D46B49" w:rsidP="00F80B17">
            <w:pPr>
              <w:cnfStyle w:val="000000000000" w:firstRow="0" w:lastRow="0" w:firstColumn="0" w:lastColumn="0" w:oddVBand="0" w:evenVBand="0" w:oddHBand="0" w:evenHBand="0" w:firstRowFirstColumn="0" w:firstRowLastColumn="0" w:lastRowFirstColumn="0" w:lastRowLastColumn="0"/>
            </w:pPr>
          </w:p>
        </w:tc>
        <w:tc>
          <w:tcPr>
            <w:tcW w:w="1275" w:type="dxa"/>
          </w:tcPr>
          <w:p w14:paraId="6E94DE5F" w14:textId="77777777" w:rsidR="00D46B49" w:rsidRPr="00022F2C" w:rsidRDefault="00D46B49" w:rsidP="00F80B17">
            <w:pPr>
              <w:jc w:val="center"/>
              <w:cnfStyle w:val="000000000000" w:firstRow="0" w:lastRow="0" w:firstColumn="0" w:lastColumn="0" w:oddVBand="0" w:evenVBand="0" w:oddHBand="0" w:evenHBand="0" w:firstRowFirstColumn="0" w:firstRowLastColumn="0" w:lastRowFirstColumn="0" w:lastRowLastColumn="0"/>
              <w:rPr>
                <w:lang w:val="en"/>
              </w:rPr>
            </w:pPr>
            <w:r>
              <w:rPr>
                <w:lang w:val="en"/>
              </w:rPr>
              <w:t>1.63</w:t>
            </w:r>
          </w:p>
        </w:tc>
        <w:tc>
          <w:tcPr>
            <w:tcW w:w="1276" w:type="dxa"/>
          </w:tcPr>
          <w:p w14:paraId="6023C890" w14:textId="77777777" w:rsidR="00D46B49" w:rsidRPr="00022F2C" w:rsidRDefault="00D46B49" w:rsidP="00F80B17">
            <w:pPr>
              <w:jc w:val="center"/>
              <w:cnfStyle w:val="000000000000" w:firstRow="0" w:lastRow="0" w:firstColumn="0" w:lastColumn="0" w:oddVBand="0" w:evenVBand="0" w:oddHBand="0" w:evenHBand="0" w:firstRowFirstColumn="0" w:firstRowLastColumn="0" w:lastRowFirstColumn="0" w:lastRowLastColumn="0"/>
              <w:rPr>
                <w:lang w:val="en"/>
              </w:rPr>
            </w:pPr>
            <w:r>
              <w:rPr>
                <w:lang w:val="en"/>
              </w:rPr>
              <w:t>[0.91-2.94]</w:t>
            </w:r>
          </w:p>
        </w:tc>
        <w:tc>
          <w:tcPr>
            <w:tcW w:w="1276" w:type="dxa"/>
          </w:tcPr>
          <w:p w14:paraId="57D22570" w14:textId="77777777" w:rsidR="00D46B49" w:rsidRPr="00022F2C" w:rsidRDefault="00D46B49" w:rsidP="00F80B17">
            <w:pPr>
              <w:jc w:val="center"/>
              <w:cnfStyle w:val="000000000000" w:firstRow="0" w:lastRow="0" w:firstColumn="0" w:lastColumn="0" w:oddVBand="0" w:evenVBand="0" w:oddHBand="0" w:evenHBand="0" w:firstRowFirstColumn="0" w:firstRowLastColumn="0" w:lastRowFirstColumn="0" w:lastRowLastColumn="0"/>
              <w:rPr>
                <w:lang w:val="en"/>
              </w:rPr>
            </w:pPr>
            <w:r>
              <w:rPr>
                <w:lang w:val="en"/>
              </w:rPr>
              <w:t>NS</w:t>
            </w:r>
          </w:p>
        </w:tc>
      </w:tr>
      <w:tr w:rsidR="00D46B49" w:rsidRPr="00A62166" w14:paraId="05FFD3EC" w14:textId="77777777" w:rsidTr="00F80B17">
        <w:trPr>
          <w:cnfStyle w:val="000000100000" w:firstRow="0" w:lastRow="0" w:firstColumn="0" w:lastColumn="0" w:oddVBand="0" w:evenVBand="0" w:oddHBand="1" w:evenHBand="0" w:firstRowFirstColumn="0" w:firstRowLastColumn="0" w:lastRowFirstColumn="0" w:lastRowLastColumn="0"/>
          <w:trHeight w:val="82"/>
          <w:jc w:val="center"/>
        </w:trPr>
        <w:tc>
          <w:tcPr>
            <w:cnfStyle w:val="001000000000" w:firstRow="0" w:lastRow="0" w:firstColumn="1" w:lastColumn="0" w:oddVBand="0" w:evenVBand="0" w:oddHBand="0" w:evenHBand="0" w:firstRowFirstColumn="0" w:firstRowLastColumn="0" w:lastRowFirstColumn="0" w:lastRowLastColumn="0"/>
            <w:tcW w:w="2830" w:type="dxa"/>
          </w:tcPr>
          <w:p w14:paraId="0E581E32" w14:textId="77777777" w:rsidR="00D46B49" w:rsidRPr="005F37B2" w:rsidRDefault="00D46B49" w:rsidP="00F80B17">
            <w:pPr>
              <w:rPr>
                <w:b w:val="0"/>
                <w:lang w:val="en"/>
              </w:rPr>
            </w:pPr>
            <w:r>
              <w:rPr>
                <w:b w:val="0"/>
                <w:lang w:val="en"/>
              </w:rPr>
              <w:t>5-14g tobacco/day</w:t>
            </w:r>
          </w:p>
        </w:tc>
        <w:tc>
          <w:tcPr>
            <w:tcW w:w="3261" w:type="dxa"/>
          </w:tcPr>
          <w:p w14:paraId="658B0BB9" w14:textId="77777777" w:rsidR="00D46B49" w:rsidRDefault="00D46B49" w:rsidP="00F80B17">
            <w:pPr>
              <w:cnfStyle w:val="000000100000" w:firstRow="0" w:lastRow="0" w:firstColumn="0" w:lastColumn="0" w:oddVBand="0" w:evenVBand="0" w:oddHBand="1" w:evenHBand="0" w:firstRowFirstColumn="0" w:firstRowLastColumn="0" w:lastRowFirstColumn="0" w:lastRowLastColumn="0"/>
            </w:pPr>
          </w:p>
        </w:tc>
        <w:tc>
          <w:tcPr>
            <w:tcW w:w="1275" w:type="dxa"/>
          </w:tcPr>
          <w:p w14:paraId="224DB4D1" w14:textId="77777777" w:rsidR="00D46B49" w:rsidRPr="00022F2C" w:rsidRDefault="00D46B49" w:rsidP="00F80B17">
            <w:pPr>
              <w:jc w:val="center"/>
              <w:cnfStyle w:val="000000100000" w:firstRow="0" w:lastRow="0" w:firstColumn="0" w:lastColumn="0" w:oddVBand="0" w:evenVBand="0" w:oddHBand="1" w:evenHBand="0" w:firstRowFirstColumn="0" w:firstRowLastColumn="0" w:lastRowFirstColumn="0" w:lastRowLastColumn="0"/>
              <w:rPr>
                <w:lang w:val="en"/>
              </w:rPr>
            </w:pPr>
            <w:r>
              <w:rPr>
                <w:lang w:val="en"/>
              </w:rPr>
              <w:t>1.46</w:t>
            </w:r>
          </w:p>
        </w:tc>
        <w:tc>
          <w:tcPr>
            <w:tcW w:w="1276" w:type="dxa"/>
          </w:tcPr>
          <w:p w14:paraId="1A1E6C07" w14:textId="77777777" w:rsidR="00D46B49" w:rsidRPr="00022F2C" w:rsidRDefault="00D46B49" w:rsidP="00F80B17">
            <w:pPr>
              <w:jc w:val="center"/>
              <w:cnfStyle w:val="000000100000" w:firstRow="0" w:lastRow="0" w:firstColumn="0" w:lastColumn="0" w:oddVBand="0" w:evenVBand="0" w:oddHBand="1" w:evenHBand="0" w:firstRowFirstColumn="0" w:firstRowLastColumn="0" w:lastRowFirstColumn="0" w:lastRowLastColumn="0"/>
              <w:rPr>
                <w:lang w:val="en"/>
              </w:rPr>
            </w:pPr>
            <w:r>
              <w:rPr>
                <w:lang w:val="en"/>
              </w:rPr>
              <w:t>[1.09-1.95]</w:t>
            </w:r>
          </w:p>
        </w:tc>
        <w:tc>
          <w:tcPr>
            <w:tcW w:w="1276" w:type="dxa"/>
          </w:tcPr>
          <w:p w14:paraId="1C230191" w14:textId="77777777" w:rsidR="00D46B49" w:rsidRPr="00022F2C" w:rsidRDefault="00D46B49" w:rsidP="00F80B17">
            <w:pPr>
              <w:jc w:val="center"/>
              <w:cnfStyle w:val="000000100000" w:firstRow="0" w:lastRow="0" w:firstColumn="0" w:lastColumn="0" w:oddVBand="0" w:evenVBand="0" w:oddHBand="1" w:evenHBand="0" w:firstRowFirstColumn="0" w:firstRowLastColumn="0" w:lastRowFirstColumn="0" w:lastRowLastColumn="0"/>
              <w:rPr>
                <w:lang w:val="en"/>
              </w:rPr>
            </w:pPr>
            <w:r>
              <w:rPr>
                <w:lang w:val="en"/>
              </w:rPr>
              <w:t>Risk Factor</w:t>
            </w:r>
          </w:p>
        </w:tc>
      </w:tr>
      <w:tr w:rsidR="00D46B49" w:rsidRPr="00A62166" w14:paraId="769C611F" w14:textId="77777777" w:rsidTr="00F80B17">
        <w:trPr>
          <w:trHeight w:val="82"/>
          <w:jc w:val="center"/>
        </w:trPr>
        <w:tc>
          <w:tcPr>
            <w:cnfStyle w:val="001000000000" w:firstRow="0" w:lastRow="0" w:firstColumn="1" w:lastColumn="0" w:oddVBand="0" w:evenVBand="0" w:oddHBand="0" w:evenHBand="0" w:firstRowFirstColumn="0" w:firstRowLastColumn="0" w:lastRowFirstColumn="0" w:lastRowLastColumn="0"/>
            <w:tcW w:w="2830" w:type="dxa"/>
          </w:tcPr>
          <w:p w14:paraId="4271B9B5" w14:textId="77777777" w:rsidR="00D46B49" w:rsidRPr="005F37B2" w:rsidRDefault="00D46B49" w:rsidP="00F80B17">
            <w:pPr>
              <w:rPr>
                <w:b w:val="0"/>
                <w:lang w:val="en"/>
              </w:rPr>
            </w:pPr>
            <w:r w:rsidRPr="005F37B2">
              <w:rPr>
                <w:b w:val="0"/>
                <w:lang w:val="en"/>
              </w:rPr>
              <w:t>≥15g tobacco/day</w:t>
            </w:r>
          </w:p>
        </w:tc>
        <w:tc>
          <w:tcPr>
            <w:tcW w:w="3261" w:type="dxa"/>
          </w:tcPr>
          <w:p w14:paraId="1FEE3EB4" w14:textId="77777777" w:rsidR="00D46B49" w:rsidRDefault="00D46B49" w:rsidP="00F80B17">
            <w:pPr>
              <w:cnfStyle w:val="000000000000" w:firstRow="0" w:lastRow="0" w:firstColumn="0" w:lastColumn="0" w:oddVBand="0" w:evenVBand="0" w:oddHBand="0" w:evenHBand="0" w:firstRowFirstColumn="0" w:firstRowLastColumn="0" w:lastRowFirstColumn="0" w:lastRowLastColumn="0"/>
            </w:pPr>
          </w:p>
        </w:tc>
        <w:tc>
          <w:tcPr>
            <w:tcW w:w="1275" w:type="dxa"/>
          </w:tcPr>
          <w:p w14:paraId="11E85317" w14:textId="77777777" w:rsidR="00D46B49" w:rsidRPr="00022F2C" w:rsidRDefault="00D46B49" w:rsidP="00F80B17">
            <w:pPr>
              <w:jc w:val="center"/>
              <w:cnfStyle w:val="000000000000" w:firstRow="0" w:lastRow="0" w:firstColumn="0" w:lastColumn="0" w:oddVBand="0" w:evenVBand="0" w:oddHBand="0" w:evenHBand="0" w:firstRowFirstColumn="0" w:firstRowLastColumn="0" w:lastRowFirstColumn="0" w:lastRowLastColumn="0"/>
              <w:rPr>
                <w:lang w:val="en"/>
              </w:rPr>
            </w:pPr>
            <w:r>
              <w:rPr>
                <w:lang w:val="en"/>
              </w:rPr>
              <w:t>1.62</w:t>
            </w:r>
          </w:p>
        </w:tc>
        <w:tc>
          <w:tcPr>
            <w:tcW w:w="1276" w:type="dxa"/>
          </w:tcPr>
          <w:p w14:paraId="18C848B6" w14:textId="77777777" w:rsidR="00D46B49" w:rsidRPr="00022F2C" w:rsidRDefault="00D46B49" w:rsidP="00F80B17">
            <w:pPr>
              <w:jc w:val="center"/>
              <w:cnfStyle w:val="000000000000" w:firstRow="0" w:lastRow="0" w:firstColumn="0" w:lastColumn="0" w:oddVBand="0" w:evenVBand="0" w:oddHBand="0" w:evenHBand="0" w:firstRowFirstColumn="0" w:firstRowLastColumn="0" w:lastRowFirstColumn="0" w:lastRowLastColumn="0"/>
              <w:rPr>
                <w:lang w:val="en"/>
              </w:rPr>
            </w:pPr>
            <w:r>
              <w:rPr>
                <w:lang w:val="en"/>
              </w:rPr>
              <w:t>[1.25-2.09]</w:t>
            </w:r>
          </w:p>
        </w:tc>
        <w:tc>
          <w:tcPr>
            <w:tcW w:w="1276" w:type="dxa"/>
          </w:tcPr>
          <w:p w14:paraId="569A402A" w14:textId="77777777" w:rsidR="00D46B49" w:rsidRPr="00022F2C" w:rsidRDefault="00D46B49" w:rsidP="00F80B17">
            <w:pPr>
              <w:jc w:val="center"/>
              <w:cnfStyle w:val="000000000000" w:firstRow="0" w:lastRow="0" w:firstColumn="0" w:lastColumn="0" w:oddVBand="0" w:evenVBand="0" w:oddHBand="0" w:evenHBand="0" w:firstRowFirstColumn="0" w:firstRowLastColumn="0" w:lastRowFirstColumn="0" w:lastRowLastColumn="0"/>
              <w:rPr>
                <w:lang w:val="en"/>
              </w:rPr>
            </w:pPr>
            <w:r>
              <w:rPr>
                <w:lang w:val="en"/>
              </w:rPr>
              <w:t>Risk Factor</w:t>
            </w:r>
          </w:p>
        </w:tc>
      </w:tr>
      <w:tr w:rsidR="00D46B49" w:rsidRPr="00A62166" w14:paraId="508F4705" w14:textId="77777777" w:rsidTr="00F80B1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0" w:type="dxa"/>
          </w:tcPr>
          <w:p w14:paraId="6846E89B" w14:textId="77777777" w:rsidR="00D46B49" w:rsidRPr="002C6BE9" w:rsidRDefault="00D46B49" w:rsidP="00F80B17">
            <w:pPr>
              <w:rPr>
                <w:lang w:val="en"/>
              </w:rPr>
            </w:pPr>
          </w:p>
        </w:tc>
        <w:tc>
          <w:tcPr>
            <w:tcW w:w="3261" w:type="dxa"/>
          </w:tcPr>
          <w:p w14:paraId="03567660" w14:textId="77777777" w:rsidR="00D46B49" w:rsidRDefault="00D46B49" w:rsidP="00F80B17">
            <w:pPr>
              <w:cnfStyle w:val="000000100000" w:firstRow="0" w:lastRow="0" w:firstColumn="0" w:lastColumn="0" w:oddVBand="0" w:evenVBand="0" w:oddHBand="1" w:evenHBand="0" w:firstRowFirstColumn="0" w:firstRowLastColumn="0" w:lastRowFirstColumn="0" w:lastRowLastColumn="0"/>
            </w:pPr>
          </w:p>
        </w:tc>
        <w:tc>
          <w:tcPr>
            <w:tcW w:w="1275" w:type="dxa"/>
          </w:tcPr>
          <w:p w14:paraId="27080237" w14:textId="77777777" w:rsidR="00D46B49" w:rsidRPr="00022F2C" w:rsidRDefault="00D46B49" w:rsidP="00F80B17">
            <w:pPr>
              <w:jc w:val="center"/>
              <w:cnfStyle w:val="000000100000" w:firstRow="0" w:lastRow="0" w:firstColumn="0" w:lastColumn="0" w:oddVBand="0" w:evenVBand="0" w:oddHBand="1" w:evenHBand="0" w:firstRowFirstColumn="0" w:firstRowLastColumn="0" w:lastRowFirstColumn="0" w:lastRowLastColumn="0"/>
              <w:rPr>
                <w:lang w:val="en"/>
              </w:rPr>
            </w:pPr>
          </w:p>
        </w:tc>
        <w:tc>
          <w:tcPr>
            <w:tcW w:w="1276" w:type="dxa"/>
          </w:tcPr>
          <w:p w14:paraId="7949BA70" w14:textId="77777777" w:rsidR="00D46B49" w:rsidRPr="00022F2C" w:rsidRDefault="00D46B49" w:rsidP="00F80B17">
            <w:pPr>
              <w:jc w:val="center"/>
              <w:cnfStyle w:val="000000100000" w:firstRow="0" w:lastRow="0" w:firstColumn="0" w:lastColumn="0" w:oddVBand="0" w:evenVBand="0" w:oddHBand="1" w:evenHBand="0" w:firstRowFirstColumn="0" w:firstRowLastColumn="0" w:lastRowFirstColumn="0" w:lastRowLastColumn="0"/>
              <w:rPr>
                <w:lang w:val="en"/>
              </w:rPr>
            </w:pPr>
          </w:p>
        </w:tc>
        <w:tc>
          <w:tcPr>
            <w:tcW w:w="1276" w:type="dxa"/>
          </w:tcPr>
          <w:p w14:paraId="1C825F50" w14:textId="77777777" w:rsidR="00D46B49" w:rsidRPr="00022F2C" w:rsidRDefault="00D46B49" w:rsidP="00F80B17">
            <w:pPr>
              <w:jc w:val="center"/>
              <w:cnfStyle w:val="000000100000" w:firstRow="0" w:lastRow="0" w:firstColumn="0" w:lastColumn="0" w:oddVBand="0" w:evenVBand="0" w:oddHBand="1" w:evenHBand="0" w:firstRowFirstColumn="0" w:firstRowLastColumn="0" w:lastRowFirstColumn="0" w:lastRowLastColumn="0"/>
              <w:rPr>
                <w:lang w:val="en"/>
              </w:rPr>
            </w:pPr>
          </w:p>
        </w:tc>
      </w:tr>
      <w:tr w:rsidR="00D46B49" w:rsidRPr="00A62166" w14:paraId="237458E2" w14:textId="77777777" w:rsidTr="00F80B17">
        <w:trPr>
          <w:jc w:val="center"/>
        </w:trPr>
        <w:tc>
          <w:tcPr>
            <w:cnfStyle w:val="001000000000" w:firstRow="0" w:lastRow="0" w:firstColumn="1" w:lastColumn="0" w:oddVBand="0" w:evenVBand="0" w:oddHBand="0" w:evenHBand="0" w:firstRowFirstColumn="0" w:firstRowLastColumn="0" w:lastRowFirstColumn="0" w:lastRowLastColumn="0"/>
            <w:tcW w:w="2830" w:type="dxa"/>
          </w:tcPr>
          <w:p w14:paraId="23A4652F" w14:textId="77777777" w:rsidR="00D46B49" w:rsidRPr="002C6BE9" w:rsidRDefault="00D46B49" w:rsidP="00F80B17">
            <w:pPr>
              <w:rPr>
                <w:lang w:val="en"/>
              </w:rPr>
            </w:pPr>
            <w:r>
              <w:rPr>
                <w:lang w:val="en"/>
              </w:rPr>
              <w:t>Diabetes</w:t>
            </w:r>
          </w:p>
        </w:tc>
        <w:tc>
          <w:tcPr>
            <w:tcW w:w="3261" w:type="dxa"/>
          </w:tcPr>
          <w:p w14:paraId="74CA71CB" w14:textId="7DC75F2D" w:rsidR="00D46B49" w:rsidRDefault="00D46B49" w:rsidP="00FC50F6">
            <w:pPr>
              <w:cnfStyle w:val="000000000000" w:firstRow="0" w:lastRow="0" w:firstColumn="0" w:lastColumn="0" w:oddVBand="0" w:evenVBand="0" w:oddHBand="0" w:evenHBand="0" w:firstRowFirstColumn="0" w:firstRowLastColumn="0" w:lastRowFirstColumn="0" w:lastRowLastColumn="0"/>
            </w:pPr>
            <w:r>
              <w:t>For risk of MI – adjusted for all other risk factors</w:t>
            </w:r>
            <w:r w:rsidR="00FC50F6">
              <w:fldChar w:fldCharType="begin">
                <w:fldData xml:space="preserve">PEVuZE5vdGU+PENpdGU+PEF1dGhvcj5ZdXN1ZjwvQXV0aG9yPjxZZWFyPjIwMDQ8L1llYXI+PFJl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</w:fldData>
              </w:fldChar>
            </w:r>
            <w:r w:rsidR="00FC50F6">
              <w:instrText xml:space="preserve"> ADDIN EN.CITE </w:instrText>
            </w:r>
            <w:r w:rsidR="00FC50F6">
              <w:fldChar w:fldCharType="begin">
                <w:fldData xml:space="preserve">PEVuZE5vdGU+PENpdGU+PEF1dGhvcj5ZdXN1ZjwvQXV0aG9yPjxZZWFyPjIwMDQ8L1llYXI+PFJl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</w:fldData>
              </w:fldChar>
            </w:r>
            <w:r w:rsidR="00FC50F6">
              <w:instrText xml:space="preserve"> ADDIN EN.CITE.DATA </w:instrText>
            </w:r>
            <w:r w:rsidR="00FC50F6">
              <w:fldChar w:fldCharType="end"/>
            </w:r>
            <w:r w:rsidR="00FC50F6">
              <w:fldChar w:fldCharType="separate"/>
            </w:r>
            <w:r w:rsidR="00FC50F6">
              <w:rPr>
                <w:noProof/>
              </w:rPr>
              <w:t>[</w:t>
            </w:r>
            <w:hyperlink w:anchor="_ENREF_34" w:tooltip="Yusuf, 2004 #178" w:history="1">
              <w:r w:rsidR="00FC50F6">
                <w:rPr>
                  <w:noProof/>
                </w:rPr>
                <w:t>34</w:t>
              </w:r>
            </w:hyperlink>
            <w:r w:rsidR="00FC50F6">
              <w:rPr>
                <w:noProof/>
              </w:rPr>
              <w:t>]</w:t>
            </w:r>
            <w:r w:rsidR="00FC50F6">
              <w:fldChar w:fldCharType="end"/>
            </w:r>
          </w:p>
        </w:tc>
        <w:tc>
          <w:tcPr>
            <w:tcW w:w="1275" w:type="dxa"/>
          </w:tcPr>
          <w:p w14:paraId="157C8205" w14:textId="77777777" w:rsidR="00D46B49" w:rsidRPr="00022F2C" w:rsidRDefault="00D46B49" w:rsidP="00F80B17">
            <w:pPr>
              <w:jc w:val="center"/>
              <w:cnfStyle w:val="000000000000" w:firstRow="0" w:lastRow="0" w:firstColumn="0" w:lastColumn="0" w:oddVBand="0" w:evenVBand="0" w:oddHBand="0" w:evenHBand="0" w:firstRowFirstColumn="0" w:firstRowLastColumn="0" w:lastRowFirstColumn="0" w:lastRowLastColumn="0"/>
              <w:rPr>
                <w:lang w:val="en"/>
              </w:rPr>
            </w:pPr>
          </w:p>
        </w:tc>
        <w:tc>
          <w:tcPr>
            <w:tcW w:w="1276" w:type="dxa"/>
          </w:tcPr>
          <w:p w14:paraId="6494A44D" w14:textId="77777777" w:rsidR="00D46B49" w:rsidRPr="00022F2C" w:rsidRDefault="00D46B49" w:rsidP="00F80B17">
            <w:pPr>
              <w:jc w:val="center"/>
              <w:cnfStyle w:val="000000000000" w:firstRow="0" w:lastRow="0" w:firstColumn="0" w:lastColumn="0" w:oddVBand="0" w:evenVBand="0" w:oddHBand="0" w:evenHBand="0" w:firstRowFirstColumn="0" w:firstRowLastColumn="0" w:lastRowFirstColumn="0" w:lastRowLastColumn="0"/>
              <w:rPr>
                <w:lang w:val="en"/>
              </w:rPr>
            </w:pPr>
          </w:p>
        </w:tc>
        <w:tc>
          <w:tcPr>
            <w:tcW w:w="1276" w:type="dxa"/>
          </w:tcPr>
          <w:p w14:paraId="356FF770" w14:textId="77777777" w:rsidR="00D46B49" w:rsidRPr="00022F2C" w:rsidRDefault="00D46B49" w:rsidP="00F80B17">
            <w:pPr>
              <w:jc w:val="center"/>
              <w:cnfStyle w:val="000000000000" w:firstRow="0" w:lastRow="0" w:firstColumn="0" w:lastColumn="0" w:oddVBand="0" w:evenVBand="0" w:oddHBand="0" w:evenHBand="0" w:firstRowFirstColumn="0" w:firstRowLastColumn="0" w:lastRowFirstColumn="0" w:lastRowLastColumn="0"/>
              <w:rPr>
                <w:lang w:val="en"/>
              </w:rPr>
            </w:pPr>
          </w:p>
        </w:tc>
      </w:tr>
      <w:tr w:rsidR="00D46B49" w:rsidRPr="00A62166" w14:paraId="0A4A50DB" w14:textId="77777777" w:rsidTr="00F80B1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0" w:type="dxa"/>
          </w:tcPr>
          <w:p w14:paraId="41829DBC" w14:textId="77777777" w:rsidR="00D46B49" w:rsidRPr="00847A76" w:rsidRDefault="00D46B49" w:rsidP="00F80B17">
            <w:pPr>
              <w:rPr>
                <w:b w:val="0"/>
                <w:lang w:val="en"/>
              </w:rPr>
            </w:pPr>
            <w:r>
              <w:rPr>
                <w:b w:val="0"/>
                <w:lang w:val="en"/>
              </w:rPr>
              <w:t>No</w:t>
            </w:r>
          </w:p>
        </w:tc>
        <w:tc>
          <w:tcPr>
            <w:tcW w:w="3261" w:type="dxa"/>
          </w:tcPr>
          <w:p w14:paraId="4AEA01A6" w14:textId="77777777" w:rsidR="00D46B49" w:rsidRDefault="00D46B49" w:rsidP="00F80B17">
            <w:pPr>
              <w:cnfStyle w:val="000000100000" w:firstRow="0" w:lastRow="0" w:firstColumn="0" w:lastColumn="0" w:oddVBand="0" w:evenVBand="0" w:oddHBand="1" w:evenHBand="0" w:firstRowFirstColumn="0" w:firstRowLastColumn="0" w:lastRowFirstColumn="0" w:lastRowLastColumn="0"/>
            </w:pPr>
          </w:p>
        </w:tc>
        <w:tc>
          <w:tcPr>
            <w:tcW w:w="1275" w:type="dxa"/>
          </w:tcPr>
          <w:p w14:paraId="0E4E1AAB" w14:textId="77777777" w:rsidR="00D46B49" w:rsidRPr="00022F2C" w:rsidRDefault="00D46B49" w:rsidP="00F80B17">
            <w:pPr>
              <w:jc w:val="center"/>
              <w:cnfStyle w:val="000000100000" w:firstRow="0" w:lastRow="0" w:firstColumn="0" w:lastColumn="0" w:oddVBand="0" w:evenVBand="0" w:oddHBand="1" w:evenHBand="0" w:firstRowFirstColumn="0" w:firstRowLastColumn="0" w:lastRowFirstColumn="0" w:lastRowLastColumn="0"/>
              <w:rPr>
                <w:lang w:val="en"/>
              </w:rPr>
            </w:pPr>
            <w:r>
              <w:rPr>
                <w:lang w:val="en"/>
              </w:rPr>
              <w:t>1.00</w:t>
            </w:r>
          </w:p>
        </w:tc>
        <w:tc>
          <w:tcPr>
            <w:tcW w:w="1276" w:type="dxa"/>
          </w:tcPr>
          <w:p w14:paraId="6561D208" w14:textId="77777777" w:rsidR="00D46B49" w:rsidRPr="00022F2C" w:rsidRDefault="00D46B49" w:rsidP="00F80B17">
            <w:pPr>
              <w:jc w:val="center"/>
              <w:cnfStyle w:val="000000100000" w:firstRow="0" w:lastRow="0" w:firstColumn="0" w:lastColumn="0" w:oddVBand="0" w:evenVBand="0" w:oddHBand="1" w:evenHBand="0" w:firstRowFirstColumn="0" w:firstRowLastColumn="0" w:lastRowFirstColumn="0" w:lastRowLastColumn="0"/>
              <w:rPr>
                <w:lang w:val="en"/>
              </w:rPr>
            </w:pPr>
          </w:p>
        </w:tc>
        <w:tc>
          <w:tcPr>
            <w:tcW w:w="1276" w:type="dxa"/>
          </w:tcPr>
          <w:p w14:paraId="74C37AC8" w14:textId="77777777" w:rsidR="00D46B49" w:rsidRPr="00022F2C" w:rsidRDefault="00D46B49" w:rsidP="00F80B17">
            <w:pPr>
              <w:jc w:val="center"/>
              <w:cnfStyle w:val="000000100000" w:firstRow="0" w:lastRow="0" w:firstColumn="0" w:lastColumn="0" w:oddVBand="0" w:evenVBand="0" w:oddHBand="1" w:evenHBand="0" w:firstRowFirstColumn="0" w:firstRowLastColumn="0" w:lastRowFirstColumn="0" w:lastRowLastColumn="0"/>
              <w:rPr>
                <w:lang w:val="en"/>
              </w:rPr>
            </w:pPr>
            <w:r>
              <w:rPr>
                <w:lang w:val="en"/>
              </w:rPr>
              <w:t>Reference</w:t>
            </w:r>
          </w:p>
        </w:tc>
      </w:tr>
      <w:tr w:rsidR="00D46B49" w:rsidRPr="00A62166" w14:paraId="7D1566FD" w14:textId="77777777" w:rsidTr="00F80B17">
        <w:trPr>
          <w:jc w:val="center"/>
        </w:trPr>
        <w:tc>
          <w:tcPr>
            <w:cnfStyle w:val="001000000000" w:firstRow="0" w:lastRow="0" w:firstColumn="1" w:lastColumn="0" w:oddVBand="0" w:evenVBand="0" w:oddHBand="0" w:evenHBand="0" w:firstRowFirstColumn="0" w:firstRowLastColumn="0" w:lastRowFirstColumn="0" w:lastRowLastColumn="0"/>
            <w:tcW w:w="2830" w:type="dxa"/>
          </w:tcPr>
          <w:p w14:paraId="600CA152" w14:textId="77777777" w:rsidR="00D46B49" w:rsidRPr="00847A76" w:rsidRDefault="00D46B49" w:rsidP="00F80B17">
            <w:pPr>
              <w:rPr>
                <w:b w:val="0"/>
                <w:lang w:val="en"/>
              </w:rPr>
            </w:pPr>
            <w:r>
              <w:rPr>
                <w:b w:val="0"/>
                <w:lang w:val="en"/>
              </w:rPr>
              <w:t>Yes</w:t>
            </w:r>
          </w:p>
        </w:tc>
        <w:tc>
          <w:tcPr>
            <w:tcW w:w="3261" w:type="dxa"/>
          </w:tcPr>
          <w:p w14:paraId="5F95B6BB" w14:textId="77777777" w:rsidR="00D46B49" w:rsidRDefault="00D46B49" w:rsidP="00F80B17">
            <w:pPr>
              <w:cnfStyle w:val="000000000000" w:firstRow="0" w:lastRow="0" w:firstColumn="0" w:lastColumn="0" w:oddVBand="0" w:evenVBand="0" w:oddHBand="0" w:evenHBand="0" w:firstRowFirstColumn="0" w:firstRowLastColumn="0" w:lastRowFirstColumn="0" w:lastRowLastColumn="0"/>
            </w:pPr>
          </w:p>
        </w:tc>
        <w:tc>
          <w:tcPr>
            <w:tcW w:w="1275" w:type="dxa"/>
          </w:tcPr>
          <w:p w14:paraId="0D900C03" w14:textId="77777777" w:rsidR="00D46B49" w:rsidRPr="00022F2C" w:rsidRDefault="00D46B49" w:rsidP="00F80B17">
            <w:pPr>
              <w:jc w:val="center"/>
              <w:cnfStyle w:val="000000000000" w:firstRow="0" w:lastRow="0" w:firstColumn="0" w:lastColumn="0" w:oddVBand="0" w:evenVBand="0" w:oddHBand="0" w:evenHBand="0" w:firstRowFirstColumn="0" w:firstRowLastColumn="0" w:lastRowFirstColumn="0" w:lastRowLastColumn="0"/>
              <w:rPr>
                <w:lang w:val="en"/>
              </w:rPr>
            </w:pPr>
            <w:r>
              <w:rPr>
                <w:lang w:val="en"/>
              </w:rPr>
              <w:t>2.37</w:t>
            </w:r>
          </w:p>
        </w:tc>
        <w:tc>
          <w:tcPr>
            <w:tcW w:w="1276" w:type="dxa"/>
          </w:tcPr>
          <w:p w14:paraId="6A298E07" w14:textId="77777777" w:rsidR="00D46B49" w:rsidRPr="00022F2C" w:rsidRDefault="00D46B49" w:rsidP="00F80B17">
            <w:pPr>
              <w:jc w:val="center"/>
              <w:cnfStyle w:val="000000000000" w:firstRow="0" w:lastRow="0" w:firstColumn="0" w:lastColumn="0" w:oddVBand="0" w:evenVBand="0" w:oddHBand="0" w:evenHBand="0" w:firstRowFirstColumn="0" w:firstRowLastColumn="0" w:lastRowFirstColumn="0" w:lastRowLastColumn="0"/>
              <w:rPr>
                <w:lang w:val="en"/>
              </w:rPr>
            </w:pPr>
            <w:r>
              <w:rPr>
                <w:lang w:val="en"/>
              </w:rPr>
              <w:t>[2.07-2.71] (99% CI)</w:t>
            </w:r>
          </w:p>
        </w:tc>
        <w:tc>
          <w:tcPr>
            <w:tcW w:w="1276" w:type="dxa"/>
          </w:tcPr>
          <w:p w14:paraId="573A928F" w14:textId="77777777" w:rsidR="00D46B49" w:rsidRPr="00022F2C" w:rsidRDefault="00D46B49" w:rsidP="00F80B17">
            <w:pPr>
              <w:jc w:val="center"/>
              <w:cnfStyle w:val="000000000000" w:firstRow="0" w:lastRow="0" w:firstColumn="0" w:lastColumn="0" w:oddVBand="0" w:evenVBand="0" w:oddHBand="0" w:evenHBand="0" w:firstRowFirstColumn="0" w:firstRowLastColumn="0" w:lastRowFirstColumn="0" w:lastRowLastColumn="0"/>
              <w:rPr>
                <w:lang w:val="en"/>
              </w:rPr>
            </w:pPr>
            <w:r>
              <w:rPr>
                <w:lang w:val="en"/>
              </w:rPr>
              <w:t>Risk Factor</w:t>
            </w:r>
          </w:p>
        </w:tc>
      </w:tr>
      <w:tr w:rsidR="00D46B49" w:rsidRPr="00A62166" w14:paraId="41E247EC" w14:textId="77777777" w:rsidTr="00F80B1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0" w:type="dxa"/>
          </w:tcPr>
          <w:p w14:paraId="391CFF75" w14:textId="77777777" w:rsidR="00D46B49" w:rsidRPr="005F37B2" w:rsidRDefault="00D46B49" w:rsidP="00F80B17">
            <w:pPr>
              <w:rPr>
                <w:lang w:val="en"/>
              </w:rPr>
            </w:pPr>
            <w:r>
              <w:rPr>
                <w:lang w:val="en"/>
              </w:rPr>
              <w:t>Total cholesterol</w:t>
            </w:r>
          </w:p>
        </w:tc>
        <w:tc>
          <w:tcPr>
            <w:tcW w:w="3261" w:type="dxa"/>
          </w:tcPr>
          <w:p w14:paraId="2880F59C" w14:textId="3C052F21" w:rsidR="00D46B49" w:rsidRDefault="00D46B49" w:rsidP="00FC50F6">
            <w:pPr>
              <w:cnfStyle w:val="000000100000" w:firstRow="0" w:lastRow="0" w:firstColumn="0" w:lastColumn="0" w:oddVBand="0" w:evenVBand="0" w:oddHBand="1" w:evenHBand="0" w:firstRowFirstColumn="0" w:firstRowLastColumn="0" w:lastRowFirstColumn="0" w:lastRowLastColumn="0"/>
            </w:pPr>
            <w:r>
              <w:rPr>
                <w:lang w:val="en"/>
              </w:rPr>
              <w:t>HR (adjusted)</w:t>
            </w:r>
            <w:r w:rsidR="00FC50F6">
              <w:rPr>
                <w:lang w:val="en"/>
              </w:rPr>
              <w:fldChar w:fldCharType="begin">
                <w:fldData xml:space="preserve">PEVuZE5vdGU+PENpdGU+PEF1dGhvcj5TY2hub2hyPC9BdXRob3I+PFllYXI+MjAxNTwvWWVhcj48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</w:fldData>
              </w:fldChar>
            </w:r>
            <w:r w:rsidR="00FC50F6">
              <w:rPr>
                <w:lang w:val="en"/>
              </w:rPr>
              <w:instrText xml:space="preserve"> ADDIN EN.CITE </w:instrText>
            </w:r>
            <w:r w:rsidR="00FC50F6">
              <w:rPr>
                <w:lang w:val="en"/>
              </w:rPr>
              <w:fldChar w:fldCharType="begin">
                <w:fldData xml:space="preserve">PEVuZE5vdGU+PENpdGU+PEF1dGhvcj5TY2hub2hyPC9BdXRob3I+PFllYXI+MjAxNTwvWWVhcj48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</w:fldData>
              </w:fldChar>
            </w:r>
            <w:r w:rsidR="00FC50F6">
              <w:rPr>
                <w:lang w:val="en"/>
              </w:rPr>
              <w:instrText xml:space="preserve"> ADDIN EN.CITE.DATA </w:instrText>
            </w:r>
            <w:r w:rsidR="00FC50F6">
              <w:rPr>
                <w:lang w:val="en"/>
              </w:rPr>
            </w:r>
            <w:r w:rsidR="00FC50F6">
              <w:rPr>
                <w:lang w:val="en"/>
              </w:rPr>
              <w:fldChar w:fldCharType="end"/>
            </w:r>
            <w:r w:rsidR="00FC50F6">
              <w:rPr>
                <w:lang w:val="en"/>
              </w:rPr>
              <w:fldChar w:fldCharType="separate"/>
            </w:r>
            <w:r w:rsidR="00FC50F6">
              <w:rPr>
                <w:noProof/>
                <w:lang w:val="en"/>
              </w:rPr>
              <w:t>[</w:t>
            </w:r>
            <w:hyperlink w:anchor="_ENREF_30" w:tooltip="Schnohr, 2015 #320" w:history="1">
              <w:r w:rsidR="00FC50F6">
                <w:rPr>
                  <w:noProof/>
                  <w:lang w:val="en"/>
                </w:rPr>
                <w:t>30</w:t>
              </w:r>
            </w:hyperlink>
            <w:r w:rsidR="00FC50F6">
              <w:rPr>
                <w:noProof/>
                <w:lang w:val="en"/>
              </w:rPr>
              <w:t>]</w:t>
            </w:r>
            <w:r w:rsidR="00FC50F6">
              <w:rPr>
                <w:lang w:val="en"/>
              </w:rPr>
              <w:fldChar w:fldCharType="end"/>
            </w:r>
          </w:p>
        </w:tc>
        <w:tc>
          <w:tcPr>
            <w:tcW w:w="1275" w:type="dxa"/>
          </w:tcPr>
          <w:p w14:paraId="765B2DCC" w14:textId="77777777" w:rsidR="00D46B49" w:rsidRPr="00022F2C" w:rsidRDefault="00D46B49" w:rsidP="00F80B17">
            <w:pPr>
              <w:jc w:val="center"/>
              <w:cnfStyle w:val="000000100000" w:firstRow="0" w:lastRow="0" w:firstColumn="0" w:lastColumn="0" w:oddVBand="0" w:evenVBand="0" w:oddHBand="1" w:evenHBand="0" w:firstRowFirstColumn="0" w:firstRowLastColumn="0" w:lastRowFirstColumn="0" w:lastRowLastColumn="0"/>
              <w:rPr>
                <w:lang w:val="en"/>
              </w:rPr>
            </w:pPr>
          </w:p>
        </w:tc>
        <w:tc>
          <w:tcPr>
            <w:tcW w:w="1276" w:type="dxa"/>
          </w:tcPr>
          <w:p w14:paraId="22F8D9EE" w14:textId="77777777" w:rsidR="00D46B49" w:rsidRPr="00022F2C" w:rsidRDefault="00D46B49" w:rsidP="00F80B17">
            <w:pPr>
              <w:jc w:val="center"/>
              <w:cnfStyle w:val="000000100000" w:firstRow="0" w:lastRow="0" w:firstColumn="0" w:lastColumn="0" w:oddVBand="0" w:evenVBand="0" w:oddHBand="1" w:evenHBand="0" w:firstRowFirstColumn="0" w:firstRowLastColumn="0" w:lastRowFirstColumn="0" w:lastRowLastColumn="0"/>
              <w:rPr>
                <w:lang w:val="en"/>
              </w:rPr>
            </w:pPr>
          </w:p>
        </w:tc>
        <w:tc>
          <w:tcPr>
            <w:tcW w:w="1276" w:type="dxa"/>
          </w:tcPr>
          <w:p w14:paraId="3FCD4BD0" w14:textId="77777777" w:rsidR="00D46B49" w:rsidRPr="00022F2C" w:rsidRDefault="00D46B49" w:rsidP="00F80B17">
            <w:pPr>
              <w:jc w:val="center"/>
              <w:cnfStyle w:val="000000100000" w:firstRow="0" w:lastRow="0" w:firstColumn="0" w:lastColumn="0" w:oddVBand="0" w:evenVBand="0" w:oddHBand="1" w:evenHBand="0" w:firstRowFirstColumn="0" w:firstRowLastColumn="0" w:lastRowFirstColumn="0" w:lastRowLastColumn="0"/>
              <w:rPr>
                <w:lang w:val="en"/>
              </w:rPr>
            </w:pPr>
          </w:p>
        </w:tc>
      </w:tr>
      <w:tr w:rsidR="00D46B49" w:rsidRPr="00A62166" w14:paraId="28D1AD91" w14:textId="77777777" w:rsidTr="00F80B17">
        <w:trPr>
          <w:jc w:val="center"/>
        </w:trPr>
        <w:tc>
          <w:tcPr>
            <w:cnfStyle w:val="001000000000" w:firstRow="0" w:lastRow="0" w:firstColumn="1" w:lastColumn="0" w:oddVBand="0" w:evenVBand="0" w:oddHBand="0" w:evenHBand="0" w:firstRowFirstColumn="0" w:firstRowLastColumn="0" w:lastRowFirstColumn="0" w:lastRowLastColumn="0"/>
            <w:tcW w:w="2830" w:type="dxa"/>
          </w:tcPr>
          <w:p w14:paraId="20EE0F04" w14:textId="77777777" w:rsidR="00D46B49" w:rsidRPr="001E0B56" w:rsidRDefault="00D46B49" w:rsidP="00F80B17">
            <w:pPr>
              <w:rPr>
                <w:b w:val="0"/>
                <w:lang w:val="en"/>
              </w:rPr>
            </w:pPr>
            <w:r>
              <w:rPr>
                <w:b w:val="0"/>
                <w:lang w:val="en"/>
              </w:rPr>
              <w:t>1</w:t>
            </w:r>
            <w:r w:rsidRPr="005F37B2">
              <w:rPr>
                <w:b w:val="0"/>
                <w:vertAlign w:val="superscript"/>
                <w:lang w:val="en"/>
              </w:rPr>
              <w:t>st</w:t>
            </w:r>
            <w:r>
              <w:rPr>
                <w:b w:val="0"/>
                <w:lang w:val="en"/>
              </w:rPr>
              <w:t xml:space="preserve"> quartile</w:t>
            </w:r>
          </w:p>
        </w:tc>
        <w:tc>
          <w:tcPr>
            <w:tcW w:w="3261" w:type="dxa"/>
          </w:tcPr>
          <w:p w14:paraId="67C2BD9B" w14:textId="77777777" w:rsidR="00D46B49" w:rsidRPr="00AE0D86" w:rsidRDefault="00D46B49" w:rsidP="00F80B17">
            <w:pPr>
              <w:cnfStyle w:val="000000000000" w:firstRow="0" w:lastRow="0" w:firstColumn="0" w:lastColumn="0" w:oddVBand="0" w:evenVBand="0" w:oddHBand="0" w:evenHBand="0" w:firstRowFirstColumn="0" w:firstRowLastColumn="0" w:lastRowFirstColumn="0" w:lastRowLastColumn="0"/>
              <w:rPr>
                <w:lang w:val="en"/>
              </w:rPr>
            </w:pPr>
          </w:p>
        </w:tc>
        <w:tc>
          <w:tcPr>
            <w:tcW w:w="1275" w:type="dxa"/>
          </w:tcPr>
          <w:p w14:paraId="34F0C325" w14:textId="77777777" w:rsidR="00D46B49" w:rsidRPr="00022F2C" w:rsidRDefault="00D46B49" w:rsidP="00F80B17">
            <w:pPr>
              <w:jc w:val="center"/>
              <w:cnfStyle w:val="000000000000" w:firstRow="0" w:lastRow="0" w:firstColumn="0" w:lastColumn="0" w:oddVBand="0" w:evenVBand="0" w:oddHBand="0" w:evenHBand="0" w:firstRowFirstColumn="0" w:firstRowLastColumn="0" w:lastRowFirstColumn="0" w:lastRowLastColumn="0"/>
              <w:rPr>
                <w:lang w:val="en"/>
              </w:rPr>
            </w:pPr>
            <w:r>
              <w:rPr>
                <w:lang w:val="en"/>
              </w:rPr>
              <w:t>1.00</w:t>
            </w:r>
          </w:p>
        </w:tc>
        <w:tc>
          <w:tcPr>
            <w:tcW w:w="1276" w:type="dxa"/>
          </w:tcPr>
          <w:p w14:paraId="137B2222" w14:textId="77777777" w:rsidR="00D46B49" w:rsidRPr="00022F2C" w:rsidRDefault="00D46B49" w:rsidP="00F80B17">
            <w:pPr>
              <w:jc w:val="center"/>
              <w:cnfStyle w:val="000000000000" w:firstRow="0" w:lastRow="0" w:firstColumn="0" w:lastColumn="0" w:oddVBand="0" w:evenVBand="0" w:oddHBand="0" w:evenHBand="0" w:firstRowFirstColumn="0" w:firstRowLastColumn="0" w:lastRowFirstColumn="0" w:lastRowLastColumn="0"/>
              <w:rPr>
                <w:lang w:val="en"/>
              </w:rPr>
            </w:pPr>
          </w:p>
        </w:tc>
        <w:tc>
          <w:tcPr>
            <w:tcW w:w="1276" w:type="dxa"/>
          </w:tcPr>
          <w:p w14:paraId="75D934F6" w14:textId="77777777" w:rsidR="00D46B49" w:rsidRPr="00022F2C" w:rsidRDefault="00D46B49" w:rsidP="00F80B17">
            <w:pPr>
              <w:jc w:val="center"/>
              <w:cnfStyle w:val="000000000000" w:firstRow="0" w:lastRow="0" w:firstColumn="0" w:lastColumn="0" w:oddVBand="0" w:evenVBand="0" w:oddHBand="0" w:evenHBand="0" w:firstRowFirstColumn="0" w:firstRowLastColumn="0" w:lastRowFirstColumn="0" w:lastRowLastColumn="0"/>
              <w:rPr>
                <w:lang w:val="en"/>
              </w:rPr>
            </w:pPr>
            <w:r>
              <w:rPr>
                <w:lang w:val="en"/>
              </w:rPr>
              <w:t>Reference</w:t>
            </w:r>
          </w:p>
        </w:tc>
      </w:tr>
      <w:tr w:rsidR="00D46B49" w:rsidRPr="00A62166" w14:paraId="2185D259" w14:textId="77777777" w:rsidTr="00F80B1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0" w:type="dxa"/>
          </w:tcPr>
          <w:p w14:paraId="0EFC523F" w14:textId="77777777" w:rsidR="00D46B49" w:rsidRPr="001E0B56" w:rsidRDefault="00D46B49" w:rsidP="00F80B17">
            <w:pPr>
              <w:rPr>
                <w:b w:val="0"/>
                <w:lang w:val="en"/>
              </w:rPr>
            </w:pPr>
            <w:r>
              <w:rPr>
                <w:b w:val="0"/>
                <w:lang w:val="en"/>
              </w:rPr>
              <w:t>2</w:t>
            </w:r>
            <w:r w:rsidRPr="005F37B2">
              <w:rPr>
                <w:b w:val="0"/>
                <w:vertAlign w:val="superscript"/>
                <w:lang w:val="en"/>
              </w:rPr>
              <w:t>nd</w:t>
            </w:r>
            <w:r>
              <w:rPr>
                <w:b w:val="0"/>
                <w:lang w:val="en"/>
              </w:rPr>
              <w:t xml:space="preserve"> quartile</w:t>
            </w:r>
          </w:p>
        </w:tc>
        <w:tc>
          <w:tcPr>
            <w:tcW w:w="3261" w:type="dxa"/>
          </w:tcPr>
          <w:p w14:paraId="00EBE1B4" w14:textId="77777777" w:rsidR="00D46B49" w:rsidRDefault="00D46B49" w:rsidP="00F80B17">
            <w:pPr>
              <w:cnfStyle w:val="000000100000" w:firstRow="0" w:lastRow="0" w:firstColumn="0" w:lastColumn="0" w:oddVBand="0" w:evenVBand="0" w:oddHBand="1" w:evenHBand="0" w:firstRowFirstColumn="0" w:firstRowLastColumn="0" w:lastRowFirstColumn="0" w:lastRowLastColumn="0"/>
            </w:pPr>
          </w:p>
        </w:tc>
        <w:tc>
          <w:tcPr>
            <w:tcW w:w="1275" w:type="dxa"/>
          </w:tcPr>
          <w:p w14:paraId="743E6D4F" w14:textId="77777777" w:rsidR="00D46B49" w:rsidRPr="00022F2C" w:rsidRDefault="00D46B49" w:rsidP="00F80B17">
            <w:pPr>
              <w:jc w:val="center"/>
              <w:cnfStyle w:val="000000100000" w:firstRow="0" w:lastRow="0" w:firstColumn="0" w:lastColumn="0" w:oddVBand="0" w:evenVBand="0" w:oddHBand="1" w:evenHBand="0" w:firstRowFirstColumn="0" w:firstRowLastColumn="0" w:lastRowFirstColumn="0" w:lastRowLastColumn="0"/>
              <w:rPr>
                <w:lang w:val="en"/>
              </w:rPr>
            </w:pPr>
            <w:r>
              <w:rPr>
                <w:lang w:val="en"/>
              </w:rPr>
              <w:t>1.09</w:t>
            </w:r>
          </w:p>
        </w:tc>
        <w:tc>
          <w:tcPr>
            <w:tcW w:w="1276" w:type="dxa"/>
          </w:tcPr>
          <w:p w14:paraId="19F47560" w14:textId="77777777" w:rsidR="00D46B49" w:rsidRPr="00022F2C" w:rsidRDefault="00D46B49" w:rsidP="00F80B17">
            <w:pPr>
              <w:jc w:val="center"/>
              <w:cnfStyle w:val="000000100000" w:firstRow="0" w:lastRow="0" w:firstColumn="0" w:lastColumn="0" w:oddVBand="0" w:evenVBand="0" w:oddHBand="1" w:evenHBand="0" w:firstRowFirstColumn="0" w:firstRowLastColumn="0" w:lastRowFirstColumn="0" w:lastRowLastColumn="0"/>
              <w:rPr>
                <w:lang w:val="en"/>
              </w:rPr>
            </w:pPr>
            <w:r>
              <w:rPr>
                <w:lang w:val="en"/>
              </w:rPr>
              <w:t>[0.88-1.35]</w:t>
            </w:r>
          </w:p>
        </w:tc>
        <w:tc>
          <w:tcPr>
            <w:tcW w:w="1276" w:type="dxa"/>
          </w:tcPr>
          <w:p w14:paraId="5247A4B0" w14:textId="77777777" w:rsidR="00D46B49" w:rsidRPr="00022F2C" w:rsidRDefault="00D46B49" w:rsidP="00F80B17">
            <w:pPr>
              <w:jc w:val="center"/>
              <w:cnfStyle w:val="000000100000" w:firstRow="0" w:lastRow="0" w:firstColumn="0" w:lastColumn="0" w:oddVBand="0" w:evenVBand="0" w:oddHBand="1" w:evenHBand="0" w:firstRowFirstColumn="0" w:firstRowLastColumn="0" w:lastRowFirstColumn="0" w:lastRowLastColumn="0"/>
              <w:rPr>
                <w:lang w:val="en"/>
              </w:rPr>
            </w:pPr>
            <w:r>
              <w:rPr>
                <w:lang w:val="en"/>
              </w:rPr>
              <w:t>NS</w:t>
            </w:r>
          </w:p>
        </w:tc>
      </w:tr>
      <w:tr w:rsidR="00D46B49" w:rsidRPr="00A62166" w14:paraId="796A9A19" w14:textId="77777777" w:rsidTr="00F80B17">
        <w:trPr>
          <w:jc w:val="center"/>
        </w:trPr>
        <w:tc>
          <w:tcPr>
            <w:cnfStyle w:val="001000000000" w:firstRow="0" w:lastRow="0" w:firstColumn="1" w:lastColumn="0" w:oddVBand="0" w:evenVBand="0" w:oddHBand="0" w:evenHBand="0" w:firstRowFirstColumn="0" w:firstRowLastColumn="0" w:lastRowFirstColumn="0" w:lastRowLastColumn="0"/>
            <w:tcW w:w="2830" w:type="dxa"/>
          </w:tcPr>
          <w:p w14:paraId="25E37514" w14:textId="77777777" w:rsidR="00D46B49" w:rsidRPr="001E0B56" w:rsidRDefault="00D46B49" w:rsidP="00F80B17">
            <w:pPr>
              <w:rPr>
                <w:b w:val="0"/>
                <w:lang w:val="en"/>
              </w:rPr>
            </w:pPr>
            <w:r>
              <w:rPr>
                <w:b w:val="0"/>
                <w:lang w:val="en"/>
              </w:rPr>
              <w:t>3</w:t>
            </w:r>
            <w:r w:rsidRPr="005F37B2">
              <w:rPr>
                <w:b w:val="0"/>
                <w:vertAlign w:val="superscript"/>
                <w:lang w:val="en"/>
              </w:rPr>
              <w:t>rd</w:t>
            </w:r>
            <w:r>
              <w:rPr>
                <w:b w:val="0"/>
                <w:lang w:val="en"/>
              </w:rPr>
              <w:t xml:space="preserve"> quartile</w:t>
            </w:r>
          </w:p>
        </w:tc>
        <w:tc>
          <w:tcPr>
            <w:tcW w:w="3261" w:type="dxa"/>
          </w:tcPr>
          <w:p w14:paraId="220F4474" w14:textId="77777777" w:rsidR="00D46B49" w:rsidRDefault="00D46B49" w:rsidP="00F80B17">
            <w:pPr>
              <w:cnfStyle w:val="000000000000" w:firstRow="0" w:lastRow="0" w:firstColumn="0" w:lastColumn="0" w:oddVBand="0" w:evenVBand="0" w:oddHBand="0" w:evenHBand="0" w:firstRowFirstColumn="0" w:firstRowLastColumn="0" w:lastRowFirstColumn="0" w:lastRowLastColumn="0"/>
            </w:pPr>
          </w:p>
        </w:tc>
        <w:tc>
          <w:tcPr>
            <w:tcW w:w="1275" w:type="dxa"/>
          </w:tcPr>
          <w:p w14:paraId="3EC1D4DB" w14:textId="77777777" w:rsidR="00D46B49" w:rsidRPr="00022F2C" w:rsidRDefault="00D46B49" w:rsidP="00F80B17">
            <w:pPr>
              <w:jc w:val="center"/>
              <w:cnfStyle w:val="000000000000" w:firstRow="0" w:lastRow="0" w:firstColumn="0" w:lastColumn="0" w:oddVBand="0" w:evenVBand="0" w:oddHBand="0" w:evenHBand="0" w:firstRowFirstColumn="0" w:firstRowLastColumn="0" w:lastRowFirstColumn="0" w:lastRowLastColumn="0"/>
              <w:rPr>
                <w:lang w:val="en"/>
              </w:rPr>
            </w:pPr>
            <w:r>
              <w:rPr>
                <w:lang w:val="en"/>
              </w:rPr>
              <w:t>1.18</w:t>
            </w:r>
          </w:p>
        </w:tc>
        <w:tc>
          <w:tcPr>
            <w:tcW w:w="1276" w:type="dxa"/>
          </w:tcPr>
          <w:p w14:paraId="2D0FB0AC" w14:textId="77777777" w:rsidR="00D46B49" w:rsidRPr="00022F2C" w:rsidRDefault="00D46B49" w:rsidP="00F80B17">
            <w:pPr>
              <w:jc w:val="center"/>
              <w:cnfStyle w:val="000000000000" w:firstRow="0" w:lastRow="0" w:firstColumn="0" w:lastColumn="0" w:oddVBand="0" w:evenVBand="0" w:oddHBand="0" w:evenHBand="0" w:firstRowFirstColumn="0" w:firstRowLastColumn="0" w:lastRowFirstColumn="0" w:lastRowLastColumn="0"/>
              <w:rPr>
                <w:lang w:val="en"/>
              </w:rPr>
            </w:pPr>
            <w:r>
              <w:rPr>
                <w:lang w:val="en"/>
              </w:rPr>
              <w:t>[0.95-1.46]</w:t>
            </w:r>
          </w:p>
        </w:tc>
        <w:tc>
          <w:tcPr>
            <w:tcW w:w="1276" w:type="dxa"/>
          </w:tcPr>
          <w:p w14:paraId="4DF98B87" w14:textId="77777777" w:rsidR="00D46B49" w:rsidRPr="00022F2C" w:rsidRDefault="00D46B49" w:rsidP="00F80B17">
            <w:pPr>
              <w:jc w:val="center"/>
              <w:cnfStyle w:val="000000000000" w:firstRow="0" w:lastRow="0" w:firstColumn="0" w:lastColumn="0" w:oddVBand="0" w:evenVBand="0" w:oddHBand="0" w:evenHBand="0" w:firstRowFirstColumn="0" w:firstRowLastColumn="0" w:lastRowFirstColumn="0" w:lastRowLastColumn="0"/>
              <w:rPr>
                <w:lang w:val="en"/>
              </w:rPr>
            </w:pPr>
            <w:r>
              <w:rPr>
                <w:lang w:val="en"/>
              </w:rPr>
              <w:t>NS</w:t>
            </w:r>
          </w:p>
        </w:tc>
      </w:tr>
      <w:tr w:rsidR="00D46B49" w:rsidRPr="00A62166" w14:paraId="7A283D80" w14:textId="77777777" w:rsidTr="00F80B1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0" w:type="dxa"/>
          </w:tcPr>
          <w:p w14:paraId="09A6AC0B" w14:textId="77777777" w:rsidR="00D46B49" w:rsidRPr="001E0B56" w:rsidRDefault="00D46B49" w:rsidP="00F80B17">
            <w:pPr>
              <w:rPr>
                <w:b w:val="0"/>
                <w:lang w:val="en"/>
              </w:rPr>
            </w:pPr>
            <w:r>
              <w:rPr>
                <w:b w:val="0"/>
                <w:lang w:val="en"/>
              </w:rPr>
              <w:t>4</w:t>
            </w:r>
            <w:r w:rsidRPr="005F37B2">
              <w:rPr>
                <w:b w:val="0"/>
                <w:vertAlign w:val="superscript"/>
                <w:lang w:val="en"/>
              </w:rPr>
              <w:t>th</w:t>
            </w:r>
            <w:r>
              <w:rPr>
                <w:b w:val="0"/>
                <w:lang w:val="en"/>
              </w:rPr>
              <w:t xml:space="preserve"> quartile</w:t>
            </w:r>
          </w:p>
        </w:tc>
        <w:tc>
          <w:tcPr>
            <w:tcW w:w="3261" w:type="dxa"/>
          </w:tcPr>
          <w:p w14:paraId="5A22D851" w14:textId="77777777" w:rsidR="00D46B49" w:rsidRDefault="00D46B49" w:rsidP="00F80B17">
            <w:pPr>
              <w:cnfStyle w:val="000000100000" w:firstRow="0" w:lastRow="0" w:firstColumn="0" w:lastColumn="0" w:oddVBand="0" w:evenVBand="0" w:oddHBand="1" w:evenHBand="0" w:firstRowFirstColumn="0" w:firstRowLastColumn="0" w:lastRowFirstColumn="0" w:lastRowLastColumn="0"/>
            </w:pPr>
          </w:p>
        </w:tc>
        <w:tc>
          <w:tcPr>
            <w:tcW w:w="1275" w:type="dxa"/>
          </w:tcPr>
          <w:p w14:paraId="05D18FB8" w14:textId="77777777" w:rsidR="00D46B49" w:rsidRPr="00022F2C" w:rsidRDefault="00D46B49" w:rsidP="00F80B17">
            <w:pPr>
              <w:jc w:val="center"/>
              <w:cnfStyle w:val="000000100000" w:firstRow="0" w:lastRow="0" w:firstColumn="0" w:lastColumn="0" w:oddVBand="0" w:evenVBand="0" w:oddHBand="1" w:evenHBand="0" w:firstRowFirstColumn="0" w:firstRowLastColumn="0" w:lastRowFirstColumn="0" w:lastRowLastColumn="0"/>
              <w:rPr>
                <w:lang w:val="en"/>
              </w:rPr>
            </w:pPr>
            <w:r>
              <w:rPr>
                <w:lang w:val="en"/>
              </w:rPr>
              <w:t>1.77</w:t>
            </w:r>
          </w:p>
        </w:tc>
        <w:tc>
          <w:tcPr>
            <w:tcW w:w="1276" w:type="dxa"/>
          </w:tcPr>
          <w:p w14:paraId="538335B9" w14:textId="77777777" w:rsidR="00D46B49" w:rsidRPr="00022F2C" w:rsidRDefault="00D46B49" w:rsidP="00F80B17">
            <w:pPr>
              <w:jc w:val="center"/>
              <w:cnfStyle w:val="000000100000" w:firstRow="0" w:lastRow="0" w:firstColumn="0" w:lastColumn="0" w:oddVBand="0" w:evenVBand="0" w:oddHBand="1" w:evenHBand="0" w:firstRowFirstColumn="0" w:firstRowLastColumn="0" w:lastRowFirstColumn="0" w:lastRowLastColumn="0"/>
              <w:rPr>
                <w:lang w:val="en"/>
              </w:rPr>
            </w:pPr>
            <w:r>
              <w:rPr>
                <w:lang w:val="en"/>
              </w:rPr>
              <w:t>[1.42-2.21]</w:t>
            </w:r>
          </w:p>
        </w:tc>
        <w:tc>
          <w:tcPr>
            <w:tcW w:w="1276" w:type="dxa"/>
          </w:tcPr>
          <w:p w14:paraId="6BB0D6AB" w14:textId="77777777" w:rsidR="00D46B49" w:rsidRPr="00022F2C" w:rsidRDefault="00D46B49" w:rsidP="00F80B17">
            <w:pPr>
              <w:jc w:val="center"/>
              <w:cnfStyle w:val="000000100000" w:firstRow="0" w:lastRow="0" w:firstColumn="0" w:lastColumn="0" w:oddVBand="0" w:evenVBand="0" w:oddHBand="1" w:evenHBand="0" w:firstRowFirstColumn="0" w:firstRowLastColumn="0" w:lastRowFirstColumn="0" w:lastRowLastColumn="0"/>
              <w:rPr>
                <w:lang w:val="en"/>
              </w:rPr>
            </w:pPr>
            <w:r>
              <w:rPr>
                <w:lang w:val="en"/>
              </w:rPr>
              <w:t>Risk Factor</w:t>
            </w:r>
          </w:p>
        </w:tc>
      </w:tr>
      <w:tr w:rsidR="00D46B49" w:rsidRPr="00A62166" w14:paraId="48595540" w14:textId="77777777" w:rsidTr="00F80B17">
        <w:trPr>
          <w:jc w:val="center"/>
        </w:trPr>
        <w:tc>
          <w:tcPr>
            <w:cnfStyle w:val="001000000000" w:firstRow="0" w:lastRow="0" w:firstColumn="1" w:lastColumn="0" w:oddVBand="0" w:evenVBand="0" w:oddHBand="0" w:evenHBand="0" w:firstRowFirstColumn="0" w:firstRowLastColumn="0" w:lastRowFirstColumn="0" w:lastRowLastColumn="0"/>
            <w:tcW w:w="2830" w:type="dxa"/>
          </w:tcPr>
          <w:p w14:paraId="74CC608A" w14:textId="77777777" w:rsidR="00D46B49" w:rsidRPr="005F37B2" w:rsidRDefault="00D46B49" w:rsidP="00F80B17">
            <w:pPr>
              <w:rPr>
                <w:lang w:val="en"/>
              </w:rPr>
            </w:pPr>
            <w:r>
              <w:rPr>
                <w:lang w:val="en"/>
              </w:rPr>
              <w:t>HDL cholesterol</w:t>
            </w:r>
          </w:p>
        </w:tc>
        <w:tc>
          <w:tcPr>
            <w:tcW w:w="3261" w:type="dxa"/>
          </w:tcPr>
          <w:p w14:paraId="5FA096E0" w14:textId="52F4A905" w:rsidR="00D46B49" w:rsidRDefault="00D46B49" w:rsidP="00FC50F6">
            <w:pPr>
              <w:cnfStyle w:val="000000000000" w:firstRow="0" w:lastRow="0" w:firstColumn="0" w:lastColumn="0" w:oddVBand="0" w:evenVBand="0" w:oddHBand="0" w:evenHBand="0" w:firstRowFirstColumn="0" w:firstRowLastColumn="0" w:lastRowFirstColumn="0" w:lastRowLastColumn="0"/>
              <w:rPr>
                <w:lang w:val="en"/>
              </w:rPr>
            </w:pPr>
            <w:r>
              <w:rPr>
                <w:lang w:val="en"/>
              </w:rPr>
              <w:t>HR (adjusted)</w:t>
            </w:r>
            <w:r w:rsidR="00FC50F6">
              <w:rPr>
                <w:lang w:val="en"/>
              </w:rPr>
              <w:fldChar w:fldCharType="begin">
                <w:fldData xml:space="preserve">PEVuZE5vdGU+PENpdGU+PEF1dGhvcj5TY2hub2hyPC9BdXRob3I+PFllYXI+MjAxNTwvWWVhcj48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</w:fldData>
              </w:fldChar>
            </w:r>
            <w:r w:rsidR="00FC50F6">
              <w:rPr>
                <w:lang w:val="en"/>
              </w:rPr>
              <w:instrText xml:space="preserve"> ADDIN EN.CITE </w:instrText>
            </w:r>
            <w:r w:rsidR="00FC50F6">
              <w:rPr>
                <w:lang w:val="en"/>
              </w:rPr>
              <w:fldChar w:fldCharType="begin">
                <w:fldData xml:space="preserve">PEVuZE5vdGU+PENpdGU+PEF1dGhvcj5TY2hub2hyPC9BdXRob3I+PFllYXI+MjAxNTwvWWVhcj48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</w:fldData>
              </w:fldChar>
            </w:r>
            <w:r w:rsidR="00FC50F6">
              <w:rPr>
                <w:lang w:val="en"/>
              </w:rPr>
              <w:instrText xml:space="preserve"> ADDIN EN.CITE.DATA </w:instrText>
            </w:r>
            <w:r w:rsidR="00FC50F6">
              <w:rPr>
                <w:lang w:val="en"/>
              </w:rPr>
            </w:r>
            <w:r w:rsidR="00FC50F6">
              <w:rPr>
                <w:lang w:val="en"/>
              </w:rPr>
              <w:fldChar w:fldCharType="end"/>
            </w:r>
            <w:r w:rsidR="00FC50F6">
              <w:rPr>
                <w:lang w:val="en"/>
              </w:rPr>
              <w:fldChar w:fldCharType="separate"/>
            </w:r>
            <w:r w:rsidR="00FC50F6">
              <w:rPr>
                <w:noProof/>
                <w:lang w:val="en"/>
              </w:rPr>
              <w:t>[</w:t>
            </w:r>
            <w:hyperlink w:anchor="_ENREF_30" w:tooltip="Schnohr, 2015 #320" w:history="1">
              <w:r w:rsidR="00FC50F6">
                <w:rPr>
                  <w:noProof/>
                  <w:lang w:val="en"/>
                </w:rPr>
                <w:t>30</w:t>
              </w:r>
            </w:hyperlink>
            <w:r w:rsidR="00FC50F6">
              <w:rPr>
                <w:noProof/>
                <w:lang w:val="en"/>
              </w:rPr>
              <w:t>]</w:t>
            </w:r>
            <w:r w:rsidR="00FC50F6">
              <w:rPr>
                <w:lang w:val="en"/>
              </w:rPr>
              <w:fldChar w:fldCharType="end"/>
            </w:r>
          </w:p>
        </w:tc>
        <w:tc>
          <w:tcPr>
            <w:tcW w:w="1275" w:type="dxa"/>
          </w:tcPr>
          <w:p w14:paraId="2EC8FC3F" w14:textId="77777777" w:rsidR="00D46B49" w:rsidRDefault="00D46B49" w:rsidP="00F80B17">
            <w:pPr>
              <w:jc w:val="center"/>
              <w:cnfStyle w:val="000000000000" w:firstRow="0" w:lastRow="0" w:firstColumn="0" w:lastColumn="0" w:oddVBand="0" w:evenVBand="0" w:oddHBand="0" w:evenHBand="0" w:firstRowFirstColumn="0" w:firstRowLastColumn="0" w:lastRowFirstColumn="0" w:lastRowLastColumn="0"/>
              <w:rPr>
                <w:lang w:val="en"/>
              </w:rPr>
            </w:pPr>
          </w:p>
        </w:tc>
        <w:tc>
          <w:tcPr>
            <w:tcW w:w="1276" w:type="dxa"/>
          </w:tcPr>
          <w:p w14:paraId="6F81D3CD" w14:textId="77777777" w:rsidR="00D46B49" w:rsidRDefault="00D46B49" w:rsidP="00F80B17">
            <w:pPr>
              <w:jc w:val="center"/>
              <w:cnfStyle w:val="000000000000" w:firstRow="0" w:lastRow="0" w:firstColumn="0" w:lastColumn="0" w:oddVBand="0" w:evenVBand="0" w:oddHBand="0" w:evenHBand="0" w:firstRowFirstColumn="0" w:firstRowLastColumn="0" w:lastRowFirstColumn="0" w:lastRowLastColumn="0"/>
              <w:rPr>
                <w:lang w:val="en"/>
              </w:rPr>
            </w:pPr>
          </w:p>
        </w:tc>
        <w:tc>
          <w:tcPr>
            <w:tcW w:w="1276" w:type="dxa"/>
          </w:tcPr>
          <w:p w14:paraId="62A75449" w14:textId="77777777" w:rsidR="00D46B49" w:rsidRDefault="00D46B49" w:rsidP="00F80B17">
            <w:pPr>
              <w:jc w:val="center"/>
              <w:cnfStyle w:val="000000000000" w:firstRow="0" w:lastRow="0" w:firstColumn="0" w:lastColumn="0" w:oddVBand="0" w:evenVBand="0" w:oddHBand="0" w:evenHBand="0" w:firstRowFirstColumn="0" w:firstRowLastColumn="0" w:lastRowFirstColumn="0" w:lastRowLastColumn="0"/>
              <w:rPr>
                <w:lang w:val="en"/>
              </w:rPr>
            </w:pPr>
          </w:p>
        </w:tc>
      </w:tr>
      <w:tr w:rsidR="00D46B49" w:rsidRPr="00A62166" w14:paraId="0D777D72" w14:textId="77777777" w:rsidTr="00F80B1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0" w:type="dxa"/>
          </w:tcPr>
          <w:p w14:paraId="26286533" w14:textId="77777777" w:rsidR="00D46B49" w:rsidRPr="001E0B56" w:rsidRDefault="00D46B49" w:rsidP="00F80B17">
            <w:pPr>
              <w:rPr>
                <w:b w:val="0"/>
                <w:lang w:val="en"/>
              </w:rPr>
            </w:pPr>
            <w:r>
              <w:rPr>
                <w:b w:val="0"/>
                <w:lang w:val="en"/>
              </w:rPr>
              <w:t>≥1.5 mmol/L</w:t>
            </w:r>
          </w:p>
        </w:tc>
        <w:tc>
          <w:tcPr>
            <w:tcW w:w="3261" w:type="dxa"/>
          </w:tcPr>
          <w:p w14:paraId="76BF0D0C" w14:textId="77777777" w:rsidR="00D46B49" w:rsidRDefault="00D46B49" w:rsidP="00F80B17">
            <w:pPr>
              <w:cnfStyle w:val="000000100000" w:firstRow="0" w:lastRow="0" w:firstColumn="0" w:lastColumn="0" w:oddVBand="0" w:evenVBand="0" w:oddHBand="1" w:evenHBand="0" w:firstRowFirstColumn="0" w:firstRowLastColumn="0" w:lastRowFirstColumn="0" w:lastRowLastColumn="0"/>
            </w:pPr>
          </w:p>
        </w:tc>
        <w:tc>
          <w:tcPr>
            <w:tcW w:w="1275" w:type="dxa"/>
          </w:tcPr>
          <w:p w14:paraId="1A64760E" w14:textId="77777777" w:rsidR="00D46B49" w:rsidRDefault="00D46B49" w:rsidP="00F80B17">
            <w:pPr>
              <w:jc w:val="center"/>
              <w:cnfStyle w:val="000000100000" w:firstRow="0" w:lastRow="0" w:firstColumn="0" w:lastColumn="0" w:oddVBand="0" w:evenVBand="0" w:oddHBand="1" w:evenHBand="0" w:firstRowFirstColumn="0" w:firstRowLastColumn="0" w:lastRowFirstColumn="0" w:lastRowLastColumn="0"/>
              <w:rPr>
                <w:lang w:val="en"/>
              </w:rPr>
            </w:pPr>
            <w:r>
              <w:rPr>
                <w:lang w:val="en"/>
              </w:rPr>
              <w:t>1.00</w:t>
            </w:r>
          </w:p>
        </w:tc>
        <w:tc>
          <w:tcPr>
            <w:tcW w:w="1276" w:type="dxa"/>
          </w:tcPr>
          <w:p w14:paraId="1B11B1C2" w14:textId="77777777" w:rsidR="00D46B49" w:rsidRDefault="00D46B49" w:rsidP="00F80B17">
            <w:pPr>
              <w:jc w:val="center"/>
              <w:cnfStyle w:val="000000100000" w:firstRow="0" w:lastRow="0" w:firstColumn="0" w:lastColumn="0" w:oddVBand="0" w:evenVBand="0" w:oddHBand="1" w:evenHBand="0" w:firstRowFirstColumn="0" w:firstRowLastColumn="0" w:lastRowFirstColumn="0" w:lastRowLastColumn="0"/>
              <w:rPr>
                <w:lang w:val="en"/>
              </w:rPr>
            </w:pPr>
          </w:p>
        </w:tc>
        <w:tc>
          <w:tcPr>
            <w:tcW w:w="1276" w:type="dxa"/>
          </w:tcPr>
          <w:p w14:paraId="10DD1B92" w14:textId="77777777" w:rsidR="00D46B49" w:rsidRDefault="00D46B49" w:rsidP="00F80B17">
            <w:pPr>
              <w:jc w:val="center"/>
              <w:cnfStyle w:val="000000100000" w:firstRow="0" w:lastRow="0" w:firstColumn="0" w:lastColumn="0" w:oddVBand="0" w:evenVBand="0" w:oddHBand="1" w:evenHBand="0" w:firstRowFirstColumn="0" w:firstRowLastColumn="0" w:lastRowFirstColumn="0" w:lastRowLastColumn="0"/>
              <w:rPr>
                <w:lang w:val="en"/>
              </w:rPr>
            </w:pPr>
            <w:r>
              <w:rPr>
                <w:lang w:val="en"/>
              </w:rPr>
              <w:t>Reference</w:t>
            </w:r>
          </w:p>
        </w:tc>
      </w:tr>
      <w:tr w:rsidR="00D46B49" w:rsidRPr="00A62166" w14:paraId="1783895D" w14:textId="77777777" w:rsidTr="00F80B17">
        <w:trPr>
          <w:jc w:val="center"/>
        </w:trPr>
        <w:tc>
          <w:tcPr>
            <w:cnfStyle w:val="001000000000" w:firstRow="0" w:lastRow="0" w:firstColumn="1" w:lastColumn="0" w:oddVBand="0" w:evenVBand="0" w:oddHBand="0" w:evenHBand="0" w:firstRowFirstColumn="0" w:firstRowLastColumn="0" w:lastRowFirstColumn="0" w:lastRowLastColumn="0"/>
            <w:tcW w:w="2830" w:type="dxa"/>
          </w:tcPr>
          <w:p w14:paraId="3C1423E1" w14:textId="77777777" w:rsidR="00D46B49" w:rsidRPr="001E0B56" w:rsidRDefault="00D46B49" w:rsidP="00F80B17">
            <w:pPr>
              <w:rPr>
                <w:b w:val="0"/>
                <w:lang w:val="en"/>
              </w:rPr>
            </w:pPr>
            <w:r>
              <w:rPr>
                <w:b w:val="0"/>
                <w:lang w:val="en"/>
              </w:rPr>
              <w:lastRenderedPageBreak/>
              <w:t>1.0-1.4 mmol/L</w:t>
            </w:r>
          </w:p>
        </w:tc>
        <w:tc>
          <w:tcPr>
            <w:tcW w:w="3261" w:type="dxa"/>
          </w:tcPr>
          <w:p w14:paraId="6BB141AE" w14:textId="77777777" w:rsidR="00D46B49" w:rsidRDefault="00D46B49" w:rsidP="00F80B17">
            <w:pPr>
              <w:cnfStyle w:val="000000000000" w:firstRow="0" w:lastRow="0" w:firstColumn="0" w:lastColumn="0" w:oddVBand="0" w:evenVBand="0" w:oddHBand="0" w:evenHBand="0" w:firstRowFirstColumn="0" w:firstRowLastColumn="0" w:lastRowFirstColumn="0" w:lastRowLastColumn="0"/>
            </w:pPr>
          </w:p>
        </w:tc>
        <w:tc>
          <w:tcPr>
            <w:tcW w:w="1275" w:type="dxa"/>
          </w:tcPr>
          <w:p w14:paraId="0A31B357" w14:textId="77777777" w:rsidR="00D46B49" w:rsidRDefault="00D46B49" w:rsidP="00F80B17">
            <w:pPr>
              <w:jc w:val="center"/>
              <w:cnfStyle w:val="000000000000" w:firstRow="0" w:lastRow="0" w:firstColumn="0" w:lastColumn="0" w:oddVBand="0" w:evenVBand="0" w:oddHBand="0" w:evenHBand="0" w:firstRowFirstColumn="0" w:firstRowLastColumn="0" w:lastRowFirstColumn="0" w:lastRowLastColumn="0"/>
              <w:rPr>
                <w:lang w:val="en"/>
              </w:rPr>
            </w:pPr>
            <w:r>
              <w:rPr>
                <w:lang w:val="en"/>
              </w:rPr>
              <w:t>1.39</w:t>
            </w:r>
          </w:p>
        </w:tc>
        <w:tc>
          <w:tcPr>
            <w:tcW w:w="1276" w:type="dxa"/>
          </w:tcPr>
          <w:p w14:paraId="2FB9BF4A" w14:textId="77777777" w:rsidR="00D46B49" w:rsidRDefault="00D46B49" w:rsidP="00F80B17">
            <w:pPr>
              <w:jc w:val="center"/>
              <w:cnfStyle w:val="000000000000" w:firstRow="0" w:lastRow="0" w:firstColumn="0" w:lastColumn="0" w:oddVBand="0" w:evenVBand="0" w:oddHBand="0" w:evenHBand="0" w:firstRowFirstColumn="0" w:firstRowLastColumn="0" w:lastRowFirstColumn="0" w:lastRowLastColumn="0"/>
              <w:rPr>
                <w:lang w:val="en"/>
              </w:rPr>
            </w:pPr>
            <w:r>
              <w:rPr>
                <w:lang w:val="en"/>
              </w:rPr>
              <w:t>[1.18-1.64]</w:t>
            </w:r>
          </w:p>
        </w:tc>
        <w:tc>
          <w:tcPr>
            <w:tcW w:w="1276" w:type="dxa"/>
          </w:tcPr>
          <w:p w14:paraId="03EC3395" w14:textId="77777777" w:rsidR="00D46B49" w:rsidRDefault="00D46B49" w:rsidP="00F80B17">
            <w:pPr>
              <w:jc w:val="center"/>
              <w:cnfStyle w:val="000000000000" w:firstRow="0" w:lastRow="0" w:firstColumn="0" w:lastColumn="0" w:oddVBand="0" w:evenVBand="0" w:oddHBand="0" w:evenHBand="0" w:firstRowFirstColumn="0" w:firstRowLastColumn="0" w:lastRowFirstColumn="0" w:lastRowLastColumn="0"/>
              <w:rPr>
                <w:lang w:val="en"/>
              </w:rPr>
            </w:pPr>
            <w:r>
              <w:rPr>
                <w:lang w:val="en"/>
              </w:rPr>
              <w:t>Risk Factor</w:t>
            </w:r>
          </w:p>
        </w:tc>
      </w:tr>
      <w:tr w:rsidR="00D46B49" w:rsidRPr="00A62166" w14:paraId="4E673A71" w14:textId="77777777" w:rsidTr="00F80B1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0" w:type="dxa"/>
          </w:tcPr>
          <w:p w14:paraId="2C396B09" w14:textId="77777777" w:rsidR="00D46B49" w:rsidRPr="001E0B56" w:rsidRDefault="00D46B49" w:rsidP="00F80B17">
            <w:pPr>
              <w:rPr>
                <w:b w:val="0"/>
                <w:lang w:val="en"/>
              </w:rPr>
            </w:pPr>
            <w:r>
              <w:rPr>
                <w:b w:val="0"/>
                <w:lang w:val="en"/>
              </w:rPr>
              <w:t>&lt;1.0 mmol/L</w:t>
            </w:r>
          </w:p>
        </w:tc>
        <w:tc>
          <w:tcPr>
            <w:tcW w:w="3261" w:type="dxa"/>
          </w:tcPr>
          <w:p w14:paraId="31CBFF3A" w14:textId="77777777" w:rsidR="00D46B49" w:rsidRDefault="00D46B49" w:rsidP="00F80B17">
            <w:pPr>
              <w:cnfStyle w:val="000000100000" w:firstRow="0" w:lastRow="0" w:firstColumn="0" w:lastColumn="0" w:oddVBand="0" w:evenVBand="0" w:oddHBand="1" w:evenHBand="0" w:firstRowFirstColumn="0" w:firstRowLastColumn="0" w:lastRowFirstColumn="0" w:lastRowLastColumn="0"/>
            </w:pPr>
          </w:p>
        </w:tc>
        <w:tc>
          <w:tcPr>
            <w:tcW w:w="1275" w:type="dxa"/>
          </w:tcPr>
          <w:p w14:paraId="7A0B2E6E" w14:textId="77777777" w:rsidR="00D46B49" w:rsidRDefault="00D46B49" w:rsidP="00F80B17">
            <w:pPr>
              <w:jc w:val="center"/>
              <w:cnfStyle w:val="000000100000" w:firstRow="0" w:lastRow="0" w:firstColumn="0" w:lastColumn="0" w:oddVBand="0" w:evenVBand="0" w:oddHBand="1" w:evenHBand="0" w:firstRowFirstColumn="0" w:firstRowLastColumn="0" w:lastRowFirstColumn="0" w:lastRowLastColumn="0"/>
              <w:rPr>
                <w:lang w:val="en"/>
              </w:rPr>
            </w:pPr>
            <w:r>
              <w:rPr>
                <w:lang w:val="en"/>
              </w:rPr>
              <w:t>1.65</w:t>
            </w:r>
          </w:p>
        </w:tc>
        <w:tc>
          <w:tcPr>
            <w:tcW w:w="1276" w:type="dxa"/>
          </w:tcPr>
          <w:p w14:paraId="1A01346A" w14:textId="77777777" w:rsidR="00D46B49" w:rsidRDefault="00D46B49" w:rsidP="00F80B17">
            <w:pPr>
              <w:jc w:val="center"/>
              <w:cnfStyle w:val="000000100000" w:firstRow="0" w:lastRow="0" w:firstColumn="0" w:lastColumn="0" w:oddVBand="0" w:evenVBand="0" w:oddHBand="1" w:evenHBand="0" w:firstRowFirstColumn="0" w:firstRowLastColumn="0" w:lastRowFirstColumn="0" w:lastRowLastColumn="0"/>
              <w:rPr>
                <w:lang w:val="en"/>
              </w:rPr>
            </w:pPr>
            <w:r>
              <w:rPr>
                <w:lang w:val="en"/>
              </w:rPr>
              <w:t>[1.30-2.09]</w:t>
            </w:r>
          </w:p>
        </w:tc>
        <w:tc>
          <w:tcPr>
            <w:tcW w:w="1276" w:type="dxa"/>
          </w:tcPr>
          <w:p w14:paraId="3B448320" w14:textId="77777777" w:rsidR="00D46B49" w:rsidRDefault="00D46B49" w:rsidP="00F80B17">
            <w:pPr>
              <w:jc w:val="center"/>
              <w:cnfStyle w:val="000000100000" w:firstRow="0" w:lastRow="0" w:firstColumn="0" w:lastColumn="0" w:oddVBand="0" w:evenVBand="0" w:oddHBand="1" w:evenHBand="0" w:firstRowFirstColumn="0" w:firstRowLastColumn="0" w:lastRowFirstColumn="0" w:lastRowLastColumn="0"/>
              <w:rPr>
                <w:lang w:val="en"/>
              </w:rPr>
            </w:pPr>
            <w:r>
              <w:rPr>
                <w:lang w:val="en"/>
              </w:rPr>
              <w:t>Risk  Factor</w:t>
            </w:r>
          </w:p>
        </w:tc>
      </w:tr>
      <w:tr w:rsidR="00D46B49" w:rsidRPr="00A62166" w14:paraId="65F1C596" w14:textId="77777777" w:rsidTr="00F80B17">
        <w:trPr>
          <w:jc w:val="center"/>
        </w:trPr>
        <w:tc>
          <w:tcPr>
            <w:cnfStyle w:val="001000000000" w:firstRow="0" w:lastRow="0" w:firstColumn="1" w:lastColumn="0" w:oddVBand="0" w:evenVBand="0" w:oddHBand="0" w:evenHBand="0" w:firstRowFirstColumn="0" w:firstRowLastColumn="0" w:lastRowFirstColumn="0" w:lastRowLastColumn="0"/>
            <w:tcW w:w="2830" w:type="dxa"/>
          </w:tcPr>
          <w:p w14:paraId="6939D664" w14:textId="77777777" w:rsidR="00D46B49" w:rsidRPr="003D0377" w:rsidRDefault="00D46B49" w:rsidP="00F80B17">
            <w:pPr>
              <w:rPr>
                <w:lang w:val="en"/>
              </w:rPr>
            </w:pPr>
            <w:r>
              <w:rPr>
                <w:lang w:val="en"/>
              </w:rPr>
              <w:t>Family history</w:t>
            </w:r>
          </w:p>
        </w:tc>
        <w:tc>
          <w:tcPr>
            <w:tcW w:w="3261" w:type="dxa"/>
          </w:tcPr>
          <w:p w14:paraId="6AE2B642" w14:textId="0617A6A1" w:rsidR="00D46B49" w:rsidRDefault="00D46B49" w:rsidP="00FC50F6">
            <w:pPr>
              <w:cnfStyle w:val="000000000000" w:firstRow="0" w:lastRow="0" w:firstColumn="0" w:lastColumn="0" w:oddVBand="0" w:evenVBand="0" w:oddHBand="0" w:evenHBand="0" w:firstRowFirstColumn="0" w:firstRowLastColumn="0" w:lastRowFirstColumn="0" w:lastRowLastColumn="0"/>
            </w:pPr>
            <w:r>
              <w:rPr>
                <w:lang w:val="en"/>
              </w:rPr>
              <w:t>HR (adjusted)</w:t>
            </w:r>
            <w:r w:rsidR="00FC50F6">
              <w:rPr>
                <w:lang w:val="en"/>
              </w:rPr>
              <w:fldChar w:fldCharType="begin">
                <w:fldData xml:space="preserve">PEVuZE5vdGU+PENpdGU+PEF1dGhvcj5TY2hub2hyPC9BdXRob3I+PFllYXI+MjAxNTwvWWVhcj48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</w:fldData>
              </w:fldChar>
            </w:r>
            <w:r w:rsidR="00FC50F6">
              <w:rPr>
                <w:lang w:val="en"/>
              </w:rPr>
              <w:instrText xml:space="preserve"> ADDIN EN.CITE </w:instrText>
            </w:r>
            <w:r w:rsidR="00FC50F6">
              <w:rPr>
                <w:lang w:val="en"/>
              </w:rPr>
              <w:fldChar w:fldCharType="begin">
                <w:fldData xml:space="preserve">PEVuZE5vdGU+PENpdGU+PEF1dGhvcj5TY2hub2hyPC9BdXRob3I+PFllYXI+MjAxNTwvWWVhcj48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</w:fldData>
              </w:fldChar>
            </w:r>
            <w:r w:rsidR="00FC50F6">
              <w:rPr>
                <w:lang w:val="en"/>
              </w:rPr>
              <w:instrText xml:space="preserve"> ADDIN EN.CITE.DATA </w:instrText>
            </w:r>
            <w:r w:rsidR="00FC50F6">
              <w:rPr>
                <w:lang w:val="en"/>
              </w:rPr>
            </w:r>
            <w:r w:rsidR="00FC50F6">
              <w:rPr>
                <w:lang w:val="en"/>
              </w:rPr>
              <w:fldChar w:fldCharType="end"/>
            </w:r>
            <w:r w:rsidR="00FC50F6">
              <w:rPr>
                <w:lang w:val="en"/>
              </w:rPr>
              <w:fldChar w:fldCharType="separate"/>
            </w:r>
            <w:r w:rsidR="00FC50F6">
              <w:rPr>
                <w:noProof/>
                <w:lang w:val="en"/>
              </w:rPr>
              <w:t>[</w:t>
            </w:r>
            <w:hyperlink w:anchor="_ENREF_30" w:tooltip="Schnohr, 2015 #320" w:history="1">
              <w:r w:rsidR="00FC50F6">
                <w:rPr>
                  <w:noProof/>
                  <w:lang w:val="en"/>
                </w:rPr>
                <w:t>30</w:t>
              </w:r>
            </w:hyperlink>
            <w:r w:rsidR="00FC50F6">
              <w:rPr>
                <w:noProof/>
                <w:lang w:val="en"/>
              </w:rPr>
              <w:t>]</w:t>
            </w:r>
            <w:r w:rsidR="00FC50F6">
              <w:rPr>
                <w:lang w:val="en"/>
              </w:rPr>
              <w:fldChar w:fldCharType="end"/>
            </w:r>
          </w:p>
        </w:tc>
        <w:tc>
          <w:tcPr>
            <w:tcW w:w="1275" w:type="dxa"/>
          </w:tcPr>
          <w:p w14:paraId="1676EC74" w14:textId="77777777" w:rsidR="00D46B49" w:rsidRDefault="00D46B49" w:rsidP="00F80B17">
            <w:pPr>
              <w:jc w:val="center"/>
              <w:cnfStyle w:val="000000000000" w:firstRow="0" w:lastRow="0" w:firstColumn="0" w:lastColumn="0" w:oddVBand="0" w:evenVBand="0" w:oddHBand="0" w:evenHBand="0" w:firstRowFirstColumn="0" w:firstRowLastColumn="0" w:lastRowFirstColumn="0" w:lastRowLastColumn="0"/>
              <w:rPr>
                <w:lang w:val="en"/>
              </w:rPr>
            </w:pPr>
          </w:p>
        </w:tc>
        <w:tc>
          <w:tcPr>
            <w:tcW w:w="1276" w:type="dxa"/>
          </w:tcPr>
          <w:p w14:paraId="6B59D5F6" w14:textId="77777777" w:rsidR="00D46B49" w:rsidRDefault="00D46B49" w:rsidP="00F80B17">
            <w:pPr>
              <w:jc w:val="center"/>
              <w:cnfStyle w:val="000000000000" w:firstRow="0" w:lastRow="0" w:firstColumn="0" w:lastColumn="0" w:oddVBand="0" w:evenVBand="0" w:oddHBand="0" w:evenHBand="0" w:firstRowFirstColumn="0" w:firstRowLastColumn="0" w:lastRowFirstColumn="0" w:lastRowLastColumn="0"/>
              <w:rPr>
                <w:lang w:val="en"/>
              </w:rPr>
            </w:pPr>
          </w:p>
        </w:tc>
        <w:tc>
          <w:tcPr>
            <w:tcW w:w="1276" w:type="dxa"/>
          </w:tcPr>
          <w:p w14:paraId="70722491" w14:textId="77777777" w:rsidR="00D46B49" w:rsidRDefault="00D46B49" w:rsidP="00F80B17">
            <w:pPr>
              <w:jc w:val="center"/>
              <w:cnfStyle w:val="000000000000" w:firstRow="0" w:lastRow="0" w:firstColumn="0" w:lastColumn="0" w:oddVBand="0" w:evenVBand="0" w:oddHBand="0" w:evenHBand="0" w:firstRowFirstColumn="0" w:firstRowLastColumn="0" w:lastRowFirstColumn="0" w:lastRowLastColumn="0"/>
              <w:rPr>
                <w:lang w:val="en"/>
              </w:rPr>
            </w:pPr>
          </w:p>
        </w:tc>
      </w:tr>
      <w:tr w:rsidR="00D46B49" w:rsidRPr="00A62166" w14:paraId="09C53BFA" w14:textId="77777777" w:rsidTr="00F80B1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0" w:type="dxa"/>
          </w:tcPr>
          <w:p w14:paraId="0735EF86" w14:textId="77777777" w:rsidR="00D46B49" w:rsidRPr="00265012" w:rsidRDefault="00D46B49" w:rsidP="00F80B17">
            <w:pPr>
              <w:rPr>
                <w:b w:val="0"/>
                <w:lang w:val="en"/>
              </w:rPr>
            </w:pPr>
            <w:r>
              <w:rPr>
                <w:b w:val="0"/>
                <w:lang w:val="en"/>
              </w:rPr>
              <w:t xml:space="preserve">No </w:t>
            </w:r>
          </w:p>
        </w:tc>
        <w:tc>
          <w:tcPr>
            <w:tcW w:w="3261" w:type="dxa"/>
          </w:tcPr>
          <w:p w14:paraId="3B32ADF7" w14:textId="77777777" w:rsidR="00D46B49" w:rsidRDefault="00D46B49" w:rsidP="00F80B17">
            <w:pPr>
              <w:cnfStyle w:val="000000100000" w:firstRow="0" w:lastRow="0" w:firstColumn="0" w:lastColumn="0" w:oddVBand="0" w:evenVBand="0" w:oddHBand="1" w:evenHBand="0" w:firstRowFirstColumn="0" w:firstRowLastColumn="0" w:lastRowFirstColumn="0" w:lastRowLastColumn="0"/>
            </w:pPr>
          </w:p>
        </w:tc>
        <w:tc>
          <w:tcPr>
            <w:tcW w:w="1275" w:type="dxa"/>
          </w:tcPr>
          <w:p w14:paraId="22489EBF" w14:textId="77777777" w:rsidR="00D46B49" w:rsidRDefault="00D46B49" w:rsidP="00F80B17">
            <w:pPr>
              <w:jc w:val="center"/>
              <w:cnfStyle w:val="000000100000" w:firstRow="0" w:lastRow="0" w:firstColumn="0" w:lastColumn="0" w:oddVBand="0" w:evenVBand="0" w:oddHBand="1" w:evenHBand="0" w:firstRowFirstColumn="0" w:firstRowLastColumn="0" w:lastRowFirstColumn="0" w:lastRowLastColumn="0"/>
              <w:rPr>
                <w:lang w:val="en"/>
              </w:rPr>
            </w:pPr>
            <w:r>
              <w:rPr>
                <w:lang w:val="en"/>
              </w:rPr>
              <w:t>1.00</w:t>
            </w:r>
          </w:p>
        </w:tc>
        <w:tc>
          <w:tcPr>
            <w:tcW w:w="1276" w:type="dxa"/>
          </w:tcPr>
          <w:p w14:paraId="56FEB9D6" w14:textId="77777777" w:rsidR="00D46B49" w:rsidRDefault="00D46B49" w:rsidP="00F80B17">
            <w:pPr>
              <w:jc w:val="center"/>
              <w:cnfStyle w:val="000000100000" w:firstRow="0" w:lastRow="0" w:firstColumn="0" w:lastColumn="0" w:oddVBand="0" w:evenVBand="0" w:oddHBand="1" w:evenHBand="0" w:firstRowFirstColumn="0" w:firstRowLastColumn="0" w:lastRowFirstColumn="0" w:lastRowLastColumn="0"/>
              <w:rPr>
                <w:lang w:val="en"/>
              </w:rPr>
            </w:pPr>
          </w:p>
        </w:tc>
        <w:tc>
          <w:tcPr>
            <w:tcW w:w="1276" w:type="dxa"/>
          </w:tcPr>
          <w:p w14:paraId="052C2648" w14:textId="77777777" w:rsidR="00D46B49" w:rsidRDefault="00D46B49" w:rsidP="00F80B17">
            <w:pPr>
              <w:jc w:val="center"/>
              <w:cnfStyle w:val="000000100000" w:firstRow="0" w:lastRow="0" w:firstColumn="0" w:lastColumn="0" w:oddVBand="0" w:evenVBand="0" w:oddHBand="1" w:evenHBand="0" w:firstRowFirstColumn="0" w:firstRowLastColumn="0" w:lastRowFirstColumn="0" w:lastRowLastColumn="0"/>
              <w:rPr>
                <w:lang w:val="en"/>
              </w:rPr>
            </w:pPr>
            <w:r>
              <w:rPr>
                <w:lang w:val="en"/>
              </w:rPr>
              <w:t>Reference</w:t>
            </w:r>
          </w:p>
        </w:tc>
      </w:tr>
      <w:tr w:rsidR="00D46B49" w:rsidRPr="00A62166" w14:paraId="54C42AC9" w14:textId="77777777" w:rsidTr="00F80B17">
        <w:trPr>
          <w:jc w:val="center"/>
        </w:trPr>
        <w:tc>
          <w:tcPr>
            <w:cnfStyle w:val="001000000000" w:firstRow="0" w:lastRow="0" w:firstColumn="1" w:lastColumn="0" w:oddVBand="0" w:evenVBand="0" w:oddHBand="0" w:evenHBand="0" w:firstRowFirstColumn="0" w:firstRowLastColumn="0" w:lastRowFirstColumn="0" w:lastRowLastColumn="0"/>
            <w:tcW w:w="2830" w:type="dxa"/>
          </w:tcPr>
          <w:p w14:paraId="6E9A928D" w14:textId="77777777" w:rsidR="00D46B49" w:rsidRPr="003D0377" w:rsidRDefault="00D46B49" w:rsidP="00F80B17">
            <w:pPr>
              <w:rPr>
                <w:b w:val="0"/>
                <w:lang w:val="en"/>
              </w:rPr>
            </w:pPr>
            <w:r w:rsidRPr="003D0377">
              <w:rPr>
                <w:b w:val="0"/>
                <w:lang w:val="en"/>
              </w:rPr>
              <w:t>Yes</w:t>
            </w:r>
          </w:p>
        </w:tc>
        <w:tc>
          <w:tcPr>
            <w:tcW w:w="3261" w:type="dxa"/>
          </w:tcPr>
          <w:p w14:paraId="3AF515EC" w14:textId="77777777" w:rsidR="00D46B49" w:rsidRDefault="00D46B49" w:rsidP="00F80B17">
            <w:pPr>
              <w:cnfStyle w:val="000000000000" w:firstRow="0" w:lastRow="0" w:firstColumn="0" w:lastColumn="0" w:oddVBand="0" w:evenVBand="0" w:oddHBand="0" w:evenHBand="0" w:firstRowFirstColumn="0" w:firstRowLastColumn="0" w:lastRowFirstColumn="0" w:lastRowLastColumn="0"/>
            </w:pPr>
          </w:p>
        </w:tc>
        <w:tc>
          <w:tcPr>
            <w:tcW w:w="1275" w:type="dxa"/>
          </w:tcPr>
          <w:p w14:paraId="6756CB62" w14:textId="77777777" w:rsidR="00D46B49" w:rsidRDefault="00D46B49" w:rsidP="00F80B17">
            <w:pPr>
              <w:jc w:val="center"/>
              <w:cnfStyle w:val="000000000000" w:firstRow="0" w:lastRow="0" w:firstColumn="0" w:lastColumn="0" w:oddVBand="0" w:evenVBand="0" w:oddHBand="0" w:evenHBand="0" w:firstRowFirstColumn="0" w:firstRowLastColumn="0" w:lastRowFirstColumn="0" w:lastRowLastColumn="0"/>
              <w:rPr>
                <w:lang w:val="en"/>
              </w:rPr>
            </w:pPr>
            <w:r>
              <w:rPr>
                <w:lang w:val="en"/>
              </w:rPr>
              <w:t>1.49</w:t>
            </w:r>
          </w:p>
        </w:tc>
        <w:tc>
          <w:tcPr>
            <w:tcW w:w="1276" w:type="dxa"/>
          </w:tcPr>
          <w:p w14:paraId="07C567D7" w14:textId="77777777" w:rsidR="00D46B49" w:rsidRDefault="00D46B49" w:rsidP="00F80B17">
            <w:pPr>
              <w:jc w:val="center"/>
              <w:cnfStyle w:val="000000000000" w:firstRow="0" w:lastRow="0" w:firstColumn="0" w:lastColumn="0" w:oddVBand="0" w:evenVBand="0" w:oddHBand="0" w:evenHBand="0" w:firstRowFirstColumn="0" w:firstRowLastColumn="0" w:lastRowFirstColumn="0" w:lastRowLastColumn="0"/>
              <w:rPr>
                <w:lang w:val="en"/>
              </w:rPr>
            </w:pPr>
            <w:r>
              <w:rPr>
                <w:lang w:val="en"/>
              </w:rPr>
              <w:t>[1.04-2.14]</w:t>
            </w:r>
          </w:p>
        </w:tc>
        <w:tc>
          <w:tcPr>
            <w:tcW w:w="1276" w:type="dxa"/>
          </w:tcPr>
          <w:p w14:paraId="3B2D5289" w14:textId="77777777" w:rsidR="00D46B49" w:rsidRDefault="00D46B49" w:rsidP="00F80B17">
            <w:pPr>
              <w:jc w:val="center"/>
              <w:cnfStyle w:val="000000000000" w:firstRow="0" w:lastRow="0" w:firstColumn="0" w:lastColumn="0" w:oddVBand="0" w:evenVBand="0" w:oddHBand="0" w:evenHBand="0" w:firstRowFirstColumn="0" w:firstRowLastColumn="0" w:lastRowFirstColumn="0" w:lastRowLastColumn="0"/>
              <w:rPr>
                <w:lang w:val="en"/>
              </w:rPr>
            </w:pPr>
            <w:r>
              <w:rPr>
                <w:lang w:val="en"/>
              </w:rPr>
              <w:t>Risk Factor</w:t>
            </w:r>
          </w:p>
        </w:tc>
      </w:tr>
      <w:tr w:rsidR="00D46B49" w:rsidRPr="00A62166" w14:paraId="0491C8C9" w14:textId="77777777" w:rsidTr="00F80B1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0" w:type="dxa"/>
          </w:tcPr>
          <w:p w14:paraId="04AA32C5" w14:textId="77777777" w:rsidR="00D46B49" w:rsidRPr="002C6BE9" w:rsidRDefault="00D46B49" w:rsidP="00F80B17">
            <w:pPr>
              <w:rPr>
                <w:lang w:val="en"/>
              </w:rPr>
            </w:pPr>
            <w:r>
              <w:rPr>
                <w:lang w:val="en"/>
              </w:rPr>
              <w:t>Physical activity</w:t>
            </w:r>
          </w:p>
        </w:tc>
        <w:tc>
          <w:tcPr>
            <w:tcW w:w="3261" w:type="dxa"/>
          </w:tcPr>
          <w:p w14:paraId="106A6990" w14:textId="647DBFE4" w:rsidR="00D46B49" w:rsidRDefault="00D46B49" w:rsidP="00FC50F6">
            <w:pPr>
              <w:cnfStyle w:val="000000100000" w:firstRow="0" w:lastRow="0" w:firstColumn="0" w:lastColumn="0" w:oddVBand="0" w:evenVBand="0" w:oddHBand="1" w:evenHBand="0" w:firstRowFirstColumn="0" w:firstRowLastColumn="0" w:lastRowFirstColumn="0" w:lastRowLastColumn="0"/>
            </w:pPr>
            <w:r>
              <w:rPr>
                <w:lang w:val="en"/>
              </w:rPr>
              <w:t>HR (adjusted)</w:t>
            </w:r>
            <w:r w:rsidR="00FC50F6">
              <w:rPr>
                <w:lang w:val="en"/>
              </w:rPr>
              <w:fldChar w:fldCharType="begin">
                <w:fldData xml:space="preserve">PEVuZE5vdGU+PENpdGU+PEF1dGhvcj5TY2hub2hyPC9BdXRob3I+PFllYXI+MjAxNTwvWWVhcj48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</w:fldData>
              </w:fldChar>
            </w:r>
            <w:r w:rsidR="00FC50F6">
              <w:rPr>
                <w:lang w:val="en"/>
              </w:rPr>
              <w:instrText xml:space="preserve"> ADDIN EN.CITE </w:instrText>
            </w:r>
            <w:r w:rsidR="00FC50F6">
              <w:rPr>
                <w:lang w:val="en"/>
              </w:rPr>
              <w:fldChar w:fldCharType="begin">
                <w:fldData xml:space="preserve">PEVuZE5vdGU+PENpdGU+PEF1dGhvcj5TY2hub2hyPC9BdXRob3I+PFllYXI+MjAxNTwvWWVhcj48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</w:fldData>
              </w:fldChar>
            </w:r>
            <w:r w:rsidR="00FC50F6">
              <w:rPr>
                <w:lang w:val="en"/>
              </w:rPr>
              <w:instrText xml:space="preserve"> ADDIN EN.CITE.DATA </w:instrText>
            </w:r>
            <w:r w:rsidR="00FC50F6">
              <w:rPr>
                <w:lang w:val="en"/>
              </w:rPr>
            </w:r>
            <w:r w:rsidR="00FC50F6">
              <w:rPr>
                <w:lang w:val="en"/>
              </w:rPr>
              <w:fldChar w:fldCharType="end"/>
            </w:r>
            <w:r w:rsidR="00FC50F6">
              <w:rPr>
                <w:lang w:val="en"/>
              </w:rPr>
              <w:fldChar w:fldCharType="separate"/>
            </w:r>
            <w:r w:rsidR="00FC50F6">
              <w:rPr>
                <w:noProof/>
                <w:lang w:val="en"/>
              </w:rPr>
              <w:t>[</w:t>
            </w:r>
            <w:hyperlink w:anchor="_ENREF_30" w:tooltip="Schnohr, 2015 #320" w:history="1">
              <w:r w:rsidR="00FC50F6">
                <w:rPr>
                  <w:noProof/>
                  <w:lang w:val="en"/>
                </w:rPr>
                <w:t>30</w:t>
              </w:r>
            </w:hyperlink>
            <w:r w:rsidR="00FC50F6">
              <w:rPr>
                <w:noProof/>
                <w:lang w:val="en"/>
              </w:rPr>
              <w:t>]</w:t>
            </w:r>
            <w:r w:rsidR="00FC50F6">
              <w:rPr>
                <w:lang w:val="en"/>
              </w:rPr>
              <w:fldChar w:fldCharType="end"/>
            </w:r>
          </w:p>
        </w:tc>
        <w:tc>
          <w:tcPr>
            <w:tcW w:w="1275" w:type="dxa"/>
          </w:tcPr>
          <w:p w14:paraId="5D60836A" w14:textId="77777777" w:rsidR="00D46B49" w:rsidRDefault="00D46B49" w:rsidP="00F80B17">
            <w:pPr>
              <w:jc w:val="center"/>
              <w:cnfStyle w:val="000000100000" w:firstRow="0" w:lastRow="0" w:firstColumn="0" w:lastColumn="0" w:oddVBand="0" w:evenVBand="0" w:oddHBand="1" w:evenHBand="0" w:firstRowFirstColumn="0" w:firstRowLastColumn="0" w:lastRowFirstColumn="0" w:lastRowLastColumn="0"/>
              <w:rPr>
                <w:lang w:val="en"/>
              </w:rPr>
            </w:pPr>
          </w:p>
        </w:tc>
        <w:tc>
          <w:tcPr>
            <w:tcW w:w="1276" w:type="dxa"/>
          </w:tcPr>
          <w:p w14:paraId="5A9E6BFF" w14:textId="77777777" w:rsidR="00D46B49" w:rsidRDefault="00D46B49" w:rsidP="00F80B17">
            <w:pPr>
              <w:jc w:val="center"/>
              <w:cnfStyle w:val="000000100000" w:firstRow="0" w:lastRow="0" w:firstColumn="0" w:lastColumn="0" w:oddVBand="0" w:evenVBand="0" w:oddHBand="1" w:evenHBand="0" w:firstRowFirstColumn="0" w:firstRowLastColumn="0" w:lastRowFirstColumn="0" w:lastRowLastColumn="0"/>
              <w:rPr>
                <w:lang w:val="en"/>
              </w:rPr>
            </w:pPr>
          </w:p>
        </w:tc>
        <w:tc>
          <w:tcPr>
            <w:tcW w:w="1276" w:type="dxa"/>
          </w:tcPr>
          <w:p w14:paraId="0AA20476" w14:textId="77777777" w:rsidR="00D46B49" w:rsidRDefault="00D46B49" w:rsidP="00F80B17">
            <w:pPr>
              <w:jc w:val="center"/>
              <w:cnfStyle w:val="000000100000" w:firstRow="0" w:lastRow="0" w:firstColumn="0" w:lastColumn="0" w:oddVBand="0" w:evenVBand="0" w:oddHBand="1" w:evenHBand="0" w:firstRowFirstColumn="0" w:firstRowLastColumn="0" w:lastRowFirstColumn="0" w:lastRowLastColumn="0"/>
              <w:rPr>
                <w:lang w:val="en"/>
              </w:rPr>
            </w:pPr>
          </w:p>
        </w:tc>
      </w:tr>
      <w:tr w:rsidR="00D46B49" w:rsidRPr="00A62166" w14:paraId="12449AE3" w14:textId="77777777" w:rsidTr="00F80B17">
        <w:trPr>
          <w:jc w:val="center"/>
        </w:trPr>
        <w:tc>
          <w:tcPr>
            <w:cnfStyle w:val="001000000000" w:firstRow="0" w:lastRow="0" w:firstColumn="1" w:lastColumn="0" w:oddVBand="0" w:evenVBand="0" w:oddHBand="0" w:evenHBand="0" w:firstRowFirstColumn="0" w:firstRowLastColumn="0" w:lastRowFirstColumn="0" w:lastRowLastColumn="0"/>
            <w:tcW w:w="2830" w:type="dxa"/>
          </w:tcPr>
          <w:p w14:paraId="67D0770C" w14:textId="77777777" w:rsidR="00D46B49" w:rsidRPr="003D0377" w:rsidRDefault="00D46B49" w:rsidP="00F80B17">
            <w:pPr>
              <w:rPr>
                <w:b w:val="0"/>
                <w:lang w:val="en"/>
              </w:rPr>
            </w:pPr>
            <w:r>
              <w:rPr>
                <w:b w:val="0"/>
                <w:lang w:val="en"/>
              </w:rPr>
              <w:t>High activity in leisure time</w:t>
            </w:r>
          </w:p>
        </w:tc>
        <w:tc>
          <w:tcPr>
            <w:tcW w:w="3261" w:type="dxa"/>
          </w:tcPr>
          <w:p w14:paraId="4373F1C2" w14:textId="77777777" w:rsidR="00D46B49" w:rsidRDefault="00D46B49" w:rsidP="00F80B17">
            <w:pPr>
              <w:cnfStyle w:val="000000000000" w:firstRow="0" w:lastRow="0" w:firstColumn="0" w:lastColumn="0" w:oddVBand="0" w:evenVBand="0" w:oddHBand="0" w:evenHBand="0" w:firstRowFirstColumn="0" w:firstRowLastColumn="0" w:lastRowFirstColumn="0" w:lastRowLastColumn="0"/>
            </w:pPr>
          </w:p>
        </w:tc>
        <w:tc>
          <w:tcPr>
            <w:tcW w:w="1275" w:type="dxa"/>
          </w:tcPr>
          <w:p w14:paraId="520E769E" w14:textId="77777777" w:rsidR="00D46B49" w:rsidRDefault="00D46B49" w:rsidP="00F80B17">
            <w:pPr>
              <w:jc w:val="center"/>
              <w:cnfStyle w:val="000000000000" w:firstRow="0" w:lastRow="0" w:firstColumn="0" w:lastColumn="0" w:oddVBand="0" w:evenVBand="0" w:oddHBand="0" w:evenHBand="0" w:firstRowFirstColumn="0" w:firstRowLastColumn="0" w:lastRowFirstColumn="0" w:lastRowLastColumn="0"/>
              <w:rPr>
                <w:lang w:val="en"/>
              </w:rPr>
            </w:pPr>
            <w:r>
              <w:rPr>
                <w:lang w:val="en"/>
              </w:rPr>
              <w:t>1.00</w:t>
            </w:r>
          </w:p>
        </w:tc>
        <w:tc>
          <w:tcPr>
            <w:tcW w:w="1276" w:type="dxa"/>
          </w:tcPr>
          <w:p w14:paraId="0FE96EC2" w14:textId="77777777" w:rsidR="00D46B49" w:rsidRDefault="00D46B49" w:rsidP="00F80B17">
            <w:pPr>
              <w:jc w:val="center"/>
              <w:cnfStyle w:val="000000000000" w:firstRow="0" w:lastRow="0" w:firstColumn="0" w:lastColumn="0" w:oddVBand="0" w:evenVBand="0" w:oddHBand="0" w:evenHBand="0" w:firstRowFirstColumn="0" w:firstRowLastColumn="0" w:lastRowFirstColumn="0" w:lastRowLastColumn="0"/>
              <w:rPr>
                <w:lang w:val="en"/>
              </w:rPr>
            </w:pPr>
          </w:p>
        </w:tc>
        <w:tc>
          <w:tcPr>
            <w:tcW w:w="1276" w:type="dxa"/>
          </w:tcPr>
          <w:p w14:paraId="094AB669" w14:textId="77777777" w:rsidR="00D46B49" w:rsidRDefault="00D46B49" w:rsidP="00F80B17">
            <w:pPr>
              <w:jc w:val="center"/>
              <w:cnfStyle w:val="000000000000" w:firstRow="0" w:lastRow="0" w:firstColumn="0" w:lastColumn="0" w:oddVBand="0" w:evenVBand="0" w:oddHBand="0" w:evenHBand="0" w:firstRowFirstColumn="0" w:firstRowLastColumn="0" w:lastRowFirstColumn="0" w:lastRowLastColumn="0"/>
              <w:rPr>
                <w:lang w:val="en"/>
              </w:rPr>
            </w:pPr>
            <w:r>
              <w:rPr>
                <w:lang w:val="en"/>
              </w:rPr>
              <w:t>Reference</w:t>
            </w:r>
          </w:p>
        </w:tc>
      </w:tr>
      <w:tr w:rsidR="00D46B49" w:rsidRPr="00A62166" w14:paraId="0F228885" w14:textId="77777777" w:rsidTr="00F80B1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0" w:type="dxa"/>
          </w:tcPr>
          <w:p w14:paraId="6CF6A78A" w14:textId="77777777" w:rsidR="00D46B49" w:rsidRPr="00292B78" w:rsidRDefault="00D46B49" w:rsidP="00F80B17">
            <w:pPr>
              <w:rPr>
                <w:rFonts w:cstheme="minorHAnsi"/>
                <w:b w:val="0"/>
                <w:lang w:val="en"/>
              </w:rPr>
            </w:pPr>
            <w:r>
              <w:rPr>
                <w:rFonts w:cstheme="minorHAnsi"/>
                <w:b w:val="0"/>
                <w:lang w:val="en"/>
              </w:rPr>
              <w:t>Moderate activity in leisure time</w:t>
            </w:r>
          </w:p>
        </w:tc>
        <w:tc>
          <w:tcPr>
            <w:tcW w:w="3261" w:type="dxa"/>
          </w:tcPr>
          <w:p w14:paraId="4D86585C" w14:textId="77777777" w:rsidR="00D46B49" w:rsidRPr="00422711" w:rsidRDefault="00D46B49" w:rsidP="00F80B17">
            <w:pPr>
              <w:cnfStyle w:val="000000100000" w:firstRow="0" w:lastRow="0" w:firstColumn="0" w:lastColumn="0" w:oddVBand="0" w:evenVBand="0" w:oddHBand="1" w:evenHBand="0" w:firstRowFirstColumn="0" w:firstRowLastColumn="0" w:lastRowFirstColumn="0" w:lastRowLastColumn="0"/>
              <w:rPr>
                <w:lang w:val="en"/>
              </w:rPr>
            </w:pPr>
          </w:p>
        </w:tc>
        <w:tc>
          <w:tcPr>
            <w:tcW w:w="1275" w:type="dxa"/>
          </w:tcPr>
          <w:p w14:paraId="35F8ABBF" w14:textId="77777777" w:rsidR="00D46B49" w:rsidRDefault="00D46B49" w:rsidP="00F80B17">
            <w:pPr>
              <w:jc w:val="center"/>
              <w:cnfStyle w:val="000000100000" w:firstRow="0" w:lastRow="0" w:firstColumn="0" w:lastColumn="0" w:oddVBand="0" w:evenVBand="0" w:oddHBand="1" w:evenHBand="0" w:firstRowFirstColumn="0" w:firstRowLastColumn="0" w:lastRowFirstColumn="0" w:lastRowLastColumn="0"/>
              <w:rPr>
                <w:lang w:val="en"/>
              </w:rPr>
            </w:pPr>
            <w:r>
              <w:rPr>
                <w:lang w:val="en"/>
              </w:rPr>
              <w:t>1.00</w:t>
            </w:r>
          </w:p>
        </w:tc>
        <w:tc>
          <w:tcPr>
            <w:tcW w:w="1276" w:type="dxa"/>
          </w:tcPr>
          <w:p w14:paraId="1FE18E90" w14:textId="77777777" w:rsidR="00D46B49" w:rsidRDefault="00D46B49" w:rsidP="00F80B17">
            <w:pPr>
              <w:jc w:val="center"/>
              <w:cnfStyle w:val="000000100000" w:firstRow="0" w:lastRow="0" w:firstColumn="0" w:lastColumn="0" w:oddVBand="0" w:evenVBand="0" w:oddHBand="1" w:evenHBand="0" w:firstRowFirstColumn="0" w:firstRowLastColumn="0" w:lastRowFirstColumn="0" w:lastRowLastColumn="0"/>
              <w:rPr>
                <w:lang w:val="en"/>
              </w:rPr>
            </w:pPr>
            <w:r>
              <w:rPr>
                <w:lang w:val="en"/>
              </w:rPr>
              <w:t>[0.85-1.18]</w:t>
            </w:r>
          </w:p>
        </w:tc>
        <w:tc>
          <w:tcPr>
            <w:tcW w:w="1276" w:type="dxa"/>
          </w:tcPr>
          <w:p w14:paraId="2B26EB6D" w14:textId="77777777" w:rsidR="00D46B49" w:rsidRDefault="00D46B49" w:rsidP="00F80B17">
            <w:pPr>
              <w:jc w:val="center"/>
              <w:cnfStyle w:val="000000100000" w:firstRow="0" w:lastRow="0" w:firstColumn="0" w:lastColumn="0" w:oddVBand="0" w:evenVBand="0" w:oddHBand="1" w:evenHBand="0" w:firstRowFirstColumn="0" w:firstRowLastColumn="0" w:lastRowFirstColumn="0" w:lastRowLastColumn="0"/>
              <w:rPr>
                <w:lang w:val="en"/>
              </w:rPr>
            </w:pPr>
            <w:r>
              <w:rPr>
                <w:lang w:val="en"/>
              </w:rPr>
              <w:t>NS</w:t>
            </w:r>
          </w:p>
        </w:tc>
      </w:tr>
      <w:tr w:rsidR="00D46B49" w:rsidRPr="00A62166" w14:paraId="7EB6A4FA" w14:textId="77777777" w:rsidTr="00F80B17">
        <w:trPr>
          <w:jc w:val="center"/>
        </w:trPr>
        <w:tc>
          <w:tcPr>
            <w:cnfStyle w:val="001000000000" w:firstRow="0" w:lastRow="0" w:firstColumn="1" w:lastColumn="0" w:oddVBand="0" w:evenVBand="0" w:oddHBand="0" w:evenHBand="0" w:firstRowFirstColumn="0" w:firstRowLastColumn="0" w:lastRowFirstColumn="0" w:lastRowLastColumn="0"/>
            <w:tcW w:w="2830" w:type="dxa"/>
          </w:tcPr>
          <w:p w14:paraId="3ADC1A94" w14:textId="77777777" w:rsidR="00D46B49" w:rsidRPr="003D0377" w:rsidRDefault="00D46B49" w:rsidP="00F80B17">
            <w:pPr>
              <w:rPr>
                <w:rFonts w:cstheme="minorHAnsi"/>
                <w:b w:val="0"/>
                <w:lang w:val="en"/>
              </w:rPr>
            </w:pPr>
            <w:r>
              <w:rPr>
                <w:rFonts w:cstheme="minorHAnsi"/>
                <w:b w:val="0"/>
                <w:lang w:val="en"/>
              </w:rPr>
              <w:t>Low activity in leisure time</w:t>
            </w:r>
          </w:p>
        </w:tc>
        <w:tc>
          <w:tcPr>
            <w:tcW w:w="3261" w:type="dxa"/>
          </w:tcPr>
          <w:p w14:paraId="28F46573" w14:textId="77777777" w:rsidR="00D46B49" w:rsidRDefault="00D46B49" w:rsidP="00F80B17">
            <w:pPr>
              <w:cnfStyle w:val="000000000000" w:firstRow="0" w:lastRow="0" w:firstColumn="0" w:lastColumn="0" w:oddVBand="0" w:evenVBand="0" w:oddHBand="0" w:evenHBand="0" w:firstRowFirstColumn="0" w:firstRowLastColumn="0" w:lastRowFirstColumn="0" w:lastRowLastColumn="0"/>
            </w:pPr>
          </w:p>
        </w:tc>
        <w:tc>
          <w:tcPr>
            <w:tcW w:w="1275" w:type="dxa"/>
          </w:tcPr>
          <w:p w14:paraId="42E4C3C5" w14:textId="77777777" w:rsidR="00D46B49" w:rsidRDefault="00D46B49" w:rsidP="00F80B17">
            <w:pPr>
              <w:jc w:val="center"/>
              <w:cnfStyle w:val="000000000000" w:firstRow="0" w:lastRow="0" w:firstColumn="0" w:lastColumn="0" w:oddVBand="0" w:evenVBand="0" w:oddHBand="0" w:evenHBand="0" w:firstRowFirstColumn="0" w:firstRowLastColumn="0" w:lastRowFirstColumn="0" w:lastRowLastColumn="0"/>
              <w:rPr>
                <w:lang w:val="en"/>
              </w:rPr>
            </w:pPr>
            <w:r>
              <w:rPr>
                <w:lang w:val="en"/>
              </w:rPr>
              <w:t>1.30</w:t>
            </w:r>
          </w:p>
        </w:tc>
        <w:tc>
          <w:tcPr>
            <w:tcW w:w="1276" w:type="dxa"/>
          </w:tcPr>
          <w:p w14:paraId="5D3731FC" w14:textId="77777777" w:rsidR="00D46B49" w:rsidRDefault="00D46B49" w:rsidP="00F80B17">
            <w:pPr>
              <w:jc w:val="center"/>
              <w:cnfStyle w:val="000000000000" w:firstRow="0" w:lastRow="0" w:firstColumn="0" w:lastColumn="0" w:oddVBand="0" w:evenVBand="0" w:oddHBand="0" w:evenHBand="0" w:firstRowFirstColumn="0" w:firstRowLastColumn="0" w:lastRowFirstColumn="0" w:lastRowLastColumn="0"/>
              <w:rPr>
                <w:lang w:val="en"/>
              </w:rPr>
            </w:pPr>
            <w:r>
              <w:rPr>
                <w:lang w:val="en"/>
              </w:rPr>
              <w:t>[1.03-1.65]</w:t>
            </w:r>
          </w:p>
        </w:tc>
        <w:tc>
          <w:tcPr>
            <w:tcW w:w="1276" w:type="dxa"/>
          </w:tcPr>
          <w:p w14:paraId="29856D16" w14:textId="77777777" w:rsidR="00D46B49" w:rsidRDefault="00D46B49" w:rsidP="00F80B17">
            <w:pPr>
              <w:jc w:val="center"/>
              <w:cnfStyle w:val="000000000000" w:firstRow="0" w:lastRow="0" w:firstColumn="0" w:lastColumn="0" w:oddVBand="0" w:evenVBand="0" w:oddHBand="0" w:evenHBand="0" w:firstRowFirstColumn="0" w:firstRowLastColumn="0" w:lastRowFirstColumn="0" w:lastRowLastColumn="0"/>
              <w:rPr>
                <w:lang w:val="en"/>
              </w:rPr>
            </w:pPr>
            <w:r>
              <w:rPr>
                <w:lang w:val="en"/>
              </w:rPr>
              <w:t>Risk Factor</w:t>
            </w:r>
          </w:p>
        </w:tc>
      </w:tr>
      <w:tr w:rsidR="00D46B49" w:rsidRPr="00A62166" w14:paraId="0F0B9D22" w14:textId="77777777" w:rsidTr="00F80B1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0" w:type="dxa"/>
          </w:tcPr>
          <w:p w14:paraId="3FE40FAB" w14:textId="77777777" w:rsidR="00D46B49" w:rsidRDefault="00D46B49" w:rsidP="00F80B17">
            <w:pPr>
              <w:rPr>
                <w:rFonts w:cstheme="minorHAnsi"/>
                <w:lang w:val="en"/>
              </w:rPr>
            </w:pPr>
            <w:r>
              <w:rPr>
                <w:rFonts w:cstheme="minorHAnsi"/>
                <w:lang w:val="en"/>
              </w:rPr>
              <w:t>Obesity</w:t>
            </w:r>
          </w:p>
        </w:tc>
        <w:tc>
          <w:tcPr>
            <w:tcW w:w="3261" w:type="dxa"/>
          </w:tcPr>
          <w:p w14:paraId="2B39EEE9" w14:textId="77777777" w:rsidR="00D46B49" w:rsidRDefault="00D46B49" w:rsidP="00F80B17">
            <w:pPr>
              <w:cnfStyle w:val="000000100000" w:firstRow="0" w:lastRow="0" w:firstColumn="0" w:lastColumn="0" w:oddVBand="0" w:evenVBand="0" w:oddHBand="1" w:evenHBand="0" w:firstRowFirstColumn="0" w:firstRowLastColumn="0" w:lastRowFirstColumn="0" w:lastRowLastColumn="0"/>
            </w:pPr>
            <w:r>
              <w:t>RR (adjusted)</w:t>
            </w:r>
          </w:p>
        </w:tc>
        <w:tc>
          <w:tcPr>
            <w:tcW w:w="1275" w:type="dxa"/>
          </w:tcPr>
          <w:p w14:paraId="688F27AD" w14:textId="77777777" w:rsidR="00D46B49" w:rsidRDefault="00D46B49" w:rsidP="00F80B17">
            <w:pPr>
              <w:jc w:val="center"/>
              <w:cnfStyle w:val="000000100000" w:firstRow="0" w:lastRow="0" w:firstColumn="0" w:lastColumn="0" w:oddVBand="0" w:evenVBand="0" w:oddHBand="1" w:evenHBand="0" w:firstRowFirstColumn="0" w:firstRowLastColumn="0" w:lastRowFirstColumn="0" w:lastRowLastColumn="0"/>
              <w:rPr>
                <w:lang w:val="en"/>
              </w:rPr>
            </w:pPr>
          </w:p>
        </w:tc>
        <w:tc>
          <w:tcPr>
            <w:tcW w:w="1276" w:type="dxa"/>
          </w:tcPr>
          <w:p w14:paraId="56F1F92E" w14:textId="77777777" w:rsidR="00D46B49" w:rsidRDefault="00D46B49" w:rsidP="00F80B17">
            <w:pPr>
              <w:jc w:val="center"/>
              <w:cnfStyle w:val="000000100000" w:firstRow="0" w:lastRow="0" w:firstColumn="0" w:lastColumn="0" w:oddVBand="0" w:evenVBand="0" w:oddHBand="1" w:evenHBand="0" w:firstRowFirstColumn="0" w:firstRowLastColumn="0" w:lastRowFirstColumn="0" w:lastRowLastColumn="0"/>
              <w:rPr>
                <w:lang w:val="en"/>
              </w:rPr>
            </w:pPr>
          </w:p>
        </w:tc>
        <w:tc>
          <w:tcPr>
            <w:tcW w:w="1276" w:type="dxa"/>
          </w:tcPr>
          <w:p w14:paraId="1BF131AE" w14:textId="77777777" w:rsidR="00D46B49" w:rsidRDefault="00D46B49" w:rsidP="00F80B17">
            <w:pPr>
              <w:jc w:val="center"/>
              <w:cnfStyle w:val="000000100000" w:firstRow="0" w:lastRow="0" w:firstColumn="0" w:lastColumn="0" w:oddVBand="0" w:evenVBand="0" w:oddHBand="1" w:evenHBand="0" w:firstRowFirstColumn="0" w:firstRowLastColumn="0" w:lastRowFirstColumn="0" w:lastRowLastColumn="0"/>
              <w:rPr>
                <w:lang w:val="en"/>
              </w:rPr>
            </w:pPr>
          </w:p>
        </w:tc>
      </w:tr>
      <w:tr w:rsidR="00D46B49" w:rsidRPr="00A62166" w14:paraId="1A9A07E6" w14:textId="77777777" w:rsidTr="00F80B17">
        <w:trPr>
          <w:jc w:val="center"/>
        </w:trPr>
        <w:tc>
          <w:tcPr>
            <w:cnfStyle w:val="001000000000" w:firstRow="0" w:lastRow="0" w:firstColumn="1" w:lastColumn="0" w:oddVBand="0" w:evenVBand="0" w:oddHBand="0" w:evenHBand="0" w:firstRowFirstColumn="0" w:firstRowLastColumn="0" w:lastRowFirstColumn="0" w:lastRowLastColumn="0"/>
            <w:tcW w:w="2830" w:type="dxa"/>
          </w:tcPr>
          <w:p w14:paraId="4B97C850" w14:textId="77777777" w:rsidR="00D46B49" w:rsidRPr="00636B5C" w:rsidRDefault="00D46B49" w:rsidP="00F80B17">
            <w:pPr>
              <w:rPr>
                <w:rFonts w:cstheme="minorHAnsi"/>
                <w:b w:val="0"/>
                <w:lang w:val="en"/>
              </w:rPr>
            </w:pPr>
            <w:r w:rsidRPr="00636B5C">
              <w:rPr>
                <w:rFonts w:cstheme="minorHAnsi"/>
                <w:b w:val="0"/>
                <w:lang w:val="en"/>
              </w:rPr>
              <w:t>BMI 18.5-22.9 (Men)</w:t>
            </w:r>
          </w:p>
        </w:tc>
        <w:tc>
          <w:tcPr>
            <w:tcW w:w="3261" w:type="dxa"/>
          </w:tcPr>
          <w:p w14:paraId="18EC904A" w14:textId="77777777" w:rsidR="00D46B49" w:rsidRDefault="00D46B49" w:rsidP="00F80B17">
            <w:pPr>
              <w:cnfStyle w:val="000000000000" w:firstRow="0" w:lastRow="0" w:firstColumn="0" w:lastColumn="0" w:oddVBand="0" w:evenVBand="0" w:oddHBand="0" w:evenHBand="0" w:firstRowFirstColumn="0" w:firstRowLastColumn="0" w:lastRowFirstColumn="0" w:lastRowLastColumn="0"/>
            </w:pPr>
          </w:p>
        </w:tc>
        <w:tc>
          <w:tcPr>
            <w:tcW w:w="1275" w:type="dxa"/>
          </w:tcPr>
          <w:p w14:paraId="46681796" w14:textId="77777777" w:rsidR="00D46B49" w:rsidRDefault="00D46B49" w:rsidP="00F80B17">
            <w:pPr>
              <w:jc w:val="center"/>
              <w:cnfStyle w:val="000000000000" w:firstRow="0" w:lastRow="0" w:firstColumn="0" w:lastColumn="0" w:oddVBand="0" w:evenVBand="0" w:oddHBand="0" w:evenHBand="0" w:firstRowFirstColumn="0" w:firstRowLastColumn="0" w:lastRowFirstColumn="0" w:lastRowLastColumn="0"/>
              <w:rPr>
                <w:lang w:val="en"/>
              </w:rPr>
            </w:pPr>
            <w:r>
              <w:rPr>
                <w:lang w:val="en"/>
              </w:rPr>
              <w:t>1.00</w:t>
            </w:r>
          </w:p>
        </w:tc>
        <w:tc>
          <w:tcPr>
            <w:tcW w:w="1276" w:type="dxa"/>
          </w:tcPr>
          <w:p w14:paraId="225DB1E2" w14:textId="77777777" w:rsidR="00D46B49" w:rsidRDefault="00D46B49" w:rsidP="00F80B17">
            <w:pPr>
              <w:jc w:val="center"/>
              <w:cnfStyle w:val="000000000000" w:firstRow="0" w:lastRow="0" w:firstColumn="0" w:lastColumn="0" w:oddVBand="0" w:evenVBand="0" w:oddHBand="0" w:evenHBand="0" w:firstRowFirstColumn="0" w:firstRowLastColumn="0" w:lastRowFirstColumn="0" w:lastRowLastColumn="0"/>
              <w:rPr>
                <w:lang w:val="en"/>
              </w:rPr>
            </w:pPr>
          </w:p>
        </w:tc>
        <w:tc>
          <w:tcPr>
            <w:tcW w:w="1276" w:type="dxa"/>
          </w:tcPr>
          <w:p w14:paraId="7F7DDD26" w14:textId="77777777" w:rsidR="00D46B49" w:rsidRDefault="00D46B49" w:rsidP="00F80B17">
            <w:pPr>
              <w:jc w:val="center"/>
              <w:cnfStyle w:val="000000000000" w:firstRow="0" w:lastRow="0" w:firstColumn="0" w:lastColumn="0" w:oddVBand="0" w:evenVBand="0" w:oddHBand="0" w:evenHBand="0" w:firstRowFirstColumn="0" w:firstRowLastColumn="0" w:lastRowFirstColumn="0" w:lastRowLastColumn="0"/>
              <w:rPr>
                <w:lang w:val="en"/>
              </w:rPr>
            </w:pPr>
            <w:r>
              <w:rPr>
                <w:lang w:val="en"/>
              </w:rPr>
              <w:t>Reference</w:t>
            </w:r>
          </w:p>
        </w:tc>
      </w:tr>
      <w:tr w:rsidR="00D46B49" w:rsidRPr="00A62166" w14:paraId="5B2F88EA" w14:textId="77777777" w:rsidTr="00F80B1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0" w:type="dxa"/>
          </w:tcPr>
          <w:p w14:paraId="222DB73B" w14:textId="77777777" w:rsidR="00D46B49" w:rsidRPr="00636B5C" w:rsidRDefault="00D46B49" w:rsidP="00F80B17">
            <w:pPr>
              <w:rPr>
                <w:rFonts w:cstheme="minorHAnsi"/>
                <w:b w:val="0"/>
                <w:lang w:val="en"/>
              </w:rPr>
            </w:pPr>
            <w:r>
              <w:rPr>
                <w:rFonts w:cstheme="minorHAnsi"/>
                <w:b w:val="0"/>
                <w:lang w:val="en"/>
              </w:rPr>
              <w:t>BMI 23.0-24.9 (Men)</w:t>
            </w:r>
          </w:p>
        </w:tc>
        <w:tc>
          <w:tcPr>
            <w:tcW w:w="3261" w:type="dxa"/>
          </w:tcPr>
          <w:p w14:paraId="4EDB2082" w14:textId="77777777" w:rsidR="00D46B49" w:rsidRPr="009A5C3F" w:rsidRDefault="00D46B49" w:rsidP="00F80B17">
            <w:pPr>
              <w:cnfStyle w:val="000000100000" w:firstRow="0" w:lastRow="0" w:firstColumn="0" w:lastColumn="0" w:oddVBand="0" w:evenVBand="0" w:oddHBand="1" w:evenHBand="0" w:firstRowFirstColumn="0" w:firstRowLastColumn="0" w:lastRowFirstColumn="0" w:lastRowLastColumn="0"/>
              <w:rPr>
                <w:lang w:val="en"/>
              </w:rPr>
            </w:pPr>
          </w:p>
        </w:tc>
        <w:tc>
          <w:tcPr>
            <w:tcW w:w="1275" w:type="dxa"/>
          </w:tcPr>
          <w:p w14:paraId="477AFF68" w14:textId="77777777" w:rsidR="00D46B49" w:rsidRDefault="00D46B49" w:rsidP="00F80B17">
            <w:pPr>
              <w:jc w:val="center"/>
              <w:cnfStyle w:val="000000100000" w:firstRow="0" w:lastRow="0" w:firstColumn="0" w:lastColumn="0" w:oddVBand="0" w:evenVBand="0" w:oddHBand="1" w:evenHBand="0" w:firstRowFirstColumn="0" w:firstRowLastColumn="0" w:lastRowFirstColumn="0" w:lastRowLastColumn="0"/>
              <w:rPr>
                <w:lang w:val="en"/>
              </w:rPr>
            </w:pPr>
            <w:r>
              <w:rPr>
                <w:lang w:val="en"/>
              </w:rPr>
              <w:t xml:space="preserve">1.22 </w:t>
            </w:r>
          </w:p>
        </w:tc>
        <w:tc>
          <w:tcPr>
            <w:tcW w:w="1276" w:type="dxa"/>
          </w:tcPr>
          <w:p w14:paraId="54A50D00" w14:textId="77777777" w:rsidR="00D46B49" w:rsidRDefault="00D46B49" w:rsidP="00F80B17">
            <w:pPr>
              <w:jc w:val="center"/>
              <w:cnfStyle w:val="000000100000" w:firstRow="0" w:lastRow="0" w:firstColumn="0" w:lastColumn="0" w:oddVBand="0" w:evenVBand="0" w:oddHBand="1" w:evenHBand="0" w:firstRowFirstColumn="0" w:firstRowLastColumn="0" w:lastRowFirstColumn="0" w:lastRowLastColumn="0"/>
              <w:rPr>
                <w:lang w:val="en"/>
              </w:rPr>
            </w:pPr>
            <w:r>
              <w:rPr>
                <w:lang w:val="en"/>
              </w:rPr>
              <w:t>[1.04-1.43]</w:t>
            </w:r>
          </w:p>
        </w:tc>
        <w:tc>
          <w:tcPr>
            <w:tcW w:w="1276" w:type="dxa"/>
          </w:tcPr>
          <w:p w14:paraId="5AF09922" w14:textId="77777777" w:rsidR="00D46B49" w:rsidRDefault="00D46B49" w:rsidP="00F80B17">
            <w:pPr>
              <w:jc w:val="center"/>
              <w:cnfStyle w:val="000000100000" w:firstRow="0" w:lastRow="0" w:firstColumn="0" w:lastColumn="0" w:oddVBand="0" w:evenVBand="0" w:oddHBand="1" w:evenHBand="0" w:firstRowFirstColumn="0" w:firstRowLastColumn="0" w:lastRowFirstColumn="0" w:lastRowLastColumn="0"/>
              <w:rPr>
                <w:lang w:val="en"/>
              </w:rPr>
            </w:pPr>
            <w:r>
              <w:rPr>
                <w:lang w:val="en"/>
              </w:rPr>
              <w:t>Risk Factor</w:t>
            </w:r>
          </w:p>
        </w:tc>
      </w:tr>
      <w:tr w:rsidR="00D46B49" w:rsidRPr="00A62166" w14:paraId="08A14F96" w14:textId="77777777" w:rsidTr="00F80B17">
        <w:trPr>
          <w:jc w:val="center"/>
        </w:trPr>
        <w:tc>
          <w:tcPr>
            <w:cnfStyle w:val="001000000000" w:firstRow="0" w:lastRow="0" w:firstColumn="1" w:lastColumn="0" w:oddVBand="0" w:evenVBand="0" w:oddHBand="0" w:evenHBand="0" w:firstRowFirstColumn="0" w:firstRowLastColumn="0" w:lastRowFirstColumn="0" w:lastRowLastColumn="0"/>
            <w:tcW w:w="2830" w:type="dxa"/>
          </w:tcPr>
          <w:p w14:paraId="49A4517F" w14:textId="77777777" w:rsidR="00D46B49" w:rsidRPr="00636B5C" w:rsidRDefault="00D46B49" w:rsidP="00F80B17">
            <w:pPr>
              <w:rPr>
                <w:rFonts w:cstheme="minorHAnsi"/>
                <w:b w:val="0"/>
                <w:lang w:val="en"/>
              </w:rPr>
            </w:pPr>
            <w:r>
              <w:rPr>
                <w:rFonts w:cstheme="minorHAnsi"/>
                <w:b w:val="0"/>
                <w:lang w:val="en"/>
              </w:rPr>
              <w:t>BMI 25.0-26.9 (Men)</w:t>
            </w:r>
          </w:p>
        </w:tc>
        <w:tc>
          <w:tcPr>
            <w:tcW w:w="3261" w:type="dxa"/>
          </w:tcPr>
          <w:p w14:paraId="3FD762D5" w14:textId="77777777" w:rsidR="00D46B49" w:rsidRDefault="00D46B49" w:rsidP="00F80B17">
            <w:pPr>
              <w:cnfStyle w:val="000000000000" w:firstRow="0" w:lastRow="0" w:firstColumn="0" w:lastColumn="0" w:oddVBand="0" w:evenVBand="0" w:oddHBand="0" w:evenHBand="0" w:firstRowFirstColumn="0" w:firstRowLastColumn="0" w:lastRowFirstColumn="0" w:lastRowLastColumn="0"/>
            </w:pPr>
          </w:p>
        </w:tc>
        <w:tc>
          <w:tcPr>
            <w:tcW w:w="1275" w:type="dxa"/>
          </w:tcPr>
          <w:p w14:paraId="44F75C39" w14:textId="77777777" w:rsidR="00D46B49" w:rsidRDefault="00D46B49" w:rsidP="00F80B17">
            <w:pPr>
              <w:jc w:val="center"/>
              <w:cnfStyle w:val="000000000000" w:firstRow="0" w:lastRow="0" w:firstColumn="0" w:lastColumn="0" w:oddVBand="0" w:evenVBand="0" w:oddHBand="0" w:evenHBand="0" w:firstRowFirstColumn="0" w:firstRowLastColumn="0" w:lastRowFirstColumn="0" w:lastRowLastColumn="0"/>
              <w:rPr>
                <w:lang w:val="en"/>
              </w:rPr>
            </w:pPr>
            <w:r>
              <w:rPr>
                <w:lang w:val="en"/>
              </w:rPr>
              <w:t>1.53</w:t>
            </w:r>
          </w:p>
        </w:tc>
        <w:tc>
          <w:tcPr>
            <w:tcW w:w="1276" w:type="dxa"/>
          </w:tcPr>
          <w:p w14:paraId="6099BE30" w14:textId="77777777" w:rsidR="00D46B49" w:rsidRDefault="00D46B49" w:rsidP="00F80B17">
            <w:pPr>
              <w:jc w:val="center"/>
              <w:cnfStyle w:val="000000000000" w:firstRow="0" w:lastRow="0" w:firstColumn="0" w:lastColumn="0" w:oddVBand="0" w:evenVBand="0" w:oddHBand="0" w:evenHBand="0" w:firstRowFirstColumn="0" w:firstRowLastColumn="0" w:lastRowFirstColumn="0" w:lastRowLastColumn="0"/>
              <w:rPr>
                <w:lang w:val="en"/>
              </w:rPr>
            </w:pPr>
            <w:r>
              <w:rPr>
                <w:lang w:val="en"/>
              </w:rPr>
              <w:t>[1.31-1.78]</w:t>
            </w:r>
          </w:p>
        </w:tc>
        <w:tc>
          <w:tcPr>
            <w:tcW w:w="1276" w:type="dxa"/>
          </w:tcPr>
          <w:p w14:paraId="05221C38" w14:textId="77777777" w:rsidR="00D46B49" w:rsidRDefault="00D46B49" w:rsidP="00F80B17">
            <w:pPr>
              <w:jc w:val="center"/>
              <w:cnfStyle w:val="000000000000" w:firstRow="0" w:lastRow="0" w:firstColumn="0" w:lastColumn="0" w:oddVBand="0" w:evenVBand="0" w:oddHBand="0" w:evenHBand="0" w:firstRowFirstColumn="0" w:firstRowLastColumn="0" w:lastRowFirstColumn="0" w:lastRowLastColumn="0"/>
              <w:rPr>
                <w:lang w:val="en"/>
              </w:rPr>
            </w:pPr>
            <w:r>
              <w:rPr>
                <w:lang w:val="en"/>
              </w:rPr>
              <w:t>Risk Factor</w:t>
            </w:r>
          </w:p>
        </w:tc>
      </w:tr>
      <w:tr w:rsidR="00D46B49" w:rsidRPr="00A62166" w14:paraId="1CA9072D" w14:textId="77777777" w:rsidTr="00F80B1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0" w:type="dxa"/>
          </w:tcPr>
          <w:p w14:paraId="2F76ECA8" w14:textId="77777777" w:rsidR="00D46B49" w:rsidRPr="00636B5C" w:rsidRDefault="00D46B49" w:rsidP="00F80B17">
            <w:pPr>
              <w:rPr>
                <w:rFonts w:cstheme="minorHAnsi"/>
                <w:b w:val="0"/>
                <w:lang w:val="en"/>
              </w:rPr>
            </w:pPr>
            <w:r>
              <w:rPr>
                <w:rFonts w:cstheme="minorHAnsi"/>
                <w:b w:val="0"/>
                <w:lang w:val="en"/>
              </w:rPr>
              <w:t>BMI 27.0-29.9 (Men)</w:t>
            </w:r>
          </w:p>
        </w:tc>
        <w:tc>
          <w:tcPr>
            <w:tcW w:w="3261" w:type="dxa"/>
          </w:tcPr>
          <w:p w14:paraId="0061C798" w14:textId="77777777" w:rsidR="00D46B49" w:rsidRDefault="00D46B49" w:rsidP="00F80B17">
            <w:pPr>
              <w:cnfStyle w:val="000000100000" w:firstRow="0" w:lastRow="0" w:firstColumn="0" w:lastColumn="0" w:oddVBand="0" w:evenVBand="0" w:oddHBand="1" w:evenHBand="0" w:firstRowFirstColumn="0" w:firstRowLastColumn="0" w:lastRowFirstColumn="0" w:lastRowLastColumn="0"/>
            </w:pPr>
          </w:p>
        </w:tc>
        <w:tc>
          <w:tcPr>
            <w:tcW w:w="1275" w:type="dxa"/>
          </w:tcPr>
          <w:p w14:paraId="4232CE89" w14:textId="77777777" w:rsidR="00D46B49" w:rsidRDefault="00D46B49" w:rsidP="00F80B17">
            <w:pPr>
              <w:jc w:val="center"/>
              <w:cnfStyle w:val="000000100000" w:firstRow="0" w:lastRow="0" w:firstColumn="0" w:lastColumn="0" w:oddVBand="0" w:evenVBand="0" w:oddHBand="1" w:evenHBand="0" w:firstRowFirstColumn="0" w:firstRowLastColumn="0" w:lastRowFirstColumn="0" w:lastRowLastColumn="0"/>
              <w:rPr>
                <w:lang w:val="en"/>
              </w:rPr>
            </w:pPr>
            <w:r>
              <w:rPr>
                <w:lang w:val="en"/>
              </w:rPr>
              <w:t xml:space="preserve">1.71 </w:t>
            </w:r>
          </w:p>
        </w:tc>
        <w:tc>
          <w:tcPr>
            <w:tcW w:w="1276" w:type="dxa"/>
          </w:tcPr>
          <w:p w14:paraId="322A4014" w14:textId="77777777" w:rsidR="00D46B49" w:rsidRDefault="00D46B49" w:rsidP="00F80B17">
            <w:pPr>
              <w:jc w:val="center"/>
              <w:cnfStyle w:val="000000100000" w:firstRow="0" w:lastRow="0" w:firstColumn="0" w:lastColumn="0" w:oddVBand="0" w:evenVBand="0" w:oddHBand="1" w:evenHBand="0" w:firstRowFirstColumn="0" w:firstRowLastColumn="0" w:lastRowFirstColumn="0" w:lastRowLastColumn="0"/>
              <w:rPr>
                <w:lang w:val="en"/>
              </w:rPr>
            </w:pPr>
            <w:r>
              <w:rPr>
                <w:lang w:val="en"/>
              </w:rPr>
              <w:t>[1.44-2.02]</w:t>
            </w:r>
          </w:p>
        </w:tc>
        <w:tc>
          <w:tcPr>
            <w:tcW w:w="1276" w:type="dxa"/>
          </w:tcPr>
          <w:p w14:paraId="19E90D1E" w14:textId="77777777" w:rsidR="00D46B49" w:rsidRDefault="00D46B49" w:rsidP="00F80B17">
            <w:pPr>
              <w:jc w:val="center"/>
              <w:cnfStyle w:val="000000100000" w:firstRow="0" w:lastRow="0" w:firstColumn="0" w:lastColumn="0" w:oddVBand="0" w:evenVBand="0" w:oddHBand="1" w:evenHBand="0" w:firstRowFirstColumn="0" w:firstRowLastColumn="0" w:lastRowFirstColumn="0" w:lastRowLastColumn="0"/>
              <w:rPr>
                <w:lang w:val="en"/>
              </w:rPr>
            </w:pPr>
            <w:r>
              <w:rPr>
                <w:lang w:val="en"/>
              </w:rPr>
              <w:t>Risk Factor</w:t>
            </w:r>
          </w:p>
        </w:tc>
      </w:tr>
      <w:tr w:rsidR="00D46B49" w:rsidRPr="00A62166" w14:paraId="5F827DEC" w14:textId="77777777" w:rsidTr="00F80B17">
        <w:trPr>
          <w:jc w:val="center"/>
        </w:trPr>
        <w:tc>
          <w:tcPr>
            <w:cnfStyle w:val="001000000000" w:firstRow="0" w:lastRow="0" w:firstColumn="1" w:lastColumn="0" w:oddVBand="0" w:evenVBand="0" w:oddHBand="0" w:evenHBand="0" w:firstRowFirstColumn="0" w:firstRowLastColumn="0" w:lastRowFirstColumn="0" w:lastRowLastColumn="0"/>
            <w:tcW w:w="2830" w:type="dxa"/>
          </w:tcPr>
          <w:p w14:paraId="1B850392" w14:textId="77777777" w:rsidR="00D46B49" w:rsidRPr="00636B5C" w:rsidRDefault="00D46B49" w:rsidP="00F80B17">
            <w:pPr>
              <w:rPr>
                <w:rFonts w:cstheme="minorHAnsi"/>
                <w:b w:val="0"/>
                <w:lang w:val="en"/>
              </w:rPr>
            </w:pPr>
            <w:r>
              <w:rPr>
                <w:rFonts w:cstheme="minorHAnsi"/>
                <w:b w:val="0"/>
                <w:lang w:val="en"/>
              </w:rPr>
              <w:t>BMI 30+ (Men)</w:t>
            </w:r>
          </w:p>
        </w:tc>
        <w:tc>
          <w:tcPr>
            <w:tcW w:w="3261" w:type="dxa"/>
          </w:tcPr>
          <w:p w14:paraId="58E6B0AF" w14:textId="77777777" w:rsidR="00D46B49" w:rsidRDefault="00D46B49" w:rsidP="00F80B17">
            <w:pPr>
              <w:cnfStyle w:val="000000000000" w:firstRow="0" w:lastRow="0" w:firstColumn="0" w:lastColumn="0" w:oddVBand="0" w:evenVBand="0" w:oddHBand="0" w:evenHBand="0" w:firstRowFirstColumn="0" w:firstRowLastColumn="0" w:lastRowFirstColumn="0" w:lastRowLastColumn="0"/>
            </w:pPr>
          </w:p>
        </w:tc>
        <w:tc>
          <w:tcPr>
            <w:tcW w:w="1275" w:type="dxa"/>
          </w:tcPr>
          <w:p w14:paraId="25150FB4" w14:textId="77777777" w:rsidR="00D46B49" w:rsidRDefault="00D46B49" w:rsidP="00F80B17">
            <w:pPr>
              <w:jc w:val="center"/>
              <w:cnfStyle w:val="000000000000" w:firstRow="0" w:lastRow="0" w:firstColumn="0" w:lastColumn="0" w:oddVBand="0" w:evenVBand="0" w:oddHBand="0" w:evenHBand="0" w:firstRowFirstColumn="0" w:firstRowLastColumn="0" w:lastRowFirstColumn="0" w:lastRowLastColumn="0"/>
              <w:rPr>
                <w:lang w:val="en"/>
              </w:rPr>
            </w:pPr>
            <w:r>
              <w:rPr>
                <w:lang w:val="en"/>
              </w:rPr>
              <w:t>1.81</w:t>
            </w:r>
          </w:p>
        </w:tc>
        <w:tc>
          <w:tcPr>
            <w:tcW w:w="1276" w:type="dxa"/>
          </w:tcPr>
          <w:p w14:paraId="340835F9" w14:textId="77777777" w:rsidR="00D46B49" w:rsidRDefault="00D46B49" w:rsidP="00F80B17">
            <w:pPr>
              <w:jc w:val="center"/>
              <w:cnfStyle w:val="000000000000" w:firstRow="0" w:lastRow="0" w:firstColumn="0" w:lastColumn="0" w:oddVBand="0" w:evenVBand="0" w:oddHBand="0" w:evenHBand="0" w:firstRowFirstColumn="0" w:firstRowLastColumn="0" w:lastRowFirstColumn="0" w:lastRowLastColumn="0"/>
              <w:rPr>
                <w:lang w:val="en"/>
              </w:rPr>
            </w:pPr>
            <w:r>
              <w:rPr>
                <w:lang w:val="en"/>
              </w:rPr>
              <w:t>[1.48-2.22]</w:t>
            </w:r>
          </w:p>
        </w:tc>
        <w:tc>
          <w:tcPr>
            <w:tcW w:w="1276" w:type="dxa"/>
          </w:tcPr>
          <w:p w14:paraId="3A0B532B" w14:textId="77777777" w:rsidR="00D46B49" w:rsidRDefault="00D46B49" w:rsidP="00F80B17">
            <w:pPr>
              <w:jc w:val="center"/>
              <w:cnfStyle w:val="000000000000" w:firstRow="0" w:lastRow="0" w:firstColumn="0" w:lastColumn="0" w:oddVBand="0" w:evenVBand="0" w:oddHBand="0" w:evenHBand="0" w:firstRowFirstColumn="0" w:firstRowLastColumn="0" w:lastRowFirstColumn="0" w:lastRowLastColumn="0"/>
            </w:pPr>
            <w:r>
              <w:t>Risk Factor</w:t>
            </w:r>
          </w:p>
        </w:tc>
      </w:tr>
      <w:tr w:rsidR="00D46B49" w:rsidRPr="00A62166" w14:paraId="0B44ED68" w14:textId="77777777" w:rsidTr="00F80B1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0" w:type="dxa"/>
          </w:tcPr>
          <w:p w14:paraId="2C25B6C1" w14:textId="77777777" w:rsidR="00D46B49" w:rsidRPr="00636B5C" w:rsidRDefault="00D46B49" w:rsidP="00F80B17">
            <w:pPr>
              <w:rPr>
                <w:rFonts w:cstheme="minorHAnsi"/>
                <w:b w:val="0"/>
                <w:lang w:val="en"/>
              </w:rPr>
            </w:pPr>
            <w:r>
              <w:rPr>
                <w:rFonts w:cstheme="minorHAnsi"/>
                <w:b w:val="0"/>
                <w:lang w:val="en"/>
              </w:rPr>
              <w:t>BMI 18.5-22.9 (Women)</w:t>
            </w:r>
          </w:p>
        </w:tc>
        <w:tc>
          <w:tcPr>
            <w:tcW w:w="3261" w:type="dxa"/>
          </w:tcPr>
          <w:p w14:paraId="3DE0D2CB" w14:textId="77777777" w:rsidR="00D46B49" w:rsidRDefault="00D46B49" w:rsidP="00F80B17">
            <w:pPr>
              <w:cnfStyle w:val="000000100000" w:firstRow="0" w:lastRow="0" w:firstColumn="0" w:lastColumn="0" w:oddVBand="0" w:evenVBand="0" w:oddHBand="1" w:evenHBand="0" w:firstRowFirstColumn="0" w:firstRowLastColumn="0" w:lastRowFirstColumn="0" w:lastRowLastColumn="0"/>
            </w:pPr>
          </w:p>
        </w:tc>
        <w:tc>
          <w:tcPr>
            <w:tcW w:w="1275" w:type="dxa"/>
          </w:tcPr>
          <w:p w14:paraId="750396ED" w14:textId="77777777" w:rsidR="00D46B49" w:rsidRDefault="00D46B49" w:rsidP="00F80B17">
            <w:pPr>
              <w:jc w:val="center"/>
              <w:cnfStyle w:val="000000100000" w:firstRow="0" w:lastRow="0" w:firstColumn="0" w:lastColumn="0" w:oddVBand="0" w:evenVBand="0" w:oddHBand="1" w:evenHBand="0" w:firstRowFirstColumn="0" w:firstRowLastColumn="0" w:lastRowFirstColumn="0" w:lastRowLastColumn="0"/>
              <w:rPr>
                <w:lang w:val="en"/>
              </w:rPr>
            </w:pPr>
            <w:r>
              <w:rPr>
                <w:lang w:val="en"/>
              </w:rPr>
              <w:t>1.00</w:t>
            </w:r>
          </w:p>
        </w:tc>
        <w:tc>
          <w:tcPr>
            <w:tcW w:w="1276" w:type="dxa"/>
          </w:tcPr>
          <w:p w14:paraId="25C1F27E" w14:textId="77777777" w:rsidR="00D46B49" w:rsidRDefault="00D46B49" w:rsidP="00F80B17">
            <w:pPr>
              <w:jc w:val="center"/>
              <w:cnfStyle w:val="000000100000" w:firstRow="0" w:lastRow="0" w:firstColumn="0" w:lastColumn="0" w:oddVBand="0" w:evenVBand="0" w:oddHBand="1" w:evenHBand="0" w:firstRowFirstColumn="0" w:firstRowLastColumn="0" w:lastRowFirstColumn="0" w:lastRowLastColumn="0"/>
              <w:rPr>
                <w:lang w:val="en"/>
              </w:rPr>
            </w:pPr>
          </w:p>
        </w:tc>
        <w:tc>
          <w:tcPr>
            <w:tcW w:w="1276" w:type="dxa"/>
          </w:tcPr>
          <w:p w14:paraId="1C8090EF" w14:textId="77777777" w:rsidR="00D46B49" w:rsidRDefault="00D46B49" w:rsidP="00F80B17">
            <w:pPr>
              <w:jc w:val="center"/>
              <w:cnfStyle w:val="000000100000" w:firstRow="0" w:lastRow="0" w:firstColumn="0" w:lastColumn="0" w:oddVBand="0" w:evenVBand="0" w:oddHBand="1" w:evenHBand="0" w:firstRowFirstColumn="0" w:firstRowLastColumn="0" w:lastRowFirstColumn="0" w:lastRowLastColumn="0"/>
            </w:pPr>
            <w:r>
              <w:t>Reference</w:t>
            </w:r>
          </w:p>
        </w:tc>
      </w:tr>
      <w:tr w:rsidR="00D46B49" w:rsidRPr="00A62166" w14:paraId="6A32C782" w14:textId="77777777" w:rsidTr="00F80B17">
        <w:trPr>
          <w:jc w:val="center"/>
        </w:trPr>
        <w:tc>
          <w:tcPr>
            <w:cnfStyle w:val="001000000000" w:firstRow="0" w:lastRow="0" w:firstColumn="1" w:lastColumn="0" w:oddVBand="0" w:evenVBand="0" w:oddHBand="0" w:evenHBand="0" w:firstRowFirstColumn="0" w:firstRowLastColumn="0" w:lastRowFirstColumn="0" w:lastRowLastColumn="0"/>
            <w:tcW w:w="2830" w:type="dxa"/>
          </w:tcPr>
          <w:p w14:paraId="6E545451" w14:textId="77777777" w:rsidR="00D46B49" w:rsidRPr="00636B5C" w:rsidRDefault="00D46B49" w:rsidP="00F80B17">
            <w:pPr>
              <w:rPr>
                <w:rFonts w:cstheme="minorHAnsi"/>
                <w:b w:val="0"/>
                <w:lang w:val="en"/>
              </w:rPr>
            </w:pPr>
            <w:r>
              <w:rPr>
                <w:rFonts w:cstheme="minorHAnsi"/>
                <w:b w:val="0"/>
                <w:lang w:val="en"/>
              </w:rPr>
              <w:t>BMI 23.0-24.9 (Women)</w:t>
            </w:r>
          </w:p>
        </w:tc>
        <w:tc>
          <w:tcPr>
            <w:tcW w:w="3261" w:type="dxa"/>
          </w:tcPr>
          <w:p w14:paraId="3433A7B4" w14:textId="77777777" w:rsidR="00D46B49" w:rsidRDefault="00D46B49" w:rsidP="00F80B17">
            <w:pPr>
              <w:cnfStyle w:val="000000000000" w:firstRow="0" w:lastRow="0" w:firstColumn="0" w:lastColumn="0" w:oddVBand="0" w:evenVBand="0" w:oddHBand="0" w:evenHBand="0" w:firstRowFirstColumn="0" w:firstRowLastColumn="0" w:lastRowFirstColumn="0" w:lastRowLastColumn="0"/>
            </w:pPr>
          </w:p>
        </w:tc>
        <w:tc>
          <w:tcPr>
            <w:tcW w:w="1275" w:type="dxa"/>
          </w:tcPr>
          <w:p w14:paraId="3CB57D08" w14:textId="77777777" w:rsidR="00D46B49" w:rsidRDefault="00D46B49" w:rsidP="00F80B17">
            <w:pPr>
              <w:jc w:val="center"/>
              <w:cnfStyle w:val="000000000000" w:firstRow="0" w:lastRow="0" w:firstColumn="0" w:lastColumn="0" w:oddVBand="0" w:evenVBand="0" w:oddHBand="0" w:evenHBand="0" w:firstRowFirstColumn="0" w:firstRowLastColumn="0" w:lastRowFirstColumn="0" w:lastRowLastColumn="0"/>
              <w:rPr>
                <w:lang w:val="en"/>
              </w:rPr>
            </w:pPr>
            <w:r>
              <w:rPr>
                <w:lang w:val="en"/>
              </w:rPr>
              <w:t>1.10</w:t>
            </w:r>
          </w:p>
        </w:tc>
        <w:tc>
          <w:tcPr>
            <w:tcW w:w="1276" w:type="dxa"/>
          </w:tcPr>
          <w:p w14:paraId="198A712D" w14:textId="77777777" w:rsidR="00D46B49" w:rsidRDefault="00D46B49" w:rsidP="00F80B17">
            <w:pPr>
              <w:jc w:val="center"/>
              <w:cnfStyle w:val="000000000000" w:firstRow="0" w:lastRow="0" w:firstColumn="0" w:lastColumn="0" w:oddVBand="0" w:evenVBand="0" w:oddHBand="0" w:evenHBand="0" w:firstRowFirstColumn="0" w:firstRowLastColumn="0" w:lastRowFirstColumn="0" w:lastRowLastColumn="0"/>
              <w:rPr>
                <w:lang w:val="en"/>
              </w:rPr>
            </w:pPr>
            <w:r>
              <w:rPr>
                <w:lang w:val="en"/>
              </w:rPr>
              <w:t>[0.93-1.30]</w:t>
            </w:r>
          </w:p>
        </w:tc>
        <w:tc>
          <w:tcPr>
            <w:tcW w:w="1276" w:type="dxa"/>
          </w:tcPr>
          <w:p w14:paraId="6F2499F2" w14:textId="77777777" w:rsidR="00D46B49" w:rsidRDefault="00D46B49" w:rsidP="00F80B17">
            <w:pPr>
              <w:jc w:val="center"/>
              <w:cnfStyle w:val="000000000000" w:firstRow="0" w:lastRow="0" w:firstColumn="0" w:lastColumn="0" w:oddVBand="0" w:evenVBand="0" w:oddHBand="0" w:evenHBand="0" w:firstRowFirstColumn="0" w:firstRowLastColumn="0" w:lastRowFirstColumn="0" w:lastRowLastColumn="0"/>
            </w:pPr>
            <w:r>
              <w:t>NS</w:t>
            </w:r>
          </w:p>
        </w:tc>
      </w:tr>
      <w:tr w:rsidR="00D46B49" w:rsidRPr="00A62166" w14:paraId="13BC37E2" w14:textId="77777777" w:rsidTr="00F80B1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0" w:type="dxa"/>
          </w:tcPr>
          <w:p w14:paraId="391CA3F6" w14:textId="77777777" w:rsidR="00D46B49" w:rsidRPr="00636B5C" w:rsidRDefault="00D46B49" w:rsidP="00F80B17">
            <w:pPr>
              <w:rPr>
                <w:rFonts w:cstheme="minorHAnsi"/>
                <w:b w:val="0"/>
                <w:lang w:val="en"/>
              </w:rPr>
            </w:pPr>
            <w:r>
              <w:rPr>
                <w:rFonts w:cstheme="minorHAnsi"/>
                <w:b w:val="0"/>
                <w:lang w:val="en"/>
              </w:rPr>
              <w:t>BMI 25.0-26.9 (Women)</w:t>
            </w:r>
          </w:p>
        </w:tc>
        <w:tc>
          <w:tcPr>
            <w:tcW w:w="3261" w:type="dxa"/>
          </w:tcPr>
          <w:p w14:paraId="1ACAF720" w14:textId="77777777" w:rsidR="00D46B49" w:rsidRPr="00A62166" w:rsidRDefault="00D46B49" w:rsidP="00F80B17">
            <w:pPr>
              <w:cnfStyle w:val="000000100000" w:firstRow="0" w:lastRow="0" w:firstColumn="0" w:lastColumn="0" w:oddVBand="0" w:evenVBand="0" w:oddHBand="1" w:evenHBand="0" w:firstRowFirstColumn="0" w:firstRowLastColumn="0" w:lastRowFirstColumn="0" w:lastRowLastColumn="0"/>
              <w:rPr>
                <w:lang w:val="en"/>
              </w:rPr>
            </w:pPr>
          </w:p>
        </w:tc>
        <w:tc>
          <w:tcPr>
            <w:tcW w:w="1275" w:type="dxa"/>
          </w:tcPr>
          <w:p w14:paraId="77774988" w14:textId="77777777" w:rsidR="00D46B49" w:rsidRPr="00A62166" w:rsidRDefault="00D46B49" w:rsidP="00F80B17">
            <w:pPr>
              <w:jc w:val="center"/>
              <w:cnfStyle w:val="000000100000" w:firstRow="0" w:lastRow="0" w:firstColumn="0" w:lastColumn="0" w:oddVBand="0" w:evenVBand="0" w:oddHBand="1" w:evenHBand="0" w:firstRowFirstColumn="0" w:firstRowLastColumn="0" w:lastRowFirstColumn="0" w:lastRowLastColumn="0"/>
              <w:rPr>
                <w:lang w:val="en"/>
              </w:rPr>
            </w:pPr>
            <w:r>
              <w:rPr>
                <w:lang w:val="en"/>
              </w:rPr>
              <w:t>1.34</w:t>
            </w:r>
          </w:p>
        </w:tc>
        <w:tc>
          <w:tcPr>
            <w:tcW w:w="1276" w:type="dxa"/>
          </w:tcPr>
          <w:p w14:paraId="364CEE7A" w14:textId="77777777" w:rsidR="00D46B49" w:rsidRPr="00A62166" w:rsidRDefault="00D46B49" w:rsidP="00F80B17">
            <w:pPr>
              <w:jc w:val="center"/>
              <w:cnfStyle w:val="000000100000" w:firstRow="0" w:lastRow="0" w:firstColumn="0" w:lastColumn="0" w:oddVBand="0" w:evenVBand="0" w:oddHBand="1" w:evenHBand="0" w:firstRowFirstColumn="0" w:firstRowLastColumn="0" w:lastRowFirstColumn="0" w:lastRowLastColumn="0"/>
              <w:rPr>
                <w:lang w:val="en"/>
              </w:rPr>
            </w:pPr>
            <w:r>
              <w:rPr>
                <w:lang w:val="en"/>
              </w:rPr>
              <w:t>[1.11-1.61]</w:t>
            </w:r>
          </w:p>
        </w:tc>
        <w:tc>
          <w:tcPr>
            <w:tcW w:w="1276" w:type="dxa"/>
          </w:tcPr>
          <w:p w14:paraId="406592C4" w14:textId="77777777" w:rsidR="00D46B49" w:rsidRPr="00A62166" w:rsidRDefault="00D46B49" w:rsidP="00F80B17">
            <w:pPr>
              <w:jc w:val="center"/>
              <w:cnfStyle w:val="000000100000" w:firstRow="0" w:lastRow="0" w:firstColumn="0" w:lastColumn="0" w:oddVBand="0" w:evenVBand="0" w:oddHBand="1" w:evenHBand="0" w:firstRowFirstColumn="0" w:firstRowLastColumn="0" w:lastRowFirstColumn="0" w:lastRowLastColumn="0"/>
              <w:rPr>
                <w:rFonts w:cs="Calibri"/>
                <w:color w:val="000000"/>
              </w:rPr>
            </w:pPr>
            <w:r>
              <w:rPr>
                <w:rFonts w:cs="Calibri"/>
                <w:color w:val="000000"/>
              </w:rPr>
              <w:t>Risk Factor</w:t>
            </w:r>
          </w:p>
        </w:tc>
      </w:tr>
      <w:tr w:rsidR="00D46B49" w:rsidRPr="00A62166" w14:paraId="0551AD4F" w14:textId="77777777" w:rsidTr="00F80B17">
        <w:trPr>
          <w:jc w:val="center"/>
        </w:trPr>
        <w:tc>
          <w:tcPr>
            <w:cnfStyle w:val="001000000000" w:firstRow="0" w:lastRow="0" w:firstColumn="1" w:lastColumn="0" w:oddVBand="0" w:evenVBand="0" w:oddHBand="0" w:evenHBand="0" w:firstRowFirstColumn="0" w:firstRowLastColumn="0" w:lastRowFirstColumn="0" w:lastRowLastColumn="0"/>
            <w:tcW w:w="2830" w:type="dxa"/>
          </w:tcPr>
          <w:p w14:paraId="36B881F0" w14:textId="77777777" w:rsidR="00D46B49" w:rsidRPr="00636B5C" w:rsidRDefault="00D46B49" w:rsidP="00F80B17">
            <w:pPr>
              <w:rPr>
                <w:rFonts w:cstheme="minorHAnsi"/>
                <w:b w:val="0"/>
                <w:lang w:val="en"/>
              </w:rPr>
            </w:pPr>
            <w:r>
              <w:rPr>
                <w:rFonts w:cstheme="minorHAnsi"/>
                <w:b w:val="0"/>
                <w:lang w:val="en"/>
              </w:rPr>
              <w:t>BMI 27.0-29.9 (Women)</w:t>
            </w:r>
          </w:p>
        </w:tc>
        <w:tc>
          <w:tcPr>
            <w:tcW w:w="3261" w:type="dxa"/>
          </w:tcPr>
          <w:p w14:paraId="5F5DADCD" w14:textId="77777777" w:rsidR="00D46B49" w:rsidRPr="003639D2" w:rsidRDefault="00D46B49" w:rsidP="00F80B17">
            <w:pPr>
              <w:cnfStyle w:val="000000000000" w:firstRow="0" w:lastRow="0" w:firstColumn="0" w:lastColumn="0" w:oddVBand="0" w:evenVBand="0" w:oddHBand="0" w:evenHBand="0" w:firstRowFirstColumn="0" w:firstRowLastColumn="0" w:lastRowFirstColumn="0" w:lastRowLastColumn="0"/>
              <w:rPr>
                <w:color w:val="000000" w:themeColor="text1"/>
                <w:lang w:val="en"/>
              </w:rPr>
            </w:pPr>
          </w:p>
        </w:tc>
        <w:tc>
          <w:tcPr>
            <w:tcW w:w="1275" w:type="dxa"/>
          </w:tcPr>
          <w:p w14:paraId="27E1749B" w14:textId="77777777" w:rsidR="00D46B49" w:rsidRPr="003639D2" w:rsidRDefault="00D46B49" w:rsidP="00F80B17">
            <w:pPr>
              <w:jc w:val="center"/>
              <w:cnfStyle w:val="000000000000" w:firstRow="0" w:lastRow="0" w:firstColumn="0" w:lastColumn="0" w:oddVBand="0" w:evenVBand="0" w:oddHBand="0" w:evenHBand="0" w:firstRowFirstColumn="0" w:firstRowLastColumn="0" w:lastRowFirstColumn="0" w:lastRowLastColumn="0"/>
              <w:rPr>
                <w:rFonts w:cs="Calibri"/>
                <w:color w:val="000000" w:themeColor="text1"/>
              </w:rPr>
            </w:pPr>
            <w:r>
              <w:rPr>
                <w:rFonts w:cs="Calibri"/>
                <w:color w:val="000000" w:themeColor="text1"/>
              </w:rPr>
              <w:t>1.53</w:t>
            </w:r>
          </w:p>
        </w:tc>
        <w:tc>
          <w:tcPr>
            <w:tcW w:w="1276" w:type="dxa"/>
          </w:tcPr>
          <w:p w14:paraId="0F431DB4" w14:textId="77777777" w:rsidR="00D46B49" w:rsidRPr="003639D2" w:rsidRDefault="00D46B49" w:rsidP="00F80B17">
            <w:pPr>
              <w:jc w:val="center"/>
              <w:cnfStyle w:val="000000000000" w:firstRow="0" w:lastRow="0" w:firstColumn="0" w:lastColumn="0" w:oddVBand="0" w:evenVBand="0" w:oddHBand="0" w:evenHBand="0" w:firstRowFirstColumn="0" w:firstRowLastColumn="0" w:lastRowFirstColumn="0" w:lastRowLastColumn="0"/>
              <w:rPr>
                <w:rFonts w:cs="Calibri"/>
                <w:color w:val="000000" w:themeColor="text1"/>
              </w:rPr>
            </w:pPr>
            <w:r>
              <w:rPr>
                <w:rFonts w:cs="Calibri"/>
                <w:color w:val="000000" w:themeColor="text1"/>
              </w:rPr>
              <w:t>[1.27-1.84]</w:t>
            </w:r>
          </w:p>
        </w:tc>
        <w:tc>
          <w:tcPr>
            <w:tcW w:w="1276" w:type="dxa"/>
          </w:tcPr>
          <w:p w14:paraId="1CD72922" w14:textId="77777777" w:rsidR="00D46B49" w:rsidRPr="003639D2" w:rsidRDefault="00D46B49" w:rsidP="00F80B17">
            <w:pPr>
              <w:jc w:val="center"/>
              <w:cnfStyle w:val="000000000000" w:firstRow="0" w:lastRow="0" w:firstColumn="0" w:lastColumn="0" w:oddVBand="0" w:evenVBand="0" w:oddHBand="0" w:evenHBand="0" w:firstRowFirstColumn="0" w:firstRowLastColumn="0" w:lastRowFirstColumn="0" w:lastRowLastColumn="0"/>
              <w:rPr>
                <w:rFonts w:cs="Calibri"/>
                <w:color w:val="000000" w:themeColor="text1"/>
              </w:rPr>
            </w:pPr>
            <w:r>
              <w:rPr>
                <w:rFonts w:cs="Calibri"/>
                <w:color w:val="000000" w:themeColor="text1"/>
              </w:rPr>
              <w:t>Risk Factor</w:t>
            </w:r>
          </w:p>
        </w:tc>
      </w:tr>
      <w:tr w:rsidR="00D46B49" w:rsidRPr="00A62166" w14:paraId="45CE45B1" w14:textId="77777777" w:rsidTr="00F80B1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0" w:type="dxa"/>
          </w:tcPr>
          <w:p w14:paraId="29726CC4" w14:textId="77777777" w:rsidR="00D46B49" w:rsidRPr="00636B5C" w:rsidRDefault="00D46B49" w:rsidP="00F80B17">
            <w:pPr>
              <w:rPr>
                <w:rFonts w:cstheme="minorHAnsi"/>
                <w:b w:val="0"/>
                <w:lang w:val="en"/>
              </w:rPr>
            </w:pPr>
            <w:r>
              <w:rPr>
                <w:rFonts w:cstheme="minorHAnsi"/>
                <w:b w:val="0"/>
                <w:lang w:val="en"/>
              </w:rPr>
              <w:t>BMI 30+ (Women)</w:t>
            </w:r>
          </w:p>
        </w:tc>
        <w:tc>
          <w:tcPr>
            <w:tcW w:w="3261" w:type="dxa"/>
          </w:tcPr>
          <w:p w14:paraId="25C37678" w14:textId="77777777" w:rsidR="00D46B49" w:rsidRPr="003639D2" w:rsidRDefault="00D46B49" w:rsidP="00F80B17">
            <w:pPr>
              <w:cnfStyle w:val="000000100000" w:firstRow="0" w:lastRow="0" w:firstColumn="0" w:lastColumn="0" w:oddVBand="0" w:evenVBand="0" w:oddHBand="1" w:evenHBand="0" w:firstRowFirstColumn="0" w:firstRowLastColumn="0" w:lastRowFirstColumn="0" w:lastRowLastColumn="0"/>
              <w:rPr>
                <w:color w:val="000000" w:themeColor="text1"/>
              </w:rPr>
            </w:pPr>
          </w:p>
        </w:tc>
        <w:tc>
          <w:tcPr>
            <w:tcW w:w="1275" w:type="dxa"/>
          </w:tcPr>
          <w:p w14:paraId="56A49636" w14:textId="77777777" w:rsidR="00D46B49" w:rsidRPr="003639D2" w:rsidRDefault="00D46B49" w:rsidP="00F80B17">
            <w:pPr>
              <w:jc w:val="center"/>
              <w:cnfStyle w:val="000000100000" w:firstRow="0" w:lastRow="0" w:firstColumn="0" w:lastColumn="0" w:oddVBand="0" w:evenVBand="0" w:oddHBand="1" w:evenHBand="0" w:firstRowFirstColumn="0" w:firstRowLastColumn="0" w:lastRowFirstColumn="0" w:lastRowLastColumn="0"/>
              <w:rPr>
                <w:rFonts w:cs="Calibri"/>
                <w:color w:val="000000" w:themeColor="text1"/>
              </w:rPr>
            </w:pPr>
            <w:r>
              <w:rPr>
                <w:rFonts w:cs="Calibri"/>
                <w:color w:val="000000" w:themeColor="text1"/>
              </w:rPr>
              <w:t>2.16</w:t>
            </w:r>
          </w:p>
        </w:tc>
        <w:tc>
          <w:tcPr>
            <w:tcW w:w="1276" w:type="dxa"/>
          </w:tcPr>
          <w:p w14:paraId="03236D70" w14:textId="77777777" w:rsidR="00D46B49" w:rsidRPr="003639D2" w:rsidRDefault="00D46B49" w:rsidP="00F80B17">
            <w:pPr>
              <w:jc w:val="center"/>
              <w:cnfStyle w:val="000000100000" w:firstRow="0" w:lastRow="0" w:firstColumn="0" w:lastColumn="0" w:oddVBand="0" w:evenVBand="0" w:oddHBand="1" w:evenHBand="0" w:firstRowFirstColumn="0" w:firstRowLastColumn="0" w:lastRowFirstColumn="0" w:lastRowLastColumn="0"/>
              <w:rPr>
                <w:rFonts w:cs="Calibri"/>
                <w:color w:val="000000" w:themeColor="text1"/>
              </w:rPr>
            </w:pPr>
            <w:r>
              <w:rPr>
                <w:rFonts w:cs="Calibri"/>
                <w:color w:val="000000" w:themeColor="text1"/>
              </w:rPr>
              <w:t>[1.81-2.58]</w:t>
            </w:r>
          </w:p>
        </w:tc>
        <w:tc>
          <w:tcPr>
            <w:tcW w:w="1276" w:type="dxa"/>
          </w:tcPr>
          <w:p w14:paraId="012A10AC" w14:textId="77777777" w:rsidR="00D46B49" w:rsidRPr="003639D2" w:rsidRDefault="00D46B49" w:rsidP="00F80B17">
            <w:pPr>
              <w:jc w:val="center"/>
              <w:cnfStyle w:val="000000100000" w:firstRow="0" w:lastRow="0" w:firstColumn="0" w:lastColumn="0" w:oddVBand="0" w:evenVBand="0" w:oddHBand="1" w:evenHBand="0" w:firstRowFirstColumn="0" w:firstRowLastColumn="0" w:lastRowFirstColumn="0" w:lastRowLastColumn="0"/>
              <w:rPr>
                <w:rFonts w:cs="Calibri"/>
                <w:color w:val="000000" w:themeColor="text1"/>
              </w:rPr>
            </w:pPr>
            <w:r>
              <w:rPr>
                <w:rFonts w:cs="Calibri"/>
                <w:color w:val="000000" w:themeColor="text1"/>
              </w:rPr>
              <w:t>Risk Factor</w:t>
            </w:r>
          </w:p>
        </w:tc>
      </w:tr>
      <w:tr w:rsidR="00D46B49" w:rsidRPr="00A62166" w14:paraId="1CFC50CD" w14:textId="77777777" w:rsidTr="00F80B17">
        <w:trPr>
          <w:jc w:val="center"/>
        </w:trPr>
        <w:tc>
          <w:tcPr>
            <w:cnfStyle w:val="001000000000" w:firstRow="0" w:lastRow="0" w:firstColumn="1" w:lastColumn="0" w:oddVBand="0" w:evenVBand="0" w:oddHBand="0" w:evenHBand="0" w:firstRowFirstColumn="0" w:firstRowLastColumn="0" w:lastRowFirstColumn="0" w:lastRowLastColumn="0"/>
            <w:tcW w:w="2830" w:type="dxa"/>
          </w:tcPr>
          <w:p w14:paraId="15547269" w14:textId="77777777" w:rsidR="00D46B49" w:rsidRPr="00A8537A" w:rsidRDefault="00D46B49" w:rsidP="00F80B17">
            <w:pPr>
              <w:rPr>
                <w:lang w:val="en"/>
              </w:rPr>
            </w:pPr>
            <w:r>
              <w:rPr>
                <w:lang w:val="en"/>
              </w:rPr>
              <w:t>Inflammatory Markers</w:t>
            </w:r>
          </w:p>
        </w:tc>
        <w:tc>
          <w:tcPr>
            <w:tcW w:w="3261" w:type="dxa"/>
          </w:tcPr>
          <w:p w14:paraId="63B5E814" w14:textId="77777777" w:rsidR="00D46B49" w:rsidRPr="00A62166" w:rsidRDefault="00D46B49" w:rsidP="00F80B17">
            <w:pPr>
              <w:cnfStyle w:val="000000000000" w:firstRow="0" w:lastRow="0" w:firstColumn="0" w:lastColumn="0" w:oddVBand="0" w:evenVBand="0" w:oddHBand="0" w:evenHBand="0" w:firstRowFirstColumn="0" w:firstRowLastColumn="0" w:lastRowFirstColumn="0" w:lastRowLastColumn="0"/>
              <w:rPr>
                <w:lang w:val="en"/>
              </w:rPr>
            </w:pPr>
          </w:p>
        </w:tc>
        <w:tc>
          <w:tcPr>
            <w:tcW w:w="1275" w:type="dxa"/>
          </w:tcPr>
          <w:p w14:paraId="54954179" w14:textId="77777777" w:rsidR="00D46B49" w:rsidRPr="00A45C8F" w:rsidRDefault="00D46B49" w:rsidP="00F80B17">
            <w:pPr>
              <w:jc w:val="center"/>
              <w:cnfStyle w:val="000000000000" w:firstRow="0" w:lastRow="0" w:firstColumn="0" w:lastColumn="0" w:oddVBand="0" w:evenVBand="0" w:oddHBand="0" w:evenHBand="0" w:firstRowFirstColumn="0" w:firstRowLastColumn="0" w:lastRowFirstColumn="0" w:lastRowLastColumn="0"/>
              <w:rPr>
                <w:color w:val="000000" w:themeColor="text1"/>
                <w:lang w:val="en"/>
              </w:rPr>
            </w:pPr>
          </w:p>
        </w:tc>
        <w:tc>
          <w:tcPr>
            <w:tcW w:w="1276" w:type="dxa"/>
          </w:tcPr>
          <w:p w14:paraId="7CFDA29C" w14:textId="77777777" w:rsidR="00D46B49" w:rsidRPr="00A45C8F" w:rsidRDefault="00D46B49" w:rsidP="00F80B17">
            <w:pPr>
              <w:jc w:val="center"/>
              <w:cnfStyle w:val="000000000000" w:firstRow="0" w:lastRow="0" w:firstColumn="0" w:lastColumn="0" w:oddVBand="0" w:evenVBand="0" w:oddHBand="0" w:evenHBand="0" w:firstRowFirstColumn="0" w:firstRowLastColumn="0" w:lastRowFirstColumn="0" w:lastRowLastColumn="0"/>
              <w:rPr>
                <w:color w:val="000000" w:themeColor="text1"/>
                <w:lang w:val="en"/>
              </w:rPr>
            </w:pPr>
          </w:p>
        </w:tc>
        <w:tc>
          <w:tcPr>
            <w:tcW w:w="1276" w:type="dxa"/>
          </w:tcPr>
          <w:p w14:paraId="29542AD7" w14:textId="77777777" w:rsidR="00D46B49" w:rsidRPr="00A45C8F" w:rsidRDefault="00D46B49" w:rsidP="00F80B17">
            <w:pPr>
              <w:jc w:val="center"/>
              <w:cnfStyle w:val="000000000000" w:firstRow="0" w:lastRow="0" w:firstColumn="0" w:lastColumn="0" w:oddVBand="0" w:evenVBand="0" w:oddHBand="0" w:evenHBand="0" w:firstRowFirstColumn="0" w:firstRowLastColumn="0" w:lastRowFirstColumn="0" w:lastRowLastColumn="0"/>
              <w:rPr>
                <w:rFonts w:cs="Calibri"/>
                <w:color w:val="000000" w:themeColor="text1"/>
              </w:rPr>
            </w:pPr>
          </w:p>
        </w:tc>
      </w:tr>
      <w:tr w:rsidR="00D46B49" w:rsidRPr="00A62166" w14:paraId="47FE5464" w14:textId="77777777" w:rsidTr="00F80B1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0" w:type="dxa"/>
          </w:tcPr>
          <w:p w14:paraId="16B48205" w14:textId="77777777" w:rsidR="00D46B49" w:rsidRPr="00636B5C" w:rsidRDefault="00D46B49" w:rsidP="00F80B17">
            <w:pPr>
              <w:rPr>
                <w:rFonts w:cs="Calibri"/>
                <w:b w:val="0"/>
                <w:color w:val="000000" w:themeColor="text1"/>
              </w:rPr>
            </w:pPr>
            <w:r>
              <w:rPr>
                <w:rFonts w:cs="Calibri"/>
                <w:b w:val="0"/>
                <w:color w:val="000000" w:themeColor="text1"/>
              </w:rPr>
              <w:t>IL-6</w:t>
            </w:r>
          </w:p>
        </w:tc>
        <w:tc>
          <w:tcPr>
            <w:tcW w:w="3261" w:type="dxa"/>
          </w:tcPr>
          <w:p w14:paraId="25ECC07A" w14:textId="6870D908" w:rsidR="00D46B49" w:rsidRPr="003639D2" w:rsidRDefault="00D46B49" w:rsidP="00FC50F6">
            <w:pPr>
              <w:cnfStyle w:val="000000100000" w:firstRow="0" w:lastRow="0" w:firstColumn="0" w:lastColumn="0" w:oddVBand="0" w:evenVBand="0" w:oddHBand="1" w:evenHBand="0" w:firstRowFirstColumn="0" w:firstRowLastColumn="0" w:lastRowFirstColumn="0" w:lastRowLastColumn="0"/>
              <w:rPr>
                <w:color w:val="000000" w:themeColor="text1"/>
                <w:lang w:val="en"/>
              </w:rPr>
            </w:pPr>
            <w:r>
              <w:rPr>
                <w:color w:val="000000" w:themeColor="text1"/>
                <w:lang w:val="en"/>
              </w:rPr>
              <w:t>HR per 1-SD increase (adjusted)</w:t>
            </w:r>
            <w:r w:rsidR="00FC50F6">
              <w:rPr>
                <w:color w:val="000000" w:themeColor="text1"/>
                <w:lang w:val="en"/>
              </w:rPr>
              <w:fldChar w:fldCharType="begin">
                <w:fldData xml:space="preserve">PEVuZE5vdGU+PENpdGU+PEF1dGhvcj5LYXB0b2dlPC9BdXRob3I+PFllYXI+MjAxMjwvWWVhcj48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</w:fldData>
              </w:fldChar>
            </w:r>
            <w:r w:rsidR="00FC50F6">
              <w:rPr>
                <w:color w:val="000000" w:themeColor="text1"/>
                <w:lang w:val="en"/>
              </w:rPr>
              <w:instrText xml:space="preserve"> ADDIN EN.CITE </w:instrText>
            </w:r>
            <w:r w:rsidR="00FC50F6">
              <w:rPr>
                <w:color w:val="000000" w:themeColor="text1"/>
                <w:lang w:val="en"/>
              </w:rPr>
              <w:fldChar w:fldCharType="begin">
                <w:fldData xml:space="preserve">PEVuZE5vdGU+PENpdGU+PEF1dGhvcj5LYXB0b2dlPC9BdXRob3I+PFllYXI+MjAxMjwvWWVhcj48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</w:fldData>
              </w:fldChar>
            </w:r>
            <w:r w:rsidR="00FC50F6">
              <w:rPr>
                <w:color w:val="000000" w:themeColor="text1"/>
                <w:lang w:val="en"/>
              </w:rPr>
              <w:instrText xml:space="preserve"> ADDIN EN.CITE.DATA </w:instrText>
            </w:r>
            <w:r w:rsidR="00FC50F6">
              <w:rPr>
                <w:color w:val="000000" w:themeColor="text1"/>
                <w:lang w:val="en"/>
              </w:rPr>
            </w:r>
            <w:r w:rsidR="00FC50F6">
              <w:rPr>
                <w:color w:val="000000" w:themeColor="text1"/>
                <w:lang w:val="en"/>
              </w:rPr>
              <w:fldChar w:fldCharType="end"/>
            </w:r>
            <w:r w:rsidR="00FC50F6">
              <w:rPr>
                <w:color w:val="000000" w:themeColor="text1"/>
                <w:lang w:val="en"/>
              </w:rPr>
              <w:fldChar w:fldCharType="separate"/>
            </w:r>
            <w:r w:rsidR="00FC50F6">
              <w:rPr>
                <w:noProof/>
                <w:color w:val="000000" w:themeColor="text1"/>
                <w:lang w:val="en"/>
              </w:rPr>
              <w:t>[</w:t>
            </w:r>
            <w:hyperlink w:anchor="_ENREF_57" w:tooltip="Kaptoge, 2012 #272" w:history="1">
              <w:r w:rsidR="00FC50F6">
                <w:rPr>
                  <w:noProof/>
                  <w:color w:val="000000" w:themeColor="text1"/>
                  <w:lang w:val="en"/>
                </w:rPr>
                <w:t>57</w:t>
              </w:r>
            </w:hyperlink>
            <w:r w:rsidR="00FC50F6">
              <w:rPr>
                <w:noProof/>
                <w:color w:val="000000" w:themeColor="text1"/>
                <w:lang w:val="en"/>
              </w:rPr>
              <w:t>]</w:t>
            </w:r>
            <w:r w:rsidR="00FC50F6">
              <w:rPr>
                <w:color w:val="000000" w:themeColor="text1"/>
                <w:lang w:val="en"/>
              </w:rPr>
              <w:fldChar w:fldCharType="end"/>
            </w:r>
          </w:p>
        </w:tc>
        <w:tc>
          <w:tcPr>
            <w:tcW w:w="1275" w:type="dxa"/>
          </w:tcPr>
          <w:p w14:paraId="06A0C6D0" w14:textId="77777777" w:rsidR="00D46B49" w:rsidRPr="00A45C8F" w:rsidRDefault="00D46B49" w:rsidP="00F80B17">
            <w:pPr>
              <w:jc w:val="center"/>
              <w:cnfStyle w:val="000000100000" w:firstRow="0" w:lastRow="0" w:firstColumn="0" w:lastColumn="0" w:oddVBand="0" w:evenVBand="0" w:oddHBand="1" w:evenHBand="0" w:firstRowFirstColumn="0" w:firstRowLastColumn="0" w:lastRowFirstColumn="0" w:lastRowLastColumn="0"/>
              <w:rPr>
                <w:rFonts w:cs="Calibri"/>
                <w:color w:val="000000" w:themeColor="text1"/>
              </w:rPr>
            </w:pPr>
            <w:r>
              <w:rPr>
                <w:rFonts w:cs="Calibri"/>
                <w:color w:val="000000" w:themeColor="text1"/>
              </w:rPr>
              <w:t>1.46</w:t>
            </w:r>
          </w:p>
        </w:tc>
        <w:tc>
          <w:tcPr>
            <w:tcW w:w="1276" w:type="dxa"/>
          </w:tcPr>
          <w:p w14:paraId="60F7DFC5" w14:textId="77777777" w:rsidR="00D46B49" w:rsidRPr="00A45C8F" w:rsidRDefault="00D46B49" w:rsidP="00F80B17">
            <w:pPr>
              <w:jc w:val="center"/>
              <w:cnfStyle w:val="000000100000" w:firstRow="0" w:lastRow="0" w:firstColumn="0" w:lastColumn="0" w:oddVBand="0" w:evenVBand="0" w:oddHBand="1" w:evenHBand="0" w:firstRowFirstColumn="0" w:firstRowLastColumn="0" w:lastRowFirstColumn="0" w:lastRowLastColumn="0"/>
              <w:rPr>
                <w:rFonts w:cs="Calibri"/>
                <w:color w:val="000000" w:themeColor="text1"/>
              </w:rPr>
            </w:pPr>
            <w:r>
              <w:rPr>
                <w:rFonts w:cs="Calibri"/>
                <w:color w:val="000000" w:themeColor="text1"/>
              </w:rPr>
              <w:t>[1.30-1.64]</w:t>
            </w:r>
          </w:p>
        </w:tc>
        <w:tc>
          <w:tcPr>
            <w:tcW w:w="1276" w:type="dxa"/>
          </w:tcPr>
          <w:p w14:paraId="205069FA" w14:textId="77777777" w:rsidR="00D46B49" w:rsidRPr="00A45C8F" w:rsidRDefault="00D46B49" w:rsidP="00F80B17">
            <w:pPr>
              <w:jc w:val="center"/>
              <w:cnfStyle w:val="000000100000" w:firstRow="0" w:lastRow="0" w:firstColumn="0" w:lastColumn="0" w:oddVBand="0" w:evenVBand="0" w:oddHBand="1" w:evenHBand="0" w:firstRowFirstColumn="0" w:firstRowLastColumn="0" w:lastRowFirstColumn="0" w:lastRowLastColumn="0"/>
              <w:rPr>
                <w:rFonts w:cs="Calibri"/>
                <w:color w:val="000000" w:themeColor="text1"/>
              </w:rPr>
            </w:pPr>
            <w:r>
              <w:rPr>
                <w:rFonts w:cs="Calibri"/>
                <w:color w:val="000000" w:themeColor="text1"/>
              </w:rPr>
              <w:t>Risk Factor</w:t>
            </w:r>
          </w:p>
        </w:tc>
      </w:tr>
      <w:tr w:rsidR="00D46B49" w:rsidRPr="00A62166" w14:paraId="06868D9C" w14:textId="77777777" w:rsidTr="00F80B17">
        <w:trPr>
          <w:jc w:val="center"/>
        </w:trPr>
        <w:tc>
          <w:tcPr>
            <w:cnfStyle w:val="001000000000" w:firstRow="0" w:lastRow="0" w:firstColumn="1" w:lastColumn="0" w:oddVBand="0" w:evenVBand="0" w:oddHBand="0" w:evenHBand="0" w:firstRowFirstColumn="0" w:firstRowLastColumn="0" w:lastRowFirstColumn="0" w:lastRowLastColumn="0"/>
            <w:tcW w:w="2830" w:type="dxa"/>
          </w:tcPr>
          <w:p w14:paraId="02F85F7E" w14:textId="77777777" w:rsidR="00D46B49" w:rsidRPr="00636B5C" w:rsidRDefault="00D46B49" w:rsidP="00F80B17">
            <w:pPr>
              <w:rPr>
                <w:rFonts w:cs="Calibri"/>
                <w:b w:val="0"/>
                <w:color w:val="000000" w:themeColor="text1"/>
              </w:rPr>
            </w:pPr>
            <w:r>
              <w:rPr>
                <w:rFonts w:cs="Calibri"/>
                <w:b w:val="0"/>
                <w:color w:val="000000" w:themeColor="text1"/>
              </w:rPr>
              <w:t>CRP</w:t>
            </w:r>
          </w:p>
        </w:tc>
        <w:tc>
          <w:tcPr>
            <w:tcW w:w="3261" w:type="dxa"/>
          </w:tcPr>
          <w:p w14:paraId="0D740C1D" w14:textId="0728C310" w:rsidR="00D46B49" w:rsidRPr="003639D2" w:rsidRDefault="00D46B49" w:rsidP="00FC50F6">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RR per 3-fold increase (adjusted) (Emerging risk factors collaboration – 2010)</w:t>
            </w:r>
            <w:r w:rsidR="00FC50F6">
              <w:rPr>
                <w:color w:val="000000" w:themeColor="text1"/>
              </w:rPr>
              <w:fldChar w:fldCharType="begin"/>
            </w:r>
            <w:r w:rsidR="00FC50F6">
              <w:rPr>
                <w:color w:val="000000" w:themeColor="text1"/>
              </w:rPr>
              <w:instrText xml:space="preserve"> ADDIN EN.CITE &lt;EndNote&gt;&lt;Cite&gt;&lt;Author&gt;The Emerging Risk Factors Collaboration&lt;/Author&gt;&lt;Year&gt;2012&lt;/Year&gt;&lt;RecNum&gt;9&lt;/RecNum&gt;&lt;DisplayText&gt;[52]&lt;/DisplayText&gt;&lt;record&gt;&lt;rec-number&gt;9&lt;/rec-number&gt;&lt;foreign-keys&gt;&lt;key app="EN" db-id="9rdd9zs26vzwape955kv0sz2prss5swtpsd0" timestamp="1468935544"&gt;9&lt;/key&gt;&lt;/foreign-keys&gt;&lt;ref-type name="Journal Article"&gt;17&lt;/ref-type&gt;&lt;contributors&gt;&lt;authors&gt;&lt;author&gt;The Emerging Risk Factors Collaboration,&lt;/author&gt;&lt;/authors&gt;&lt;/contributors&gt;&lt;titles&gt;&lt;title&gt;LIpid-related markers and cardiovascular disease prediction&lt;/title&gt;&lt;secondary-title&gt;JAMA: The Journal of the American Medical Association&lt;/secondary-title&gt;&lt;/titles&gt;&lt;pages&gt;2499-2506&lt;/pages&gt;&lt;volume&gt;307&lt;/volume&gt;&lt;number&gt;23&lt;/number&gt;&lt;dates&gt;&lt;year&gt;2012&lt;/year&gt;&lt;/dates&gt;&lt;isbn&gt;0098-7484&lt;/isbn&gt;&lt;urls&gt;&lt;related-urls&gt;&lt;url&gt;http://dx.doi.org/10.1001/jama.2012.6571&lt;/url&gt;&lt;/related-urls&gt;&lt;/urls&gt;&lt;electronic-resource-num&gt;10.1001/jama.2012.6571&lt;/electronic-resource-num&gt;&lt;/record&gt;&lt;/Cite&gt;&lt;/EndNote&gt;</w:instrText>
            </w:r>
            <w:r w:rsidR="00FC50F6">
              <w:rPr>
                <w:color w:val="000000" w:themeColor="text1"/>
              </w:rPr>
              <w:fldChar w:fldCharType="separate"/>
            </w:r>
            <w:r w:rsidR="00FC50F6">
              <w:rPr>
                <w:noProof/>
                <w:color w:val="000000" w:themeColor="text1"/>
              </w:rPr>
              <w:t>[</w:t>
            </w:r>
            <w:hyperlink w:anchor="_ENREF_52" w:tooltip="The Emerging Risk Factors Collaboration, 2012 #9" w:history="1">
              <w:r w:rsidR="00FC50F6">
                <w:rPr>
                  <w:noProof/>
                  <w:color w:val="000000" w:themeColor="text1"/>
                </w:rPr>
                <w:t>52</w:t>
              </w:r>
            </w:hyperlink>
            <w:r w:rsidR="00FC50F6">
              <w:rPr>
                <w:noProof/>
                <w:color w:val="000000" w:themeColor="text1"/>
              </w:rPr>
              <w:t>]</w:t>
            </w:r>
            <w:r w:rsidR="00FC50F6">
              <w:rPr>
                <w:color w:val="000000" w:themeColor="text1"/>
              </w:rPr>
              <w:fldChar w:fldCharType="end"/>
            </w:r>
          </w:p>
        </w:tc>
        <w:tc>
          <w:tcPr>
            <w:tcW w:w="1275" w:type="dxa"/>
          </w:tcPr>
          <w:p w14:paraId="380175E0" w14:textId="77777777" w:rsidR="00D46B49" w:rsidRPr="00A45C8F" w:rsidRDefault="00D46B49" w:rsidP="00F80B17">
            <w:pPr>
              <w:jc w:val="center"/>
              <w:cnfStyle w:val="000000000000" w:firstRow="0" w:lastRow="0" w:firstColumn="0" w:lastColumn="0" w:oddVBand="0" w:evenVBand="0" w:oddHBand="0" w:evenHBand="0" w:firstRowFirstColumn="0" w:firstRowLastColumn="0" w:lastRowFirstColumn="0" w:lastRowLastColumn="0"/>
              <w:rPr>
                <w:rFonts w:cs="Calibri"/>
                <w:color w:val="000000" w:themeColor="text1"/>
              </w:rPr>
            </w:pPr>
            <w:r>
              <w:rPr>
                <w:rFonts w:cs="Calibri"/>
                <w:color w:val="000000" w:themeColor="text1"/>
              </w:rPr>
              <w:t>1.64</w:t>
            </w:r>
          </w:p>
        </w:tc>
        <w:tc>
          <w:tcPr>
            <w:tcW w:w="1276" w:type="dxa"/>
          </w:tcPr>
          <w:p w14:paraId="2B13EBD7" w14:textId="77777777" w:rsidR="00D46B49" w:rsidRPr="00A45C8F" w:rsidRDefault="00D46B49" w:rsidP="00F80B17">
            <w:pPr>
              <w:jc w:val="center"/>
              <w:cnfStyle w:val="000000000000" w:firstRow="0" w:lastRow="0" w:firstColumn="0" w:lastColumn="0" w:oddVBand="0" w:evenVBand="0" w:oddHBand="0" w:evenHBand="0" w:firstRowFirstColumn="0" w:firstRowLastColumn="0" w:lastRowFirstColumn="0" w:lastRowLastColumn="0"/>
              <w:rPr>
                <w:rFonts w:cs="Calibri"/>
                <w:color w:val="000000" w:themeColor="text1"/>
              </w:rPr>
            </w:pPr>
            <w:r>
              <w:rPr>
                <w:rFonts w:cs="Calibri"/>
                <w:color w:val="000000" w:themeColor="text1"/>
              </w:rPr>
              <w:t>[1.54-1.75]</w:t>
            </w:r>
          </w:p>
        </w:tc>
        <w:tc>
          <w:tcPr>
            <w:tcW w:w="1276" w:type="dxa"/>
          </w:tcPr>
          <w:p w14:paraId="364B6C4D" w14:textId="77777777" w:rsidR="00D46B49" w:rsidRPr="00A45C8F" w:rsidRDefault="00D46B49" w:rsidP="00F80B17">
            <w:pPr>
              <w:jc w:val="center"/>
              <w:cnfStyle w:val="000000000000" w:firstRow="0" w:lastRow="0" w:firstColumn="0" w:lastColumn="0" w:oddVBand="0" w:evenVBand="0" w:oddHBand="0" w:evenHBand="0" w:firstRowFirstColumn="0" w:firstRowLastColumn="0" w:lastRowFirstColumn="0" w:lastRowLastColumn="0"/>
              <w:rPr>
                <w:rFonts w:cs="Calibri"/>
                <w:color w:val="000000" w:themeColor="text1"/>
              </w:rPr>
            </w:pPr>
            <w:r>
              <w:rPr>
                <w:rFonts w:cs="Calibri"/>
                <w:color w:val="000000" w:themeColor="text1"/>
              </w:rPr>
              <w:t>Risk Factor</w:t>
            </w:r>
          </w:p>
        </w:tc>
      </w:tr>
      <w:tr w:rsidR="00D46B49" w:rsidRPr="00A62166" w14:paraId="18112832" w14:textId="77777777" w:rsidTr="00F80B1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0" w:type="dxa"/>
          </w:tcPr>
          <w:p w14:paraId="72F33FA8" w14:textId="77777777" w:rsidR="00D46B49" w:rsidRPr="000156A8" w:rsidRDefault="00D46B49" w:rsidP="00F80B17">
            <w:pPr>
              <w:rPr>
                <w:rFonts w:cs="Calibri"/>
                <w:color w:val="000000" w:themeColor="text1"/>
              </w:rPr>
            </w:pPr>
            <w:r>
              <w:rPr>
                <w:rFonts w:cs="Calibri"/>
                <w:color w:val="000000" w:themeColor="text1"/>
              </w:rPr>
              <w:t>Chronic Kidney Disease</w:t>
            </w:r>
          </w:p>
        </w:tc>
        <w:tc>
          <w:tcPr>
            <w:tcW w:w="3261" w:type="dxa"/>
          </w:tcPr>
          <w:p w14:paraId="78DE13C1" w14:textId="0BC820A2" w:rsidR="00D46B49" w:rsidRPr="003639D2" w:rsidRDefault="00D46B49" w:rsidP="00FC50F6">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Relative rate (adjusted)</w:t>
            </w:r>
            <w:r w:rsidR="00FC50F6">
              <w:rPr>
                <w:color w:val="000000" w:themeColor="text1"/>
              </w:rPr>
              <w:fldChar w:fldCharType="begin">
                <w:fldData xml:space="preserve">PEVuZE5vdGU+PENpdGU+PEF1dGhvcj5Ub25lbGxpPC9BdXRob3I+PFllYXI+MjAxMjwvWWVhcj48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=
</w:fldData>
              </w:fldChar>
            </w:r>
            <w:r w:rsidR="00FC50F6">
              <w:rPr>
                <w:color w:val="000000" w:themeColor="text1"/>
              </w:rPr>
              <w:instrText xml:space="preserve"> ADDIN EN.CITE </w:instrText>
            </w:r>
            <w:r w:rsidR="00FC50F6">
              <w:rPr>
                <w:color w:val="000000" w:themeColor="text1"/>
              </w:rPr>
              <w:fldChar w:fldCharType="begin">
                <w:fldData xml:space="preserve">PEVuZE5vdGU+PENpdGU+PEF1dGhvcj5Ub25lbGxpPC9BdXRob3I+PFllYXI+MjAxMjwvWWVhcj48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=
</w:fldData>
              </w:fldChar>
            </w:r>
            <w:r w:rsidR="00FC50F6">
              <w:rPr>
                <w:color w:val="000000" w:themeColor="text1"/>
              </w:rPr>
              <w:instrText xml:space="preserve"> ADDIN EN.CITE.DATA </w:instrText>
            </w:r>
            <w:r w:rsidR="00FC50F6">
              <w:rPr>
                <w:color w:val="000000" w:themeColor="text1"/>
              </w:rPr>
            </w:r>
            <w:r w:rsidR="00FC50F6">
              <w:rPr>
                <w:color w:val="000000" w:themeColor="text1"/>
              </w:rPr>
              <w:fldChar w:fldCharType="end"/>
            </w:r>
            <w:r w:rsidR="00FC50F6">
              <w:rPr>
                <w:color w:val="000000" w:themeColor="text1"/>
              </w:rPr>
              <w:fldChar w:fldCharType="separate"/>
            </w:r>
            <w:r w:rsidR="00FC50F6">
              <w:rPr>
                <w:noProof/>
                <w:color w:val="000000" w:themeColor="text1"/>
              </w:rPr>
              <w:t>[</w:t>
            </w:r>
            <w:hyperlink w:anchor="_ENREF_54" w:tooltip="Tonelli, 2012 #280" w:history="1">
              <w:r w:rsidR="00FC50F6">
                <w:rPr>
                  <w:noProof/>
                  <w:color w:val="000000" w:themeColor="text1"/>
                </w:rPr>
                <w:t>54</w:t>
              </w:r>
            </w:hyperlink>
            <w:r w:rsidR="00FC50F6">
              <w:rPr>
                <w:noProof/>
                <w:color w:val="000000" w:themeColor="text1"/>
              </w:rPr>
              <w:t>]</w:t>
            </w:r>
            <w:r w:rsidR="00FC50F6">
              <w:rPr>
                <w:color w:val="000000" w:themeColor="text1"/>
              </w:rPr>
              <w:fldChar w:fldCharType="end"/>
            </w:r>
          </w:p>
        </w:tc>
        <w:tc>
          <w:tcPr>
            <w:tcW w:w="1275" w:type="dxa"/>
          </w:tcPr>
          <w:p w14:paraId="7AA8B989" w14:textId="77777777" w:rsidR="00D46B49" w:rsidRPr="00A45C8F" w:rsidRDefault="00D46B49" w:rsidP="00F80B17">
            <w:pPr>
              <w:jc w:val="center"/>
              <w:cnfStyle w:val="000000100000" w:firstRow="0" w:lastRow="0" w:firstColumn="0" w:lastColumn="0" w:oddVBand="0" w:evenVBand="0" w:oddHBand="1" w:evenHBand="0" w:firstRowFirstColumn="0" w:firstRowLastColumn="0" w:lastRowFirstColumn="0" w:lastRowLastColumn="0"/>
              <w:rPr>
                <w:rFonts w:cs="Calibri"/>
                <w:color w:val="000000" w:themeColor="text1"/>
              </w:rPr>
            </w:pPr>
            <w:r>
              <w:rPr>
                <w:rFonts w:cs="Calibri"/>
                <w:color w:val="000000" w:themeColor="text1"/>
              </w:rPr>
              <w:t>1.4</w:t>
            </w:r>
          </w:p>
        </w:tc>
        <w:tc>
          <w:tcPr>
            <w:tcW w:w="1276" w:type="dxa"/>
          </w:tcPr>
          <w:p w14:paraId="35E2C8A9" w14:textId="77777777" w:rsidR="00D46B49" w:rsidRPr="00A45C8F" w:rsidRDefault="00D46B49" w:rsidP="00F80B17">
            <w:pPr>
              <w:jc w:val="center"/>
              <w:cnfStyle w:val="000000100000" w:firstRow="0" w:lastRow="0" w:firstColumn="0" w:lastColumn="0" w:oddVBand="0" w:evenVBand="0" w:oddHBand="1" w:evenHBand="0" w:firstRowFirstColumn="0" w:firstRowLastColumn="0" w:lastRowFirstColumn="0" w:lastRowLastColumn="0"/>
              <w:rPr>
                <w:rFonts w:cs="Calibri"/>
                <w:color w:val="000000" w:themeColor="text1"/>
              </w:rPr>
            </w:pPr>
            <w:r>
              <w:rPr>
                <w:rFonts w:cs="Calibri"/>
                <w:color w:val="000000" w:themeColor="text1"/>
              </w:rPr>
              <w:t>[1.3-1.5]</w:t>
            </w:r>
          </w:p>
        </w:tc>
        <w:tc>
          <w:tcPr>
            <w:tcW w:w="1276" w:type="dxa"/>
          </w:tcPr>
          <w:p w14:paraId="5838DA07" w14:textId="77777777" w:rsidR="00D46B49" w:rsidRPr="00A45C8F" w:rsidRDefault="00D46B49" w:rsidP="00F80B17">
            <w:pPr>
              <w:jc w:val="center"/>
              <w:cnfStyle w:val="000000100000" w:firstRow="0" w:lastRow="0" w:firstColumn="0" w:lastColumn="0" w:oddVBand="0" w:evenVBand="0" w:oddHBand="1" w:evenHBand="0" w:firstRowFirstColumn="0" w:firstRowLastColumn="0" w:lastRowFirstColumn="0" w:lastRowLastColumn="0"/>
              <w:rPr>
                <w:rFonts w:cs="Calibri"/>
                <w:color w:val="000000" w:themeColor="text1"/>
              </w:rPr>
            </w:pPr>
            <w:r>
              <w:rPr>
                <w:rFonts w:cs="Calibri"/>
                <w:color w:val="000000" w:themeColor="text1"/>
              </w:rPr>
              <w:t>Risk Factor</w:t>
            </w:r>
          </w:p>
        </w:tc>
      </w:tr>
    </w:tbl>
    <w:p w14:paraId="5FA9B23F" w14:textId="38D4B94C" w:rsidR="008A7CA8" w:rsidRPr="008A7CA8" w:rsidRDefault="00D46B49" w:rsidP="008A7CA8">
      <w:pPr>
        <w:pStyle w:val="Caption"/>
        <w:jc w:val="both"/>
        <w:rPr>
          <w:b w:val="0"/>
        </w:rPr>
      </w:pPr>
      <w:r>
        <w:rPr>
          <w:b w:val="0"/>
        </w:rPr>
        <w:t>Peters et al have conducted several systematic reviews, one for each major stroke risk factor.</w:t>
      </w:r>
      <w:r w:rsidR="00FC50F6">
        <w:rPr>
          <w:b w:val="0"/>
        </w:rPr>
        <w:fldChar w:fldCharType="begin">
          <w:fldData xml:space="preserve">PEVuZE5vdGU+PENpdGU+PEF1dGhvcj5QZXRlcnM8L0F1dGhvcj48WWVhcj4yMDEzPC9ZZWFyPjxS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</w:fldData>
        </w:fldChar>
      </w:r>
      <w:r w:rsidR="00FC50F6">
        <w:rPr>
          <w:b w:val="0"/>
        </w:rPr>
        <w:instrText xml:space="preserve"> ADDIN EN.CITE </w:instrText>
      </w:r>
      <w:r w:rsidR="00FC50F6">
        <w:rPr>
          <w:b w:val="0"/>
        </w:rPr>
        <w:fldChar w:fldCharType="begin">
          <w:fldData xml:space="preserve">PEVuZE5vdGU+PENpdGU+PEF1dGhvcj5QZXRlcnM8L0F1dGhvcj48WWVhcj4yMDEzPC9ZZWFyPjxS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</w:fldData>
        </w:fldChar>
      </w:r>
      <w:r w:rsidR="00FC50F6">
        <w:rPr>
          <w:b w:val="0"/>
        </w:rPr>
        <w:instrText xml:space="preserve"> ADDIN EN.CITE.DATA </w:instrText>
      </w:r>
      <w:r w:rsidR="00FC50F6">
        <w:rPr>
          <w:b w:val="0"/>
        </w:rPr>
      </w:r>
      <w:r w:rsidR="00FC50F6">
        <w:rPr>
          <w:b w:val="0"/>
        </w:rPr>
        <w:fldChar w:fldCharType="end"/>
      </w:r>
      <w:r w:rsidR="00FC50F6">
        <w:rPr>
          <w:b w:val="0"/>
        </w:rPr>
        <w:fldChar w:fldCharType="separate"/>
      </w:r>
      <w:r w:rsidR="00FC50F6">
        <w:rPr>
          <w:b w:val="0"/>
          <w:noProof/>
        </w:rPr>
        <w:t>[</w:t>
      </w:r>
      <w:hyperlink w:anchor="_ENREF_12" w:tooltip="Peters, 2014 #496" w:history="1">
        <w:r w:rsidR="00FC50F6">
          <w:rPr>
            <w:b w:val="0"/>
            <w:noProof/>
          </w:rPr>
          <w:t>12</w:t>
        </w:r>
      </w:hyperlink>
      <w:r w:rsidR="00FC50F6">
        <w:rPr>
          <w:b w:val="0"/>
          <w:noProof/>
        </w:rPr>
        <w:t xml:space="preserve"> </w:t>
      </w:r>
      <w:hyperlink w:anchor="_ENREF_13" w:tooltip="Peters, 2013 #495" w:history="1">
        <w:r w:rsidR="00FC50F6">
          <w:rPr>
            <w:b w:val="0"/>
            <w:noProof/>
          </w:rPr>
          <w:t>13</w:t>
        </w:r>
      </w:hyperlink>
      <w:r w:rsidR="00FC50F6">
        <w:rPr>
          <w:b w:val="0"/>
          <w:noProof/>
        </w:rPr>
        <w:t>]</w:t>
      </w:r>
      <w:r w:rsidR="00FC50F6">
        <w:rPr>
          <w:b w:val="0"/>
        </w:rPr>
        <w:fldChar w:fldCharType="end"/>
      </w:r>
      <w:r>
        <w:rPr>
          <w:b w:val="0"/>
        </w:rPr>
        <w:t xml:space="preserve">  </w:t>
      </w:r>
      <w:r w:rsidR="008A7CA8" w:rsidRPr="008A7CA8">
        <w:rPr>
          <w:b w:val="0"/>
        </w:rPr>
        <w:fldChar w:fldCharType="begin"/>
      </w:r>
      <w:r w:rsidR="008A7CA8" w:rsidRPr="008A7CA8">
        <w:rPr>
          <w:b w:val="0"/>
        </w:rPr>
        <w:instrText xml:space="preserve"> REF _Ref455247826 \h </w:instrText>
      </w:r>
      <w:r w:rsidR="008A7CA8">
        <w:rPr>
          <w:b w:val="0"/>
        </w:rPr>
        <w:instrText xml:space="preserve"> \* MERGEFORMAT </w:instrText>
      </w:r>
      <w:r w:rsidR="008A7CA8" w:rsidRPr="008A7CA8">
        <w:rPr>
          <w:b w:val="0"/>
        </w:rPr>
      </w:r>
      <w:r w:rsidR="008A7CA8" w:rsidRPr="008A7CA8">
        <w:rPr>
          <w:b w:val="0"/>
        </w:rPr>
        <w:fldChar w:fldCharType="separate"/>
      </w:r>
      <w:r w:rsidR="00946508" w:rsidRPr="00946508">
        <w:rPr>
          <w:b w:val="0"/>
        </w:rPr>
        <w:t xml:space="preserve">Table </w:t>
      </w:r>
      <w:r w:rsidR="00946508" w:rsidRPr="00946508">
        <w:rPr>
          <w:b w:val="0"/>
          <w:noProof/>
        </w:rPr>
        <w:t>3</w:t>
      </w:r>
      <w:r w:rsidR="008A7CA8" w:rsidRPr="008A7CA8">
        <w:rPr>
          <w:b w:val="0"/>
        </w:rPr>
        <w:fldChar w:fldCharType="end"/>
      </w:r>
      <w:r w:rsidR="008A7CA8" w:rsidRPr="008A7CA8">
        <w:rPr>
          <w:b w:val="0"/>
        </w:rPr>
        <w:t xml:space="preserve"> </w:t>
      </w:r>
      <w:r w:rsidR="008A7CA8">
        <w:rPr>
          <w:b w:val="0"/>
        </w:rPr>
        <w:t xml:space="preserve">provides a summary of </w:t>
      </w:r>
      <w:r w:rsidR="008A7CA8" w:rsidRPr="008A7CA8">
        <w:rPr>
          <w:b w:val="0"/>
        </w:rPr>
        <w:t xml:space="preserve">stroke risk factors </w:t>
      </w:r>
      <w:r>
        <w:rPr>
          <w:b w:val="0"/>
        </w:rPr>
        <w:t xml:space="preserve">specifically </w:t>
      </w:r>
      <w:r w:rsidR="008A7CA8" w:rsidRPr="008A7CA8">
        <w:rPr>
          <w:b w:val="0"/>
        </w:rPr>
        <w:t>with their pooled, matched or adjusted odds ratios</w:t>
      </w:r>
      <w:r>
        <w:rPr>
          <w:b w:val="0"/>
        </w:rPr>
        <w:t xml:space="preserve"> from these and other reviews</w:t>
      </w:r>
      <w:r w:rsidR="008A7CA8">
        <w:rPr>
          <w:b w:val="0"/>
        </w:rPr>
        <w:t>.</w:t>
      </w:r>
    </w:p>
    <w:p w14:paraId="0C280643" w14:textId="407B44CD" w:rsidR="00897141" w:rsidRPr="008A7CA8" w:rsidRDefault="008A7CA8" w:rsidP="008A7CA8">
      <w:pPr>
        <w:pStyle w:val="Caption"/>
      </w:pPr>
      <w:bookmarkStart w:id="19" w:name="_Ref455247826"/>
      <w:r w:rsidRPr="008A7CA8">
        <w:t xml:space="preserve">Table </w:t>
      </w:r>
      <w:r w:rsidR="00114DB6">
        <w:fldChar w:fldCharType="begin"/>
      </w:r>
      <w:r w:rsidR="00114DB6">
        <w:instrText xml:space="preserve"> SEQ Table \* ARABIC </w:instrText>
      </w:r>
      <w:r w:rsidR="00114DB6">
        <w:fldChar w:fldCharType="separate"/>
      </w:r>
      <w:r w:rsidR="00946508">
        <w:rPr>
          <w:noProof/>
        </w:rPr>
        <w:t>3</w:t>
      </w:r>
      <w:r w:rsidR="00114DB6">
        <w:rPr>
          <w:noProof/>
        </w:rPr>
        <w:fldChar w:fldCharType="end"/>
      </w:r>
      <w:bookmarkEnd w:id="19"/>
      <w:r w:rsidR="00897141" w:rsidRPr="008A7CA8">
        <w:t xml:space="preserve">: </w:t>
      </w:r>
      <w:r w:rsidRPr="008A7CA8">
        <w:t>s</w:t>
      </w:r>
      <w:r w:rsidR="00897141" w:rsidRPr="008A7CA8">
        <w:t>troke risk factors with their pooled, matched or adjusted odds ratios</w:t>
      </w:r>
    </w:p>
    <w:tbl>
      <w:tblPr>
        <w:tblStyle w:val="GridTable4-Accent11"/>
        <w:tblW w:w="9918" w:type="dxa"/>
        <w:jc w:val="center"/>
        <w:tblLook w:val="04A0" w:firstRow="1" w:lastRow="0" w:firstColumn="1" w:lastColumn="0" w:noHBand="0" w:noVBand="1"/>
      </w:tblPr>
      <w:tblGrid>
        <w:gridCol w:w="2972"/>
        <w:gridCol w:w="3141"/>
        <w:gridCol w:w="1265"/>
        <w:gridCol w:w="1267"/>
        <w:gridCol w:w="1273"/>
      </w:tblGrid>
      <w:tr w:rsidR="00897141" w:rsidRPr="00A45C8F" w14:paraId="337702C2" w14:textId="77777777" w:rsidTr="00021BD3">
        <w:trPr>
          <w:cnfStyle w:val="100000000000" w:firstRow="1" w:lastRow="0" w:firstColumn="0" w:lastColumn="0" w:oddVBand="0" w:evenVBand="0" w:oddHBand="0" w:evenHBand="0" w:firstRowFirstColumn="0" w:firstRowLastColumn="0" w:lastRowFirstColumn="0" w:lastRowLastColumn="0"/>
          <w:tblHeader/>
          <w:jc w:val="center"/>
        </w:trPr>
        <w:tc>
          <w:tcPr>
            <w:cnfStyle w:val="001000000000" w:firstRow="0" w:lastRow="0" w:firstColumn="1" w:lastColumn="0" w:oddVBand="0" w:evenVBand="0" w:oddHBand="0" w:evenHBand="0" w:firstRowFirstColumn="0" w:firstRowLastColumn="0" w:lastRowFirstColumn="0" w:lastRowLastColumn="0"/>
            <w:tcW w:w="2972" w:type="dxa"/>
          </w:tcPr>
          <w:p w14:paraId="7684F6FA" w14:textId="77777777" w:rsidR="00897141" w:rsidRPr="00897141" w:rsidRDefault="00897141" w:rsidP="00897141">
            <w:pPr>
              <w:jc w:val="center"/>
              <w:rPr>
                <w:rFonts w:cs="Calibri"/>
              </w:rPr>
            </w:pPr>
            <w:r>
              <w:rPr>
                <w:rFonts w:cs="Calibri"/>
              </w:rPr>
              <w:t>Risk Factor</w:t>
            </w:r>
          </w:p>
        </w:tc>
        <w:tc>
          <w:tcPr>
            <w:tcW w:w="3141" w:type="dxa"/>
          </w:tcPr>
          <w:p w14:paraId="6603CF53" w14:textId="606C0375" w:rsidR="00897141" w:rsidRPr="00897141" w:rsidRDefault="00897141" w:rsidP="00D46B49">
            <w:pPr>
              <w:jc w:val="center"/>
              <w:cnfStyle w:val="100000000000" w:firstRow="1" w:lastRow="0" w:firstColumn="0" w:lastColumn="0" w:oddVBand="0" w:evenVBand="0" w:oddHBand="0" w:evenHBand="0" w:firstRowFirstColumn="0" w:firstRowLastColumn="0" w:lastRowFirstColumn="0" w:lastRowLastColumn="0"/>
            </w:pPr>
            <w:r w:rsidRPr="00897141">
              <w:t>Type of Odds Ratio</w:t>
            </w:r>
            <w:r w:rsidR="00F80B17">
              <w:t xml:space="preserve"> &amp; references</w:t>
            </w:r>
          </w:p>
        </w:tc>
        <w:tc>
          <w:tcPr>
            <w:tcW w:w="1265" w:type="dxa"/>
          </w:tcPr>
          <w:p w14:paraId="3B35A2C1" w14:textId="77777777" w:rsidR="00897141" w:rsidRPr="00897141" w:rsidRDefault="00897141" w:rsidP="00D46B49">
            <w:pPr>
              <w:jc w:val="center"/>
              <w:cnfStyle w:val="100000000000" w:firstRow="1" w:lastRow="0" w:firstColumn="0" w:lastColumn="0" w:oddVBand="0" w:evenVBand="0" w:oddHBand="0" w:evenHBand="0" w:firstRowFirstColumn="0" w:firstRowLastColumn="0" w:lastRowFirstColumn="0" w:lastRowLastColumn="0"/>
              <w:rPr>
                <w:rFonts w:cs="Calibri"/>
              </w:rPr>
            </w:pPr>
            <w:r w:rsidRPr="00897141">
              <w:rPr>
                <w:rFonts w:cs="Calibri"/>
              </w:rPr>
              <w:t>Odds Ratio</w:t>
            </w:r>
          </w:p>
        </w:tc>
        <w:tc>
          <w:tcPr>
            <w:tcW w:w="1267" w:type="dxa"/>
          </w:tcPr>
          <w:p w14:paraId="13B1ACC5" w14:textId="77777777" w:rsidR="00897141" w:rsidRPr="00897141" w:rsidRDefault="00897141" w:rsidP="00D46B49">
            <w:pPr>
              <w:jc w:val="center"/>
              <w:cnfStyle w:val="100000000000" w:firstRow="1" w:lastRow="0" w:firstColumn="0" w:lastColumn="0" w:oddVBand="0" w:evenVBand="0" w:oddHBand="0" w:evenHBand="0" w:firstRowFirstColumn="0" w:firstRowLastColumn="0" w:lastRowFirstColumn="0" w:lastRowLastColumn="0"/>
              <w:rPr>
                <w:rFonts w:cs="Calibri"/>
              </w:rPr>
            </w:pPr>
            <w:r w:rsidRPr="00897141">
              <w:rPr>
                <w:rFonts w:cs="Calibri"/>
              </w:rPr>
              <w:t>95% CI</w:t>
            </w:r>
          </w:p>
        </w:tc>
        <w:tc>
          <w:tcPr>
            <w:tcW w:w="1273" w:type="dxa"/>
          </w:tcPr>
          <w:p w14:paraId="223DAF33" w14:textId="77777777" w:rsidR="00897141" w:rsidRPr="00897141" w:rsidRDefault="00897141" w:rsidP="00D46B49">
            <w:pPr>
              <w:jc w:val="center"/>
              <w:cnfStyle w:val="100000000000" w:firstRow="1" w:lastRow="0" w:firstColumn="0" w:lastColumn="0" w:oddVBand="0" w:evenVBand="0" w:oddHBand="0" w:evenHBand="0" w:firstRowFirstColumn="0" w:firstRowLastColumn="0" w:lastRowFirstColumn="0" w:lastRowLastColumn="0"/>
              <w:rPr>
                <w:rFonts w:cs="Calibri"/>
              </w:rPr>
            </w:pPr>
            <w:r w:rsidRPr="00897141">
              <w:rPr>
                <w:rFonts w:cs="Calibri"/>
              </w:rPr>
              <w:t>Effect on Outcome</w:t>
            </w:r>
          </w:p>
        </w:tc>
      </w:tr>
      <w:tr w:rsidR="00D46B49" w:rsidRPr="00D46B49" w14:paraId="4E2025FF" w14:textId="77777777" w:rsidTr="00021BD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2" w:type="dxa"/>
          </w:tcPr>
          <w:p w14:paraId="2D10C541" w14:textId="59B7E23C" w:rsidR="00D46B49" w:rsidRPr="00D46B49" w:rsidRDefault="00D46B49" w:rsidP="00897141">
            <w:pPr>
              <w:rPr>
                <w:rFonts w:cs="Calibri"/>
                <w:color w:val="000000" w:themeColor="text1"/>
              </w:rPr>
            </w:pPr>
            <w:r w:rsidRPr="00D46B49">
              <w:rPr>
                <w:rFonts w:cs="Calibri"/>
                <w:color w:val="000000" w:themeColor="text1"/>
              </w:rPr>
              <w:t>Sex</w:t>
            </w:r>
          </w:p>
        </w:tc>
        <w:tc>
          <w:tcPr>
            <w:tcW w:w="3141" w:type="dxa"/>
          </w:tcPr>
          <w:p w14:paraId="776C2454" w14:textId="77777777" w:rsidR="00D46B49" w:rsidRPr="00D46B49" w:rsidRDefault="00D46B49" w:rsidP="00D46B49">
            <w:pPr>
              <w:jc w:val="center"/>
              <w:cnfStyle w:val="000000100000" w:firstRow="0" w:lastRow="0" w:firstColumn="0" w:lastColumn="0" w:oddVBand="0" w:evenVBand="0" w:oddHBand="1" w:evenHBand="0" w:firstRowFirstColumn="0" w:firstRowLastColumn="0" w:lastRowFirstColumn="0" w:lastRowLastColumn="0"/>
              <w:rPr>
                <w:b/>
                <w:color w:val="000000" w:themeColor="text1"/>
              </w:rPr>
            </w:pPr>
          </w:p>
        </w:tc>
        <w:tc>
          <w:tcPr>
            <w:tcW w:w="1265" w:type="dxa"/>
          </w:tcPr>
          <w:p w14:paraId="0ABAA2EE" w14:textId="77777777" w:rsidR="00D46B49" w:rsidRPr="00D46B49" w:rsidRDefault="00D46B49" w:rsidP="00D46B49">
            <w:pPr>
              <w:jc w:val="center"/>
              <w:cnfStyle w:val="000000100000" w:firstRow="0" w:lastRow="0" w:firstColumn="0" w:lastColumn="0" w:oddVBand="0" w:evenVBand="0" w:oddHBand="1" w:evenHBand="0" w:firstRowFirstColumn="0" w:firstRowLastColumn="0" w:lastRowFirstColumn="0" w:lastRowLastColumn="0"/>
              <w:rPr>
                <w:rFonts w:cs="Calibri"/>
                <w:b/>
                <w:color w:val="000000" w:themeColor="text1"/>
              </w:rPr>
            </w:pPr>
          </w:p>
        </w:tc>
        <w:tc>
          <w:tcPr>
            <w:tcW w:w="1267" w:type="dxa"/>
          </w:tcPr>
          <w:p w14:paraId="3509340B" w14:textId="77777777" w:rsidR="00D46B49" w:rsidRPr="00D46B49" w:rsidRDefault="00D46B49" w:rsidP="00D46B49">
            <w:pPr>
              <w:jc w:val="center"/>
              <w:cnfStyle w:val="000000100000" w:firstRow="0" w:lastRow="0" w:firstColumn="0" w:lastColumn="0" w:oddVBand="0" w:evenVBand="0" w:oddHBand="1" w:evenHBand="0" w:firstRowFirstColumn="0" w:firstRowLastColumn="0" w:lastRowFirstColumn="0" w:lastRowLastColumn="0"/>
              <w:rPr>
                <w:rFonts w:cs="Calibri"/>
                <w:b/>
                <w:color w:val="000000" w:themeColor="text1"/>
              </w:rPr>
            </w:pPr>
          </w:p>
        </w:tc>
        <w:tc>
          <w:tcPr>
            <w:tcW w:w="1273" w:type="dxa"/>
          </w:tcPr>
          <w:p w14:paraId="3D1E4A96" w14:textId="77777777" w:rsidR="00D46B49" w:rsidRPr="00D46B49" w:rsidRDefault="00D46B49" w:rsidP="00D46B49">
            <w:pPr>
              <w:jc w:val="center"/>
              <w:cnfStyle w:val="000000100000" w:firstRow="0" w:lastRow="0" w:firstColumn="0" w:lastColumn="0" w:oddVBand="0" w:evenVBand="0" w:oddHBand="1" w:evenHBand="0" w:firstRowFirstColumn="0" w:firstRowLastColumn="0" w:lastRowFirstColumn="0" w:lastRowLastColumn="0"/>
              <w:rPr>
                <w:rFonts w:cs="Calibri"/>
                <w:b/>
                <w:color w:val="000000" w:themeColor="text1"/>
              </w:rPr>
            </w:pPr>
          </w:p>
        </w:tc>
      </w:tr>
      <w:tr w:rsidR="00E606E3" w:rsidRPr="00A45C8F" w14:paraId="32C0CEA7" w14:textId="77777777" w:rsidTr="00021BD3">
        <w:trPr>
          <w:jc w:val="center"/>
        </w:trPr>
        <w:tc>
          <w:tcPr>
            <w:cnfStyle w:val="001000000000" w:firstRow="0" w:lastRow="0" w:firstColumn="1" w:lastColumn="0" w:oddVBand="0" w:evenVBand="0" w:oddHBand="0" w:evenHBand="0" w:firstRowFirstColumn="0" w:firstRowLastColumn="0" w:lastRowFirstColumn="0" w:lastRowLastColumn="0"/>
            <w:tcW w:w="2972" w:type="dxa"/>
          </w:tcPr>
          <w:p w14:paraId="0D4B753B" w14:textId="77777777" w:rsidR="00E606E3" w:rsidRPr="00E606E3" w:rsidRDefault="00E606E3" w:rsidP="00D46B49">
            <w:pPr>
              <w:jc w:val="right"/>
              <w:rPr>
                <w:rFonts w:cs="Calibri"/>
                <w:b w:val="0"/>
                <w:color w:val="000000" w:themeColor="text1"/>
              </w:rPr>
            </w:pPr>
            <w:r>
              <w:rPr>
                <w:rFonts w:cs="Calibri"/>
                <w:b w:val="0"/>
                <w:color w:val="000000" w:themeColor="text1"/>
              </w:rPr>
              <w:t xml:space="preserve">Women </w:t>
            </w:r>
          </w:p>
        </w:tc>
        <w:tc>
          <w:tcPr>
            <w:tcW w:w="3141" w:type="dxa"/>
          </w:tcPr>
          <w:p w14:paraId="22DD0458" w14:textId="44625201" w:rsidR="00E606E3" w:rsidRPr="003639D2" w:rsidRDefault="00D46B49" w:rsidP="00FC50F6">
            <w:pPr>
              <w:jc w:val="cente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HR (adjusted)</w:t>
            </w:r>
            <w:r w:rsidR="00FC50F6">
              <w:rPr>
                <w:color w:val="000000" w:themeColor="text1"/>
              </w:rPr>
              <w:fldChar w:fldCharType="begin">
                <w:fldData xml:space="preserve">PEVuZE5vdGU+PENpdGU+PEF1dGhvcj5QZXRlcnM8L0F1dGhvcj48WWVhcj4yMDEzPC9ZZWFyPjxS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</w:fldData>
              </w:fldChar>
            </w:r>
            <w:r w:rsidR="00FC50F6">
              <w:rPr>
                <w:color w:val="000000" w:themeColor="text1"/>
              </w:rPr>
              <w:instrText xml:space="preserve"> ADDIN EN.CITE </w:instrText>
            </w:r>
            <w:r w:rsidR="00FC50F6">
              <w:rPr>
                <w:color w:val="000000" w:themeColor="text1"/>
              </w:rPr>
              <w:fldChar w:fldCharType="begin">
                <w:fldData xml:space="preserve">PEVuZE5vdGU+PENpdGU+PEF1dGhvcj5QZXRlcnM8L0F1dGhvcj48WWVhcj4yMDEzPC9ZZWFyPjxS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</w:fldData>
              </w:fldChar>
            </w:r>
            <w:r w:rsidR="00FC50F6">
              <w:rPr>
                <w:color w:val="000000" w:themeColor="text1"/>
              </w:rPr>
              <w:instrText xml:space="preserve"> ADDIN EN.CITE.DATA </w:instrText>
            </w:r>
            <w:r w:rsidR="00FC50F6">
              <w:rPr>
                <w:color w:val="000000" w:themeColor="text1"/>
              </w:rPr>
            </w:r>
            <w:r w:rsidR="00FC50F6">
              <w:rPr>
                <w:color w:val="000000" w:themeColor="text1"/>
              </w:rPr>
              <w:fldChar w:fldCharType="end"/>
            </w:r>
            <w:r w:rsidR="00FC50F6">
              <w:rPr>
                <w:color w:val="000000" w:themeColor="text1"/>
              </w:rPr>
              <w:fldChar w:fldCharType="separate"/>
            </w:r>
            <w:r w:rsidR="00FC50F6">
              <w:rPr>
                <w:noProof/>
                <w:color w:val="000000" w:themeColor="text1"/>
              </w:rPr>
              <w:t>[</w:t>
            </w:r>
            <w:hyperlink w:anchor="_ENREF_13" w:tooltip="Peters, 2013 #495" w:history="1">
              <w:r w:rsidR="00FC50F6">
                <w:rPr>
                  <w:noProof/>
                  <w:color w:val="000000" w:themeColor="text1"/>
                </w:rPr>
                <w:t>13</w:t>
              </w:r>
            </w:hyperlink>
            <w:r w:rsidR="00FC50F6">
              <w:rPr>
                <w:noProof/>
                <w:color w:val="000000" w:themeColor="text1"/>
              </w:rPr>
              <w:t>]</w:t>
            </w:r>
            <w:r w:rsidR="00FC50F6">
              <w:rPr>
                <w:color w:val="000000" w:themeColor="text1"/>
              </w:rPr>
              <w:fldChar w:fldCharType="end"/>
            </w:r>
          </w:p>
        </w:tc>
        <w:tc>
          <w:tcPr>
            <w:tcW w:w="1265" w:type="dxa"/>
          </w:tcPr>
          <w:p w14:paraId="13FC6862" w14:textId="77777777" w:rsidR="00E606E3" w:rsidRPr="00A45C8F" w:rsidRDefault="00E606E3" w:rsidP="00D46B49">
            <w:pPr>
              <w:jc w:val="center"/>
              <w:cnfStyle w:val="000000000000" w:firstRow="0" w:lastRow="0" w:firstColumn="0" w:lastColumn="0" w:oddVBand="0" w:evenVBand="0" w:oddHBand="0" w:evenHBand="0" w:firstRowFirstColumn="0" w:firstRowLastColumn="0" w:lastRowFirstColumn="0" w:lastRowLastColumn="0"/>
              <w:rPr>
                <w:rFonts w:cs="Calibri"/>
                <w:color w:val="000000" w:themeColor="text1"/>
              </w:rPr>
            </w:pPr>
            <w:r>
              <w:rPr>
                <w:rFonts w:cs="Calibri"/>
                <w:color w:val="000000" w:themeColor="text1"/>
              </w:rPr>
              <w:t>1.00</w:t>
            </w:r>
          </w:p>
        </w:tc>
        <w:tc>
          <w:tcPr>
            <w:tcW w:w="1267" w:type="dxa"/>
          </w:tcPr>
          <w:p w14:paraId="553D24DB" w14:textId="77777777" w:rsidR="00E606E3" w:rsidRPr="00A45C8F" w:rsidRDefault="00E606E3" w:rsidP="00D46B49">
            <w:pPr>
              <w:jc w:val="center"/>
              <w:cnfStyle w:val="000000000000" w:firstRow="0" w:lastRow="0" w:firstColumn="0" w:lastColumn="0" w:oddVBand="0" w:evenVBand="0" w:oddHBand="0" w:evenHBand="0" w:firstRowFirstColumn="0" w:firstRowLastColumn="0" w:lastRowFirstColumn="0" w:lastRowLastColumn="0"/>
              <w:rPr>
                <w:rFonts w:cs="Calibri"/>
                <w:color w:val="000000" w:themeColor="text1"/>
              </w:rPr>
            </w:pPr>
          </w:p>
        </w:tc>
        <w:tc>
          <w:tcPr>
            <w:tcW w:w="1273" w:type="dxa"/>
          </w:tcPr>
          <w:p w14:paraId="25BBDAAC" w14:textId="77777777" w:rsidR="00E606E3" w:rsidRPr="00A45C8F" w:rsidRDefault="00E606E3" w:rsidP="00D46B49">
            <w:pPr>
              <w:jc w:val="center"/>
              <w:cnfStyle w:val="000000000000" w:firstRow="0" w:lastRow="0" w:firstColumn="0" w:lastColumn="0" w:oddVBand="0" w:evenVBand="0" w:oddHBand="0" w:evenHBand="0" w:firstRowFirstColumn="0" w:firstRowLastColumn="0" w:lastRowFirstColumn="0" w:lastRowLastColumn="0"/>
              <w:rPr>
                <w:rFonts w:cs="Calibri"/>
                <w:color w:val="000000" w:themeColor="text1"/>
              </w:rPr>
            </w:pPr>
            <w:r>
              <w:rPr>
                <w:rFonts w:cs="Calibri"/>
                <w:color w:val="000000" w:themeColor="text1"/>
              </w:rPr>
              <w:t>Reference</w:t>
            </w:r>
          </w:p>
        </w:tc>
      </w:tr>
      <w:tr w:rsidR="00D46B49" w:rsidRPr="00A45C8F" w14:paraId="202B3A6D" w14:textId="77777777" w:rsidTr="00021BD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2" w:type="dxa"/>
          </w:tcPr>
          <w:p w14:paraId="758928C4" w14:textId="77777777" w:rsidR="00D46B49" w:rsidRPr="00897141" w:rsidRDefault="00D46B49" w:rsidP="00F80B17">
            <w:pPr>
              <w:rPr>
                <w:rFonts w:cs="Calibri"/>
                <w:color w:val="000000" w:themeColor="text1"/>
              </w:rPr>
            </w:pPr>
            <w:r w:rsidRPr="00897141">
              <w:rPr>
                <w:rFonts w:cs="Calibri"/>
                <w:color w:val="000000" w:themeColor="text1"/>
              </w:rPr>
              <w:t>Ethnicity</w:t>
            </w:r>
          </w:p>
        </w:tc>
        <w:tc>
          <w:tcPr>
            <w:tcW w:w="3141" w:type="dxa"/>
          </w:tcPr>
          <w:p w14:paraId="29EDEC34" w14:textId="77777777" w:rsidR="00D46B49" w:rsidRPr="003639D2" w:rsidRDefault="00D46B49" w:rsidP="00D46B49">
            <w:pPr>
              <w:jc w:val="center"/>
              <w:cnfStyle w:val="000000100000" w:firstRow="0" w:lastRow="0" w:firstColumn="0" w:lastColumn="0" w:oddVBand="0" w:evenVBand="0" w:oddHBand="1" w:evenHBand="0" w:firstRowFirstColumn="0" w:firstRowLastColumn="0" w:lastRowFirstColumn="0" w:lastRowLastColumn="0"/>
              <w:rPr>
                <w:color w:val="000000" w:themeColor="text1"/>
              </w:rPr>
            </w:pPr>
          </w:p>
        </w:tc>
        <w:tc>
          <w:tcPr>
            <w:tcW w:w="1265" w:type="dxa"/>
          </w:tcPr>
          <w:p w14:paraId="278B4A41" w14:textId="77777777" w:rsidR="00D46B49" w:rsidRPr="00A45C8F" w:rsidRDefault="00D46B49" w:rsidP="00D46B49">
            <w:pPr>
              <w:jc w:val="center"/>
              <w:cnfStyle w:val="000000100000" w:firstRow="0" w:lastRow="0" w:firstColumn="0" w:lastColumn="0" w:oddVBand="0" w:evenVBand="0" w:oddHBand="1" w:evenHBand="0" w:firstRowFirstColumn="0" w:firstRowLastColumn="0" w:lastRowFirstColumn="0" w:lastRowLastColumn="0"/>
              <w:rPr>
                <w:rFonts w:cs="Calibri"/>
                <w:color w:val="000000" w:themeColor="text1"/>
              </w:rPr>
            </w:pPr>
          </w:p>
        </w:tc>
        <w:tc>
          <w:tcPr>
            <w:tcW w:w="1267" w:type="dxa"/>
          </w:tcPr>
          <w:p w14:paraId="25AC5E68" w14:textId="77777777" w:rsidR="00D46B49" w:rsidRPr="00A45C8F" w:rsidRDefault="00D46B49" w:rsidP="00D46B49">
            <w:pPr>
              <w:jc w:val="center"/>
              <w:cnfStyle w:val="000000100000" w:firstRow="0" w:lastRow="0" w:firstColumn="0" w:lastColumn="0" w:oddVBand="0" w:evenVBand="0" w:oddHBand="1" w:evenHBand="0" w:firstRowFirstColumn="0" w:firstRowLastColumn="0" w:lastRowFirstColumn="0" w:lastRowLastColumn="0"/>
              <w:rPr>
                <w:rFonts w:cs="Calibri"/>
                <w:color w:val="000000" w:themeColor="text1"/>
              </w:rPr>
            </w:pPr>
          </w:p>
        </w:tc>
        <w:tc>
          <w:tcPr>
            <w:tcW w:w="1273" w:type="dxa"/>
          </w:tcPr>
          <w:p w14:paraId="60AE777F" w14:textId="77777777" w:rsidR="00D46B49" w:rsidRPr="00A45C8F" w:rsidRDefault="00D46B49" w:rsidP="00D46B49">
            <w:pPr>
              <w:jc w:val="center"/>
              <w:cnfStyle w:val="000000100000" w:firstRow="0" w:lastRow="0" w:firstColumn="0" w:lastColumn="0" w:oddVBand="0" w:evenVBand="0" w:oddHBand="1" w:evenHBand="0" w:firstRowFirstColumn="0" w:firstRowLastColumn="0" w:lastRowFirstColumn="0" w:lastRowLastColumn="0"/>
              <w:rPr>
                <w:rFonts w:cs="Calibri"/>
                <w:color w:val="000000" w:themeColor="text1"/>
              </w:rPr>
            </w:pPr>
          </w:p>
        </w:tc>
      </w:tr>
      <w:tr w:rsidR="00E606E3" w:rsidRPr="00A45C8F" w14:paraId="13F7A4AD" w14:textId="77777777" w:rsidTr="00021BD3">
        <w:trPr>
          <w:jc w:val="center"/>
        </w:trPr>
        <w:tc>
          <w:tcPr>
            <w:cnfStyle w:val="001000000000" w:firstRow="0" w:lastRow="0" w:firstColumn="1" w:lastColumn="0" w:oddVBand="0" w:evenVBand="0" w:oddHBand="0" w:evenHBand="0" w:firstRowFirstColumn="0" w:firstRowLastColumn="0" w:lastRowFirstColumn="0" w:lastRowLastColumn="0"/>
            <w:tcW w:w="2972" w:type="dxa"/>
          </w:tcPr>
          <w:p w14:paraId="29C4B22A" w14:textId="77777777" w:rsidR="00E606E3" w:rsidRPr="00E606E3" w:rsidRDefault="00E606E3" w:rsidP="00D46B49">
            <w:pPr>
              <w:spacing w:before="240"/>
              <w:jc w:val="right"/>
              <w:rPr>
                <w:rFonts w:cs="Calibri"/>
                <w:b w:val="0"/>
                <w:color w:val="000000" w:themeColor="text1"/>
              </w:rPr>
            </w:pPr>
            <w:r>
              <w:rPr>
                <w:rFonts w:cs="Calibri"/>
                <w:b w:val="0"/>
                <w:color w:val="000000" w:themeColor="text1"/>
              </w:rPr>
              <w:t>Men (black)</w:t>
            </w:r>
          </w:p>
        </w:tc>
        <w:tc>
          <w:tcPr>
            <w:tcW w:w="3141" w:type="dxa"/>
          </w:tcPr>
          <w:p w14:paraId="79F3B265" w14:textId="77777777" w:rsidR="00E606E3" w:rsidRPr="003639D2" w:rsidRDefault="00E606E3" w:rsidP="00D46B49">
            <w:pPr>
              <w:jc w:val="cente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1265" w:type="dxa"/>
          </w:tcPr>
          <w:p w14:paraId="150FD54A" w14:textId="77777777" w:rsidR="00E606E3" w:rsidRPr="00A45C8F" w:rsidRDefault="00E606E3" w:rsidP="00D46B49">
            <w:pPr>
              <w:jc w:val="center"/>
              <w:cnfStyle w:val="000000000000" w:firstRow="0" w:lastRow="0" w:firstColumn="0" w:lastColumn="0" w:oddVBand="0" w:evenVBand="0" w:oddHBand="0" w:evenHBand="0" w:firstRowFirstColumn="0" w:firstRowLastColumn="0" w:lastRowFirstColumn="0" w:lastRowLastColumn="0"/>
              <w:rPr>
                <w:rFonts w:cs="Calibri"/>
                <w:color w:val="000000" w:themeColor="text1"/>
              </w:rPr>
            </w:pPr>
            <w:r>
              <w:rPr>
                <w:rFonts w:cs="Calibri"/>
                <w:color w:val="000000" w:themeColor="text1"/>
              </w:rPr>
              <w:t>1.39</w:t>
            </w:r>
          </w:p>
        </w:tc>
        <w:tc>
          <w:tcPr>
            <w:tcW w:w="1267" w:type="dxa"/>
          </w:tcPr>
          <w:p w14:paraId="1B763075" w14:textId="77777777" w:rsidR="00E606E3" w:rsidRPr="00A45C8F" w:rsidRDefault="00E606E3" w:rsidP="00D46B49">
            <w:pPr>
              <w:jc w:val="center"/>
              <w:cnfStyle w:val="000000000000" w:firstRow="0" w:lastRow="0" w:firstColumn="0" w:lastColumn="0" w:oddVBand="0" w:evenVBand="0" w:oddHBand="0" w:evenHBand="0" w:firstRowFirstColumn="0" w:firstRowLastColumn="0" w:lastRowFirstColumn="0" w:lastRowLastColumn="0"/>
              <w:rPr>
                <w:rFonts w:cs="Calibri"/>
                <w:color w:val="000000" w:themeColor="text1"/>
              </w:rPr>
            </w:pPr>
            <w:r>
              <w:rPr>
                <w:rFonts w:cs="Calibri"/>
                <w:color w:val="000000" w:themeColor="text1"/>
              </w:rPr>
              <w:t>[1.12-1.74]</w:t>
            </w:r>
          </w:p>
        </w:tc>
        <w:tc>
          <w:tcPr>
            <w:tcW w:w="1273" w:type="dxa"/>
          </w:tcPr>
          <w:p w14:paraId="202DB14D" w14:textId="77777777" w:rsidR="00E606E3" w:rsidRPr="00A45C8F" w:rsidRDefault="00E606E3" w:rsidP="00D46B49">
            <w:pPr>
              <w:jc w:val="center"/>
              <w:cnfStyle w:val="000000000000" w:firstRow="0" w:lastRow="0" w:firstColumn="0" w:lastColumn="0" w:oddVBand="0" w:evenVBand="0" w:oddHBand="0" w:evenHBand="0" w:firstRowFirstColumn="0" w:firstRowLastColumn="0" w:lastRowFirstColumn="0" w:lastRowLastColumn="0"/>
              <w:rPr>
                <w:rFonts w:cs="Calibri"/>
                <w:color w:val="000000" w:themeColor="text1"/>
              </w:rPr>
            </w:pPr>
            <w:r>
              <w:rPr>
                <w:rFonts w:cs="Calibri"/>
                <w:color w:val="000000" w:themeColor="text1"/>
              </w:rPr>
              <w:t>Risk Factor</w:t>
            </w:r>
          </w:p>
        </w:tc>
      </w:tr>
      <w:tr w:rsidR="00E606E3" w:rsidRPr="00A45C8F" w14:paraId="179AB38A" w14:textId="77777777" w:rsidTr="00021BD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2" w:type="dxa"/>
          </w:tcPr>
          <w:p w14:paraId="1E754230" w14:textId="77777777" w:rsidR="00E606E3" w:rsidRPr="00E606E3" w:rsidRDefault="00E606E3" w:rsidP="00D46B49">
            <w:pPr>
              <w:jc w:val="right"/>
              <w:rPr>
                <w:rFonts w:cs="Calibri"/>
                <w:b w:val="0"/>
                <w:color w:val="000000" w:themeColor="text1"/>
              </w:rPr>
            </w:pPr>
            <w:r>
              <w:rPr>
                <w:rFonts w:cs="Calibri"/>
                <w:b w:val="0"/>
                <w:color w:val="000000" w:themeColor="text1"/>
              </w:rPr>
              <w:t>Men (white)</w:t>
            </w:r>
          </w:p>
        </w:tc>
        <w:tc>
          <w:tcPr>
            <w:tcW w:w="3141" w:type="dxa"/>
          </w:tcPr>
          <w:p w14:paraId="1378EDE7" w14:textId="77777777" w:rsidR="00E606E3" w:rsidRPr="003639D2" w:rsidRDefault="00E606E3" w:rsidP="00D46B49">
            <w:pPr>
              <w:jc w:val="center"/>
              <w:cnfStyle w:val="000000100000" w:firstRow="0" w:lastRow="0" w:firstColumn="0" w:lastColumn="0" w:oddVBand="0" w:evenVBand="0" w:oddHBand="1" w:evenHBand="0" w:firstRowFirstColumn="0" w:firstRowLastColumn="0" w:lastRowFirstColumn="0" w:lastRowLastColumn="0"/>
              <w:rPr>
                <w:color w:val="000000" w:themeColor="text1"/>
              </w:rPr>
            </w:pPr>
          </w:p>
        </w:tc>
        <w:tc>
          <w:tcPr>
            <w:tcW w:w="1265" w:type="dxa"/>
          </w:tcPr>
          <w:p w14:paraId="214B6ED1" w14:textId="77777777" w:rsidR="00E606E3" w:rsidRPr="00A45C8F" w:rsidRDefault="00E606E3" w:rsidP="00D46B49">
            <w:pPr>
              <w:jc w:val="center"/>
              <w:cnfStyle w:val="000000100000" w:firstRow="0" w:lastRow="0" w:firstColumn="0" w:lastColumn="0" w:oddVBand="0" w:evenVBand="0" w:oddHBand="1" w:evenHBand="0" w:firstRowFirstColumn="0" w:firstRowLastColumn="0" w:lastRowFirstColumn="0" w:lastRowLastColumn="0"/>
              <w:rPr>
                <w:rFonts w:cs="Calibri"/>
                <w:color w:val="000000" w:themeColor="text1"/>
              </w:rPr>
            </w:pPr>
            <w:r>
              <w:rPr>
                <w:rFonts w:cs="Calibri"/>
                <w:color w:val="000000" w:themeColor="text1"/>
              </w:rPr>
              <w:t>1.50</w:t>
            </w:r>
          </w:p>
        </w:tc>
        <w:tc>
          <w:tcPr>
            <w:tcW w:w="1267" w:type="dxa"/>
          </w:tcPr>
          <w:p w14:paraId="65E70EBB" w14:textId="77777777" w:rsidR="00E606E3" w:rsidRPr="00A45C8F" w:rsidRDefault="00E606E3" w:rsidP="00D46B49">
            <w:pPr>
              <w:jc w:val="center"/>
              <w:cnfStyle w:val="000000100000" w:firstRow="0" w:lastRow="0" w:firstColumn="0" w:lastColumn="0" w:oddVBand="0" w:evenVBand="0" w:oddHBand="1" w:evenHBand="0" w:firstRowFirstColumn="0" w:firstRowLastColumn="0" w:lastRowFirstColumn="0" w:lastRowLastColumn="0"/>
              <w:rPr>
                <w:rFonts w:cs="Calibri"/>
                <w:color w:val="000000" w:themeColor="text1"/>
              </w:rPr>
            </w:pPr>
            <w:r>
              <w:rPr>
                <w:rFonts w:cs="Calibri"/>
                <w:color w:val="000000" w:themeColor="text1"/>
              </w:rPr>
              <w:t>[1.25-1.78]</w:t>
            </w:r>
          </w:p>
        </w:tc>
        <w:tc>
          <w:tcPr>
            <w:tcW w:w="1273" w:type="dxa"/>
          </w:tcPr>
          <w:p w14:paraId="6C2D0EB9" w14:textId="77777777" w:rsidR="00E606E3" w:rsidRPr="00A45C8F" w:rsidRDefault="00E606E3" w:rsidP="00D46B49">
            <w:pPr>
              <w:jc w:val="center"/>
              <w:cnfStyle w:val="000000100000" w:firstRow="0" w:lastRow="0" w:firstColumn="0" w:lastColumn="0" w:oddVBand="0" w:evenVBand="0" w:oddHBand="1" w:evenHBand="0" w:firstRowFirstColumn="0" w:firstRowLastColumn="0" w:lastRowFirstColumn="0" w:lastRowLastColumn="0"/>
              <w:rPr>
                <w:rFonts w:cs="Calibri"/>
                <w:color w:val="000000" w:themeColor="text1"/>
              </w:rPr>
            </w:pPr>
            <w:r>
              <w:rPr>
                <w:rFonts w:cs="Calibri"/>
                <w:color w:val="000000" w:themeColor="text1"/>
              </w:rPr>
              <w:t>Risk Factor</w:t>
            </w:r>
          </w:p>
        </w:tc>
      </w:tr>
      <w:tr w:rsidR="00897141" w:rsidRPr="00A62166" w14:paraId="77A4FD46" w14:textId="77777777" w:rsidTr="00021BD3">
        <w:trPr>
          <w:jc w:val="center"/>
        </w:trPr>
        <w:tc>
          <w:tcPr>
            <w:cnfStyle w:val="001000000000" w:firstRow="0" w:lastRow="0" w:firstColumn="1" w:lastColumn="0" w:oddVBand="0" w:evenVBand="0" w:oddHBand="0" w:evenHBand="0" w:firstRowFirstColumn="0" w:firstRowLastColumn="0" w:lastRowFirstColumn="0" w:lastRowLastColumn="0"/>
            <w:tcW w:w="2972" w:type="dxa"/>
          </w:tcPr>
          <w:p w14:paraId="7A25919C" w14:textId="77777777" w:rsidR="00897141" w:rsidRPr="00897141" w:rsidRDefault="00897141" w:rsidP="00897141">
            <w:pPr>
              <w:rPr>
                <w:rFonts w:cs="Calibri"/>
                <w:color w:val="000000"/>
              </w:rPr>
            </w:pPr>
            <w:r w:rsidRPr="00897141">
              <w:rPr>
                <w:rFonts w:cs="Calibri"/>
                <w:color w:val="000000"/>
              </w:rPr>
              <w:t>Hypertension</w:t>
            </w:r>
          </w:p>
        </w:tc>
        <w:tc>
          <w:tcPr>
            <w:tcW w:w="3141" w:type="dxa"/>
          </w:tcPr>
          <w:p w14:paraId="0E500BB4" w14:textId="46931A17" w:rsidR="00897141" w:rsidRPr="003639D2" w:rsidRDefault="005C30B7" w:rsidP="00D46B49">
            <w:pPr>
              <w:jc w:val="cente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R</w:t>
            </w:r>
            <w:r w:rsidR="00D46B49">
              <w:rPr>
                <w:color w:val="000000" w:themeColor="text1"/>
              </w:rPr>
              <w:t>R (adjusted)</w:t>
            </w:r>
          </w:p>
        </w:tc>
        <w:tc>
          <w:tcPr>
            <w:tcW w:w="1265" w:type="dxa"/>
          </w:tcPr>
          <w:p w14:paraId="2FDDBFF3" w14:textId="77777777" w:rsidR="00897141" w:rsidRPr="00A62166" w:rsidRDefault="00897141" w:rsidP="00D46B49">
            <w:pPr>
              <w:jc w:val="center"/>
              <w:cnfStyle w:val="000000000000" w:firstRow="0" w:lastRow="0" w:firstColumn="0" w:lastColumn="0" w:oddVBand="0" w:evenVBand="0" w:oddHBand="0" w:evenHBand="0" w:firstRowFirstColumn="0" w:firstRowLastColumn="0" w:lastRowFirstColumn="0" w:lastRowLastColumn="0"/>
              <w:rPr>
                <w:rFonts w:cs="Calibri"/>
                <w:color w:val="000000"/>
              </w:rPr>
            </w:pPr>
          </w:p>
        </w:tc>
        <w:tc>
          <w:tcPr>
            <w:tcW w:w="1267" w:type="dxa"/>
          </w:tcPr>
          <w:p w14:paraId="691992A9" w14:textId="77777777" w:rsidR="00897141" w:rsidRPr="00A62166" w:rsidRDefault="00897141" w:rsidP="00D46B49">
            <w:pPr>
              <w:jc w:val="center"/>
              <w:cnfStyle w:val="000000000000" w:firstRow="0" w:lastRow="0" w:firstColumn="0" w:lastColumn="0" w:oddVBand="0" w:evenVBand="0" w:oddHBand="0" w:evenHBand="0" w:firstRowFirstColumn="0" w:firstRowLastColumn="0" w:lastRowFirstColumn="0" w:lastRowLastColumn="0"/>
              <w:rPr>
                <w:rFonts w:cs="Calibri"/>
                <w:color w:val="000000"/>
              </w:rPr>
            </w:pPr>
          </w:p>
        </w:tc>
        <w:tc>
          <w:tcPr>
            <w:tcW w:w="1273" w:type="dxa"/>
          </w:tcPr>
          <w:p w14:paraId="151C3EE1" w14:textId="77777777" w:rsidR="00897141" w:rsidRPr="00A62166" w:rsidRDefault="00897141" w:rsidP="00D46B49">
            <w:pPr>
              <w:jc w:val="center"/>
              <w:cnfStyle w:val="000000000000" w:firstRow="0" w:lastRow="0" w:firstColumn="0" w:lastColumn="0" w:oddVBand="0" w:evenVBand="0" w:oddHBand="0" w:evenHBand="0" w:firstRowFirstColumn="0" w:firstRowLastColumn="0" w:lastRowFirstColumn="0" w:lastRowLastColumn="0"/>
              <w:rPr>
                <w:rFonts w:cs="Calibri"/>
                <w:color w:val="000000"/>
              </w:rPr>
            </w:pPr>
          </w:p>
        </w:tc>
      </w:tr>
      <w:tr w:rsidR="005C30B7" w:rsidRPr="00A62166" w14:paraId="4FB8D905" w14:textId="77777777" w:rsidTr="00021BD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2" w:type="dxa"/>
          </w:tcPr>
          <w:p w14:paraId="0F9567D6" w14:textId="77777777" w:rsidR="005C30B7" w:rsidRPr="005C30B7" w:rsidRDefault="005C30B7" w:rsidP="00D46B49">
            <w:pPr>
              <w:jc w:val="right"/>
              <w:rPr>
                <w:rFonts w:cs="Calibri"/>
                <w:b w:val="0"/>
                <w:color w:val="000000"/>
              </w:rPr>
            </w:pPr>
            <w:r>
              <w:rPr>
                <w:rFonts w:cs="Calibri"/>
                <w:b w:val="0"/>
                <w:color w:val="000000"/>
              </w:rPr>
              <w:t>Normotensive</w:t>
            </w:r>
          </w:p>
        </w:tc>
        <w:tc>
          <w:tcPr>
            <w:tcW w:w="3141" w:type="dxa"/>
          </w:tcPr>
          <w:p w14:paraId="71BD2487" w14:textId="77777777" w:rsidR="005C30B7" w:rsidRPr="005C30B7" w:rsidRDefault="005C30B7" w:rsidP="00D46B49">
            <w:pPr>
              <w:jc w:val="center"/>
              <w:cnfStyle w:val="000000100000" w:firstRow="0" w:lastRow="0" w:firstColumn="0" w:lastColumn="0" w:oddVBand="0" w:evenVBand="0" w:oddHBand="1" w:evenHBand="0" w:firstRowFirstColumn="0" w:firstRowLastColumn="0" w:lastRowFirstColumn="0" w:lastRowLastColumn="0"/>
              <w:rPr>
                <w:color w:val="000000" w:themeColor="text1"/>
              </w:rPr>
            </w:pPr>
          </w:p>
        </w:tc>
        <w:tc>
          <w:tcPr>
            <w:tcW w:w="1265" w:type="dxa"/>
          </w:tcPr>
          <w:p w14:paraId="002F3A32" w14:textId="77777777" w:rsidR="005C30B7" w:rsidRPr="005C30B7" w:rsidRDefault="005C30B7" w:rsidP="00D46B49">
            <w:pPr>
              <w:jc w:val="center"/>
              <w:cnfStyle w:val="000000100000" w:firstRow="0" w:lastRow="0" w:firstColumn="0" w:lastColumn="0" w:oddVBand="0" w:evenVBand="0" w:oddHBand="1" w:evenHBand="0" w:firstRowFirstColumn="0" w:firstRowLastColumn="0" w:lastRowFirstColumn="0" w:lastRowLastColumn="0"/>
              <w:rPr>
                <w:rFonts w:cs="Calibri"/>
                <w:color w:val="000000"/>
              </w:rPr>
            </w:pPr>
            <w:r>
              <w:rPr>
                <w:rFonts w:cs="Calibri"/>
                <w:color w:val="000000"/>
              </w:rPr>
              <w:t>1.00</w:t>
            </w:r>
          </w:p>
        </w:tc>
        <w:tc>
          <w:tcPr>
            <w:tcW w:w="1267" w:type="dxa"/>
          </w:tcPr>
          <w:p w14:paraId="2ED83A0D" w14:textId="77777777" w:rsidR="005C30B7" w:rsidRPr="005C30B7" w:rsidRDefault="005C30B7" w:rsidP="00D46B49">
            <w:pPr>
              <w:jc w:val="center"/>
              <w:cnfStyle w:val="000000100000" w:firstRow="0" w:lastRow="0" w:firstColumn="0" w:lastColumn="0" w:oddVBand="0" w:evenVBand="0" w:oddHBand="1" w:evenHBand="0" w:firstRowFirstColumn="0" w:firstRowLastColumn="0" w:lastRowFirstColumn="0" w:lastRowLastColumn="0"/>
              <w:rPr>
                <w:rFonts w:cs="Calibri"/>
                <w:color w:val="000000"/>
              </w:rPr>
            </w:pPr>
          </w:p>
        </w:tc>
        <w:tc>
          <w:tcPr>
            <w:tcW w:w="1273" w:type="dxa"/>
          </w:tcPr>
          <w:p w14:paraId="3837CCCE" w14:textId="77777777" w:rsidR="005C30B7" w:rsidRPr="005C30B7" w:rsidRDefault="005C30B7" w:rsidP="00D46B49">
            <w:pPr>
              <w:jc w:val="center"/>
              <w:cnfStyle w:val="000000100000" w:firstRow="0" w:lastRow="0" w:firstColumn="0" w:lastColumn="0" w:oddVBand="0" w:evenVBand="0" w:oddHBand="1" w:evenHBand="0" w:firstRowFirstColumn="0" w:firstRowLastColumn="0" w:lastRowFirstColumn="0" w:lastRowLastColumn="0"/>
              <w:rPr>
                <w:rFonts w:cs="Calibri"/>
                <w:color w:val="000000"/>
              </w:rPr>
            </w:pPr>
            <w:r>
              <w:rPr>
                <w:rFonts w:cs="Calibri"/>
                <w:color w:val="000000"/>
              </w:rPr>
              <w:t>Reference</w:t>
            </w:r>
          </w:p>
        </w:tc>
      </w:tr>
      <w:tr w:rsidR="005C30B7" w:rsidRPr="00A62166" w14:paraId="349F7922" w14:textId="77777777" w:rsidTr="00021BD3">
        <w:trPr>
          <w:jc w:val="center"/>
        </w:trPr>
        <w:tc>
          <w:tcPr>
            <w:cnfStyle w:val="001000000000" w:firstRow="0" w:lastRow="0" w:firstColumn="1" w:lastColumn="0" w:oddVBand="0" w:evenVBand="0" w:oddHBand="0" w:evenHBand="0" w:firstRowFirstColumn="0" w:firstRowLastColumn="0" w:lastRowFirstColumn="0" w:lastRowLastColumn="0"/>
            <w:tcW w:w="2972" w:type="dxa"/>
          </w:tcPr>
          <w:p w14:paraId="016A7B06" w14:textId="77777777" w:rsidR="005C30B7" w:rsidRPr="005C30B7" w:rsidRDefault="005C30B7" w:rsidP="00D46B49">
            <w:pPr>
              <w:jc w:val="right"/>
              <w:rPr>
                <w:rFonts w:cs="Calibri"/>
                <w:b w:val="0"/>
                <w:color w:val="000000"/>
              </w:rPr>
            </w:pPr>
            <w:r>
              <w:rPr>
                <w:rFonts w:cs="Calibri"/>
                <w:b w:val="0"/>
                <w:color w:val="000000"/>
              </w:rPr>
              <w:t>Isolated systolic hypertension</w:t>
            </w:r>
          </w:p>
        </w:tc>
        <w:tc>
          <w:tcPr>
            <w:tcW w:w="3141" w:type="dxa"/>
          </w:tcPr>
          <w:p w14:paraId="6CFE3F5D" w14:textId="77777777" w:rsidR="005C30B7" w:rsidRPr="005C30B7" w:rsidRDefault="005C30B7" w:rsidP="00D46B49">
            <w:pPr>
              <w:jc w:val="cente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1265" w:type="dxa"/>
          </w:tcPr>
          <w:p w14:paraId="70D1B6BD" w14:textId="77777777" w:rsidR="005C30B7" w:rsidRPr="005C30B7" w:rsidRDefault="005C30B7" w:rsidP="00D46B49">
            <w:pPr>
              <w:jc w:val="center"/>
              <w:cnfStyle w:val="000000000000" w:firstRow="0" w:lastRow="0" w:firstColumn="0" w:lastColumn="0" w:oddVBand="0" w:evenVBand="0" w:oddHBand="0" w:evenHBand="0" w:firstRowFirstColumn="0" w:firstRowLastColumn="0" w:lastRowFirstColumn="0" w:lastRowLastColumn="0"/>
              <w:rPr>
                <w:rFonts w:cs="Calibri"/>
                <w:color w:val="000000"/>
              </w:rPr>
            </w:pPr>
            <w:r>
              <w:rPr>
                <w:rFonts w:cs="Calibri"/>
                <w:color w:val="000000"/>
              </w:rPr>
              <w:t>1.42</w:t>
            </w:r>
          </w:p>
        </w:tc>
        <w:tc>
          <w:tcPr>
            <w:tcW w:w="1267" w:type="dxa"/>
          </w:tcPr>
          <w:p w14:paraId="385C61E1" w14:textId="77777777" w:rsidR="005C30B7" w:rsidRPr="005C30B7" w:rsidRDefault="005C30B7" w:rsidP="00D46B49">
            <w:pPr>
              <w:jc w:val="center"/>
              <w:cnfStyle w:val="000000000000" w:firstRow="0" w:lastRow="0" w:firstColumn="0" w:lastColumn="0" w:oddVBand="0" w:evenVBand="0" w:oddHBand="0" w:evenHBand="0" w:firstRowFirstColumn="0" w:firstRowLastColumn="0" w:lastRowFirstColumn="0" w:lastRowLastColumn="0"/>
              <w:rPr>
                <w:rFonts w:cs="Calibri"/>
                <w:color w:val="000000"/>
              </w:rPr>
            </w:pPr>
            <w:r>
              <w:rPr>
                <w:rFonts w:cs="Calibri"/>
                <w:color w:val="000000"/>
              </w:rPr>
              <w:t>[1.16-1.75]</w:t>
            </w:r>
          </w:p>
        </w:tc>
        <w:tc>
          <w:tcPr>
            <w:tcW w:w="1273" w:type="dxa"/>
          </w:tcPr>
          <w:p w14:paraId="4B23B9E6" w14:textId="77777777" w:rsidR="005C30B7" w:rsidRPr="005C30B7" w:rsidRDefault="005C30B7" w:rsidP="00D46B49">
            <w:pPr>
              <w:jc w:val="center"/>
              <w:cnfStyle w:val="000000000000" w:firstRow="0" w:lastRow="0" w:firstColumn="0" w:lastColumn="0" w:oddVBand="0" w:evenVBand="0" w:oddHBand="0" w:evenHBand="0" w:firstRowFirstColumn="0" w:firstRowLastColumn="0" w:lastRowFirstColumn="0" w:lastRowLastColumn="0"/>
              <w:rPr>
                <w:rFonts w:cs="Calibri"/>
                <w:color w:val="000000"/>
              </w:rPr>
            </w:pPr>
            <w:r>
              <w:rPr>
                <w:rFonts w:cs="Calibri"/>
                <w:color w:val="000000"/>
              </w:rPr>
              <w:t>Risk Factor</w:t>
            </w:r>
          </w:p>
        </w:tc>
      </w:tr>
      <w:tr w:rsidR="005C30B7" w:rsidRPr="00A62166" w14:paraId="0FFFC6AA" w14:textId="77777777" w:rsidTr="00021BD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2" w:type="dxa"/>
          </w:tcPr>
          <w:p w14:paraId="64F6D941" w14:textId="77777777" w:rsidR="005C30B7" w:rsidRPr="005C30B7" w:rsidRDefault="005C30B7" w:rsidP="00D46B49">
            <w:pPr>
              <w:jc w:val="right"/>
              <w:rPr>
                <w:rFonts w:cs="Calibri"/>
                <w:b w:val="0"/>
                <w:color w:val="000000"/>
              </w:rPr>
            </w:pPr>
            <w:r>
              <w:rPr>
                <w:rFonts w:cs="Calibri"/>
                <w:b w:val="0"/>
                <w:color w:val="000000"/>
              </w:rPr>
              <w:t>Isolated diastolic hypertension</w:t>
            </w:r>
          </w:p>
        </w:tc>
        <w:tc>
          <w:tcPr>
            <w:tcW w:w="3141" w:type="dxa"/>
          </w:tcPr>
          <w:p w14:paraId="6CF96C86" w14:textId="77777777" w:rsidR="005C30B7" w:rsidRPr="005C30B7" w:rsidRDefault="005C30B7" w:rsidP="00D46B49">
            <w:pPr>
              <w:jc w:val="center"/>
              <w:cnfStyle w:val="000000100000" w:firstRow="0" w:lastRow="0" w:firstColumn="0" w:lastColumn="0" w:oddVBand="0" w:evenVBand="0" w:oddHBand="1" w:evenHBand="0" w:firstRowFirstColumn="0" w:firstRowLastColumn="0" w:lastRowFirstColumn="0" w:lastRowLastColumn="0"/>
              <w:rPr>
                <w:color w:val="000000" w:themeColor="text1"/>
              </w:rPr>
            </w:pPr>
          </w:p>
        </w:tc>
        <w:tc>
          <w:tcPr>
            <w:tcW w:w="1265" w:type="dxa"/>
          </w:tcPr>
          <w:p w14:paraId="37C54FAF" w14:textId="77777777" w:rsidR="005C30B7" w:rsidRPr="005C30B7" w:rsidRDefault="005C30B7" w:rsidP="00D46B49">
            <w:pPr>
              <w:jc w:val="center"/>
              <w:cnfStyle w:val="000000100000" w:firstRow="0" w:lastRow="0" w:firstColumn="0" w:lastColumn="0" w:oddVBand="0" w:evenVBand="0" w:oddHBand="1" w:evenHBand="0" w:firstRowFirstColumn="0" w:firstRowLastColumn="0" w:lastRowFirstColumn="0" w:lastRowLastColumn="0"/>
              <w:rPr>
                <w:rFonts w:cs="Calibri"/>
                <w:color w:val="000000"/>
              </w:rPr>
            </w:pPr>
            <w:r>
              <w:rPr>
                <w:rFonts w:cs="Calibri"/>
                <w:color w:val="000000"/>
              </w:rPr>
              <w:t>1.58</w:t>
            </w:r>
          </w:p>
        </w:tc>
        <w:tc>
          <w:tcPr>
            <w:tcW w:w="1267" w:type="dxa"/>
          </w:tcPr>
          <w:p w14:paraId="278EC1EB" w14:textId="77777777" w:rsidR="005C30B7" w:rsidRPr="005C30B7" w:rsidRDefault="005C30B7" w:rsidP="00D46B49">
            <w:pPr>
              <w:jc w:val="center"/>
              <w:cnfStyle w:val="000000100000" w:firstRow="0" w:lastRow="0" w:firstColumn="0" w:lastColumn="0" w:oddVBand="0" w:evenVBand="0" w:oddHBand="1" w:evenHBand="0" w:firstRowFirstColumn="0" w:firstRowLastColumn="0" w:lastRowFirstColumn="0" w:lastRowLastColumn="0"/>
              <w:rPr>
                <w:rFonts w:cs="Calibri"/>
                <w:color w:val="000000"/>
              </w:rPr>
            </w:pPr>
            <w:r>
              <w:rPr>
                <w:rFonts w:cs="Calibri"/>
                <w:color w:val="000000"/>
              </w:rPr>
              <w:t>[1.13-2.20]</w:t>
            </w:r>
          </w:p>
        </w:tc>
        <w:tc>
          <w:tcPr>
            <w:tcW w:w="1273" w:type="dxa"/>
          </w:tcPr>
          <w:p w14:paraId="2AB229F1" w14:textId="77777777" w:rsidR="005C30B7" w:rsidRPr="005C30B7" w:rsidRDefault="005C30B7" w:rsidP="00D46B49">
            <w:pPr>
              <w:jc w:val="center"/>
              <w:cnfStyle w:val="000000100000" w:firstRow="0" w:lastRow="0" w:firstColumn="0" w:lastColumn="0" w:oddVBand="0" w:evenVBand="0" w:oddHBand="1" w:evenHBand="0" w:firstRowFirstColumn="0" w:firstRowLastColumn="0" w:lastRowFirstColumn="0" w:lastRowLastColumn="0"/>
              <w:rPr>
                <w:rFonts w:cs="Calibri"/>
                <w:color w:val="000000"/>
              </w:rPr>
            </w:pPr>
            <w:r>
              <w:rPr>
                <w:rFonts w:cs="Calibri"/>
                <w:color w:val="000000"/>
              </w:rPr>
              <w:t>Risk Factor</w:t>
            </w:r>
          </w:p>
        </w:tc>
      </w:tr>
      <w:tr w:rsidR="005C30B7" w:rsidRPr="00A62166" w14:paraId="61532138" w14:textId="77777777" w:rsidTr="00021BD3">
        <w:trPr>
          <w:jc w:val="center"/>
        </w:trPr>
        <w:tc>
          <w:tcPr>
            <w:cnfStyle w:val="001000000000" w:firstRow="0" w:lastRow="0" w:firstColumn="1" w:lastColumn="0" w:oddVBand="0" w:evenVBand="0" w:oddHBand="0" w:evenHBand="0" w:firstRowFirstColumn="0" w:firstRowLastColumn="0" w:lastRowFirstColumn="0" w:lastRowLastColumn="0"/>
            <w:tcW w:w="2972" w:type="dxa"/>
          </w:tcPr>
          <w:p w14:paraId="62751F81" w14:textId="77777777" w:rsidR="005C30B7" w:rsidRPr="005C30B7" w:rsidRDefault="005C30B7" w:rsidP="00D46B49">
            <w:pPr>
              <w:jc w:val="right"/>
              <w:rPr>
                <w:rFonts w:cs="Calibri"/>
                <w:b w:val="0"/>
                <w:color w:val="000000"/>
              </w:rPr>
            </w:pPr>
            <w:r>
              <w:rPr>
                <w:rFonts w:cs="Calibri"/>
                <w:b w:val="0"/>
                <w:color w:val="000000"/>
              </w:rPr>
              <w:t>Systolic and diastolic hypertension</w:t>
            </w:r>
          </w:p>
        </w:tc>
        <w:tc>
          <w:tcPr>
            <w:tcW w:w="3141" w:type="dxa"/>
          </w:tcPr>
          <w:p w14:paraId="42467719" w14:textId="77777777" w:rsidR="005C30B7" w:rsidRPr="005C30B7" w:rsidRDefault="005C30B7" w:rsidP="00D46B49">
            <w:pPr>
              <w:jc w:val="cente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1265" w:type="dxa"/>
          </w:tcPr>
          <w:p w14:paraId="2453CEC1" w14:textId="77777777" w:rsidR="005C30B7" w:rsidRPr="005C30B7" w:rsidRDefault="005C30B7" w:rsidP="00D46B49">
            <w:pPr>
              <w:jc w:val="center"/>
              <w:cnfStyle w:val="000000000000" w:firstRow="0" w:lastRow="0" w:firstColumn="0" w:lastColumn="0" w:oddVBand="0" w:evenVBand="0" w:oddHBand="0" w:evenHBand="0" w:firstRowFirstColumn="0" w:firstRowLastColumn="0" w:lastRowFirstColumn="0" w:lastRowLastColumn="0"/>
              <w:rPr>
                <w:rFonts w:cs="Calibri"/>
                <w:color w:val="000000"/>
              </w:rPr>
            </w:pPr>
            <w:r>
              <w:rPr>
                <w:rFonts w:cs="Calibri"/>
                <w:color w:val="000000"/>
              </w:rPr>
              <w:t>2.13</w:t>
            </w:r>
          </w:p>
        </w:tc>
        <w:tc>
          <w:tcPr>
            <w:tcW w:w="1267" w:type="dxa"/>
          </w:tcPr>
          <w:p w14:paraId="3E2F7F55" w14:textId="77777777" w:rsidR="005C30B7" w:rsidRPr="005C30B7" w:rsidRDefault="005C30B7" w:rsidP="00D46B49">
            <w:pPr>
              <w:jc w:val="center"/>
              <w:cnfStyle w:val="000000000000" w:firstRow="0" w:lastRow="0" w:firstColumn="0" w:lastColumn="0" w:oddVBand="0" w:evenVBand="0" w:oddHBand="0" w:evenHBand="0" w:firstRowFirstColumn="0" w:firstRowLastColumn="0" w:lastRowFirstColumn="0" w:lastRowLastColumn="0"/>
              <w:rPr>
                <w:rFonts w:cs="Calibri"/>
                <w:color w:val="000000"/>
              </w:rPr>
            </w:pPr>
            <w:r>
              <w:rPr>
                <w:rFonts w:cs="Calibri"/>
                <w:color w:val="000000"/>
              </w:rPr>
              <w:t>[1.78-2.75]</w:t>
            </w:r>
          </w:p>
        </w:tc>
        <w:tc>
          <w:tcPr>
            <w:tcW w:w="1273" w:type="dxa"/>
          </w:tcPr>
          <w:p w14:paraId="3F34A2B7" w14:textId="77777777" w:rsidR="005C30B7" w:rsidRPr="005C30B7" w:rsidRDefault="005C30B7" w:rsidP="00D46B49">
            <w:pPr>
              <w:jc w:val="center"/>
              <w:cnfStyle w:val="000000000000" w:firstRow="0" w:lastRow="0" w:firstColumn="0" w:lastColumn="0" w:oddVBand="0" w:evenVBand="0" w:oddHBand="0" w:evenHBand="0" w:firstRowFirstColumn="0" w:firstRowLastColumn="0" w:lastRowFirstColumn="0" w:lastRowLastColumn="0"/>
              <w:rPr>
                <w:rFonts w:cs="Calibri"/>
                <w:color w:val="000000"/>
              </w:rPr>
            </w:pPr>
            <w:r>
              <w:rPr>
                <w:rFonts w:cs="Calibri"/>
                <w:color w:val="000000"/>
              </w:rPr>
              <w:t>Risk Factor</w:t>
            </w:r>
          </w:p>
        </w:tc>
      </w:tr>
      <w:tr w:rsidR="005C30B7" w:rsidRPr="00A62166" w14:paraId="207E9E52" w14:textId="77777777" w:rsidTr="00021BD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2" w:type="dxa"/>
          </w:tcPr>
          <w:p w14:paraId="4D2E39E9" w14:textId="77777777" w:rsidR="005C30B7" w:rsidRPr="005C30B7" w:rsidRDefault="005C30B7" w:rsidP="00D46B49">
            <w:pPr>
              <w:jc w:val="right"/>
              <w:rPr>
                <w:rFonts w:cs="Calibri"/>
                <w:b w:val="0"/>
                <w:color w:val="000000"/>
              </w:rPr>
            </w:pPr>
            <w:r>
              <w:rPr>
                <w:rFonts w:cs="Calibri"/>
                <w:b w:val="0"/>
                <w:color w:val="000000"/>
              </w:rPr>
              <w:t>Managed hypertension</w:t>
            </w:r>
          </w:p>
        </w:tc>
        <w:tc>
          <w:tcPr>
            <w:tcW w:w="3141" w:type="dxa"/>
          </w:tcPr>
          <w:p w14:paraId="01706DF3" w14:textId="77777777" w:rsidR="005C30B7" w:rsidRPr="005C30B7" w:rsidRDefault="005C30B7" w:rsidP="00D46B49">
            <w:pPr>
              <w:jc w:val="center"/>
              <w:cnfStyle w:val="000000100000" w:firstRow="0" w:lastRow="0" w:firstColumn="0" w:lastColumn="0" w:oddVBand="0" w:evenVBand="0" w:oddHBand="1" w:evenHBand="0" w:firstRowFirstColumn="0" w:firstRowLastColumn="0" w:lastRowFirstColumn="0" w:lastRowLastColumn="0"/>
              <w:rPr>
                <w:color w:val="000000" w:themeColor="text1"/>
              </w:rPr>
            </w:pPr>
          </w:p>
        </w:tc>
        <w:tc>
          <w:tcPr>
            <w:tcW w:w="1265" w:type="dxa"/>
          </w:tcPr>
          <w:p w14:paraId="5136AFA2" w14:textId="77777777" w:rsidR="005C30B7" w:rsidRPr="005C30B7" w:rsidRDefault="005C30B7" w:rsidP="00D46B49">
            <w:pPr>
              <w:jc w:val="center"/>
              <w:cnfStyle w:val="000000100000" w:firstRow="0" w:lastRow="0" w:firstColumn="0" w:lastColumn="0" w:oddVBand="0" w:evenVBand="0" w:oddHBand="1" w:evenHBand="0" w:firstRowFirstColumn="0" w:firstRowLastColumn="0" w:lastRowFirstColumn="0" w:lastRowLastColumn="0"/>
              <w:rPr>
                <w:rFonts w:cs="Calibri"/>
                <w:color w:val="000000"/>
              </w:rPr>
            </w:pPr>
            <w:r>
              <w:rPr>
                <w:rFonts w:cs="Calibri"/>
                <w:color w:val="000000"/>
              </w:rPr>
              <w:t>1.19</w:t>
            </w:r>
          </w:p>
        </w:tc>
        <w:tc>
          <w:tcPr>
            <w:tcW w:w="1267" w:type="dxa"/>
          </w:tcPr>
          <w:p w14:paraId="39FCC813" w14:textId="77777777" w:rsidR="005C30B7" w:rsidRPr="005C30B7" w:rsidRDefault="005C30B7" w:rsidP="00D46B49">
            <w:pPr>
              <w:jc w:val="center"/>
              <w:cnfStyle w:val="000000100000" w:firstRow="0" w:lastRow="0" w:firstColumn="0" w:lastColumn="0" w:oddVBand="0" w:evenVBand="0" w:oddHBand="1" w:evenHBand="0" w:firstRowFirstColumn="0" w:firstRowLastColumn="0" w:lastRowFirstColumn="0" w:lastRowLastColumn="0"/>
              <w:rPr>
                <w:rFonts w:cs="Calibri"/>
                <w:color w:val="000000"/>
              </w:rPr>
            </w:pPr>
            <w:r>
              <w:rPr>
                <w:rFonts w:cs="Calibri"/>
                <w:color w:val="000000"/>
              </w:rPr>
              <w:t>[0.48-2.94]</w:t>
            </w:r>
          </w:p>
        </w:tc>
        <w:tc>
          <w:tcPr>
            <w:tcW w:w="1273" w:type="dxa"/>
          </w:tcPr>
          <w:p w14:paraId="31944743" w14:textId="77777777" w:rsidR="005C30B7" w:rsidRPr="005C30B7" w:rsidRDefault="005C30B7" w:rsidP="00D46B49">
            <w:pPr>
              <w:jc w:val="center"/>
              <w:cnfStyle w:val="000000100000" w:firstRow="0" w:lastRow="0" w:firstColumn="0" w:lastColumn="0" w:oddVBand="0" w:evenVBand="0" w:oddHBand="1" w:evenHBand="0" w:firstRowFirstColumn="0" w:firstRowLastColumn="0" w:lastRowFirstColumn="0" w:lastRowLastColumn="0"/>
              <w:rPr>
                <w:rFonts w:cs="Calibri"/>
                <w:color w:val="000000"/>
              </w:rPr>
            </w:pPr>
            <w:r>
              <w:rPr>
                <w:rFonts w:cs="Calibri"/>
                <w:color w:val="000000"/>
              </w:rPr>
              <w:t>NS</w:t>
            </w:r>
          </w:p>
        </w:tc>
      </w:tr>
      <w:tr w:rsidR="00897141" w:rsidRPr="00A62166" w14:paraId="58FFC34B" w14:textId="77777777" w:rsidTr="00021BD3">
        <w:trPr>
          <w:jc w:val="center"/>
        </w:trPr>
        <w:tc>
          <w:tcPr>
            <w:cnfStyle w:val="001000000000" w:firstRow="0" w:lastRow="0" w:firstColumn="1" w:lastColumn="0" w:oddVBand="0" w:evenVBand="0" w:oddHBand="0" w:evenHBand="0" w:firstRowFirstColumn="0" w:firstRowLastColumn="0" w:lastRowFirstColumn="0" w:lastRowLastColumn="0"/>
            <w:tcW w:w="2972" w:type="dxa"/>
          </w:tcPr>
          <w:p w14:paraId="189CC27C" w14:textId="77777777" w:rsidR="00897141" w:rsidRPr="00897141" w:rsidRDefault="00897141" w:rsidP="00897141">
            <w:pPr>
              <w:rPr>
                <w:color w:val="000000"/>
              </w:rPr>
            </w:pPr>
            <w:r w:rsidRPr="00897141">
              <w:rPr>
                <w:color w:val="000000"/>
              </w:rPr>
              <w:t>Smoking</w:t>
            </w:r>
          </w:p>
        </w:tc>
        <w:tc>
          <w:tcPr>
            <w:tcW w:w="3141" w:type="dxa"/>
          </w:tcPr>
          <w:p w14:paraId="50DDC7D8" w14:textId="7639FC19" w:rsidR="00897141" w:rsidRPr="003639D2" w:rsidRDefault="00897141" w:rsidP="00D46B49">
            <w:pPr>
              <w:jc w:val="cente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1265" w:type="dxa"/>
          </w:tcPr>
          <w:p w14:paraId="6748772B" w14:textId="77777777" w:rsidR="00897141" w:rsidRPr="00A62166" w:rsidRDefault="00897141" w:rsidP="00D46B49">
            <w:pPr>
              <w:jc w:val="center"/>
              <w:cnfStyle w:val="000000000000" w:firstRow="0" w:lastRow="0" w:firstColumn="0" w:lastColumn="0" w:oddVBand="0" w:evenVBand="0" w:oddHBand="0" w:evenHBand="0" w:firstRowFirstColumn="0" w:firstRowLastColumn="0" w:lastRowFirstColumn="0" w:lastRowLastColumn="0"/>
              <w:rPr>
                <w:color w:val="000000"/>
              </w:rPr>
            </w:pPr>
          </w:p>
        </w:tc>
        <w:tc>
          <w:tcPr>
            <w:tcW w:w="1267" w:type="dxa"/>
          </w:tcPr>
          <w:p w14:paraId="62109452" w14:textId="77777777" w:rsidR="00897141" w:rsidRPr="00A62166" w:rsidRDefault="00897141" w:rsidP="00D46B49">
            <w:pPr>
              <w:jc w:val="center"/>
              <w:cnfStyle w:val="000000000000" w:firstRow="0" w:lastRow="0" w:firstColumn="0" w:lastColumn="0" w:oddVBand="0" w:evenVBand="0" w:oddHBand="0" w:evenHBand="0" w:firstRowFirstColumn="0" w:firstRowLastColumn="0" w:lastRowFirstColumn="0" w:lastRowLastColumn="0"/>
              <w:rPr>
                <w:color w:val="000000"/>
              </w:rPr>
            </w:pPr>
          </w:p>
        </w:tc>
        <w:tc>
          <w:tcPr>
            <w:tcW w:w="1273" w:type="dxa"/>
          </w:tcPr>
          <w:p w14:paraId="3116F69D" w14:textId="77777777" w:rsidR="00897141" w:rsidRPr="00A62166" w:rsidRDefault="00897141" w:rsidP="00D46B49">
            <w:pPr>
              <w:jc w:val="center"/>
              <w:cnfStyle w:val="000000000000" w:firstRow="0" w:lastRow="0" w:firstColumn="0" w:lastColumn="0" w:oddVBand="0" w:evenVBand="0" w:oddHBand="0" w:evenHBand="0" w:firstRowFirstColumn="0" w:firstRowLastColumn="0" w:lastRowFirstColumn="0" w:lastRowLastColumn="0"/>
              <w:rPr>
                <w:color w:val="000000"/>
              </w:rPr>
            </w:pPr>
          </w:p>
        </w:tc>
      </w:tr>
      <w:tr w:rsidR="00021BD3" w:rsidRPr="00A62166" w14:paraId="3010B4FB" w14:textId="77777777" w:rsidTr="00021BD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2" w:type="dxa"/>
          </w:tcPr>
          <w:p w14:paraId="66F4016A" w14:textId="77777777" w:rsidR="00021BD3" w:rsidRPr="00F51407" w:rsidRDefault="00021BD3" w:rsidP="00021BD3">
            <w:pPr>
              <w:jc w:val="right"/>
              <w:rPr>
                <w:b w:val="0"/>
                <w:color w:val="000000"/>
              </w:rPr>
            </w:pPr>
            <w:r>
              <w:rPr>
                <w:b w:val="0"/>
                <w:color w:val="000000"/>
              </w:rPr>
              <w:t>Not current</w:t>
            </w:r>
          </w:p>
        </w:tc>
        <w:tc>
          <w:tcPr>
            <w:tcW w:w="3141" w:type="dxa"/>
          </w:tcPr>
          <w:p w14:paraId="39E7324C" w14:textId="7B1D49C9" w:rsidR="00021BD3" w:rsidRPr="00F51407" w:rsidRDefault="00021BD3" w:rsidP="00FC50F6">
            <w:pPr>
              <w:jc w:val="cente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RR (Pooled)</w:t>
            </w:r>
            <w:r w:rsidR="00FC50F6">
              <w:rPr>
                <w:color w:val="000000" w:themeColor="text1"/>
              </w:rPr>
              <w:fldChar w:fldCharType="begin">
                <w:fldData xml:space="preserve">PEVuZE5vdGU+PENpdGU+PEF1dGhvcj5NdWxuaWVyPC9BdXRob3I+PFllYXI+MjAwNjwvWWVhcj48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</w:fldData>
              </w:fldChar>
            </w:r>
            <w:r w:rsidR="00FC50F6">
              <w:rPr>
                <w:color w:val="000000" w:themeColor="text1"/>
              </w:rPr>
              <w:instrText xml:space="preserve"> ADDIN EN.CITE </w:instrText>
            </w:r>
            <w:r w:rsidR="00FC50F6">
              <w:rPr>
                <w:color w:val="000000" w:themeColor="text1"/>
              </w:rPr>
              <w:fldChar w:fldCharType="begin">
                <w:fldData xml:space="preserve">PEVuZE5vdGU+PENpdGU+PEF1dGhvcj5NdWxuaWVyPC9BdXRob3I+PFllYXI+MjAwNjwvWWVhcj48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</w:fldData>
              </w:fldChar>
            </w:r>
            <w:r w:rsidR="00FC50F6">
              <w:rPr>
                <w:color w:val="000000" w:themeColor="text1"/>
              </w:rPr>
              <w:instrText xml:space="preserve"> ADDIN EN.CITE.DATA </w:instrText>
            </w:r>
            <w:r w:rsidR="00FC50F6">
              <w:rPr>
                <w:color w:val="000000" w:themeColor="text1"/>
              </w:rPr>
            </w:r>
            <w:r w:rsidR="00FC50F6">
              <w:rPr>
                <w:color w:val="000000" w:themeColor="text1"/>
              </w:rPr>
              <w:fldChar w:fldCharType="end"/>
            </w:r>
            <w:r w:rsidR="00FC50F6">
              <w:rPr>
                <w:color w:val="000000" w:themeColor="text1"/>
              </w:rPr>
              <w:fldChar w:fldCharType="separate"/>
            </w:r>
            <w:r w:rsidR="00FC50F6">
              <w:rPr>
                <w:noProof/>
                <w:color w:val="000000" w:themeColor="text1"/>
              </w:rPr>
              <w:t>[</w:t>
            </w:r>
            <w:hyperlink w:anchor="_ENREF_13" w:tooltip="Peters, 2013 #495" w:history="1">
              <w:r w:rsidR="00FC50F6">
                <w:rPr>
                  <w:noProof/>
                  <w:color w:val="000000" w:themeColor="text1"/>
                </w:rPr>
                <w:t>13</w:t>
              </w:r>
            </w:hyperlink>
            <w:r w:rsidR="00FC50F6">
              <w:rPr>
                <w:noProof/>
                <w:color w:val="000000" w:themeColor="text1"/>
              </w:rPr>
              <w:t xml:space="preserve"> </w:t>
            </w:r>
            <w:hyperlink w:anchor="_ENREF_37" w:tooltip="Mulnier, 2006 #482" w:history="1">
              <w:r w:rsidR="00FC50F6">
                <w:rPr>
                  <w:noProof/>
                  <w:color w:val="000000" w:themeColor="text1"/>
                </w:rPr>
                <w:t>37</w:t>
              </w:r>
            </w:hyperlink>
            <w:r w:rsidR="00FC50F6">
              <w:rPr>
                <w:noProof/>
                <w:color w:val="000000" w:themeColor="text1"/>
              </w:rPr>
              <w:t>]</w:t>
            </w:r>
            <w:r w:rsidR="00FC50F6">
              <w:rPr>
                <w:color w:val="000000" w:themeColor="text1"/>
              </w:rPr>
              <w:fldChar w:fldCharType="end"/>
            </w:r>
          </w:p>
        </w:tc>
        <w:tc>
          <w:tcPr>
            <w:tcW w:w="1265" w:type="dxa"/>
          </w:tcPr>
          <w:p w14:paraId="758171EF" w14:textId="77777777" w:rsidR="00021BD3" w:rsidRPr="00F51407" w:rsidRDefault="00021BD3" w:rsidP="00021BD3">
            <w:pPr>
              <w:jc w:val="center"/>
              <w:cnfStyle w:val="000000100000" w:firstRow="0" w:lastRow="0" w:firstColumn="0" w:lastColumn="0" w:oddVBand="0" w:evenVBand="0" w:oddHBand="1" w:evenHBand="0" w:firstRowFirstColumn="0" w:firstRowLastColumn="0" w:lastRowFirstColumn="0" w:lastRowLastColumn="0"/>
              <w:rPr>
                <w:color w:val="000000"/>
              </w:rPr>
            </w:pPr>
            <w:r>
              <w:rPr>
                <w:color w:val="000000"/>
              </w:rPr>
              <w:t>1.00</w:t>
            </w:r>
          </w:p>
        </w:tc>
        <w:tc>
          <w:tcPr>
            <w:tcW w:w="1267" w:type="dxa"/>
          </w:tcPr>
          <w:p w14:paraId="01FCE659" w14:textId="77777777" w:rsidR="00021BD3" w:rsidRPr="00F51407" w:rsidRDefault="00021BD3" w:rsidP="00021BD3">
            <w:pPr>
              <w:jc w:val="center"/>
              <w:cnfStyle w:val="000000100000" w:firstRow="0" w:lastRow="0" w:firstColumn="0" w:lastColumn="0" w:oddVBand="0" w:evenVBand="0" w:oddHBand="1" w:evenHBand="0" w:firstRowFirstColumn="0" w:firstRowLastColumn="0" w:lastRowFirstColumn="0" w:lastRowLastColumn="0"/>
              <w:rPr>
                <w:color w:val="000000"/>
              </w:rPr>
            </w:pPr>
          </w:p>
        </w:tc>
        <w:tc>
          <w:tcPr>
            <w:tcW w:w="1273" w:type="dxa"/>
          </w:tcPr>
          <w:p w14:paraId="5E1D9602" w14:textId="77777777" w:rsidR="00021BD3" w:rsidRPr="00F51407" w:rsidRDefault="00021BD3" w:rsidP="00021BD3">
            <w:pPr>
              <w:jc w:val="center"/>
              <w:cnfStyle w:val="000000100000" w:firstRow="0" w:lastRow="0" w:firstColumn="0" w:lastColumn="0" w:oddVBand="0" w:evenVBand="0" w:oddHBand="1" w:evenHBand="0" w:firstRowFirstColumn="0" w:firstRowLastColumn="0" w:lastRowFirstColumn="0" w:lastRowLastColumn="0"/>
              <w:rPr>
                <w:color w:val="000000"/>
              </w:rPr>
            </w:pPr>
            <w:r>
              <w:rPr>
                <w:color w:val="000000"/>
              </w:rPr>
              <w:t>Reference</w:t>
            </w:r>
          </w:p>
        </w:tc>
      </w:tr>
      <w:tr w:rsidR="00021BD3" w:rsidRPr="00A62166" w14:paraId="0BE08883" w14:textId="77777777" w:rsidTr="00021BD3">
        <w:trPr>
          <w:jc w:val="center"/>
        </w:trPr>
        <w:tc>
          <w:tcPr>
            <w:cnfStyle w:val="001000000000" w:firstRow="0" w:lastRow="0" w:firstColumn="1" w:lastColumn="0" w:oddVBand="0" w:evenVBand="0" w:oddHBand="0" w:evenHBand="0" w:firstRowFirstColumn="0" w:firstRowLastColumn="0" w:lastRowFirstColumn="0" w:lastRowLastColumn="0"/>
            <w:tcW w:w="2972" w:type="dxa"/>
          </w:tcPr>
          <w:p w14:paraId="0BFBBB08" w14:textId="77777777" w:rsidR="00021BD3" w:rsidRPr="00F51407" w:rsidRDefault="00021BD3" w:rsidP="00021BD3">
            <w:pPr>
              <w:jc w:val="right"/>
              <w:rPr>
                <w:b w:val="0"/>
                <w:color w:val="000000"/>
              </w:rPr>
            </w:pPr>
            <w:r>
              <w:rPr>
                <w:b w:val="0"/>
                <w:color w:val="000000"/>
              </w:rPr>
              <w:t>Current (Women)</w:t>
            </w:r>
          </w:p>
        </w:tc>
        <w:tc>
          <w:tcPr>
            <w:tcW w:w="3141" w:type="dxa"/>
          </w:tcPr>
          <w:p w14:paraId="5342DE13" w14:textId="77777777" w:rsidR="00021BD3" w:rsidRPr="00F51407" w:rsidRDefault="00021BD3" w:rsidP="00021BD3">
            <w:pPr>
              <w:jc w:val="cente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1265" w:type="dxa"/>
          </w:tcPr>
          <w:p w14:paraId="474E5345" w14:textId="77777777" w:rsidR="00021BD3" w:rsidRPr="00F51407" w:rsidRDefault="00021BD3" w:rsidP="00021BD3">
            <w:pPr>
              <w:jc w:val="center"/>
              <w:cnfStyle w:val="000000000000" w:firstRow="0" w:lastRow="0" w:firstColumn="0" w:lastColumn="0" w:oddVBand="0" w:evenVBand="0" w:oddHBand="0" w:evenHBand="0" w:firstRowFirstColumn="0" w:firstRowLastColumn="0" w:lastRowFirstColumn="0" w:lastRowLastColumn="0"/>
              <w:rPr>
                <w:color w:val="000000"/>
              </w:rPr>
            </w:pPr>
            <w:r>
              <w:rPr>
                <w:color w:val="000000"/>
              </w:rPr>
              <w:t>1.83</w:t>
            </w:r>
          </w:p>
        </w:tc>
        <w:tc>
          <w:tcPr>
            <w:tcW w:w="1267" w:type="dxa"/>
          </w:tcPr>
          <w:p w14:paraId="22DD6C23" w14:textId="77777777" w:rsidR="00021BD3" w:rsidRPr="00F51407" w:rsidRDefault="00021BD3" w:rsidP="00021BD3">
            <w:pPr>
              <w:jc w:val="center"/>
              <w:cnfStyle w:val="000000000000" w:firstRow="0" w:lastRow="0" w:firstColumn="0" w:lastColumn="0" w:oddVBand="0" w:evenVBand="0" w:oddHBand="0" w:evenHBand="0" w:firstRowFirstColumn="0" w:firstRowLastColumn="0" w:lastRowFirstColumn="0" w:lastRowLastColumn="0"/>
              <w:rPr>
                <w:color w:val="000000"/>
              </w:rPr>
            </w:pPr>
            <w:r>
              <w:rPr>
                <w:color w:val="000000"/>
              </w:rPr>
              <w:t>[1.58-2.12]</w:t>
            </w:r>
          </w:p>
        </w:tc>
        <w:tc>
          <w:tcPr>
            <w:tcW w:w="1273" w:type="dxa"/>
          </w:tcPr>
          <w:p w14:paraId="238A4E0A" w14:textId="77777777" w:rsidR="00021BD3" w:rsidRPr="00F51407" w:rsidRDefault="00021BD3" w:rsidP="00021BD3">
            <w:pPr>
              <w:jc w:val="center"/>
              <w:cnfStyle w:val="000000000000" w:firstRow="0" w:lastRow="0" w:firstColumn="0" w:lastColumn="0" w:oddVBand="0" w:evenVBand="0" w:oddHBand="0" w:evenHBand="0" w:firstRowFirstColumn="0" w:firstRowLastColumn="0" w:lastRowFirstColumn="0" w:lastRowLastColumn="0"/>
              <w:rPr>
                <w:color w:val="000000"/>
              </w:rPr>
            </w:pPr>
            <w:r>
              <w:rPr>
                <w:color w:val="000000"/>
              </w:rPr>
              <w:t>Risk Factor</w:t>
            </w:r>
          </w:p>
        </w:tc>
      </w:tr>
      <w:tr w:rsidR="00021BD3" w:rsidRPr="00A62166" w14:paraId="770D2ABE" w14:textId="77777777" w:rsidTr="00021BD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2" w:type="dxa"/>
          </w:tcPr>
          <w:p w14:paraId="3FE1C9E1" w14:textId="77777777" w:rsidR="00021BD3" w:rsidRPr="00F51407" w:rsidRDefault="00021BD3" w:rsidP="00021BD3">
            <w:pPr>
              <w:jc w:val="right"/>
              <w:rPr>
                <w:b w:val="0"/>
                <w:color w:val="000000"/>
              </w:rPr>
            </w:pPr>
            <w:r>
              <w:rPr>
                <w:b w:val="0"/>
                <w:color w:val="000000"/>
              </w:rPr>
              <w:t>Current (Men)</w:t>
            </w:r>
          </w:p>
        </w:tc>
        <w:tc>
          <w:tcPr>
            <w:tcW w:w="3141" w:type="dxa"/>
          </w:tcPr>
          <w:p w14:paraId="540A90BB" w14:textId="77777777" w:rsidR="00021BD3" w:rsidRPr="00F51407" w:rsidRDefault="00021BD3" w:rsidP="00021BD3">
            <w:pPr>
              <w:jc w:val="center"/>
              <w:cnfStyle w:val="000000100000" w:firstRow="0" w:lastRow="0" w:firstColumn="0" w:lastColumn="0" w:oddVBand="0" w:evenVBand="0" w:oddHBand="1" w:evenHBand="0" w:firstRowFirstColumn="0" w:firstRowLastColumn="0" w:lastRowFirstColumn="0" w:lastRowLastColumn="0"/>
              <w:rPr>
                <w:color w:val="000000" w:themeColor="text1"/>
              </w:rPr>
            </w:pPr>
          </w:p>
        </w:tc>
        <w:tc>
          <w:tcPr>
            <w:tcW w:w="1265" w:type="dxa"/>
          </w:tcPr>
          <w:p w14:paraId="345F4787" w14:textId="77777777" w:rsidR="00021BD3" w:rsidRPr="00F51407" w:rsidRDefault="00021BD3" w:rsidP="00021BD3">
            <w:pPr>
              <w:jc w:val="center"/>
              <w:cnfStyle w:val="000000100000" w:firstRow="0" w:lastRow="0" w:firstColumn="0" w:lastColumn="0" w:oddVBand="0" w:evenVBand="0" w:oddHBand="1" w:evenHBand="0" w:firstRowFirstColumn="0" w:firstRowLastColumn="0" w:lastRowFirstColumn="0" w:lastRowLastColumn="0"/>
              <w:rPr>
                <w:color w:val="000000"/>
              </w:rPr>
            </w:pPr>
            <w:r>
              <w:rPr>
                <w:color w:val="000000"/>
              </w:rPr>
              <w:t>1.67</w:t>
            </w:r>
          </w:p>
        </w:tc>
        <w:tc>
          <w:tcPr>
            <w:tcW w:w="1267" w:type="dxa"/>
          </w:tcPr>
          <w:p w14:paraId="4647C79B" w14:textId="77777777" w:rsidR="00021BD3" w:rsidRPr="00F51407" w:rsidRDefault="00021BD3" w:rsidP="00021BD3">
            <w:pPr>
              <w:jc w:val="center"/>
              <w:cnfStyle w:val="000000100000" w:firstRow="0" w:lastRow="0" w:firstColumn="0" w:lastColumn="0" w:oddVBand="0" w:evenVBand="0" w:oddHBand="1" w:evenHBand="0" w:firstRowFirstColumn="0" w:firstRowLastColumn="0" w:lastRowFirstColumn="0" w:lastRowLastColumn="0"/>
              <w:rPr>
                <w:color w:val="000000"/>
              </w:rPr>
            </w:pPr>
            <w:r>
              <w:rPr>
                <w:color w:val="000000"/>
              </w:rPr>
              <w:t>[1.49-1.88]</w:t>
            </w:r>
          </w:p>
        </w:tc>
        <w:tc>
          <w:tcPr>
            <w:tcW w:w="1273" w:type="dxa"/>
          </w:tcPr>
          <w:p w14:paraId="4AC15CAD" w14:textId="77777777" w:rsidR="00021BD3" w:rsidRPr="00F51407" w:rsidRDefault="00021BD3" w:rsidP="00021BD3">
            <w:pPr>
              <w:jc w:val="center"/>
              <w:cnfStyle w:val="000000100000" w:firstRow="0" w:lastRow="0" w:firstColumn="0" w:lastColumn="0" w:oddVBand="0" w:evenVBand="0" w:oddHBand="1" w:evenHBand="0" w:firstRowFirstColumn="0" w:firstRowLastColumn="0" w:lastRowFirstColumn="0" w:lastRowLastColumn="0"/>
              <w:rPr>
                <w:color w:val="000000"/>
              </w:rPr>
            </w:pPr>
            <w:r>
              <w:rPr>
                <w:color w:val="000000"/>
              </w:rPr>
              <w:t>Risk Factor</w:t>
            </w:r>
          </w:p>
        </w:tc>
      </w:tr>
      <w:tr w:rsidR="00021BD3" w:rsidRPr="00A62166" w14:paraId="24246B10" w14:textId="77777777" w:rsidTr="00021BD3">
        <w:trPr>
          <w:jc w:val="center"/>
        </w:trPr>
        <w:tc>
          <w:tcPr>
            <w:cnfStyle w:val="001000000000" w:firstRow="0" w:lastRow="0" w:firstColumn="1" w:lastColumn="0" w:oddVBand="0" w:evenVBand="0" w:oddHBand="0" w:evenHBand="0" w:firstRowFirstColumn="0" w:firstRowLastColumn="0" w:lastRowFirstColumn="0" w:lastRowLastColumn="0"/>
            <w:tcW w:w="2972" w:type="dxa"/>
          </w:tcPr>
          <w:p w14:paraId="4F2DA951" w14:textId="77777777" w:rsidR="00021BD3" w:rsidRDefault="00021BD3" w:rsidP="00021BD3">
            <w:pPr>
              <w:jc w:val="right"/>
              <w:rPr>
                <w:b w:val="0"/>
                <w:color w:val="000000"/>
              </w:rPr>
            </w:pPr>
            <w:r>
              <w:rPr>
                <w:b w:val="0"/>
                <w:color w:val="000000"/>
              </w:rPr>
              <w:t>Never</w:t>
            </w:r>
          </w:p>
        </w:tc>
        <w:tc>
          <w:tcPr>
            <w:tcW w:w="3141" w:type="dxa"/>
          </w:tcPr>
          <w:p w14:paraId="25C570A7" w14:textId="77777777" w:rsidR="00021BD3" w:rsidRPr="00F51407" w:rsidRDefault="00021BD3" w:rsidP="00021BD3">
            <w:pPr>
              <w:jc w:val="cente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1265" w:type="dxa"/>
          </w:tcPr>
          <w:p w14:paraId="227F838C" w14:textId="77777777" w:rsidR="00021BD3" w:rsidRDefault="00021BD3" w:rsidP="00021BD3">
            <w:pPr>
              <w:jc w:val="center"/>
              <w:cnfStyle w:val="000000000000" w:firstRow="0" w:lastRow="0" w:firstColumn="0" w:lastColumn="0" w:oddVBand="0" w:evenVBand="0" w:oddHBand="0" w:evenHBand="0" w:firstRowFirstColumn="0" w:firstRowLastColumn="0" w:lastRowFirstColumn="0" w:lastRowLastColumn="0"/>
              <w:rPr>
                <w:color w:val="000000"/>
              </w:rPr>
            </w:pPr>
            <w:r>
              <w:rPr>
                <w:color w:val="000000"/>
              </w:rPr>
              <w:t>1.00</w:t>
            </w:r>
          </w:p>
        </w:tc>
        <w:tc>
          <w:tcPr>
            <w:tcW w:w="1267" w:type="dxa"/>
          </w:tcPr>
          <w:p w14:paraId="10E65346" w14:textId="77777777" w:rsidR="00021BD3" w:rsidRDefault="00021BD3" w:rsidP="00021BD3">
            <w:pPr>
              <w:jc w:val="center"/>
              <w:cnfStyle w:val="000000000000" w:firstRow="0" w:lastRow="0" w:firstColumn="0" w:lastColumn="0" w:oddVBand="0" w:evenVBand="0" w:oddHBand="0" w:evenHBand="0" w:firstRowFirstColumn="0" w:firstRowLastColumn="0" w:lastRowFirstColumn="0" w:lastRowLastColumn="0"/>
              <w:rPr>
                <w:color w:val="000000"/>
              </w:rPr>
            </w:pPr>
          </w:p>
        </w:tc>
        <w:tc>
          <w:tcPr>
            <w:tcW w:w="1273" w:type="dxa"/>
          </w:tcPr>
          <w:p w14:paraId="6F156DDB" w14:textId="77777777" w:rsidR="00021BD3" w:rsidRDefault="00021BD3" w:rsidP="00021BD3">
            <w:pPr>
              <w:jc w:val="center"/>
              <w:cnfStyle w:val="000000000000" w:firstRow="0" w:lastRow="0" w:firstColumn="0" w:lastColumn="0" w:oddVBand="0" w:evenVBand="0" w:oddHBand="0" w:evenHBand="0" w:firstRowFirstColumn="0" w:firstRowLastColumn="0" w:lastRowFirstColumn="0" w:lastRowLastColumn="0"/>
              <w:rPr>
                <w:color w:val="000000"/>
              </w:rPr>
            </w:pPr>
            <w:r>
              <w:rPr>
                <w:color w:val="000000"/>
              </w:rPr>
              <w:t>Reference</w:t>
            </w:r>
          </w:p>
        </w:tc>
      </w:tr>
      <w:tr w:rsidR="00021BD3" w:rsidRPr="00A62166" w14:paraId="5A2828D0" w14:textId="77777777" w:rsidTr="00021BD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2" w:type="dxa"/>
          </w:tcPr>
          <w:p w14:paraId="242C0C12" w14:textId="77777777" w:rsidR="00021BD3" w:rsidRPr="00F51407" w:rsidRDefault="00021BD3" w:rsidP="00021BD3">
            <w:pPr>
              <w:jc w:val="right"/>
              <w:rPr>
                <w:b w:val="0"/>
                <w:color w:val="000000"/>
              </w:rPr>
            </w:pPr>
            <w:r>
              <w:rPr>
                <w:b w:val="0"/>
                <w:color w:val="000000"/>
              </w:rPr>
              <w:t>Former (Women)</w:t>
            </w:r>
          </w:p>
        </w:tc>
        <w:tc>
          <w:tcPr>
            <w:tcW w:w="3141" w:type="dxa"/>
          </w:tcPr>
          <w:p w14:paraId="48D7DE6A" w14:textId="77777777" w:rsidR="00021BD3" w:rsidRPr="00F51407" w:rsidRDefault="00021BD3" w:rsidP="00021BD3">
            <w:pPr>
              <w:jc w:val="center"/>
              <w:cnfStyle w:val="000000100000" w:firstRow="0" w:lastRow="0" w:firstColumn="0" w:lastColumn="0" w:oddVBand="0" w:evenVBand="0" w:oddHBand="1" w:evenHBand="0" w:firstRowFirstColumn="0" w:firstRowLastColumn="0" w:lastRowFirstColumn="0" w:lastRowLastColumn="0"/>
              <w:rPr>
                <w:color w:val="000000" w:themeColor="text1"/>
              </w:rPr>
            </w:pPr>
          </w:p>
        </w:tc>
        <w:tc>
          <w:tcPr>
            <w:tcW w:w="1265" w:type="dxa"/>
          </w:tcPr>
          <w:p w14:paraId="1C7C541D" w14:textId="77777777" w:rsidR="00021BD3" w:rsidRPr="00F51407" w:rsidRDefault="00021BD3" w:rsidP="00021BD3">
            <w:pPr>
              <w:jc w:val="center"/>
              <w:cnfStyle w:val="000000100000" w:firstRow="0" w:lastRow="0" w:firstColumn="0" w:lastColumn="0" w:oddVBand="0" w:evenVBand="0" w:oddHBand="1" w:evenHBand="0" w:firstRowFirstColumn="0" w:firstRowLastColumn="0" w:lastRowFirstColumn="0" w:lastRowLastColumn="0"/>
              <w:rPr>
                <w:color w:val="000000"/>
              </w:rPr>
            </w:pPr>
            <w:r>
              <w:rPr>
                <w:color w:val="000000"/>
              </w:rPr>
              <w:t>1.17</w:t>
            </w:r>
          </w:p>
        </w:tc>
        <w:tc>
          <w:tcPr>
            <w:tcW w:w="1267" w:type="dxa"/>
          </w:tcPr>
          <w:p w14:paraId="68B39A93" w14:textId="77777777" w:rsidR="00021BD3" w:rsidRPr="00F51407" w:rsidRDefault="00021BD3" w:rsidP="00021BD3">
            <w:pPr>
              <w:jc w:val="center"/>
              <w:cnfStyle w:val="000000100000" w:firstRow="0" w:lastRow="0" w:firstColumn="0" w:lastColumn="0" w:oddVBand="0" w:evenVBand="0" w:oddHBand="1" w:evenHBand="0" w:firstRowFirstColumn="0" w:firstRowLastColumn="0" w:lastRowFirstColumn="0" w:lastRowLastColumn="0"/>
              <w:rPr>
                <w:color w:val="000000"/>
              </w:rPr>
            </w:pPr>
            <w:r>
              <w:rPr>
                <w:color w:val="000000"/>
              </w:rPr>
              <w:t>[1.12-1.22]</w:t>
            </w:r>
          </w:p>
        </w:tc>
        <w:tc>
          <w:tcPr>
            <w:tcW w:w="1273" w:type="dxa"/>
          </w:tcPr>
          <w:p w14:paraId="4D3DE287" w14:textId="77777777" w:rsidR="00021BD3" w:rsidRPr="00F51407" w:rsidRDefault="00021BD3" w:rsidP="00021BD3">
            <w:pPr>
              <w:jc w:val="center"/>
              <w:cnfStyle w:val="000000100000" w:firstRow="0" w:lastRow="0" w:firstColumn="0" w:lastColumn="0" w:oddVBand="0" w:evenVBand="0" w:oddHBand="1" w:evenHBand="0" w:firstRowFirstColumn="0" w:firstRowLastColumn="0" w:lastRowFirstColumn="0" w:lastRowLastColumn="0"/>
              <w:rPr>
                <w:color w:val="000000"/>
              </w:rPr>
            </w:pPr>
            <w:r>
              <w:rPr>
                <w:color w:val="000000"/>
              </w:rPr>
              <w:t>Risk Factor</w:t>
            </w:r>
          </w:p>
        </w:tc>
      </w:tr>
      <w:tr w:rsidR="00021BD3" w:rsidRPr="00A62166" w14:paraId="21B06FCF" w14:textId="77777777" w:rsidTr="00021BD3">
        <w:trPr>
          <w:jc w:val="center"/>
        </w:trPr>
        <w:tc>
          <w:tcPr>
            <w:cnfStyle w:val="001000000000" w:firstRow="0" w:lastRow="0" w:firstColumn="1" w:lastColumn="0" w:oddVBand="0" w:evenVBand="0" w:oddHBand="0" w:evenHBand="0" w:firstRowFirstColumn="0" w:firstRowLastColumn="0" w:lastRowFirstColumn="0" w:lastRowLastColumn="0"/>
            <w:tcW w:w="2972" w:type="dxa"/>
          </w:tcPr>
          <w:p w14:paraId="51B2903F" w14:textId="77777777" w:rsidR="00021BD3" w:rsidRPr="00F51407" w:rsidRDefault="00021BD3" w:rsidP="00021BD3">
            <w:pPr>
              <w:jc w:val="right"/>
              <w:rPr>
                <w:b w:val="0"/>
                <w:color w:val="000000"/>
              </w:rPr>
            </w:pPr>
            <w:r>
              <w:rPr>
                <w:b w:val="0"/>
                <w:color w:val="000000"/>
              </w:rPr>
              <w:t>Former (Men)</w:t>
            </w:r>
          </w:p>
        </w:tc>
        <w:tc>
          <w:tcPr>
            <w:tcW w:w="3141" w:type="dxa"/>
          </w:tcPr>
          <w:p w14:paraId="4A54B52D" w14:textId="77777777" w:rsidR="00021BD3" w:rsidRPr="00F51407" w:rsidRDefault="00021BD3" w:rsidP="00021BD3">
            <w:pPr>
              <w:jc w:val="cente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1265" w:type="dxa"/>
          </w:tcPr>
          <w:p w14:paraId="2EB75597" w14:textId="77777777" w:rsidR="00021BD3" w:rsidRPr="00F51407" w:rsidRDefault="00021BD3" w:rsidP="00021BD3">
            <w:pPr>
              <w:jc w:val="center"/>
              <w:cnfStyle w:val="000000000000" w:firstRow="0" w:lastRow="0" w:firstColumn="0" w:lastColumn="0" w:oddVBand="0" w:evenVBand="0" w:oddHBand="0" w:evenHBand="0" w:firstRowFirstColumn="0" w:firstRowLastColumn="0" w:lastRowFirstColumn="0" w:lastRowLastColumn="0"/>
              <w:rPr>
                <w:color w:val="000000"/>
              </w:rPr>
            </w:pPr>
            <w:r>
              <w:rPr>
                <w:color w:val="000000"/>
              </w:rPr>
              <w:t>1.08</w:t>
            </w:r>
          </w:p>
        </w:tc>
        <w:tc>
          <w:tcPr>
            <w:tcW w:w="1267" w:type="dxa"/>
          </w:tcPr>
          <w:p w14:paraId="4A5B5E51" w14:textId="77777777" w:rsidR="00021BD3" w:rsidRPr="00F51407" w:rsidRDefault="00021BD3" w:rsidP="00021BD3">
            <w:pPr>
              <w:jc w:val="center"/>
              <w:cnfStyle w:val="000000000000" w:firstRow="0" w:lastRow="0" w:firstColumn="0" w:lastColumn="0" w:oddVBand="0" w:evenVBand="0" w:oddHBand="0" w:evenHBand="0" w:firstRowFirstColumn="0" w:firstRowLastColumn="0" w:lastRowFirstColumn="0" w:lastRowLastColumn="0"/>
              <w:rPr>
                <w:color w:val="000000"/>
              </w:rPr>
            </w:pPr>
            <w:r>
              <w:rPr>
                <w:color w:val="000000"/>
              </w:rPr>
              <w:t>[1.03-1.13]</w:t>
            </w:r>
          </w:p>
        </w:tc>
        <w:tc>
          <w:tcPr>
            <w:tcW w:w="1273" w:type="dxa"/>
          </w:tcPr>
          <w:p w14:paraId="2E3E28D0" w14:textId="77777777" w:rsidR="00021BD3" w:rsidRPr="00F51407" w:rsidRDefault="00021BD3" w:rsidP="00021BD3">
            <w:pPr>
              <w:jc w:val="center"/>
              <w:cnfStyle w:val="000000000000" w:firstRow="0" w:lastRow="0" w:firstColumn="0" w:lastColumn="0" w:oddVBand="0" w:evenVBand="0" w:oddHBand="0" w:evenHBand="0" w:firstRowFirstColumn="0" w:firstRowLastColumn="0" w:lastRowFirstColumn="0" w:lastRowLastColumn="0"/>
              <w:rPr>
                <w:color w:val="000000"/>
              </w:rPr>
            </w:pPr>
            <w:r>
              <w:rPr>
                <w:color w:val="000000"/>
              </w:rPr>
              <w:t>Risk Factor</w:t>
            </w:r>
          </w:p>
        </w:tc>
      </w:tr>
      <w:tr w:rsidR="00021BD3" w:rsidRPr="00A62166" w14:paraId="739F892D" w14:textId="77777777" w:rsidTr="00021BD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2" w:type="dxa"/>
          </w:tcPr>
          <w:p w14:paraId="7DAB0F6E" w14:textId="77777777" w:rsidR="00021BD3" w:rsidRPr="00897141" w:rsidRDefault="00021BD3" w:rsidP="00021BD3">
            <w:pPr>
              <w:rPr>
                <w:color w:val="000000"/>
              </w:rPr>
            </w:pPr>
            <w:r w:rsidRPr="00897141">
              <w:rPr>
                <w:color w:val="000000"/>
              </w:rPr>
              <w:t>Diabetes</w:t>
            </w:r>
          </w:p>
        </w:tc>
        <w:tc>
          <w:tcPr>
            <w:tcW w:w="3141" w:type="dxa"/>
          </w:tcPr>
          <w:p w14:paraId="267BDF94" w14:textId="4286EAB8" w:rsidR="00021BD3" w:rsidRPr="003639D2" w:rsidRDefault="00021BD3" w:rsidP="00021BD3">
            <w:pPr>
              <w:jc w:val="center"/>
              <w:cnfStyle w:val="000000100000" w:firstRow="0" w:lastRow="0" w:firstColumn="0" w:lastColumn="0" w:oddVBand="0" w:evenVBand="0" w:oddHBand="1" w:evenHBand="0" w:firstRowFirstColumn="0" w:firstRowLastColumn="0" w:lastRowFirstColumn="0" w:lastRowLastColumn="0"/>
              <w:rPr>
                <w:color w:val="000000" w:themeColor="text1"/>
              </w:rPr>
            </w:pPr>
          </w:p>
        </w:tc>
        <w:tc>
          <w:tcPr>
            <w:tcW w:w="1265" w:type="dxa"/>
          </w:tcPr>
          <w:p w14:paraId="793D0AE7" w14:textId="77777777" w:rsidR="00021BD3" w:rsidRPr="00A62166" w:rsidRDefault="00021BD3" w:rsidP="00021BD3">
            <w:pPr>
              <w:jc w:val="center"/>
              <w:cnfStyle w:val="000000100000" w:firstRow="0" w:lastRow="0" w:firstColumn="0" w:lastColumn="0" w:oddVBand="0" w:evenVBand="0" w:oddHBand="1" w:evenHBand="0" w:firstRowFirstColumn="0" w:firstRowLastColumn="0" w:lastRowFirstColumn="0" w:lastRowLastColumn="0"/>
              <w:rPr>
                <w:color w:val="000000"/>
              </w:rPr>
            </w:pPr>
          </w:p>
        </w:tc>
        <w:tc>
          <w:tcPr>
            <w:tcW w:w="1267" w:type="dxa"/>
          </w:tcPr>
          <w:p w14:paraId="35D82D77" w14:textId="77777777" w:rsidR="00021BD3" w:rsidRPr="00A62166" w:rsidRDefault="00021BD3" w:rsidP="00021BD3">
            <w:pPr>
              <w:jc w:val="center"/>
              <w:cnfStyle w:val="000000100000" w:firstRow="0" w:lastRow="0" w:firstColumn="0" w:lastColumn="0" w:oddVBand="0" w:evenVBand="0" w:oddHBand="1" w:evenHBand="0" w:firstRowFirstColumn="0" w:firstRowLastColumn="0" w:lastRowFirstColumn="0" w:lastRowLastColumn="0"/>
              <w:rPr>
                <w:color w:val="000000"/>
              </w:rPr>
            </w:pPr>
          </w:p>
        </w:tc>
        <w:tc>
          <w:tcPr>
            <w:tcW w:w="1273" w:type="dxa"/>
          </w:tcPr>
          <w:p w14:paraId="4154F749" w14:textId="77777777" w:rsidR="00021BD3" w:rsidRPr="00A62166" w:rsidRDefault="00021BD3" w:rsidP="00021BD3">
            <w:pPr>
              <w:jc w:val="center"/>
              <w:cnfStyle w:val="000000100000" w:firstRow="0" w:lastRow="0" w:firstColumn="0" w:lastColumn="0" w:oddVBand="0" w:evenVBand="0" w:oddHBand="1" w:evenHBand="0" w:firstRowFirstColumn="0" w:firstRowLastColumn="0" w:lastRowFirstColumn="0" w:lastRowLastColumn="0"/>
              <w:rPr>
                <w:color w:val="000000"/>
              </w:rPr>
            </w:pPr>
          </w:p>
        </w:tc>
      </w:tr>
      <w:tr w:rsidR="00021BD3" w:rsidRPr="00A62166" w14:paraId="3750EDA1" w14:textId="77777777" w:rsidTr="00021BD3">
        <w:trPr>
          <w:jc w:val="center"/>
        </w:trPr>
        <w:tc>
          <w:tcPr>
            <w:cnfStyle w:val="001000000000" w:firstRow="0" w:lastRow="0" w:firstColumn="1" w:lastColumn="0" w:oddVBand="0" w:evenVBand="0" w:oddHBand="0" w:evenHBand="0" w:firstRowFirstColumn="0" w:firstRowLastColumn="0" w:lastRowFirstColumn="0" w:lastRowLastColumn="0"/>
            <w:tcW w:w="2972" w:type="dxa"/>
          </w:tcPr>
          <w:p w14:paraId="4A5E857F" w14:textId="77777777" w:rsidR="00021BD3" w:rsidRPr="00327BCB" w:rsidRDefault="00021BD3" w:rsidP="00021BD3">
            <w:pPr>
              <w:jc w:val="right"/>
              <w:rPr>
                <w:b w:val="0"/>
                <w:color w:val="000000"/>
              </w:rPr>
            </w:pPr>
            <w:r w:rsidRPr="00327BCB">
              <w:rPr>
                <w:b w:val="0"/>
                <w:color w:val="000000"/>
              </w:rPr>
              <w:t>No</w:t>
            </w:r>
          </w:p>
        </w:tc>
        <w:tc>
          <w:tcPr>
            <w:tcW w:w="3141" w:type="dxa"/>
          </w:tcPr>
          <w:p w14:paraId="2734469C" w14:textId="510457CB" w:rsidR="00021BD3" w:rsidRPr="00327BCB" w:rsidRDefault="00021BD3" w:rsidP="00FC50F6">
            <w:pPr>
              <w:jc w:val="center"/>
              <w:cnfStyle w:val="000000000000" w:firstRow="0" w:lastRow="0" w:firstColumn="0" w:lastColumn="0" w:oddVBand="0" w:evenVBand="0" w:oddHBand="0" w:evenHBand="0" w:firstRowFirstColumn="0" w:firstRowLastColumn="0" w:lastRowFirstColumn="0" w:lastRowLastColumn="0"/>
            </w:pPr>
            <w:r>
              <w:rPr>
                <w:color w:val="000000" w:themeColor="text1"/>
              </w:rPr>
              <w:t>HR (adjusted) )</w:t>
            </w:r>
            <w:r w:rsidR="00FC50F6">
              <w:rPr>
                <w:color w:val="000000" w:themeColor="text1"/>
              </w:rPr>
              <w:fldChar w:fldCharType="begin">
                <w:fldData xml:space="preserve">PEVuZE5vdGU+PENpdGU+PEF1dGhvcj5NdWxuaWVyPC9BdXRob3I+PFllYXI+MjAwNjwvWWVhcj48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</w:fldData>
              </w:fldChar>
            </w:r>
            <w:r w:rsidR="00FC50F6">
              <w:rPr>
                <w:color w:val="000000" w:themeColor="text1"/>
              </w:rPr>
              <w:instrText xml:space="preserve"> ADDIN EN.CITE </w:instrText>
            </w:r>
            <w:r w:rsidR="00FC50F6">
              <w:rPr>
                <w:color w:val="000000" w:themeColor="text1"/>
              </w:rPr>
              <w:fldChar w:fldCharType="begin">
                <w:fldData xml:space="preserve">PEVuZE5vdGU+PENpdGU+PEF1dGhvcj5NdWxuaWVyPC9BdXRob3I+PFllYXI+MjAwNjwvWWVhcj48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</w:fldData>
              </w:fldChar>
            </w:r>
            <w:r w:rsidR="00FC50F6">
              <w:rPr>
                <w:color w:val="000000" w:themeColor="text1"/>
              </w:rPr>
              <w:instrText xml:space="preserve"> ADDIN EN.CITE.DATA </w:instrText>
            </w:r>
            <w:r w:rsidR="00FC50F6">
              <w:rPr>
                <w:color w:val="000000" w:themeColor="text1"/>
              </w:rPr>
            </w:r>
            <w:r w:rsidR="00FC50F6">
              <w:rPr>
                <w:color w:val="000000" w:themeColor="text1"/>
              </w:rPr>
              <w:fldChar w:fldCharType="end"/>
            </w:r>
            <w:r w:rsidR="00FC50F6">
              <w:rPr>
                <w:color w:val="000000" w:themeColor="text1"/>
              </w:rPr>
              <w:fldChar w:fldCharType="separate"/>
            </w:r>
            <w:r w:rsidR="00FC50F6">
              <w:rPr>
                <w:noProof/>
                <w:color w:val="000000" w:themeColor="text1"/>
              </w:rPr>
              <w:t>[</w:t>
            </w:r>
            <w:hyperlink w:anchor="_ENREF_37" w:tooltip="Mulnier, 2006 #482" w:history="1">
              <w:r w:rsidR="00FC50F6">
                <w:rPr>
                  <w:noProof/>
                  <w:color w:val="000000" w:themeColor="text1"/>
                </w:rPr>
                <w:t>37</w:t>
              </w:r>
            </w:hyperlink>
            <w:r w:rsidR="00FC50F6">
              <w:rPr>
                <w:noProof/>
                <w:color w:val="000000" w:themeColor="text1"/>
              </w:rPr>
              <w:t>]</w:t>
            </w:r>
            <w:r w:rsidR="00FC50F6">
              <w:rPr>
                <w:color w:val="000000" w:themeColor="text1"/>
              </w:rPr>
              <w:fldChar w:fldCharType="end"/>
            </w:r>
          </w:p>
        </w:tc>
        <w:tc>
          <w:tcPr>
            <w:tcW w:w="1265" w:type="dxa"/>
          </w:tcPr>
          <w:p w14:paraId="1B85909C" w14:textId="77777777" w:rsidR="00021BD3" w:rsidRPr="00327BCB" w:rsidRDefault="00021BD3" w:rsidP="00021BD3">
            <w:pPr>
              <w:jc w:val="center"/>
              <w:cnfStyle w:val="000000000000" w:firstRow="0" w:lastRow="0" w:firstColumn="0" w:lastColumn="0" w:oddVBand="0" w:evenVBand="0" w:oddHBand="0" w:evenHBand="0" w:firstRowFirstColumn="0" w:firstRowLastColumn="0" w:lastRowFirstColumn="0" w:lastRowLastColumn="0"/>
              <w:rPr>
                <w:color w:val="000000"/>
              </w:rPr>
            </w:pPr>
            <w:r>
              <w:rPr>
                <w:color w:val="000000"/>
              </w:rPr>
              <w:t>1.00</w:t>
            </w:r>
          </w:p>
        </w:tc>
        <w:tc>
          <w:tcPr>
            <w:tcW w:w="1267" w:type="dxa"/>
          </w:tcPr>
          <w:p w14:paraId="6E098484" w14:textId="77777777" w:rsidR="00021BD3" w:rsidRPr="00327BCB" w:rsidRDefault="00021BD3" w:rsidP="00021BD3">
            <w:pPr>
              <w:jc w:val="center"/>
              <w:cnfStyle w:val="000000000000" w:firstRow="0" w:lastRow="0" w:firstColumn="0" w:lastColumn="0" w:oddVBand="0" w:evenVBand="0" w:oddHBand="0" w:evenHBand="0" w:firstRowFirstColumn="0" w:firstRowLastColumn="0" w:lastRowFirstColumn="0" w:lastRowLastColumn="0"/>
              <w:rPr>
                <w:color w:val="000000"/>
              </w:rPr>
            </w:pPr>
          </w:p>
        </w:tc>
        <w:tc>
          <w:tcPr>
            <w:tcW w:w="1273" w:type="dxa"/>
          </w:tcPr>
          <w:p w14:paraId="7E2D9F9B" w14:textId="77777777" w:rsidR="00021BD3" w:rsidRPr="00327BCB" w:rsidRDefault="00021BD3" w:rsidP="00021BD3">
            <w:pPr>
              <w:jc w:val="center"/>
              <w:cnfStyle w:val="000000000000" w:firstRow="0" w:lastRow="0" w:firstColumn="0" w:lastColumn="0" w:oddVBand="0" w:evenVBand="0" w:oddHBand="0" w:evenHBand="0" w:firstRowFirstColumn="0" w:firstRowLastColumn="0" w:lastRowFirstColumn="0" w:lastRowLastColumn="0"/>
              <w:rPr>
                <w:color w:val="000000"/>
              </w:rPr>
            </w:pPr>
            <w:r>
              <w:rPr>
                <w:color w:val="000000"/>
              </w:rPr>
              <w:t>Reference</w:t>
            </w:r>
          </w:p>
        </w:tc>
      </w:tr>
      <w:tr w:rsidR="00021BD3" w14:paraId="4345A5F6" w14:textId="77777777" w:rsidTr="00021BD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2" w:type="dxa"/>
          </w:tcPr>
          <w:p w14:paraId="36B8F7C1" w14:textId="77777777" w:rsidR="00021BD3" w:rsidRPr="00327BCB" w:rsidRDefault="00021BD3" w:rsidP="00021BD3">
            <w:pPr>
              <w:jc w:val="right"/>
              <w:rPr>
                <w:b w:val="0"/>
                <w:color w:val="000000"/>
              </w:rPr>
            </w:pPr>
            <w:r w:rsidRPr="00327BCB">
              <w:rPr>
                <w:b w:val="0"/>
                <w:color w:val="000000"/>
              </w:rPr>
              <w:t>Yes</w:t>
            </w:r>
          </w:p>
        </w:tc>
        <w:tc>
          <w:tcPr>
            <w:tcW w:w="3141" w:type="dxa"/>
          </w:tcPr>
          <w:p w14:paraId="71057EC7" w14:textId="77777777" w:rsidR="00021BD3" w:rsidRPr="00327BCB" w:rsidRDefault="00021BD3" w:rsidP="00021BD3">
            <w:pPr>
              <w:jc w:val="center"/>
              <w:cnfStyle w:val="000000100000" w:firstRow="0" w:lastRow="0" w:firstColumn="0" w:lastColumn="0" w:oddVBand="0" w:evenVBand="0" w:oddHBand="1" w:evenHBand="0" w:firstRowFirstColumn="0" w:firstRowLastColumn="0" w:lastRowFirstColumn="0" w:lastRowLastColumn="0"/>
            </w:pPr>
          </w:p>
        </w:tc>
        <w:tc>
          <w:tcPr>
            <w:tcW w:w="1265" w:type="dxa"/>
          </w:tcPr>
          <w:p w14:paraId="7ADD860F" w14:textId="77777777" w:rsidR="00021BD3" w:rsidRPr="00327BCB" w:rsidRDefault="00021BD3" w:rsidP="00021BD3">
            <w:pPr>
              <w:jc w:val="center"/>
              <w:cnfStyle w:val="000000100000" w:firstRow="0" w:lastRow="0" w:firstColumn="0" w:lastColumn="0" w:oddVBand="0" w:evenVBand="0" w:oddHBand="1" w:evenHBand="0" w:firstRowFirstColumn="0" w:firstRowLastColumn="0" w:lastRowFirstColumn="0" w:lastRowLastColumn="0"/>
              <w:rPr>
                <w:color w:val="000000"/>
              </w:rPr>
            </w:pPr>
            <w:r>
              <w:rPr>
                <w:color w:val="000000"/>
              </w:rPr>
              <w:t>2.19</w:t>
            </w:r>
          </w:p>
        </w:tc>
        <w:tc>
          <w:tcPr>
            <w:tcW w:w="1267" w:type="dxa"/>
          </w:tcPr>
          <w:p w14:paraId="1F6CF1B3" w14:textId="77777777" w:rsidR="00021BD3" w:rsidRPr="00327BCB" w:rsidRDefault="00021BD3" w:rsidP="00021BD3">
            <w:pPr>
              <w:jc w:val="center"/>
              <w:cnfStyle w:val="000000100000" w:firstRow="0" w:lastRow="0" w:firstColumn="0" w:lastColumn="0" w:oddVBand="0" w:evenVBand="0" w:oddHBand="1" w:evenHBand="0" w:firstRowFirstColumn="0" w:firstRowLastColumn="0" w:lastRowFirstColumn="0" w:lastRowLastColumn="0"/>
              <w:rPr>
                <w:color w:val="000000"/>
              </w:rPr>
            </w:pPr>
            <w:r>
              <w:rPr>
                <w:color w:val="000000"/>
              </w:rPr>
              <w:t>[2.09-2.32]</w:t>
            </w:r>
          </w:p>
        </w:tc>
        <w:tc>
          <w:tcPr>
            <w:tcW w:w="1273" w:type="dxa"/>
          </w:tcPr>
          <w:p w14:paraId="31812A6F" w14:textId="77777777" w:rsidR="00021BD3" w:rsidRPr="00327BCB" w:rsidRDefault="00021BD3" w:rsidP="00021BD3">
            <w:pPr>
              <w:jc w:val="center"/>
              <w:cnfStyle w:val="000000100000" w:firstRow="0" w:lastRow="0" w:firstColumn="0" w:lastColumn="0" w:oddVBand="0" w:evenVBand="0" w:oddHBand="1" w:evenHBand="0" w:firstRowFirstColumn="0" w:firstRowLastColumn="0" w:lastRowFirstColumn="0" w:lastRowLastColumn="0"/>
              <w:rPr>
                <w:color w:val="000000"/>
              </w:rPr>
            </w:pPr>
            <w:r>
              <w:rPr>
                <w:color w:val="000000"/>
              </w:rPr>
              <w:t>Risk Factor</w:t>
            </w:r>
          </w:p>
        </w:tc>
      </w:tr>
      <w:tr w:rsidR="00021BD3" w14:paraId="0D24F745" w14:textId="77777777" w:rsidTr="00021BD3">
        <w:trPr>
          <w:jc w:val="center"/>
        </w:trPr>
        <w:tc>
          <w:tcPr>
            <w:cnfStyle w:val="001000000000" w:firstRow="0" w:lastRow="0" w:firstColumn="1" w:lastColumn="0" w:oddVBand="0" w:evenVBand="0" w:oddHBand="0" w:evenHBand="0" w:firstRowFirstColumn="0" w:firstRowLastColumn="0" w:lastRowFirstColumn="0" w:lastRowLastColumn="0"/>
            <w:tcW w:w="2972" w:type="dxa"/>
          </w:tcPr>
          <w:p w14:paraId="7E908ED6" w14:textId="77777777" w:rsidR="00021BD3" w:rsidRPr="000B2A9D" w:rsidRDefault="00021BD3" w:rsidP="00021BD3">
            <w:pPr>
              <w:jc w:val="right"/>
              <w:rPr>
                <w:b w:val="0"/>
                <w:color w:val="000000"/>
              </w:rPr>
            </w:pPr>
            <w:r>
              <w:rPr>
                <w:b w:val="0"/>
                <w:color w:val="000000"/>
              </w:rPr>
              <w:t>No (Women)</w:t>
            </w:r>
          </w:p>
        </w:tc>
        <w:tc>
          <w:tcPr>
            <w:tcW w:w="3141" w:type="dxa"/>
          </w:tcPr>
          <w:p w14:paraId="0AC49BE2" w14:textId="58C8AB4D" w:rsidR="00021BD3" w:rsidRPr="005C6DF3" w:rsidRDefault="00021BD3" w:rsidP="00FC50F6">
            <w:pPr>
              <w:jc w:val="center"/>
              <w:cnfStyle w:val="000000000000" w:firstRow="0" w:lastRow="0" w:firstColumn="0" w:lastColumn="0" w:oddVBand="0" w:evenVBand="0" w:oddHBand="0" w:evenHBand="0" w:firstRowFirstColumn="0" w:firstRowLastColumn="0" w:lastRowFirstColumn="0" w:lastRowLastColumn="0"/>
              <w:rPr>
                <w:lang w:val="en"/>
              </w:rPr>
            </w:pPr>
            <w:r>
              <w:rPr>
                <w:lang w:val="en"/>
              </w:rPr>
              <w:t xml:space="preserve">RR (Pooled) </w:t>
            </w:r>
            <w:r w:rsidR="00FC50F6">
              <w:rPr>
                <w:color w:val="000000" w:themeColor="text1"/>
              </w:rPr>
              <w:fldChar w:fldCharType="begin">
                <w:fldData xml:space="preserve">PEVuZE5vdGU+PENpdGU+PEF1dGhvcj5QZXRlcnM8L0F1dGhvcj48WWVhcj4yMDEzPC9ZZWFyPjxS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</w:fldData>
              </w:fldChar>
            </w:r>
            <w:r w:rsidR="00FC50F6">
              <w:rPr>
                <w:color w:val="000000" w:themeColor="text1"/>
              </w:rPr>
              <w:instrText xml:space="preserve"> ADDIN EN.CITE </w:instrText>
            </w:r>
            <w:r w:rsidR="00FC50F6">
              <w:rPr>
                <w:color w:val="000000" w:themeColor="text1"/>
              </w:rPr>
              <w:fldChar w:fldCharType="begin">
                <w:fldData xml:space="preserve">PEVuZE5vdGU+PENpdGU+PEF1dGhvcj5QZXRlcnM8L0F1dGhvcj48WWVhcj4yMDEzPC9ZZWFyPjxS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</w:fldData>
              </w:fldChar>
            </w:r>
            <w:r w:rsidR="00FC50F6">
              <w:rPr>
                <w:color w:val="000000" w:themeColor="text1"/>
              </w:rPr>
              <w:instrText xml:space="preserve"> ADDIN EN.CITE.DATA </w:instrText>
            </w:r>
            <w:r w:rsidR="00FC50F6">
              <w:rPr>
                <w:color w:val="000000" w:themeColor="text1"/>
              </w:rPr>
            </w:r>
            <w:r w:rsidR="00FC50F6">
              <w:rPr>
                <w:color w:val="000000" w:themeColor="text1"/>
              </w:rPr>
              <w:fldChar w:fldCharType="end"/>
            </w:r>
            <w:r w:rsidR="00FC50F6">
              <w:rPr>
                <w:color w:val="000000" w:themeColor="text1"/>
              </w:rPr>
              <w:fldChar w:fldCharType="separate"/>
            </w:r>
            <w:r w:rsidR="00FC50F6">
              <w:rPr>
                <w:noProof/>
                <w:color w:val="000000" w:themeColor="text1"/>
              </w:rPr>
              <w:t>[</w:t>
            </w:r>
            <w:hyperlink w:anchor="_ENREF_13" w:tooltip="Peters, 2013 #495" w:history="1">
              <w:r w:rsidR="00FC50F6">
                <w:rPr>
                  <w:noProof/>
                  <w:color w:val="000000" w:themeColor="text1"/>
                </w:rPr>
                <w:t>13</w:t>
              </w:r>
            </w:hyperlink>
            <w:r w:rsidR="00FC50F6">
              <w:rPr>
                <w:noProof/>
                <w:color w:val="000000" w:themeColor="text1"/>
              </w:rPr>
              <w:t>]</w:t>
            </w:r>
            <w:r w:rsidR="00FC50F6">
              <w:rPr>
                <w:color w:val="000000" w:themeColor="text1"/>
              </w:rPr>
              <w:fldChar w:fldCharType="end"/>
            </w:r>
          </w:p>
        </w:tc>
        <w:tc>
          <w:tcPr>
            <w:tcW w:w="1265" w:type="dxa"/>
          </w:tcPr>
          <w:p w14:paraId="339CF58F" w14:textId="77777777" w:rsidR="00021BD3" w:rsidRDefault="00021BD3" w:rsidP="00021BD3">
            <w:pPr>
              <w:jc w:val="center"/>
              <w:cnfStyle w:val="000000000000" w:firstRow="0" w:lastRow="0" w:firstColumn="0" w:lastColumn="0" w:oddVBand="0" w:evenVBand="0" w:oddHBand="0" w:evenHBand="0" w:firstRowFirstColumn="0" w:firstRowLastColumn="0" w:lastRowFirstColumn="0" w:lastRowLastColumn="0"/>
              <w:rPr>
                <w:color w:val="000000"/>
              </w:rPr>
            </w:pPr>
            <w:r>
              <w:rPr>
                <w:color w:val="000000"/>
              </w:rPr>
              <w:t>1.00</w:t>
            </w:r>
          </w:p>
        </w:tc>
        <w:tc>
          <w:tcPr>
            <w:tcW w:w="1267" w:type="dxa"/>
          </w:tcPr>
          <w:p w14:paraId="27853B3A" w14:textId="77777777" w:rsidR="00021BD3" w:rsidRDefault="00021BD3" w:rsidP="00021BD3">
            <w:pPr>
              <w:jc w:val="center"/>
              <w:cnfStyle w:val="000000000000" w:firstRow="0" w:lastRow="0" w:firstColumn="0" w:lastColumn="0" w:oddVBand="0" w:evenVBand="0" w:oddHBand="0" w:evenHBand="0" w:firstRowFirstColumn="0" w:firstRowLastColumn="0" w:lastRowFirstColumn="0" w:lastRowLastColumn="0"/>
              <w:rPr>
                <w:color w:val="000000"/>
              </w:rPr>
            </w:pPr>
          </w:p>
        </w:tc>
        <w:tc>
          <w:tcPr>
            <w:tcW w:w="1273" w:type="dxa"/>
          </w:tcPr>
          <w:p w14:paraId="3D3DF677" w14:textId="77777777" w:rsidR="00021BD3" w:rsidRDefault="00021BD3" w:rsidP="00021BD3">
            <w:pPr>
              <w:jc w:val="center"/>
              <w:cnfStyle w:val="000000000000" w:firstRow="0" w:lastRow="0" w:firstColumn="0" w:lastColumn="0" w:oddVBand="0" w:evenVBand="0" w:oddHBand="0" w:evenHBand="0" w:firstRowFirstColumn="0" w:firstRowLastColumn="0" w:lastRowFirstColumn="0" w:lastRowLastColumn="0"/>
              <w:rPr>
                <w:color w:val="000000"/>
              </w:rPr>
            </w:pPr>
            <w:r>
              <w:rPr>
                <w:color w:val="000000"/>
              </w:rPr>
              <w:t>Reference</w:t>
            </w:r>
          </w:p>
        </w:tc>
      </w:tr>
      <w:tr w:rsidR="00021BD3" w14:paraId="48D3820E" w14:textId="77777777" w:rsidTr="00021BD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2" w:type="dxa"/>
          </w:tcPr>
          <w:p w14:paraId="5E2EC2D8" w14:textId="77777777" w:rsidR="00021BD3" w:rsidRPr="002C18DF" w:rsidRDefault="00021BD3" w:rsidP="00021BD3">
            <w:pPr>
              <w:jc w:val="right"/>
              <w:rPr>
                <w:b w:val="0"/>
                <w:color w:val="000000"/>
              </w:rPr>
            </w:pPr>
            <w:r w:rsidRPr="002C18DF">
              <w:rPr>
                <w:b w:val="0"/>
                <w:color w:val="000000"/>
              </w:rPr>
              <w:t>Yes (Women)</w:t>
            </w:r>
          </w:p>
        </w:tc>
        <w:tc>
          <w:tcPr>
            <w:tcW w:w="3141" w:type="dxa"/>
          </w:tcPr>
          <w:p w14:paraId="42F5BBD3" w14:textId="77777777" w:rsidR="00021BD3" w:rsidRPr="002C18DF" w:rsidRDefault="00021BD3" w:rsidP="00021BD3">
            <w:pPr>
              <w:jc w:val="center"/>
              <w:cnfStyle w:val="000000100000" w:firstRow="0" w:lastRow="0" w:firstColumn="0" w:lastColumn="0" w:oddVBand="0" w:evenVBand="0" w:oddHBand="1" w:evenHBand="0" w:firstRowFirstColumn="0" w:firstRowLastColumn="0" w:lastRowFirstColumn="0" w:lastRowLastColumn="0"/>
            </w:pPr>
          </w:p>
        </w:tc>
        <w:tc>
          <w:tcPr>
            <w:tcW w:w="1265" w:type="dxa"/>
          </w:tcPr>
          <w:p w14:paraId="683361F2" w14:textId="77777777" w:rsidR="00021BD3" w:rsidRPr="002C18DF" w:rsidRDefault="00021BD3" w:rsidP="00021BD3">
            <w:pPr>
              <w:jc w:val="center"/>
              <w:cnfStyle w:val="000000100000" w:firstRow="0" w:lastRow="0" w:firstColumn="0" w:lastColumn="0" w:oddVBand="0" w:evenVBand="0" w:oddHBand="1" w:evenHBand="0" w:firstRowFirstColumn="0" w:firstRowLastColumn="0" w:lastRowFirstColumn="0" w:lastRowLastColumn="0"/>
              <w:rPr>
                <w:color w:val="000000"/>
              </w:rPr>
            </w:pPr>
            <w:r>
              <w:rPr>
                <w:color w:val="000000"/>
              </w:rPr>
              <w:t>2.28</w:t>
            </w:r>
          </w:p>
        </w:tc>
        <w:tc>
          <w:tcPr>
            <w:tcW w:w="1267" w:type="dxa"/>
          </w:tcPr>
          <w:p w14:paraId="16416805" w14:textId="77777777" w:rsidR="00021BD3" w:rsidRPr="002C18DF" w:rsidRDefault="00021BD3" w:rsidP="00021BD3">
            <w:pPr>
              <w:jc w:val="center"/>
              <w:cnfStyle w:val="000000100000" w:firstRow="0" w:lastRow="0" w:firstColumn="0" w:lastColumn="0" w:oddVBand="0" w:evenVBand="0" w:oddHBand="1" w:evenHBand="0" w:firstRowFirstColumn="0" w:firstRowLastColumn="0" w:lastRowFirstColumn="0" w:lastRowLastColumn="0"/>
              <w:rPr>
                <w:color w:val="000000"/>
              </w:rPr>
            </w:pPr>
            <w:r>
              <w:rPr>
                <w:color w:val="000000"/>
              </w:rPr>
              <w:t>[1.93-2.69]</w:t>
            </w:r>
          </w:p>
        </w:tc>
        <w:tc>
          <w:tcPr>
            <w:tcW w:w="1273" w:type="dxa"/>
          </w:tcPr>
          <w:p w14:paraId="664038E4" w14:textId="77777777" w:rsidR="00021BD3" w:rsidRPr="002C18DF" w:rsidRDefault="00021BD3" w:rsidP="00021BD3">
            <w:pPr>
              <w:jc w:val="center"/>
              <w:cnfStyle w:val="000000100000" w:firstRow="0" w:lastRow="0" w:firstColumn="0" w:lastColumn="0" w:oddVBand="0" w:evenVBand="0" w:oddHBand="1" w:evenHBand="0" w:firstRowFirstColumn="0" w:firstRowLastColumn="0" w:lastRowFirstColumn="0" w:lastRowLastColumn="0"/>
              <w:rPr>
                <w:color w:val="000000"/>
              </w:rPr>
            </w:pPr>
            <w:r>
              <w:rPr>
                <w:color w:val="000000"/>
              </w:rPr>
              <w:t>Risk Factor</w:t>
            </w:r>
          </w:p>
        </w:tc>
      </w:tr>
      <w:tr w:rsidR="00021BD3" w14:paraId="4451FC0F" w14:textId="77777777" w:rsidTr="00021BD3">
        <w:trPr>
          <w:jc w:val="center"/>
        </w:trPr>
        <w:tc>
          <w:tcPr>
            <w:cnfStyle w:val="001000000000" w:firstRow="0" w:lastRow="0" w:firstColumn="1" w:lastColumn="0" w:oddVBand="0" w:evenVBand="0" w:oddHBand="0" w:evenHBand="0" w:firstRowFirstColumn="0" w:firstRowLastColumn="0" w:lastRowFirstColumn="0" w:lastRowLastColumn="0"/>
            <w:tcW w:w="2972" w:type="dxa"/>
          </w:tcPr>
          <w:p w14:paraId="75313D42" w14:textId="77777777" w:rsidR="00021BD3" w:rsidRPr="002C18DF" w:rsidRDefault="00021BD3" w:rsidP="00021BD3">
            <w:pPr>
              <w:jc w:val="right"/>
              <w:rPr>
                <w:b w:val="0"/>
                <w:color w:val="000000"/>
              </w:rPr>
            </w:pPr>
            <w:r w:rsidRPr="002C18DF">
              <w:rPr>
                <w:b w:val="0"/>
                <w:color w:val="000000"/>
              </w:rPr>
              <w:t>No (Men</w:t>
            </w:r>
            <w:r>
              <w:rPr>
                <w:b w:val="0"/>
                <w:color w:val="000000"/>
              </w:rPr>
              <w:t>)</w:t>
            </w:r>
          </w:p>
        </w:tc>
        <w:tc>
          <w:tcPr>
            <w:tcW w:w="3141" w:type="dxa"/>
          </w:tcPr>
          <w:p w14:paraId="7D07F593" w14:textId="77777777" w:rsidR="00021BD3" w:rsidRPr="002C18DF" w:rsidRDefault="00021BD3" w:rsidP="00021BD3">
            <w:pPr>
              <w:jc w:val="center"/>
              <w:cnfStyle w:val="000000000000" w:firstRow="0" w:lastRow="0" w:firstColumn="0" w:lastColumn="0" w:oddVBand="0" w:evenVBand="0" w:oddHBand="0" w:evenHBand="0" w:firstRowFirstColumn="0" w:firstRowLastColumn="0" w:lastRowFirstColumn="0" w:lastRowLastColumn="0"/>
            </w:pPr>
          </w:p>
        </w:tc>
        <w:tc>
          <w:tcPr>
            <w:tcW w:w="1265" w:type="dxa"/>
          </w:tcPr>
          <w:p w14:paraId="3564F81F" w14:textId="77777777" w:rsidR="00021BD3" w:rsidRPr="002C18DF" w:rsidRDefault="00021BD3" w:rsidP="00021BD3">
            <w:pPr>
              <w:jc w:val="center"/>
              <w:cnfStyle w:val="000000000000" w:firstRow="0" w:lastRow="0" w:firstColumn="0" w:lastColumn="0" w:oddVBand="0" w:evenVBand="0" w:oddHBand="0" w:evenHBand="0" w:firstRowFirstColumn="0" w:firstRowLastColumn="0" w:lastRowFirstColumn="0" w:lastRowLastColumn="0"/>
              <w:rPr>
                <w:color w:val="000000"/>
              </w:rPr>
            </w:pPr>
            <w:r>
              <w:rPr>
                <w:color w:val="000000"/>
              </w:rPr>
              <w:t>1.00</w:t>
            </w:r>
          </w:p>
        </w:tc>
        <w:tc>
          <w:tcPr>
            <w:tcW w:w="1267" w:type="dxa"/>
          </w:tcPr>
          <w:p w14:paraId="7D8F9081" w14:textId="77777777" w:rsidR="00021BD3" w:rsidRPr="002C18DF" w:rsidRDefault="00021BD3" w:rsidP="00021BD3">
            <w:pPr>
              <w:jc w:val="center"/>
              <w:cnfStyle w:val="000000000000" w:firstRow="0" w:lastRow="0" w:firstColumn="0" w:lastColumn="0" w:oddVBand="0" w:evenVBand="0" w:oddHBand="0" w:evenHBand="0" w:firstRowFirstColumn="0" w:firstRowLastColumn="0" w:lastRowFirstColumn="0" w:lastRowLastColumn="0"/>
              <w:rPr>
                <w:color w:val="000000"/>
              </w:rPr>
            </w:pPr>
          </w:p>
        </w:tc>
        <w:tc>
          <w:tcPr>
            <w:tcW w:w="1273" w:type="dxa"/>
          </w:tcPr>
          <w:p w14:paraId="07A79D80" w14:textId="77777777" w:rsidR="00021BD3" w:rsidRDefault="00021BD3" w:rsidP="00021BD3">
            <w:pPr>
              <w:jc w:val="center"/>
              <w:cnfStyle w:val="000000000000" w:firstRow="0" w:lastRow="0" w:firstColumn="0" w:lastColumn="0" w:oddVBand="0" w:evenVBand="0" w:oddHBand="0" w:evenHBand="0" w:firstRowFirstColumn="0" w:firstRowLastColumn="0" w:lastRowFirstColumn="0" w:lastRowLastColumn="0"/>
              <w:rPr>
                <w:color w:val="000000"/>
              </w:rPr>
            </w:pPr>
            <w:r>
              <w:rPr>
                <w:color w:val="000000"/>
              </w:rPr>
              <w:t>Reference</w:t>
            </w:r>
          </w:p>
        </w:tc>
      </w:tr>
      <w:tr w:rsidR="00021BD3" w14:paraId="511E1DBF" w14:textId="77777777" w:rsidTr="00021BD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2" w:type="dxa"/>
          </w:tcPr>
          <w:p w14:paraId="183FAD02" w14:textId="77777777" w:rsidR="00021BD3" w:rsidRPr="002C18DF" w:rsidRDefault="00021BD3" w:rsidP="00021BD3">
            <w:pPr>
              <w:jc w:val="right"/>
              <w:rPr>
                <w:b w:val="0"/>
                <w:color w:val="000000"/>
              </w:rPr>
            </w:pPr>
            <w:r>
              <w:rPr>
                <w:b w:val="0"/>
                <w:color w:val="000000"/>
              </w:rPr>
              <w:t>Yes (Men)</w:t>
            </w:r>
          </w:p>
        </w:tc>
        <w:tc>
          <w:tcPr>
            <w:tcW w:w="3141" w:type="dxa"/>
          </w:tcPr>
          <w:p w14:paraId="5DDCEC3C" w14:textId="77777777" w:rsidR="00021BD3" w:rsidRPr="002C18DF" w:rsidRDefault="00021BD3" w:rsidP="00021BD3">
            <w:pPr>
              <w:jc w:val="center"/>
              <w:cnfStyle w:val="000000100000" w:firstRow="0" w:lastRow="0" w:firstColumn="0" w:lastColumn="0" w:oddVBand="0" w:evenVBand="0" w:oddHBand="1" w:evenHBand="0" w:firstRowFirstColumn="0" w:firstRowLastColumn="0" w:lastRowFirstColumn="0" w:lastRowLastColumn="0"/>
              <w:rPr>
                <w:lang w:val="en"/>
              </w:rPr>
            </w:pPr>
          </w:p>
        </w:tc>
        <w:tc>
          <w:tcPr>
            <w:tcW w:w="1265" w:type="dxa"/>
          </w:tcPr>
          <w:p w14:paraId="7F5F90B6" w14:textId="77777777" w:rsidR="00021BD3" w:rsidRPr="002C18DF" w:rsidRDefault="00021BD3" w:rsidP="00021BD3">
            <w:pPr>
              <w:jc w:val="center"/>
              <w:cnfStyle w:val="000000100000" w:firstRow="0" w:lastRow="0" w:firstColumn="0" w:lastColumn="0" w:oddVBand="0" w:evenVBand="0" w:oddHBand="1" w:evenHBand="0" w:firstRowFirstColumn="0" w:firstRowLastColumn="0" w:lastRowFirstColumn="0" w:lastRowLastColumn="0"/>
              <w:rPr>
                <w:color w:val="000000"/>
              </w:rPr>
            </w:pPr>
            <w:r>
              <w:rPr>
                <w:color w:val="000000"/>
              </w:rPr>
              <w:t>1.83</w:t>
            </w:r>
          </w:p>
        </w:tc>
        <w:tc>
          <w:tcPr>
            <w:tcW w:w="1267" w:type="dxa"/>
          </w:tcPr>
          <w:p w14:paraId="103F8AEF" w14:textId="77777777" w:rsidR="00021BD3" w:rsidRPr="002C18DF" w:rsidRDefault="00021BD3" w:rsidP="00021BD3">
            <w:pPr>
              <w:jc w:val="center"/>
              <w:cnfStyle w:val="000000100000" w:firstRow="0" w:lastRow="0" w:firstColumn="0" w:lastColumn="0" w:oddVBand="0" w:evenVBand="0" w:oddHBand="1" w:evenHBand="0" w:firstRowFirstColumn="0" w:firstRowLastColumn="0" w:lastRowFirstColumn="0" w:lastRowLastColumn="0"/>
              <w:rPr>
                <w:color w:val="000000"/>
              </w:rPr>
            </w:pPr>
            <w:r>
              <w:rPr>
                <w:color w:val="000000"/>
              </w:rPr>
              <w:t>[1.60-2.08]</w:t>
            </w:r>
          </w:p>
        </w:tc>
        <w:tc>
          <w:tcPr>
            <w:tcW w:w="1273" w:type="dxa"/>
          </w:tcPr>
          <w:p w14:paraId="70C1AD31" w14:textId="77777777" w:rsidR="00021BD3" w:rsidRDefault="00021BD3" w:rsidP="00021BD3">
            <w:pPr>
              <w:jc w:val="center"/>
              <w:cnfStyle w:val="000000100000" w:firstRow="0" w:lastRow="0" w:firstColumn="0" w:lastColumn="0" w:oddVBand="0" w:evenVBand="0" w:oddHBand="1" w:evenHBand="0" w:firstRowFirstColumn="0" w:firstRowLastColumn="0" w:lastRowFirstColumn="0" w:lastRowLastColumn="0"/>
              <w:rPr>
                <w:color w:val="000000"/>
              </w:rPr>
            </w:pPr>
            <w:r>
              <w:rPr>
                <w:color w:val="000000"/>
              </w:rPr>
              <w:t>Risk Factor</w:t>
            </w:r>
          </w:p>
        </w:tc>
      </w:tr>
      <w:tr w:rsidR="00021BD3" w14:paraId="565B5D3E" w14:textId="77777777" w:rsidTr="00021BD3">
        <w:trPr>
          <w:jc w:val="center"/>
        </w:trPr>
        <w:tc>
          <w:tcPr>
            <w:cnfStyle w:val="001000000000" w:firstRow="0" w:lastRow="0" w:firstColumn="1" w:lastColumn="0" w:oddVBand="0" w:evenVBand="0" w:oddHBand="0" w:evenHBand="0" w:firstRowFirstColumn="0" w:firstRowLastColumn="0" w:lastRowFirstColumn="0" w:lastRowLastColumn="0"/>
            <w:tcW w:w="2972" w:type="dxa"/>
          </w:tcPr>
          <w:p w14:paraId="17766890" w14:textId="77777777" w:rsidR="00021BD3" w:rsidRPr="00CE7C0B" w:rsidRDefault="00021BD3" w:rsidP="00021BD3">
            <w:pPr>
              <w:rPr>
                <w:color w:val="000000"/>
              </w:rPr>
            </w:pPr>
            <w:r>
              <w:rPr>
                <w:color w:val="000000"/>
              </w:rPr>
              <w:t>Dyslipidaemia</w:t>
            </w:r>
          </w:p>
        </w:tc>
        <w:tc>
          <w:tcPr>
            <w:tcW w:w="3141" w:type="dxa"/>
          </w:tcPr>
          <w:p w14:paraId="349615DC" w14:textId="3412F561" w:rsidR="00021BD3" w:rsidRPr="002C18DF" w:rsidRDefault="00021BD3" w:rsidP="00021BD3">
            <w:pPr>
              <w:jc w:val="center"/>
              <w:cnfStyle w:val="000000000000" w:firstRow="0" w:lastRow="0" w:firstColumn="0" w:lastColumn="0" w:oddVBand="0" w:evenVBand="0" w:oddHBand="0" w:evenHBand="0" w:firstRowFirstColumn="0" w:firstRowLastColumn="0" w:lastRowFirstColumn="0" w:lastRowLastColumn="0"/>
            </w:pPr>
          </w:p>
        </w:tc>
        <w:tc>
          <w:tcPr>
            <w:tcW w:w="1265" w:type="dxa"/>
          </w:tcPr>
          <w:p w14:paraId="7CD15F93" w14:textId="77777777" w:rsidR="00021BD3" w:rsidRPr="002C18DF" w:rsidRDefault="00021BD3" w:rsidP="00021BD3">
            <w:pPr>
              <w:jc w:val="center"/>
              <w:cnfStyle w:val="000000000000" w:firstRow="0" w:lastRow="0" w:firstColumn="0" w:lastColumn="0" w:oddVBand="0" w:evenVBand="0" w:oddHBand="0" w:evenHBand="0" w:firstRowFirstColumn="0" w:firstRowLastColumn="0" w:lastRowFirstColumn="0" w:lastRowLastColumn="0"/>
              <w:rPr>
                <w:color w:val="000000"/>
              </w:rPr>
            </w:pPr>
          </w:p>
        </w:tc>
        <w:tc>
          <w:tcPr>
            <w:tcW w:w="1267" w:type="dxa"/>
          </w:tcPr>
          <w:p w14:paraId="074C959F" w14:textId="77777777" w:rsidR="00021BD3" w:rsidRPr="002C18DF" w:rsidRDefault="00021BD3" w:rsidP="00021BD3">
            <w:pPr>
              <w:jc w:val="center"/>
              <w:cnfStyle w:val="000000000000" w:firstRow="0" w:lastRow="0" w:firstColumn="0" w:lastColumn="0" w:oddVBand="0" w:evenVBand="0" w:oddHBand="0" w:evenHBand="0" w:firstRowFirstColumn="0" w:firstRowLastColumn="0" w:lastRowFirstColumn="0" w:lastRowLastColumn="0"/>
              <w:rPr>
                <w:color w:val="000000"/>
              </w:rPr>
            </w:pPr>
          </w:p>
        </w:tc>
        <w:tc>
          <w:tcPr>
            <w:tcW w:w="1273" w:type="dxa"/>
          </w:tcPr>
          <w:p w14:paraId="2014BB1F" w14:textId="77777777" w:rsidR="00021BD3" w:rsidRDefault="00021BD3" w:rsidP="00021BD3">
            <w:pPr>
              <w:jc w:val="center"/>
              <w:cnfStyle w:val="000000000000" w:firstRow="0" w:lastRow="0" w:firstColumn="0" w:lastColumn="0" w:oddVBand="0" w:evenVBand="0" w:oddHBand="0" w:evenHBand="0" w:firstRowFirstColumn="0" w:firstRowLastColumn="0" w:lastRowFirstColumn="0" w:lastRowLastColumn="0"/>
              <w:rPr>
                <w:color w:val="000000"/>
              </w:rPr>
            </w:pPr>
          </w:p>
        </w:tc>
      </w:tr>
      <w:tr w:rsidR="00021BD3" w14:paraId="64A33FD7" w14:textId="77777777" w:rsidTr="00021BD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2" w:type="dxa"/>
          </w:tcPr>
          <w:p w14:paraId="5F6A1FE3" w14:textId="77777777" w:rsidR="00021BD3" w:rsidRPr="00CE7C0B" w:rsidRDefault="00021BD3" w:rsidP="00021BD3">
            <w:pPr>
              <w:jc w:val="right"/>
              <w:rPr>
                <w:b w:val="0"/>
                <w:color w:val="000000"/>
              </w:rPr>
            </w:pPr>
            <w:r>
              <w:rPr>
                <w:b w:val="0"/>
                <w:color w:val="000000"/>
              </w:rPr>
              <w:t>Men ≤ 45 years</w:t>
            </w:r>
          </w:p>
        </w:tc>
        <w:tc>
          <w:tcPr>
            <w:tcW w:w="3141" w:type="dxa"/>
          </w:tcPr>
          <w:p w14:paraId="0556347D" w14:textId="7B214EBF" w:rsidR="00021BD3" w:rsidRDefault="00021BD3" w:rsidP="00FC50F6">
            <w:pPr>
              <w:jc w:val="center"/>
              <w:cnfStyle w:val="000000100000" w:firstRow="0" w:lastRow="0" w:firstColumn="0" w:lastColumn="0" w:oddVBand="0" w:evenVBand="0" w:oddHBand="1" w:evenHBand="0" w:firstRowFirstColumn="0" w:firstRowLastColumn="0" w:lastRowFirstColumn="0" w:lastRowLastColumn="0"/>
            </w:pPr>
            <w:r>
              <w:t>OR (adjusted)</w:t>
            </w:r>
            <w:r w:rsidR="00FC50F6">
              <w:fldChar w:fldCharType="begin"/>
            </w:r>
            <w:r w:rsidR="00FC50F6">
              <w:instrText xml:space="preserve"> ADDIN EN.CITE &lt;EndNote&gt;&lt;Cite&gt;&lt;Author&gt;De Caterina&lt;/Author&gt;&lt;Year&gt;2010&lt;/Year&gt;&lt;RecNum&gt;9&lt;/RecNum&gt;&lt;DisplayText&gt;[58]&lt;/DisplayText&gt;&lt;record&gt;&lt;rec-number&gt;9&lt;/rec-number&gt;&lt;foreign-keys&gt;&lt;key app="EN" db-id="vdspvx2rxd5z9tet90n5sfswsz5r5e59dre5" timestamp="1295634207"&gt;9&lt;/key&gt;&lt;/foreign-keys&gt;&lt;ref-type name="Journal Article"&gt;17&lt;/ref-type&gt;&lt;contributors&gt;&lt;authors&gt;&lt;author&gt;De Caterina, Raffaele&lt;/author&gt;&lt;author&gt;Scarano, Marco&lt;/author&gt;&lt;author&gt;Marfisi, RosaMaria&lt;/author&gt;&lt;author&gt;Lucisano, Giuseppe&lt;/author&gt;&lt;author&gt;Palma, Francesco&lt;/author&gt;&lt;author&gt;Tatasciore, Alfonso&lt;/author&gt;&lt;author&gt;Marchioli, Roberto&lt;/author&gt;&lt;/authors&gt;&lt;/contributors&gt;&lt;titles&gt;&lt;title&gt;Cholesterol-Lowering Interventions and Stroke: Insights From a Meta-Analysis of Randomized Controlled Trials&lt;/title&gt;&lt;secondary-title&gt;Journal of the American College of Cardiology&lt;/secondary-title&gt;&lt;/titles&gt;&lt;periodical&gt;&lt;full-title&gt;Journal of the American College of Cardiology&lt;/full-title&gt;&lt;/periodical&gt;&lt;pages&gt;198-211&lt;/pages&gt;&lt;volume&gt;55&lt;/volume&gt;&lt;number&gt;3&lt;/number&gt;&lt;reprint-edition&gt;NOT IN FILE&lt;/reprint-edition&gt;&lt;keywords&gt;&lt;keyword&gt;Cardiovascular disease&lt;/keyword&gt;&lt;keyword&gt;cholesterol&lt;/keyword&gt;&lt;keyword&gt;HMG-CoA reductase inhibition&lt;/keyword&gt;&lt;keyword&gt;neuroprotection&lt;/keyword&gt;&lt;keyword&gt;pleiotropic effects&lt;/keyword&gt;&lt;keyword&gt;statins&lt;/keyword&gt;&lt;keyword&gt;Stroke&lt;/keyword&gt;&lt;/keywords&gt;&lt;dates&gt;&lt;year&gt;2010&lt;/year&gt;&lt;/dates&gt;&lt;isbn&gt;0735-1097&lt;/isbn&gt;&lt;urls&gt;&lt;related-urls&gt;&lt;url&gt;http://www.sciencedirect.com/science/article/B6T18-4Y52NY9-5/2/04685d03e19ab862bde6fe8be867cbea&lt;/url&gt;&lt;url&gt;http://www.sciencedirect.com/science?_ob=ArticleURL&amp;amp;_udi=B6T18-4Y52NY9-5&amp;amp;_user=217827&amp;amp;_coverDate=01%2F19%2F2010&amp;amp;_alid=1265614074&amp;amp;_rdoc=18&amp;amp;_fmt=high&amp;amp;_orig=search&amp;amp;_cdi=4884&amp;amp;_sort=r&amp;amp;_docanchor=&amp;amp;view=c&amp;amp;_ct=23&amp;amp;_acct=C000011279&amp;amp;_version=1&amp;amp;_urlVersion=0&amp;amp;_userid=217827&amp;amp;md5=094b20fd9c3ce10d52fbb6fb0c0c882e&lt;/url&gt;&lt;/related-urls&gt;&lt;/urls&gt;&lt;electronic-resource-num&gt;DOI: 10.1016/j.jacc.2009.07.062&lt;/electronic-resource-num&gt;&lt;/record&gt;&lt;/Cite&gt;&lt;/EndNote&gt;</w:instrText>
            </w:r>
            <w:r w:rsidR="00FC50F6">
              <w:fldChar w:fldCharType="separate"/>
            </w:r>
            <w:r w:rsidR="00FC50F6">
              <w:rPr>
                <w:noProof/>
              </w:rPr>
              <w:t>[</w:t>
            </w:r>
            <w:hyperlink w:anchor="_ENREF_58" w:tooltip="De Caterina, 2010 #9" w:history="1">
              <w:r w:rsidR="00FC50F6">
                <w:rPr>
                  <w:noProof/>
                </w:rPr>
                <w:t>58</w:t>
              </w:r>
            </w:hyperlink>
            <w:r w:rsidR="00FC50F6">
              <w:rPr>
                <w:noProof/>
              </w:rPr>
              <w:t>]</w:t>
            </w:r>
            <w:r w:rsidR="00FC50F6">
              <w:fldChar w:fldCharType="end"/>
            </w:r>
          </w:p>
        </w:tc>
        <w:tc>
          <w:tcPr>
            <w:tcW w:w="1265" w:type="dxa"/>
          </w:tcPr>
          <w:p w14:paraId="57285DE6" w14:textId="77777777" w:rsidR="00021BD3" w:rsidRPr="002C18DF" w:rsidRDefault="00021BD3" w:rsidP="00021BD3">
            <w:pPr>
              <w:jc w:val="center"/>
              <w:cnfStyle w:val="000000100000" w:firstRow="0" w:lastRow="0" w:firstColumn="0" w:lastColumn="0" w:oddVBand="0" w:evenVBand="0" w:oddHBand="1" w:evenHBand="0" w:firstRowFirstColumn="0" w:firstRowLastColumn="0" w:lastRowFirstColumn="0" w:lastRowLastColumn="0"/>
              <w:rPr>
                <w:color w:val="000000"/>
              </w:rPr>
            </w:pPr>
            <w:r>
              <w:rPr>
                <w:color w:val="000000"/>
              </w:rPr>
              <w:t>1.65</w:t>
            </w:r>
          </w:p>
        </w:tc>
        <w:tc>
          <w:tcPr>
            <w:tcW w:w="1267" w:type="dxa"/>
          </w:tcPr>
          <w:p w14:paraId="42A72D20" w14:textId="77777777" w:rsidR="00021BD3" w:rsidRPr="002C18DF" w:rsidRDefault="00021BD3" w:rsidP="00021BD3">
            <w:pPr>
              <w:jc w:val="center"/>
              <w:cnfStyle w:val="000000100000" w:firstRow="0" w:lastRow="0" w:firstColumn="0" w:lastColumn="0" w:oddVBand="0" w:evenVBand="0" w:oddHBand="1" w:evenHBand="0" w:firstRowFirstColumn="0" w:firstRowLastColumn="0" w:lastRowFirstColumn="0" w:lastRowLastColumn="0"/>
              <w:rPr>
                <w:color w:val="000000"/>
              </w:rPr>
            </w:pPr>
            <w:r>
              <w:rPr>
                <w:color w:val="000000"/>
              </w:rPr>
              <w:t>[0.84-3.22]</w:t>
            </w:r>
          </w:p>
        </w:tc>
        <w:tc>
          <w:tcPr>
            <w:tcW w:w="1273" w:type="dxa"/>
          </w:tcPr>
          <w:p w14:paraId="227B0609" w14:textId="77777777" w:rsidR="00021BD3" w:rsidRDefault="00021BD3" w:rsidP="00021BD3">
            <w:pPr>
              <w:jc w:val="center"/>
              <w:cnfStyle w:val="000000100000" w:firstRow="0" w:lastRow="0" w:firstColumn="0" w:lastColumn="0" w:oddVBand="0" w:evenVBand="0" w:oddHBand="1" w:evenHBand="0" w:firstRowFirstColumn="0" w:firstRowLastColumn="0" w:lastRowFirstColumn="0" w:lastRowLastColumn="0"/>
              <w:rPr>
                <w:color w:val="000000"/>
              </w:rPr>
            </w:pPr>
            <w:r>
              <w:rPr>
                <w:color w:val="000000"/>
              </w:rPr>
              <w:t>NS</w:t>
            </w:r>
          </w:p>
        </w:tc>
      </w:tr>
      <w:tr w:rsidR="00021BD3" w14:paraId="611EDED8" w14:textId="77777777" w:rsidTr="00021BD3">
        <w:trPr>
          <w:jc w:val="center"/>
        </w:trPr>
        <w:tc>
          <w:tcPr>
            <w:cnfStyle w:val="001000000000" w:firstRow="0" w:lastRow="0" w:firstColumn="1" w:lastColumn="0" w:oddVBand="0" w:evenVBand="0" w:oddHBand="0" w:evenHBand="0" w:firstRowFirstColumn="0" w:firstRowLastColumn="0" w:lastRowFirstColumn="0" w:lastRowLastColumn="0"/>
            <w:tcW w:w="2972" w:type="dxa"/>
          </w:tcPr>
          <w:p w14:paraId="3691D068" w14:textId="77777777" w:rsidR="00021BD3" w:rsidRDefault="00021BD3" w:rsidP="00021BD3">
            <w:pPr>
              <w:jc w:val="right"/>
              <w:rPr>
                <w:b w:val="0"/>
                <w:color w:val="000000"/>
              </w:rPr>
            </w:pPr>
            <w:r>
              <w:rPr>
                <w:b w:val="0"/>
                <w:color w:val="000000"/>
              </w:rPr>
              <w:t>Men 45-65 years</w:t>
            </w:r>
          </w:p>
        </w:tc>
        <w:tc>
          <w:tcPr>
            <w:tcW w:w="3141" w:type="dxa"/>
          </w:tcPr>
          <w:p w14:paraId="12F4E71F" w14:textId="77777777" w:rsidR="00021BD3" w:rsidRDefault="00021BD3" w:rsidP="00021BD3">
            <w:pPr>
              <w:jc w:val="center"/>
              <w:cnfStyle w:val="000000000000" w:firstRow="0" w:lastRow="0" w:firstColumn="0" w:lastColumn="0" w:oddVBand="0" w:evenVBand="0" w:oddHBand="0" w:evenHBand="0" w:firstRowFirstColumn="0" w:firstRowLastColumn="0" w:lastRowFirstColumn="0" w:lastRowLastColumn="0"/>
            </w:pPr>
          </w:p>
        </w:tc>
        <w:tc>
          <w:tcPr>
            <w:tcW w:w="1265" w:type="dxa"/>
          </w:tcPr>
          <w:p w14:paraId="585352B9" w14:textId="77777777" w:rsidR="00021BD3" w:rsidRDefault="00021BD3" w:rsidP="00021BD3">
            <w:pPr>
              <w:jc w:val="center"/>
              <w:cnfStyle w:val="000000000000" w:firstRow="0" w:lastRow="0" w:firstColumn="0" w:lastColumn="0" w:oddVBand="0" w:evenVBand="0" w:oddHBand="0" w:evenHBand="0" w:firstRowFirstColumn="0" w:firstRowLastColumn="0" w:lastRowFirstColumn="0" w:lastRowLastColumn="0"/>
              <w:rPr>
                <w:color w:val="000000"/>
              </w:rPr>
            </w:pPr>
            <w:r>
              <w:rPr>
                <w:color w:val="000000"/>
              </w:rPr>
              <w:t>1.19</w:t>
            </w:r>
          </w:p>
        </w:tc>
        <w:tc>
          <w:tcPr>
            <w:tcW w:w="1267" w:type="dxa"/>
          </w:tcPr>
          <w:p w14:paraId="0F996178" w14:textId="77777777" w:rsidR="00021BD3" w:rsidRDefault="00021BD3" w:rsidP="00021BD3">
            <w:pPr>
              <w:jc w:val="center"/>
              <w:cnfStyle w:val="000000000000" w:firstRow="0" w:lastRow="0" w:firstColumn="0" w:lastColumn="0" w:oddVBand="0" w:evenVBand="0" w:oddHBand="0" w:evenHBand="0" w:firstRowFirstColumn="0" w:firstRowLastColumn="0" w:lastRowFirstColumn="0" w:lastRowLastColumn="0"/>
              <w:rPr>
                <w:color w:val="000000"/>
              </w:rPr>
            </w:pPr>
            <w:r>
              <w:rPr>
                <w:color w:val="000000"/>
              </w:rPr>
              <w:t>[0.95-1.50]</w:t>
            </w:r>
          </w:p>
        </w:tc>
        <w:tc>
          <w:tcPr>
            <w:tcW w:w="1273" w:type="dxa"/>
          </w:tcPr>
          <w:p w14:paraId="0A3CFF68" w14:textId="77777777" w:rsidR="00021BD3" w:rsidRDefault="00021BD3" w:rsidP="00021BD3">
            <w:pPr>
              <w:jc w:val="center"/>
              <w:cnfStyle w:val="000000000000" w:firstRow="0" w:lastRow="0" w:firstColumn="0" w:lastColumn="0" w:oddVBand="0" w:evenVBand="0" w:oddHBand="0" w:evenHBand="0" w:firstRowFirstColumn="0" w:firstRowLastColumn="0" w:lastRowFirstColumn="0" w:lastRowLastColumn="0"/>
              <w:rPr>
                <w:color w:val="000000"/>
              </w:rPr>
            </w:pPr>
            <w:r>
              <w:rPr>
                <w:color w:val="000000"/>
              </w:rPr>
              <w:t>NS</w:t>
            </w:r>
          </w:p>
        </w:tc>
      </w:tr>
      <w:tr w:rsidR="00021BD3" w14:paraId="20ADB253" w14:textId="77777777" w:rsidTr="00021BD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2" w:type="dxa"/>
          </w:tcPr>
          <w:p w14:paraId="5F8ABC44" w14:textId="77777777" w:rsidR="00021BD3" w:rsidRDefault="00021BD3" w:rsidP="00021BD3">
            <w:pPr>
              <w:jc w:val="right"/>
              <w:rPr>
                <w:b w:val="0"/>
                <w:color w:val="000000"/>
              </w:rPr>
            </w:pPr>
            <w:r>
              <w:rPr>
                <w:b w:val="0"/>
                <w:color w:val="000000"/>
              </w:rPr>
              <w:t>Men ≥66 years</w:t>
            </w:r>
          </w:p>
        </w:tc>
        <w:tc>
          <w:tcPr>
            <w:tcW w:w="3141" w:type="dxa"/>
          </w:tcPr>
          <w:p w14:paraId="686554BE" w14:textId="77777777" w:rsidR="00021BD3" w:rsidRDefault="00021BD3" w:rsidP="00021BD3">
            <w:pPr>
              <w:jc w:val="center"/>
              <w:cnfStyle w:val="000000100000" w:firstRow="0" w:lastRow="0" w:firstColumn="0" w:lastColumn="0" w:oddVBand="0" w:evenVBand="0" w:oddHBand="1" w:evenHBand="0" w:firstRowFirstColumn="0" w:firstRowLastColumn="0" w:lastRowFirstColumn="0" w:lastRowLastColumn="0"/>
            </w:pPr>
          </w:p>
        </w:tc>
        <w:tc>
          <w:tcPr>
            <w:tcW w:w="1265" w:type="dxa"/>
          </w:tcPr>
          <w:p w14:paraId="1270E746" w14:textId="77777777" w:rsidR="00021BD3" w:rsidRDefault="00021BD3" w:rsidP="00021BD3">
            <w:pPr>
              <w:jc w:val="center"/>
              <w:cnfStyle w:val="000000100000" w:firstRow="0" w:lastRow="0" w:firstColumn="0" w:lastColumn="0" w:oddVBand="0" w:evenVBand="0" w:oddHBand="1" w:evenHBand="0" w:firstRowFirstColumn="0" w:firstRowLastColumn="0" w:lastRowFirstColumn="0" w:lastRowLastColumn="0"/>
              <w:rPr>
                <w:color w:val="000000"/>
              </w:rPr>
            </w:pPr>
            <w:r>
              <w:rPr>
                <w:color w:val="000000"/>
              </w:rPr>
              <w:t>1.63</w:t>
            </w:r>
          </w:p>
        </w:tc>
        <w:tc>
          <w:tcPr>
            <w:tcW w:w="1267" w:type="dxa"/>
          </w:tcPr>
          <w:p w14:paraId="106531A3" w14:textId="77777777" w:rsidR="00021BD3" w:rsidRDefault="00021BD3" w:rsidP="00021BD3">
            <w:pPr>
              <w:jc w:val="center"/>
              <w:cnfStyle w:val="000000100000" w:firstRow="0" w:lastRow="0" w:firstColumn="0" w:lastColumn="0" w:oddVBand="0" w:evenVBand="0" w:oddHBand="1" w:evenHBand="0" w:firstRowFirstColumn="0" w:firstRowLastColumn="0" w:lastRowFirstColumn="0" w:lastRowLastColumn="0"/>
              <w:rPr>
                <w:color w:val="000000"/>
              </w:rPr>
            </w:pPr>
            <w:r>
              <w:rPr>
                <w:color w:val="000000"/>
              </w:rPr>
              <w:t>[1.27-2.08]</w:t>
            </w:r>
          </w:p>
        </w:tc>
        <w:tc>
          <w:tcPr>
            <w:tcW w:w="1273" w:type="dxa"/>
          </w:tcPr>
          <w:p w14:paraId="152DFF74" w14:textId="77777777" w:rsidR="00021BD3" w:rsidRDefault="00021BD3" w:rsidP="00021BD3">
            <w:pPr>
              <w:jc w:val="center"/>
              <w:cnfStyle w:val="000000100000" w:firstRow="0" w:lastRow="0" w:firstColumn="0" w:lastColumn="0" w:oddVBand="0" w:evenVBand="0" w:oddHBand="1" w:evenHBand="0" w:firstRowFirstColumn="0" w:firstRowLastColumn="0" w:lastRowFirstColumn="0" w:lastRowLastColumn="0"/>
              <w:rPr>
                <w:color w:val="000000"/>
              </w:rPr>
            </w:pPr>
            <w:r>
              <w:rPr>
                <w:color w:val="000000"/>
              </w:rPr>
              <w:t>Risk Factor</w:t>
            </w:r>
          </w:p>
        </w:tc>
      </w:tr>
      <w:tr w:rsidR="00021BD3" w14:paraId="200456D4" w14:textId="77777777" w:rsidTr="00021BD3">
        <w:trPr>
          <w:jc w:val="center"/>
        </w:trPr>
        <w:tc>
          <w:tcPr>
            <w:cnfStyle w:val="001000000000" w:firstRow="0" w:lastRow="0" w:firstColumn="1" w:lastColumn="0" w:oddVBand="0" w:evenVBand="0" w:oddHBand="0" w:evenHBand="0" w:firstRowFirstColumn="0" w:firstRowLastColumn="0" w:lastRowFirstColumn="0" w:lastRowLastColumn="0"/>
            <w:tcW w:w="2972" w:type="dxa"/>
          </w:tcPr>
          <w:p w14:paraId="644E681C" w14:textId="77777777" w:rsidR="00021BD3" w:rsidRPr="00CE7C0B" w:rsidRDefault="00021BD3" w:rsidP="00021BD3">
            <w:pPr>
              <w:jc w:val="right"/>
              <w:rPr>
                <w:b w:val="0"/>
                <w:color w:val="000000"/>
              </w:rPr>
            </w:pPr>
            <w:r>
              <w:rPr>
                <w:b w:val="0"/>
                <w:color w:val="000000"/>
              </w:rPr>
              <w:t>Women ≤ 45 years</w:t>
            </w:r>
          </w:p>
        </w:tc>
        <w:tc>
          <w:tcPr>
            <w:tcW w:w="3141" w:type="dxa"/>
          </w:tcPr>
          <w:p w14:paraId="2EFCF5A8" w14:textId="77777777" w:rsidR="00021BD3" w:rsidRDefault="00021BD3" w:rsidP="00021BD3">
            <w:pPr>
              <w:jc w:val="center"/>
              <w:cnfStyle w:val="000000000000" w:firstRow="0" w:lastRow="0" w:firstColumn="0" w:lastColumn="0" w:oddVBand="0" w:evenVBand="0" w:oddHBand="0" w:evenHBand="0" w:firstRowFirstColumn="0" w:firstRowLastColumn="0" w:lastRowFirstColumn="0" w:lastRowLastColumn="0"/>
            </w:pPr>
          </w:p>
        </w:tc>
        <w:tc>
          <w:tcPr>
            <w:tcW w:w="1265" w:type="dxa"/>
          </w:tcPr>
          <w:p w14:paraId="3968EEB2" w14:textId="77777777" w:rsidR="00021BD3" w:rsidRDefault="00021BD3" w:rsidP="00021BD3">
            <w:pPr>
              <w:jc w:val="center"/>
              <w:cnfStyle w:val="000000000000" w:firstRow="0" w:lastRow="0" w:firstColumn="0" w:lastColumn="0" w:oddVBand="0" w:evenVBand="0" w:oddHBand="0" w:evenHBand="0" w:firstRowFirstColumn="0" w:firstRowLastColumn="0" w:lastRowFirstColumn="0" w:lastRowLastColumn="0"/>
              <w:rPr>
                <w:color w:val="000000"/>
              </w:rPr>
            </w:pPr>
            <w:r>
              <w:rPr>
                <w:color w:val="000000"/>
              </w:rPr>
              <w:t>1.23</w:t>
            </w:r>
          </w:p>
        </w:tc>
        <w:tc>
          <w:tcPr>
            <w:tcW w:w="1267" w:type="dxa"/>
          </w:tcPr>
          <w:p w14:paraId="0999F324" w14:textId="77777777" w:rsidR="00021BD3" w:rsidRDefault="00021BD3" w:rsidP="00021BD3">
            <w:pPr>
              <w:jc w:val="center"/>
              <w:cnfStyle w:val="000000000000" w:firstRow="0" w:lastRow="0" w:firstColumn="0" w:lastColumn="0" w:oddVBand="0" w:evenVBand="0" w:oddHBand="0" w:evenHBand="0" w:firstRowFirstColumn="0" w:firstRowLastColumn="0" w:lastRowFirstColumn="0" w:lastRowLastColumn="0"/>
              <w:rPr>
                <w:color w:val="000000"/>
              </w:rPr>
            </w:pPr>
            <w:r>
              <w:rPr>
                <w:color w:val="000000"/>
              </w:rPr>
              <w:t>[0.28-5.52]</w:t>
            </w:r>
          </w:p>
        </w:tc>
        <w:tc>
          <w:tcPr>
            <w:tcW w:w="1273" w:type="dxa"/>
          </w:tcPr>
          <w:p w14:paraId="721162B3" w14:textId="77777777" w:rsidR="00021BD3" w:rsidRDefault="00021BD3" w:rsidP="00021BD3">
            <w:pPr>
              <w:jc w:val="center"/>
              <w:cnfStyle w:val="000000000000" w:firstRow="0" w:lastRow="0" w:firstColumn="0" w:lastColumn="0" w:oddVBand="0" w:evenVBand="0" w:oddHBand="0" w:evenHBand="0" w:firstRowFirstColumn="0" w:firstRowLastColumn="0" w:lastRowFirstColumn="0" w:lastRowLastColumn="0"/>
              <w:rPr>
                <w:color w:val="000000"/>
              </w:rPr>
            </w:pPr>
            <w:r>
              <w:rPr>
                <w:color w:val="000000"/>
              </w:rPr>
              <w:t>NS</w:t>
            </w:r>
          </w:p>
        </w:tc>
      </w:tr>
      <w:tr w:rsidR="00021BD3" w14:paraId="3D336063" w14:textId="77777777" w:rsidTr="00021BD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2" w:type="dxa"/>
          </w:tcPr>
          <w:p w14:paraId="17BA31E4" w14:textId="77777777" w:rsidR="00021BD3" w:rsidRDefault="00021BD3" w:rsidP="00021BD3">
            <w:pPr>
              <w:jc w:val="right"/>
              <w:rPr>
                <w:b w:val="0"/>
                <w:color w:val="000000"/>
              </w:rPr>
            </w:pPr>
            <w:r>
              <w:rPr>
                <w:b w:val="0"/>
                <w:color w:val="000000"/>
              </w:rPr>
              <w:t>Women 45-65 years</w:t>
            </w:r>
          </w:p>
        </w:tc>
        <w:tc>
          <w:tcPr>
            <w:tcW w:w="3141" w:type="dxa"/>
          </w:tcPr>
          <w:p w14:paraId="5D18C920" w14:textId="77777777" w:rsidR="00021BD3" w:rsidRDefault="00021BD3" w:rsidP="00021BD3">
            <w:pPr>
              <w:jc w:val="center"/>
              <w:cnfStyle w:val="000000100000" w:firstRow="0" w:lastRow="0" w:firstColumn="0" w:lastColumn="0" w:oddVBand="0" w:evenVBand="0" w:oddHBand="1" w:evenHBand="0" w:firstRowFirstColumn="0" w:firstRowLastColumn="0" w:lastRowFirstColumn="0" w:lastRowLastColumn="0"/>
            </w:pPr>
          </w:p>
        </w:tc>
        <w:tc>
          <w:tcPr>
            <w:tcW w:w="1265" w:type="dxa"/>
          </w:tcPr>
          <w:p w14:paraId="1AE8AD8A" w14:textId="77777777" w:rsidR="00021BD3" w:rsidRDefault="00021BD3" w:rsidP="00021BD3">
            <w:pPr>
              <w:jc w:val="center"/>
              <w:cnfStyle w:val="000000100000" w:firstRow="0" w:lastRow="0" w:firstColumn="0" w:lastColumn="0" w:oddVBand="0" w:evenVBand="0" w:oddHBand="1" w:evenHBand="0" w:firstRowFirstColumn="0" w:firstRowLastColumn="0" w:lastRowFirstColumn="0" w:lastRowLastColumn="0"/>
              <w:rPr>
                <w:color w:val="000000"/>
              </w:rPr>
            </w:pPr>
            <w:r>
              <w:rPr>
                <w:color w:val="000000"/>
              </w:rPr>
              <w:t>0.85</w:t>
            </w:r>
          </w:p>
        </w:tc>
        <w:tc>
          <w:tcPr>
            <w:tcW w:w="1267" w:type="dxa"/>
          </w:tcPr>
          <w:p w14:paraId="6B564399" w14:textId="77777777" w:rsidR="00021BD3" w:rsidRDefault="00021BD3" w:rsidP="00021BD3">
            <w:pPr>
              <w:jc w:val="center"/>
              <w:cnfStyle w:val="000000100000" w:firstRow="0" w:lastRow="0" w:firstColumn="0" w:lastColumn="0" w:oddVBand="0" w:evenVBand="0" w:oddHBand="1" w:evenHBand="0" w:firstRowFirstColumn="0" w:firstRowLastColumn="0" w:lastRowFirstColumn="0" w:lastRowLastColumn="0"/>
              <w:rPr>
                <w:color w:val="000000"/>
              </w:rPr>
            </w:pPr>
            <w:r>
              <w:rPr>
                <w:color w:val="000000"/>
              </w:rPr>
              <w:t>[0.61-1.19]</w:t>
            </w:r>
          </w:p>
        </w:tc>
        <w:tc>
          <w:tcPr>
            <w:tcW w:w="1273" w:type="dxa"/>
          </w:tcPr>
          <w:p w14:paraId="676C34D3" w14:textId="77777777" w:rsidR="00021BD3" w:rsidRDefault="00021BD3" w:rsidP="00021BD3">
            <w:pPr>
              <w:jc w:val="center"/>
              <w:cnfStyle w:val="000000100000" w:firstRow="0" w:lastRow="0" w:firstColumn="0" w:lastColumn="0" w:oddVBand="0" w:evenVBand="0" w:oddHBand="1" w:evenHBand="0" w:firstRowFirstColumn="0" w:firstRowLastColumn="0" w:lastRowFirstColumn="0" w:lastRowLastColumn="0"/>
              <w:rPr>
                <w:color w:val="000000"/>
              </w:rPr>
            </w:pPr>
            <w:r>
              <w:rPr>
                <w:color w:val="000000"/>
              </w:rPr>
              <w:t>NS</w:t>
            </w:r>
          </w:p>
        </w:tc>
      </w:tr>
      <w:tr w:rsidR="00021BD3" w14:paraId="6B819D1C" w14:textId="77777777" w:rsidTr="00021BD3">
        <w:trPr>
          <w:jc w:val="center"/>
        </w:trPr>
        <w:tc>
          <w:tcPr>
            <w:cnfStyle w:val="001000000000" w:firstRow="0" w:lastRow="0" w:firstColumn="1" w:lastColumn="0" w:oddVBand="0" w:evenVBand="0" w:oddHBand="0" w:evenHBand="0" w:firstRowFirstColumn="0" w:firstRowLastColumn="0" w:lastRowFirstColumn="0" w:lastRowLastColumn="0"/>
            <w:tcW w:w="2972" w:type="dxa"/>
          </w:tcPr>
          <w:p w14:paraId="2CC0B41F" w14:textId="77777777" w:rsidR="00021BD3" w:rsidRDefault="00021BD3" w:rsidP="00021BD3">
            <w:pPr>
              <w:jc w:val="right"/>
              <w:rPr>
                <w:b w:val="0"/>
                <w:color w:val="000000"/>
              </w:rPr>
            </w:pPr>
            <w:r>
              <w:rPr>
                <w:b w:val="0"/>
                <w:color w:val="000000"/>
              </w:rPr>
              <w:t>Women ≥66 years</w:t>
            </w:r>
          </w:p>
        </w:tc>
        <w:tc>
          <w:tcPr>
            <w:tcW w:w="3141" w:type="dxa"/>
          </w:tcPr>
          <w:p w14:paraId="77CAC4AD" w14:textId="77777777" w:rsidR="00021BD3" w:rsidRDefault="00021BD3" w:rsidP="00021BD3">
            <w:pPr>
              <w:jc w:val="center"/>
              <w:cnfStyle w:val="000000000000" w:firstRow="0" w:lastRow="0" w:firstColumn="0" w:lastColumn="0" w:oddVBand="0" w:evenVBand="0" w:oddHBand="0" w:evenHBand="0" w:firstRowFirstColumn="0" w:firstRowLastColumn="0" w:lastRowFirstColumn="0" w:lastRowLastColumn="0"/>
            </w:pPr>
          </w:p>
        </w:tc>
        <w:tc>
          <w:tcPr>
            <w:tcW w:w="1265" w:type="dxa"/>
          </w:tcPr>
          <w:p w14:paraId="38E822A0" w14:textId="77777777" w:rsidR="00021BD3" w:rsidRDefault="00021BD3" w:rsidP="00021BD3">
            <w:pPr>
              <w:jc w:val="center"/>
              <w:cnfStyle w:val="000000000000" w:firstRow="0" w:lastRow="0" w:firstColumn="0" w:lastColumn="0" w:oddVBand="0" w:evenVBand="0" w:oddHBand="0" w:evenHBand="0" w:firstRowFirstColumn="0" w:firstRowLastColumn="0" w:lastRowFirstColumn="0" w:lastRowLastColumn="0"/>
              <w:rPr>
                <w:color w:val="000000"/>
              </w:rPr>
            </w:pPr>
            <w:r>
              <w:rPr>
                <w:color w:val="000000"/>
              </w:rPr>
              <w:t>1.18</w:t>
            </w:r>
          </w:p>
        </w:tc>
        <w:tc>
          <w:tcPr>
            <w:tcW w:w="1267" w:type="dxa"/>
          </w:tcPr>
          <w:p w14:paraId="3C851EAE" w14:textId="77777777" w:rsidR="00021BD3" w:rsidRDefault="00021BD3" w:rsidP="00021BD3">
            <w:pPr>
              <w:jc w:val="center"/>
              <w:cnfStyle w:val="000000000000" w:firstRow="0" w:lastRow="0" w:firstColumn="0" w:lastColumn="0" w:oddVBand="0" w:evenVBand="0" w:oddHBand="0" w:evenHBand="0" w:firstRowFirstColumn="0" w:firstRowLastColumn="0" w:lastRowFirstColumn="0" w:lastRowLastColumn="0"/>
              <w:rPr>
                <w:color w:val="000000"/>
              </w:rPr>
            </w:pPr>
            <w:r>
              <w:rPr>
                <w:color w:val="000000"/>
              </w:rPr>
              <w:t>[0.95-1.46]</w:t>
            </w:r>
          </w:p>
        </w:tc>
        <w:tc>
          <w:tcPr>
            <w:tcW w:w="1273" w:type="dxa"/>
          </w:tcPr>
          <w:p w14:paraId="59F6C8C9" w14:textId="77777777" w:rsidR="00021BD3" w:rsidRDefault="00021BD3" w:rsidP="00021BD3">
            <w:pPr>
              <w:jc w:val="center"/>
              <w:cnfStyle w:val="000000000000" w:firstRow="0" w:lastRow="0" w:firstColumn="0" w:lastColumn="0" w:oddVBand="0" w:evenVBand="0" w:oddHBand="0" w:evenHBand="0" w:firstRowFirstColumn="0" w:firstRowLastColumn="0" w:lastRowFirstColumn="0" w:lastRowLastColumn="0"/>
              <w:rPr>
                <w:color w:val="000000"/>
              </w:rPr>
            </w:pPr>
            <w:r>
              <w:rPr>
                <w:color w:val="000000"/>
              </w:rPr>
              <w:t>NS</w:t>
            </w:r>
          </w:p>
        </w:tc>
      </w:tr>
      <w:tr w:rsidR="00021BD3" w14:paraId="36523E66" w14:textId="77777777" w:rsidTr="00021BD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2" w:type="dxa"/>
          </w:tcPr>
          <w:p w14:paraId="1B6FC710" w14:textId="77777777" w:rsidR="00021BD3" w:rsidRPr="00FC7237" w:rsidRDefault="00021BD3" w:rsidP="00021BD3">
            <w:pPr>
              <w:rPr>
                <w:color w:val="000000"/>
              </w:rPr>
            </w:pPr>
            <w:r>
              <w:rPr>
                <w:color w:val="000000"/>
              </w:rPr>
              <w:t>Obesity</w:t>
            </w:r>
          </w:p>
        </w:tc>
        <w:tc>
          <w:tcPr>
            <w:tcW w:w="3141" w:type="dxa"/>
          </w:tcPr>
          <w:p w14:paraId="2A3466FD" w14:textId="0A305B47" w:rsidR="00021BD3" w:rsidRDefault="00021BD3" w:rsidP="00021BD3">
            <w:pPr>
              <w:jc w:val="center"/>
              <w:cnfStyle w:val="000000100000" w:firstRow="0" w:lastRow="0" w:firstColumn="0" w:lastColumn="0" w:oddVBand="0" w:evenVBand="0" w:oddHBand="1" w:evenHBand="0" w:firstRowFirstColumn="0" w:firstRowLastColumn="0" w:lastRowFirstColumn="0" w:lastRowLastColumn="0"/>
            </w:pPr>
          </w:p>
        </w:tc>
        <w:tc>
          <w:tcPr>
            <w:tcW w:w="1265" w:type="dxa"/>
          </w:tcPr>
          <w:p w14:paraId="375FB7E6" w14:textId="77777777" w:rsidR="00021BD3" w:rsidRDefault="00021BD3" w:rsidP="00021BD3">
            <w:pPr>
              <w:jc w:val="center"/>
              <w:cnfStyle w:val="000000100000" w:firstRow="0" w:lastRow="0" w:firstColumn="0" w:lastColumn="0" w:oddVBand="0" w:evenVBand="0" w:oddHBand="1" w:evenHBand="0" w:firstRowFirstColumn="0" w:firstRowLastColumn="0" w:lastRowFirstColumn="0" w:lastRowLastColumn="0"/>
              <w:rPr>
                <w:color w:val="000000"/>
              </w:rPr>
            </w:pPr>
          </w:p>
        </w:tc>
        <w:tc>
          <w:tcPr>
            <w:tcW w:w="1267" w:type="dxa"/>
          </w:tcPr>
          <w:p w14:paraId="6E1ED109" w14:textId="77777777" w:rsidR="00021BD3" w:rsidRDefault="00021BD3" w:rsidP="00021BD3">
            <w:pPr>
              <w:jc w:val="center"/>
              <w:cnfStyle w:val="000000100000" w:firstRow="0" w:lastRow="0" w:firstColumn="0" w:lastColumn="0" w:oddVBand="0" w:evenVBand="0" w:oddHBand="1" w:evenHBand="0" w:firstRowFirstColumn="0" w:firstRowLastColumn="0" w:lastRowFirstColumn="0" w:lastRowLastColumn="0"/>
              <w:rPr>
                <w:color w:val="000000"/>
              </w:rPr>
            </w:pPr>
          </w:p>
        </w:tc>
        <w:tc>
          <w:tcPr>
            <w:tcW w:w="1273" w:type="dxa"/>
          </w:tcPr>
          <w:p w14:paraId="2F464859" w14:textId="77777777" w:rsidR="00021BD3" w:rsidRDefault="00021BD3" w:rsidP="00021BD3">
            <w:pPr>
              <w:jc w:val="center"/>
              <w:cnfStyle w:val="000000100000" w:firstRow="0" w:lastRow="0" w:firstColumn="0" w:lastColumn="0" w:oddVBand="0" w:evenVBand="0" w:oddHBand="1" w:evenHBand="0" w:firstRowFirstColumn="0" w:firstRowLastColumn="0" w:lastRowFirstColumn="0" w:lastRowLastColumn="0"/>
              <w:rPr>
                <w:color w:val="000000"/>
              </w:rPr>
            </w:pPr>
          </w:p>
        </w:tc>
      </w:tr>
      <w:tr w:rsidR="00F80B17" w14:paraId="2D35E032" w14:textId="77777777" w:rsidTr="00021BD3">
        <w:trPr>
          <w:jc w:val="center"/>
        </w:trPr>
        <w:tc>
          <w:tcPr>
            <w:cnfStyle w:val="001000000000" w:firstRow="0" w:lastRow="0" w:firstColumn="1" w:lastColumn="0" w:oddVBand="0" w:evenVBand="0" w:oddHBand="0" w:evenHBand="0" w:firstRowFirstColumn="0" w:firstRowLastColumn="0" w:lastRowFirstColumn="0" w:lastRowLastColumn="0"/>
            <w:tcW w:w="2972" w:type="dxa"/>
          </w:tcPr>
          <w:p w14:paraId="11BD9FD2" w14:textId="427E8602" w:rsidR="00F80B17" w:rsidRPr="00F80B17" w:rsidRDefault="00F80B17" w:rsidP="00F80B17">
            <w:pPr>
              <w:jc w:val="right"/>
              <w:rPr>
                <w:b w:val="0"/>
                <w:color w:val="000000"/>
              </w:rPr>
            </w:pPr>
            <w:r w:rsidRPr="00F80B17">
              <w:rPr>
                <w:b w:val="0"/>
                <w:color w:val="000000"/>
              </w:rPr>
              <w:t>BMI 30.0–34.9</w:t>
            </w:r>
          </w:p>
        </w:tc>
        <w:tc>
          <w:tcPr>
            <w:tcW w:w="3141" w:type="dxa"/>
          </w:tcPr>
          <w:p w14:paraId="32A9053A" w14:textId="635F13AF" w:rsidR="00F80B17" w:rsidRDefault="00F80B17" w:rsidP="00FC50F6">
            <w:pPr>
              <w:jc w:val="center"/>
              <w:cnfStyle w:val="000000000000" w:firstRow="0" w:lastRow="0" w:firstColumn="0" w:lastColumn="0" w:oddVBand="0" w:evenVBand="0" w:oddHBand="0" w:evenHBand="0" w:firstRowFirstColumn="0" w:firstRowLastColumn="0" w:lastRowFirstColumn="0" w:lastRowLastColumn="0"/>
            </w:pPr>
            <w:r>
              <w:t xml:space="preserve">AOR, </w:t>
            </w:r>
            <w:r w:rsidR="00FC50F6">
              <w:fldChar w:fldCharType="begin"/>
            </w:r>
            <w:r w:rsidR="00FC50F6">
              <w:instrText xml:space="preserve"> ADDIN EN.CITE &lt;EndNote&gt;&lt;Cite&gt;&lt;Author&gt;Winter&lt;/Author&gt;&lt;Year&gt;2008&lt;/Year&gt;&lt;RecNum&gt;65&lt;/RecNum&gt;&lt;DisplayText&gt;[41]&lt;/DisplayText&gt;&lt;record&gt;&lt;rec-number&gt;65&lt;/rec-number&gt;&lt;foreign-keys&gt;&lt;key app="EN" db-id="vdspvx2rxd5z9tet90n5sfswsz5r5e59dre5" timestamp="1295634210"&gt;65&lt;/key&gt;&lt;/foreign-keys&gt;&lt;ref-type name="Journal Article"&gt;17&lt;/ref-type&gt;&lt;contributors&gt;&lt;authors&gt;&lt;author&gt;Winter, Yaroslav&lt;/author&gt;&lt;author&gt;Rohrmann, Sabine&lt;/author&gt;&lt;author&gt;Linseisen, Jakob&lt;/author&gt;&lt;author&gt;Lanczik, Oliver&lt;/author&gt;&lt;author&gt;Ringleb, Peter A.&lt;/author&gt;&lt;author&gt;Hebebrand, Johannes&lt;/author&gt;&lt;author&gt;Back, Tobias&lt;/author&gt;&lt;/authors&gt;&lt;/contributors&gt;&lt;titles&gt;&lt;title&gt;Contribution of Obesity and Abdominal Fat Mass to Risk of Stroke and Transient Ischemic Attacks&lt;/title&gt;&lt;secondary-title&gt;Stroke&lt;/secondary-title&gt;&lt;/titles&gt;&lt;periodical&gt;&lt;full-title&gt;Stroke&lt;/full-title&gt;&lt;/periodical&gt;&lt;pages&gt;3145-3151&lt;/pages&gt;&lt;volume&gt;39&lt;/volume&gt;&lt;number&gt;12&lt;/number&gt;&lt;reprint-edition&gt;NOT IN FILE&lt;/reprint-edition&gt;&lt;dates&gt;&lt;year&gt;2008&lt;/year&gt;&lt;/dates&gt;&lt;urls&gt;&lt;related-urls&gt;&lt;url&gt;http://stroke.ahajournals.org/cgi/content/abstract/39/12/3145&lt;/url&gt;&lt;/related-urls&gt;&lt;/urls&gt;&lt;/record&gt;&lt;/Cite&gt;&lt;/EndNote&gt;</w:instrText>
            </w:r>
            <w:r w:rsidR="00FC50F6">
              <w:fldChar w:fldCharType="separate"/>
            </w:r>
            <w:r w:rsidR="00FC50F6">
              <w:rPr>
                <w:noProof/>
              </w:rPr>
              <w:t>[</w:t>
            </w:r>
            <w:hyperlink w:anchor="_ENREF_41" w:tooltip="Winter, 2008 #123" w:history="1">
              <w:r w:rsidR="00FC50F6">
                <w:rPr>
                  <w:noProof/>
                </w:rPr>
                <w:t>41</w:t>
              </w:r>
            </w:hyperlink>
            <w:r w:rsidR="00FC50F6">
              <w:rPr>
                <w:noProof/>
              </w:rPr>
              <w:t>]</w:t>
            </w:r>
            <w:r w:rsidR="00FC50F6">
              <w:fldChar w:fldCharType="end"/>
            </w:r>
          </w:p>
        </w:tc>
        <w:tc>
          <w:tcPr>
            <w:tcW w:w="1265" w:type="dxa"/>
          </w:tcPr>
          <w:p w14:paraId="193A481D" w14:textId="433B3322" w:rsidR="00F80B17" w:rsidRDefault="00F80B17" w:rsidP="00F80B17">
            <w:pPr>
              <w:jc w:val="center"/>
              <w:cnfStyle w:val="000000000000" w:firstRow="0" w:lastRow="0" w:firstColumn="0" w:lastColumn="0" w:oddVBand="0" w:evenVBand="0" w:oddHBand="0" w:evenHBand="0" w:firstRowFirstColumn="0" w:firstRowLastColumn="0" w:lastRowFirstColumn="0" w:lastRowLastColumn="0"/>
              <w:rPr>
                <w:color w:val="000000"/>
              </w:rPr>
            </w:pPr>
            <w:r w:rsidRPr="00F80B17">
              <w:rPr>
                <w:color w:val="000000"/>
              </w:rPr>
              <w:t>2.77 (1.52 to 4.24)</w:t>
            </w:r>
          </w:p>
        </w:tc>
        <w:tc>
          <w:tcPr>
            <w:tcW w:w="1267" w:type="dxa"/>
          </w:tcPr>
          <w:p w14:paraId="6BED3582" w14:textId="77777777" w:rsidR="00F80B17" w:rsidRDefault="00F80B17" w:rsidP="00F80B17">
            <w:pPr>
              <w:jc w:val="center"/>
              <w:cnfStyle w:val="000000000000" w:firstRow="0" w:lastRow="0" w:firstColumn="0" w:lastColumn="0" w:oddVBand="0" w:evenVBand="0" w:oddHBand="0" w:evenHBand="0" w:firstRowFirstColumn="0" w:firstRowLastColumn="0" w:lastRowFirstColumn="0" w:lastRowLastColumn="0"/>
              <w:rPr>
                <w:color w:val="000000"/>
              </w:rPr>
            </w:pPr>
          </w:p>
        </w:tc>
        <w:tc>
          <w:tcPr>
            <w:tcW w:w="1273" w:type="dxa"/>
          </w:tcPr>
          <w:p w14:paraId="062AA62E" w14:textId="77777777" w:rsidR="00F80B17" w:rsidRDefault="00F80B17" w:rsidP="00F80B17">
            <w:pPr>
              <w:jc w:val="center"/>
              <w:cnfStyle w:val="000000000000" w:firstRow="0" w:lastRow="0" w:firstColumn="0" w:lastColumn="0" w:oddVBand="0" w:evenVBand="0" w:oddHBand="0" w:evenHBand="0" w:firstRowFirstColumn="0" w:firstRowLastColumn="0" w:lastRowFirstColumn="0" w:lastRowLastColumn="0"/>
              <w:rPr>
                <w:color w:val="000000"/>
              </w:rPr>
            </w:pPr>
          </w:p>
        </w:tc>
      </w:tr>
      <w:tr w:rsidR="00F80B17" w14:paraId="5C7B2F8F" w14:textId="77777777" w:rsidTr="00021BD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2" w:type="dxa"/>
          </w:tcPr>
          <w:p w14:paraId="0C308E26" w14:textId="77777777" w:rsidR="00F80B17" w:rsidRDefault="00F80B17" w:rsidP="00F80B17">
            <w:pPr>
              <w:rPr>
                <w:color w:val="000000"/>
              </w:rPr>
            </w:pPr>
            <w:r>
              <w:rPr>
                <w:color w:val="000000"/>
              </w:rPr>
              <w:t>Atrial Fibrillation</w:t>
            </w:r>
          </w:p>
        </w:tc>
        <w:tc>
          <w:tcPr>
            <w:tcW w:w="3141" w:type="dxa"/>
          </w:tcPr>
          <w:p w14:paraId="3DC9F908" w14:textId="36B14FA3" w:rsidR="00F80B17" w:rsidRDefault="00F80B17" w:rsidP="00F80B17">
            <w:pPr>
              <w:jc w:val="center"/>
              <w:cnfStyle w:val="000000100000" w:firstRow="0" w:lastRow="0" w:firstColumn="0" w:lastColumn="0" w:oddVBand="0" w:evenVBand="0" w:oddHBand="1" w:evenHBand="0" w:firstRowFirstColumn="0" w:firstRowLastColumn="0" w:lastRowFirstColumn="0" w:lastRowLastColumn="0"/>
            </w:pPr>
          </w:p>
        </w:tc>
        <w:tc>
          <w:tcPr>
            <w:tcW w:w="1265" w:type="dxa"/>
          </w:tcPr>
          <w:p w14:paraId="08638EB6" w14:textId="77777777" w:rsidR="00F80B17" w:rsidRDefault="00F80B17" w:rsidP="00F80B17">
            <w:pPr>
              <w:jc w:val="center"/>
              <w:cnfStyle w:val="000000100000" w:firstRow="0" w:lastRow="0" w:firstColumn="0" w:lastColumn="0" w:oddVBand="0" w:evenVBand="0" w:oddHBand="1" w:evenHBand="0" w:firstRowFirstColumn="0" w:firstRowLastColumn="0" w:lastRowFirstColumn="0" w:lastRowLastColumn="0"/>
              <w:rPr>
                <w:color w:val="000000"/>
              </w:rPr>
            </w:pPr>
          </w:p>
        </w:tc>
        <w:tc>
          <w:tcPr>
            <w:tcW w:w="1267" w:type="dxa"/>
          </w:tcPr>
          <w:p w14:paraId="6E6697AF" w14:textId="77777777" w:rsidR="00F80B17" w:rsidRDefault="00F80B17" w:rsidP="00F80B17">
            <w:pPr>
              <w:jc w:val="center"/>
              <w:cnfStyle w:val="000000100000" w:firstRow="0" w:lastRow="0" w:firstColumn="0" w:lastColumn="0" w:oddVBand="0" w:evenVBand="0" w:oddHBand="1" w:evenHBand="0" w:firstRowFirstColumn="0" w:firstRowLastColumn="0" w:lastRowFirstColumn="0" w:lastRowLastColumn="0"/>
              <w:rPr>
                <w:color w:val="000000"/>
              </w:rPr>
            </w:pPr>
          </w:p>
        </w:tc>
        <w:tc>
          <w:tcPr>
            <w:tcW w:w="1273" w:type="dxa"/>
          </w:tcPr>
          <w:p w14:paraId="70D5FDEC" w14:textId="77777777" w:rsidR="00F80B17" w:rsidRDefault="00F80B17" w:rsidP="00F80B17">
            <w:pPr>
              <w:jc w:val="center"/>
              <w:cnfStyle w:val="000000100000" w:firstRow="0" w:lastRow="0" w:firstColumn="0" w:lastColumn="0" w:oddVBand="0" w:evenVBand="0" w:oddHBand="1" w:evenHBand="0" w:firstRowFirstColumn="0" w:firstRowLastColumn="0" w:lastRowFirstColumn="0" w:lastRowLastColumn="0"/>
              <w:rPr>
                <w:color w:val="000000"/>
              </w:rPr>
            </w:pPr>
          </w:p>
        </w:tc>
      </w:tr>
      <w:tr w:rsidR="00F80B17" w14:paraId="45E4A8E1" w14:textId="77777777" w:rsidTr="00021BD3">
        <w:trPr>
          <w:jc w:val="center"/>
        </w:trPr>
        <w:tc>
          <w:tcPr>
            <w:cnfStyle w:val="001000000000" w:firstRow="0" w:lastRow="0" w:firstColumn="1" w:lastColumn="0" w:oddVBand="0" w:evenVBand="0" w:oddHBand="0" w:evenHBand="0" w:firstRowFirstColumn="0" w:firstRowLastColumn="0" w:lastRowFirstColumn="0" w:lastRowLastColumn="0"/>
            <w:tcW w:w="2972" w:type="dxa"/>
          </w:tcPr>
          <w:p w14:paraId="7CDC5F48" w14:textId="77777777" w:rsidR="00F80B17" w:rsidRPr="00A819EE" w:rsidRDefault="00F80B17" w:rsidP="00F80B17">
            <w:pPr>
              <w:jc w:val="right"/>
              <w:rPr>
                <w:b w:val="0"/>
                <w:color w:val="000000"/>
              </w:rPr>
            </w:pPr>
            <w:r>
              <w:rPr>
                <w:b w:val="0"/>
                <w:color w:val="000000"/>
              </w:rPr>
              <w:t>Age 50-59</w:t>
            </w:r>
          </w:p>
        </w:tc>
        <w:tc>
          <w:tcPr>
            <w:tcW w:w="3141" w:type="dxa"/>
          </w:tcPr>
          <w:p w14:paraId="2D40414C" w14:textId="7A09ABE6" w:rsidR="00F80B17" w:rsidRDefault="00F80B17" w:rsidP="00FC50F6">
            <w:pPr>
              <w:jc w:val="center"/>
              <w:cnfStyle w:val="000000000000" w:firstRow="0" w:lastRow="0" w:firstColumn="0" w:lastColumn="0" w:oddVBand="0" w:evenVBand="0" w:oddHBand="0" w:evenHBand="0" w:firstRowFirstColumn="0" w:firstRowLastColumn="0" w:lastRowFirstColumn="0" w:lastRowLastColumn="0"/>
            </w:pPr>
            <w:r>
              <w:t>OR (adjusted) – Risk for Ischemic stroke</w:t>
            </w:r>
            <w:r w:rsidR="00FC50F6">
              <w:fldChar w:fldCharType="begin">
                <w:fldData xml:space="preserve">PEVuZE5vdGU+PENpdGU+PEF1dGhvcj5Cam9yY2s8L0F1dGhvcj48WWVhcj4yMDEzPC9ZZWFyPjxS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</w:fldData>
              </w:fldChar>
            </w:r>
            <w:r w:rsidR="00FC50F6">
              <w:instrText xml:space="preserve"> ADDIN EN.CITE </w:instrText>
            </w:r>
            <w:r w:rsidR="00FC50F6">
              <w:fldChar w:fldCharType="begin">
                <w:fldData xml:space="preserve">PEVuZE5vdGU+PENpdGU+PEF1dGhvcj5Cam9yY2s8L0F1dGhvcj48WWVhcj4yMDEzPC9ZZWFyPjxS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</w:fldData>
              </w:fldChar>
            </w:r>
            <w:r w:rsidR="00FC50F6">
              <w:instrText xml:space="preserve"> ADDIN EN.CITE.DATA </w:instrText>
            </w:r>
            <w:r w:rsidR="00FC50F6">
              <w:fldChar w:fldCharType="end"/>
            </w:r>
            <w:r w:rsidR="00FC50F6">
              <w:fldChar w:fldCharType="separate"/>
            </w:r>
            <w:r w:rsidR="00FC50F6">
              <w:rPr>
                <w:noProof/>
              </w:rPr>
              <w:t>[</w:t>
            </w:r>
            <w:hyperlink w:anchor="_ENREF_59" w:tooltip="Bjorck, 2013 #312" w:history="1">
              <w:r w:rsidR="00FC50F6">
                <w:rPr>
                  <w:noProof/>
                </w:rPr>
                <w:t>59</w:t>
              </w:r>
            </w:hyperlink>
            <w:r w:rsidR="00FC50F6">
              <w:rPr>
                <w:noProof/>
              </w:rPr>
              <w:t xml:space="preserve"> </w:t>
            </w:r>
            <w:hyperlink w:anchor="_ENREF_60" w:tooltip="Gage, 2001 #17" w:history="1">
              <w:r w:rsidR="00FC50F6">
                <w:rPr>
                  <w:noProof/>
                </w:rPr>
                <w:t>60</w:t>
              </w:r>
            </w:hyperlink>
            <w:r w:rsidR="00FC50F6">
              <w:rPr>
                <w:noProof/>
              </w:rPr>
              <w:t>]</w:t>
            </w:r>
            <w:r w:rsidR="00FC50F6">
              <w:fldChar w:fldCharType="end"/>
            </w:r>
          </w:p>
        </w:tc>
        <w:tc>
          <w:tcPr>
            <w:tcW w:w="1265" w:type="dxa"/>
          </w:tcPr>
          <w:p w14:paraId="1515C911" w14:textId="77777777" w:rsidR="00F80B17" w:rsidRDefault="00F80B17" w:rsidP="00F80B17">
            <w:pPr>
              <w:jc w:val="center"/>
              <w:cnfStyle w:val="000000000000" w:firstRow="0" w:lastRow="0" w:firstColumn="0" w:lastColumn="0" w:oddVBand="0" w:evenVBand="0" w:oddHBand="0" w:evenHBand="0" w:firstRowFirstColumn="0" w:firstRowLastColumn="0" w:lastRowFirstColumn="0" w:lastRowLastColumn="0"/>
              <w:rPr>
                <w:color w:val="000000"/>
              </w:rPr>
            </w:pPr>
            <w:r>
              <w:rPr>
                <w:color w:val="000000"/>
              </w:rPr>
              <w:t>2.7</w:t>
            </w:r>
          </w:p>
        </w:tc>
        <w:tc>
          <w:tcPr>
            <w:tcW w:w="1267" w:type="dxa"/>
          </w:tcPr>
          <w:p w14:paraId="7FCF5D73" w14:textId="77777777" w:rsidR="00F80B17" w:rsidRDefault="00F80B17" w:rsidP="00F80B17">
            <w:pPr>
              <w:jc w:val="center"/>
              <w:cnfStyle w:val="000000000000" w:firstRow="0" w:lastRow="0" w:firstColumn="0" w:lastColumn="0" w:oddVBand="0" w:evenVBand="0" w:oddHBand="0" w:evenHBand="0" w:firstRowFirstColumn="0" w:firstRowLastColumn="0" w:lastRowFirstColumn="0" w:lastRowLastColumn="0"/>
              <w:rPr>
                <w:color w:val="000000"/>
              </w:rPr>
            </w:pPr>
            <w:r>
              <w:rPr>
                <w:color w:val="000000"/>
              </w:rPr>
              <w:t>[1.5-4.7]</w:t>
            </w:r>
          </w:p>
        </w:tc>
        <w:tc>
          <w:tcPr>
            <w:tcW w:w="1273" w:type="dxa"/>
          </w:tcPr>
          <w:p w14:paraId="51410188" w14:textId="77777777" w:rsidR="00F80B17" w:rsidRDefault="00F80B17" w:rsidP="00F80B17">
            <w:pPr>
              <w:jc w:val="center"/>
              <w:cnfStyle w:val="000000000000" w:firstRow="0" w:lastRow="0" w:firstColumn="0" w:lastColumn="0" w:oddVBand="0" w:evenVBand="0" w:oddHBand="0" w:evenHBand="0" w:firstRowFirstColumn="0" w:firstRowLastColumn="0" w:lastRowFirstColumn="0" w:lastRowLastColumn="0"/>
              <w:rPr>
                <w:color w:val="000000"/>
              </w:rPr>
            </w:pPr>
            <w:r>
              <w:rPr>
                <w:color w:val="000000"/>
              </w:rPr>
              <w:t>Risk Factor</w:t>
            </w:r>
          </w:p>
        </w:tc>
      </w:tr>
      <w:tr w:rsidR="00F80B17" w14:paraId="352572EF" w14:textId="77777777" w:rsidTr="00021BD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2" w:type="dxa"/>
          </w:tcPr>
          <w:p w14:paraId="702F9DD8" w14:textId="77777777" w:rsidR="00F80B17" w:rsidRDefault="00F80B17" w:rsidP="00F80B17">
            <w:pPr>
              <w:jc w:val="right"/>
              <w:rPr>
                <w:b w:val="0"/>
                <w:color w:val="000000"/>
              </w:rPr>
            </w:pPr>
            <w:r>
              <w:rPr>
                <w:b w:val="0"/>
                <w:color w:val="000000"/>
              </w:rPr>
              <w:t>Age 60-69</w:t>
            </w:r>
          </w:p>
        </w:tc>
        <w:tc>
          <w:tcPr>
            <w:tcW w:w="3141" w:type="dxa"/>
          </w:tcPr>
          <w:p w14:paraId="6DC76D10" w14:textId="77777777" w:rsidR="00F80B17" w:rsidRDefault="00F80B17" w:rsidP="00F80B17">
            <w:pPr>
              <w:jc w:val="center"/>
              <w:cnfStyle w:val="000000100000" w:firstRow="0" w:lastRow="0" w:firstColumn="0" w:lastColumn="0" w:oddVBand="0" w:evenVBand="0" w:oddHBand="1" w:evenHBand="0" w:firstRowFirstColumn="0" w:firstRowLastColumn="0" w:lastRowFirstColumn="0" w:lastRowLastColumn="0"/>
            </w:pPr>
          </w:p>
        </w:tc>
        <w:tc>
          <w:tcPr>
            <w:tcW w:w="1265" w:type="dxa"/>
          </w:tcPr>
          <w:p w14:paraId="16AFF9EC" w14:textId="77777777" w:rsidR="00F80B17" w:rsidRDefault="00F80B17" w:rsidP="00F80B17">
            <w:pPr>
              <w:jc w:val="center"/>
              <w:cnfStyle w:val="000000100000" w:firstRow="0" w:lastRow="0" w:firstColumn="0" w:lastColumn="0" w:oddVBand="0" w:evenVBand="0" w:oddHBand="1" w:evenHBand="0" w:firstRowFirstColumn="0" w:firstRowLastColumn="0" w:lastRowFirstColumn="0" w:lastRowLastColumn="0"/>
              <w:rPr>
                <w:color w:val="000000"/>
              </w:rPr>
            </w:pPr>
            <w:r>
              <w:rPr>
                <w:color w:val="000000"/>
              </w:rPr>
              <w:t>1.9</w:t>
            </w:r>
          </w:p>
        </w:tc>
        <w:tc>
          <w:tcPr>
            <w:tcW w:w="1267" w:type="dxa"/>
          </w:tcPr>
          <w:p w14:paraId="781396FE" w14:textId="77777777" w:rsidR="00F80B17" w:rsidRDefault="00F80B17" w:rsidP="00F80B17">
            <w:pPr>
              <w:jc w:val="center"/>
              <w:cnfStyle w:val="000000100000" w:firstRow="0" w:lastRow="0" w:firstColumn="0" w:lastColumn="0" w:oddVBand="0" w:evenVBand="0" w:oddHBand="1" w:evenHBand="0" w:firstRowFirstColumn="0" w:firstRowLastColumn="0" w:lastRowFirstColumn="0" w:lastRowLastColumn="0"/>
              <w:rPr>
                <w:color w:val="000000"/>
              </w:rPr>
            </w:pPr>
            <w:r>
              <w:rPr>
                <w:color w:val="000000"/>
              </w:rPr>
              <w:t>[1.4-2.4]</w:t>
            </w:r>
          </w:p>
        </w:tc>
        <w:tc>
          <w:tcPr>
            <w:tcW w:w="1273" w:type="dxa"/>
          </w:tcPr>
          <w:p w14:paraId="22947A52" w14:textId="77777777" w:rsidR="00F80B17" w:rsidRDefault="00F80B17" w:rsidP="00F80B17">
            <w:pPr>
              <w:jc w:val="center"/>
              <w:cnfStyle w:val="000000100000" w:firstRow="0" w:lastRow="0" w:firstColumn="0" w:lastColumn="0" w:oddVBand="0" w:evenVBand="0" w:oddHBand="1" w:evenHBand="0" w:firstRowFirstColumn="0" w:firstRowLastColumn="0" w:lastRowFirstColumn="0" w:lastRowLastColumn="0"/>
              <w:rPr>
                <w:color w:val="000000"/>
              </w:rPr>
            </w:pPr>
            <w:r>
              <w:rPr>
                <w:color w:val="000000"/>
              </w:rPr>
              <w:t>Risk Factor</w:t>
            </w:r>
          </w:p>
        </w:tc>
      </w:tr>
      <w:tr w:rsidR="00F80B17" w14:paraId="69149F9C" w14:textId="77777777" w:rsidTr="00021BD3">
        <w:trPr>
          <w:jc w:val="center"/>
        </w:trPr>
        <w:tc>
          <w:tcPr>
            <w:cnfStyle w:val="001000000000" w:firstRow="0" w:lastRow="0" w:firstColumn="1" w:lastColumn="0" w:oddVBand="0" w:evenVBand="0" w:oddHBand="0" w:evenHBand="0" w:firstRowFirstColumn="0" w:firstRowLastColumn="0" w:lastRowFirstColumn="0" w:lastRowLastColumn="0"/>
            <w:tcW w:w="2972" w:type="dxa"/>
          </w:tcPr>
          <w:p w14:paraId="78B6F7D0" w14:textId="77777777" w:rsidR="00F80B17" w:rsidRDefault="00F80B17" w:rsidP="00F80B17">
            <w:pPr>
              <w:jc w:val="right"/>
              <w:rPr>
                <w:b w:val="0"/>
                <w:color w:val="000000"/>
              </w:rPr>
            </w:pPr>
            <w:r>
              <w:rPr>
                <w:b w:val="0"/>
                <w:color w:val="000000"/>
              </w:rPr>
              <w:t>Age70-79</w:t>
            </w:r>
          </w:p>
        </w:tc>
        <w:tc>
          <w:tcPr>
            <w:tcW w:w="3141" w:type="dxa"/>
          </w:tcPr>
          <w:p w14:paraId="1E4DE139" w14:textId="77777777" w:rsidR="00F80B17" w:rsidRDefault="00F80B17" w:rsidP="00F80B17">
            <w:pPr>
              <w:jc w:val="center"/>
              <w:cnfStyle w:val="000000000000" w:firstRow="0" w:lastRow="0" w:firstColumn="0" w:lastColumn="0" w:oddVBand="0" w:evenVBand="0" w:oddHBand="0" w:evenHBand="0" w:firstRowFirstColumn="0" w:firstRowLastColumn="0" w:lastRowFirstColumn="0" w:lastRowLastColumn="0"/>
            </w:pPr>
          </w:p>
        </w:tc>
        <w:tc>
          <w:tcPr>
            <w:tcW w:w="1265" w:type="dxa"/>
          </w:tcPr>
          <w:p w14:paraId="2CC60886" w14:textId="77777777" w:rsidR="00F80B17" w:rsidRDefault="00F80B17" w:rsidP="00F80B17">
            <w:pPr>
              <w:jc w:val="center"/>
              <w:cnfStyle w:val="000000000000" w:firstRow="0" w:lastRow="0" w:firstColumn="0" w:lastColumn="0" w:oddVBand="0" w:evenVBand="0" w:oddHBand="0" w:evenHBand="0" w:firstRowFirstColumn="0" w:firstRowLastColumn="0" w:lastRowFirstColumn="0" w:lastRowLastColumn="0"/>
              <w:rPr>
                <w:color w:val="000000"/>
              </w:rPr>
            </w:pPr>
            <w:r>
              <w:rPr>
                <w:color w:val="000000"/>
              </w:rPr>
              <w:t>1.8</w:t>
            </w:r>
          </w:p>
        </w:tc>
        <w:tc>
          <w:tcPr>
            <w:tcW w:w="1267" w:type="dxa"/>
          </w:tcPr>
          <w:p w14:paraId="4441B4BA" w14:textId="77777777" w:rsidR="00F80B17" w:rsidRDefault="00F80B17" w:rsidP="00F80B17">
            <w:pPr>
              <w:jc w:val="center"/>
              <w:cnfStyle w:val="000000000000" w:firstRow="0" w:lastRow="0" w:firstColumn="0" w:lastColumn="0" w:oddVBand="0" w:evenVBand="0" w:oddHBand="0" w:evenHBand="0" w:firstRowFirstColumn="0" w:firstRowLastColumn="0" w:lastRowFirstColumn="0" w:lastRowLastColumn="0"/>
              <w:rPr>
                <w:color w:val="000000"/>
              </w:rPr>
            </w:pPr>
            <w:r>
              <w:rPr>
                <w:color w:val="000000"/>
              </w:rPr>
              <w:t>[1.6-2.1]</w:t>
            </w:r>
          </w:p>
        </w:tc>
        <w:tc>
          <w:tcPr>
            <w:tcW w:w="1273" w:type="dxa"/>
          </w:tcPr>
          <w:p w14:paraId="27BF1851" w14:textId="77777777" w:rsidR="00F80B17" w:rsidRDefault="00F80B17" w:rsidP="00F80B17">
            <w:pPr>
              <w:jc w:val="center"/>
              <w:cnfStyle w:val="000000000000" w:firstRow="0" w:lastRow="0" w:firstColumn="0" w:lastColumn="0" w:oddVBand="0" w:evenVBand="0" w:oddHBand="0" w:evenHBand="0" w:firstRowFirstColumn="0" w:firstRowLastColumn="0" w:lastRowFirstColumn="0" w:lastRowLastColumn="0"/>
              <w:rPr>
                <w:color w:val="000000"/>
              </w:rPr>
            </w:pPr>
            <w:r>
              <w:rPr>
                <w:color w:val="000000"/>
              </w:rPr>
              <w:t>Risk Factor</w:t>
            </w:r>
          </w:p>
        </w:tc>
      </w:tr>
      <w:tr w:rsidR="00F80B17" w14:paraId="2C0CCF11" w14:textId="77777777" w:rsidTr="00021BD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2" w:type="dxa"/>
          </w:tcPr>
          <w:p w14:paraId="573C08C0" w14:textId="77777777" w:rsidR="00F80B17" w:rsidRDefault="00F80B17" w:rsidP="00F80B17">
            <w:pPr>
              <w:jc w:val="right"/>
              <w:rPr>
                <w:b w:val="0"/>
                <w:color w:val="000000"/>
              </w:rPr>
            </w:pPr>
            <w:r>
              <w:rPr>
                <w:b w:val="0"/>
                <w:color w:val="000000"/>
              </w:rPr>
              <w:lastRenderedPageBreak/>
              <w:t>Age 80-89</w:t>
            </w:r>
          </w:p>
        </w:tc>
        <w:tc>
          <w:tcPr>
            <w:tcW w:w="3141" w:type="dxa"/>
          </w:tcPr>
          <w:p w14:paraId="352888DD" w14:textId="77777777" w:rsidR="00F80B17" w:rsidRDefault="00F80B17" w:rsidP="00F80B17">
            <w:pPr>
              <w:jc w:val="center"/>
              <w:cnfStyle w:val="000000100000" w:firstRow="0" w:lastRow="0" w:firstColumn="0" w:lastColumn="0" w:oddVBand="0" w:evenVBand="0" w:oddHBand="1" w:evenHBand="0" w:firstRowFirstColumn="0" w:firstRowLastColumn="0" w:lastRowFirstColumn="0" w:lastRowLastColumn="0"/>
            </w:pPr>
          </w:p>
        </w:tc>
        <w:tc>
          <w:tcPr>
            <w:tcW w:w="1265" w:type="dxa"/>
          </w:tcPr>
          <w:p w14:paraId="6F175B54" w14:textId="77777777" w:rsidR="00F80B17" w:rsidRDefault="00F80B17" w:rsidP="00F80B17">
            <w:pPr>
              <w:jc w:val="center"/>
              <w:cnfStyle w:val="000000100000" w:firstRow="0" w:lastRow="0" w:firstColumn="0" w:lastColumn="0" w:oddVBand="0" w:evenVBand="0" w:oddHBand="1" w:evenHBand="0" w:firstRowFirstColumn="0" w:firstRowLastColumn="0" w:lastRowFirstColumn="0" w:lastRowLastColumn="0"/>
              <w:rPr>
                <w:color w:val="000000"/>
              </w:rPr>
            </w:pPr>
            <w:r>
              <w:rPr>
                <w:color w:val="000000"/>
              </w:rPr>
              <w:t>2.1</w:t>
            </w:r>
          </w:p>
        </w:tc>
        <w:tc>
          <w:tcPr>
            <w:tcW w:w="1267" w:type="dxa"/>
          </w:tcPr>
          <w:p w14:paraId="6E178592" w14:textId="77777777" w:rsidR="00F80B17" w:rsidRDefault="00F80B17" w:rsidP="00F80B17">
            <w:pPr>
              <w:jc w:val="center"/>
              <w:cnfStyle w:val="000000100000" w:firstRow="0" w:lastRow="0" w:firstColumn="0" w:lastColumn="0" w:oddVBand="0" w:evenVBand="0" w:oddHBand="1" w:evenHBand="0" w:firstRowFirstColumn="0" w:firstRowLastColumn="0" w:lastRowFirstColumn="0" w:lastRowLastColumn="0"/>
              <w:rPr>
                <w:color w:val="000000"/>
              </w:rPr>
            </w:pPr>
            <w:r>
              <w:rPr>
                <w:color w:val="000000"/>
              </w:rPr>
              <w:t>[1.9-2.3]</w:t>
            </w:r>
          </w:p>
        </w:tc>
        <w:tc>
          <w:tcPr>
            <w:tcW w:w="1273" w:type="dxa"/>
          </w:tcPr>
          <w:p w14:paraId="176C2D26" w14:textId="77777777" w:rsidR="00F80B17" w:rsidRDefault="00F80B17" w:rsidP="00F80B17">
            <w:pPr>
              <w:jc w:val="center"/>
              <w:cnfStyle w:val="000000100000" w:firstRow="0" w:lastRow="0" w:firstColumn="0" w:lastColumn="0" w:oddVBand="0" w:evenVBand="0" w:oddHBand="1" w:evenHBand="0" w:firstRowFirstColumn="0" w:firstRowLastColumn="0" w:lastRowFirstColumn="0" w:lastRowLastColumn="0"/>
              <w:rPr>
                <w:color w:val="000000"/>
              </w:rPr>
            </w:pPr>
            <w:r>
              <w:rPr>
                <w:color w:val="000000"/>
              </w:rPr>
              <w:t>Risk Factor</w:t>
            </w:r>
          </w:p>
        </w:tc>
      </w:tr>
    </w:tbl>
    <w:p w14:paraId="093A42DC" w14:textId="77777777" w:rsidR="00C23E66" w:rsidRDefault="00C23E66" w:rsidP="00C23E66">
      <w:pPr>
        <w:pStyle w:val="Heading2"/>
        <w:numPr>
          <w:ilvl w:val="1"/>
          <w:numId w:val="25"/>
        </w:numPr>
      </w:pPr>
      <w:bookmarkStart w:id="20" w:name="_Ref374356402"/>
      <w:bookmarkStart w:id="21" w:name="_Toc456702063"/>
      <w:r>
        <w:t xml:space="preserve">Stroke </w:t>
      </w:r>
      <w:r w:rsidRPr="0095474A">
        <w:t xml:space="preserve">prevalence from </w:t>
      </w:r>
      <w:r>
        <w:t xml:space="preserve">the </w:t>
      </w:r>
      <w:r w:rsidRPr="0095474A">
        <w:t>literature</w:t>
      </w:r>
      <w:bookmarkEnd w:id="21"/>
    </w:p>
    <w:p w14:paraId="689F2852" w14:textId="763EDE67" w:rsidR="00F80B17" w:rsidRDefault="00F80B17" w:rsidP="00F80B17">
      <w:pPr>
        <w:rPr>
          <w:noProof/>
        </w:rPr>
      </w:pPr>
      <w:r>
        <w:rPr>
          <w:noProof/>
        </w:rPr>
        <w:t xml:space="preserve">Worldwide, </w:t>
      </w:r>
      <w:r w:rsidRPr="004D0BE3">
        <w:rPr>
          <w:noProof/>
        </w:rPr>
        <w:t xml:space="preserve">a systematic analysis for the Global Burden of Disease </w:t>
      </w:r>
      <w:r>
        <w:rPr>
          <w:noProof/>
        </w:rPr>
        <w:t xml:space="preserve">(GBD) </w:t>
      </w:r>
      <w:r w:rsidRPr="004D0BE3">
        <w:rPr>
          <w:noProof/>
        </w:rPr>
        <w:t>Study 2013</w:t>
      </w:r>
      <w:r>
        <w:rPr>
          <w:noProof/>
        </w:rPr>
        <w:t xml:space="preserve"> showed CVD made up </w:t>
      </w:r>
      <w:r w:rsidRPr="004D0BE3">
        <w:rPr>
          <w:noProof/>
        </w:rPr>
        <w:t>21</w:t>
      </w:r>
      <w:r>
        <w:rPr>
          <w:noProof/>
        </w:rPr>
        <w:t>,</w:t>
      </w:r>
      <w:r w:rsidRPr="004D0BE3">
        <w:rPr>
          <w:noProof/>
        </w:rPr>
        <w:t>177 (14 947 to 28 436</w:t>
      </w:r>
      <w:r>
        <w:rPr>
          <w:noProof/>
        </w:rPr>
        <w:t xml:space="preserve">) years of life disabled </w:t>
      </w:r>
      <w:r w:rsidRPr="004D0BE3">
        <w:rPr>
          <w:noProof/>
        </w:rPr>
        <w:t>in 2013</w:t>
      </w:r>
      <w:r>
        <w:rPr>
          <w:noProof/>
        </w:rPr>
        <w:t>.</w:t>
      </w:r>
      <w:r>
        <w:rPr>
          <w:noProof/>
        </w:rPr>
        <w:fldChar w:fldCharType="begin"/>
      </w:r>
      <w:r w:rsidR="00FC50F6">
        <w:rPr>
          <w:noProof/>
        </w:rPr>
        <w:instrText xml:space="preserve"> ADDIN EN.CITE &lt;EndNote&gt;&lt;Cite&gt;&lt;Author&gt;Global Burden of Disease Study 2013 Collaborators&lt;/Author&gt;&lt;Year&gt;2015&lt;/Year&gt;&lt;RecNum&gt;631&lt;/RecNum&gt;&lt;DisplayText&gt;[1]&lt;/DisplayText&gt;&lt;record&gt;&lt;rec-number&gt;631&lt;/rec-number&gt;&lt;foreign-keys&gt;&lt;key app="EN" db-id="9s9dpv5rcvasxned5zb5tsfrawwe9d9z9ere" timestamp="1467479776"&gt;631&lt;/key&gt;&lt;/foreign-keys&gt;&lt;ref-type name="Journal Article"&gt;17&lt;/ref-type&gt;&lt;contributors&gt;&lt;authors&gt;&lt;author&gt;Global Burden of Disease Study 2013 Collaborators,&lt;/author&gt;&lt;/authors&gt;&lt;/contributors&gt;&lt;titles&gt;&lt;title&gt;Global, regional, and national incidence, prevalence, and years lived with disability for 301 acute and chronic diseases and injuries in 188 countries, 1990–2013: a systematic analysis for the Global Burden of Disease Study 2013&lt;/title&gt;&lt;secondary-title&gt;The Lancet&lt;/secondary-title&gt;&lt;/titles&gt;&lt;periodical&gt;&lt;full-title&gt;The Lancet&lt;/full-title&gt;&lt;/periodical&gt;&lt;number&gt;0&lt;/number&gt;&lt;dates&gt;&lt;year&gt;2015&lt;/year&gt;&lt;/dates&gt;&lt;isbn&gt;0140-6736&lt;/isbn&gt;&lt;urls&gt;&lt;related-urls&gt;&lt;url&gt;http://www.sciencedirect.com/science/article/pii/S0140673615606924&lt;/url&gt;&lt;/related-urls&gt;&lt;/urls&gt;&lt;electronic-resource-num&gt;http://dx.doi.org/10.1016/S0140-6736(15)60692-4&lt;/electronic-resource-num&gt;&lt;/record&gt;&lt;/Cite&gt;&lt;/EndNote&gt;</w:instrText>
      </w:r>
      <w:r>
        <w:rPr>
          <w:noProof/>
        </w:rPr>
        <w:fldChar w:fldCharType="separate"/>
      </w:r>
      <w:r w:rsidR="00FC50F6">
        <w:rPr>
          <w:noProof/>
        </w:rPr>
        <w:t>[</w:t>
      </w:r>
      <w:hyperlink w:anchor="_ENREF_1" w:tooltip="Global Burden of Disease Study 2013 Collaborators, 2015 #631" w:history="1">
        <w:r w:rsidR="00FC50F6">
          <w:rPr>
            <w:noProof/>
          </w:rPr>
          <w:t>1</w:t>
        </w:r>
      </w:hyperlink>
      <w:r w:rsidR="00FC50F6">
        <w:rPr>
          <w:noProof/>
        </w:rPr>
        <w:t>]</w:t>
      </w:r>
      <w:r>
        <w:rPr>
          <w:noProof/>
        </w:rPr>
        <w:fldChar w:fldCharType="end"/>
      </w:r>
      <w:r>
        <w:rPr>
          <w:noProof/>
        </w:rPr>
        <w:t xml:space="preserve"> In the UK, GBD showed that t</w:t>
      </w:r>
      <w:r w:rsidRPr="004D0BE3">
        <w:rPr>
          <w:noProof/>
        </w:rPr>
        <w:t xml:space="preserve">he main drivers for improvement in life expectancy in nearly all countries and in the English regions have been declines in </w:t>
      </w:r>
      <w:r>
        <w:rPr>
          <w:noProof/>
        </w:rPr>
        <w:t xml:space="preserve">CVD </w:t>
      </w:r>
      <w:r w:rsidRPr="004D0BE3">
        <w:rPr>
          <w:noProof/>
        </w:rPr>
        <w:t>and, to a lesser extent, cancer mortality.</w:t>
      </w:r>
      <w:r>
        <w:rPr>
          <w:noProof/>
        </w:rPr>
        <w:fldChar w:fldCharType="begin">
          <w:fldData xml:space="preserve">PEVuZE5vdGU+PENpdGU+PEF1dGhvcj5OZXd0b248L0F1dGhvcj48WWVhcj4yMDE1PC9ZZWFyPjxS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</w:fldData>
        </w:fldChar>
      </w:r>
      <w:r w:rsidR="00FC50F6">
        <w:rPr>
          <w:noProof/>
        </w:rPr>
        <w:instrText xml:space="preserve"> ADDIN EN.CITE </w:instrText>
      </w:r>
      <w:r w:rsidR="00FC50F6">
        <w:rPr>
          <w:noProof/>
        </w:rPr>
        <w:fldChar w:fldCharType="begin">
          <w:fldData xml:space="preserve">PEVuZE5vdGU+PENpdGU+PEF1dGhvcj5OZXd0b248L0F1dGhvcj48WWVhcj4yMDE1PC9ZZWFyPjxS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</w:fldData>
        </w:fldChar>
      </w:r>
      <w:r w:rsidR="00FC50F6">
        <w:rPr>
          <w:noProof/>
        </w:rPr>
        <w:instrText xml:space="preserve"> ADDIN EN.CITE.DATA </w:instrText>
      </w:r>
      <w:r w:rsidR="00FC50F6">
        <w:rPr>
          <w:noProof/>
        </w:rPr>
      </w:r>
      <w:r w:rsidR="00FC50F6">
        <w:rPr>
          <w:noProof/>
        </w:rPr>
        <w:fldChar w:fldCharType="end"/>
      </w:r>
      <w:r>
        <w:rPr>
          <w:noProof/>
        </w:rPr>
        <w:fldChar w:fldCharType="separate"/>
      </w:r>
      <w:r w:rsidR="00FC50F6">
        <w:rPr>
          <w:noProof/>
        </w:rPr>
        <w:t>[</w:t>
      </w:r>
      <w:hyperlink w:anchor="_ENREF_61" w:tooltip="Newton, 2015 #316" w:history="1">
        <w:r w:rsidR="00FC50F6">
          <w:rPr>
            <w:noProof/>
          </w:rPr>
          <w:t>61</w:t>
        </w:r>
      </w:hyperlink>
      <w:r w:rsidR="00FC50F6">
        <w:rPr>
          <w:noProof/>
        </w:rPr>
        <w:t>]</w:t>
      </w:r>
      <w:r>
        <w:rPr>
          <w:noProof/>
        </w:rPr>
        <w:fldChar w:fldCharType="end"/>
      </w:r>
      <w:r>
        <w:rPr>
          <w:noProof/>
        </w:rPr>
        <w:t xml:space="preserve"> </w:t>
      </w:r>
      <w:r w:rsidRPr="00E86BC2">
        <w:rPr>
          <w:noProof/>
        </w:rPr>
        <w:t xml:space="preserve">Throughout the UK, prevalence of </w:t>
      </w:r>
      <w:r>
        <w:rPr>
          <w:noProof/>
        </w:rPr>
        <w:t xml:space="preserve">stroke </w:t>
      </w:r>
      <w:r w:rsidRPr="00E86BC2">
        <w:rPr>
          <w:noProof/>
        </w:rPr>
        <w:t xml:space="preserve">in men was almost </w:t>
      </w:r>
      <w:r>
        <w:rPr>
          <w:noProof/>
        </w:rPr>
        <w:t xml:space="preserve">twice as high than that for women </w:t>
      </w:r>
      <w:r w:rsidRPr="00E86BC2">
        <w:rPr>
          <w:noProof/>
        </w:rPr>
        <w:t>in 2013</w:t>
      </w:r>
      <w:r>
        <w:rPr>
          <w:noProof/>
        </w:rPr>
        <w:t>, although this data was obtained from GP diagnoses in the Clinical Practice Research Datalink (CPRD), which underestimates actual prevalence (</w:t>
      </w:r>
      <w:r>
        <w:rPr>
          <w:noProof/>
        </w:rPr>
        <w:fldChar w:fldCharType="begin"/>
      </w:r>
      <w:r>
        <w:rPr>
          <w:noProof/>
        </w:rPr>
        <w:instrText xml:space="preserve"> REF _Ref456531792 \h </w:instrText>
      </w:r>
      <w:r>
        <w:rPr>
          <w:noProof/>
        </w:rPr>
      </w:r>
      <w:r>
        <w:rPr>
          <w:noProof/>
        </w:rPr>
        <w:fldChar w:fldCharType="separate"/>
      </w:r>
      <w:r w:rsidR="00946508">
        <w:t xml:space="preserve">Table </w:t>
      </w:r>
      <w:r w:rsidR="00946508">
        <w:rPr>
          <w:noProof/>
        </w:rPr>
        <w:t>4</w:t>
      </w:r>
      <w:r>
        <w:rPr>
          <w:noProof/>
        </w:rPr>
        <w:fldChar w:fldCharType="end"/>
      </w:r>
      <w:r>
        <w:rPr>
          <w:noProof/>
        </w:rPr>
        <w:t>)</w:t>
      </w:r>
      <w:r w:rsidRPr="00E86BC2">
        <w:rPr>
          <w:noProof/>
        </w:rPr>
        <w:t>.</w:t>
      </w:r>
      <w:r>
        <w:rPr>
          <w:noProof/>
        </w:rPr>
        <w:fldChar w:fldCharType="begin"/>
      </w:r>
      <w:r w:rsidR="00FC50F6">
        <w:rPr>
          <w:noProof/>
        </w:rPr>
        <w:instrText xml:space="preserve"> ADDIN EN.CITE &lt;EndNote&gt;&lt;Cite&gt;&lt;Author&gt;Bhatnagar&lt;/Author&gt;&lt;Year&gt;2015&lt;/Year&gt;&lt;RecNum&gt;138&lt;/RecNum&gt;&lt;DisplayText&gt;[2]&lt;/DisplayText&gt;&lt;record&gt;&lt;rec-number&gt;138&lt;/rec-number&gt;&lt;foreign-keys&gt;&lt;key app="EN" db-id="9s9dpv5rcvasxned5zb5tsfrawwe9d9z9ere" timestamp="1433520550"&gt;138&lt;/key&gt;&lt;/foreign-keys&gt;&lt;ref-type name="Journal Article"&gt;17&lt;/ref-type&gt;&lt;contributors&gt;&lt;authors&gt;&lt;author&gt;Bhatnagar, Prachi&lt;/author&gt;&lt;author&gt;Wickramasinghe, Kremlin&lt;/author&gt;&lt;author&gt;Williams, Julianne&lt;/author&gt;&lt;author&gt;Rayner, Mike&lt;/author&gt;&lt;author&gt;Townsend, Nick&lt;/author&gt;&lt;/authors&gt;&lt;/contributors&gt;&lt;titles&gt;&lt;title&gt;The epidemiology of cardiovascular disease in the UK 2014&lt;/title&gt;&lt;secondary-title&gt;Heart&lt;/secondary-title&gt;&lt;/titles&gt;&lt;periodical&gt;&lt;full-title&gt;Heart&lt;/full-title&gt;&lt;/periodical&gt;&lt;dates&gt;&lt;year&gt;2015&lt;/year&gt;&lt;pub-dates&gt;&lt;date&gt;June 3, 2015&lt;/date&gt;&lt;/pub-dates&gt;&lt;/dates&gt;&lt;urls&gt;&lt;related-urls&gt;&lt;url&gt;http://heart.bmj.com/content/early/2015/05/06/heartjnl-2015-307516.abstract&lt;/url&gt;&lt;/related-urls&gt;&lt;/urls&gt;&lt;electronic-resource-num&gt;10.1136/heartjnl-2015-307516&lt;/electronic-resource-num&gt;&lt;/record&gt;&lt;/Cite&gt;&lt;/EndNote&gt;</w:instrText>
      </w:r>
      <w:r>
        <w:rPr>
          <w:noProof/>
        </w:rPr>
        <w:fldChar w:fldCharType="separate"/>
      </w:r>
      <w:r w:rsidR="00FC50F6">
        <w:rPr>
          <w:noProof/>
        </w:rPr>
        <w:t>[</w:t>
      </w:r>
      <w:hyperlink w:anchor="_ENREF_2" w:tooltip="Bhatnagar, 2015 #138" w:history="1">
        <w:r w:rsidR="00FC50F6">
          <w:rPr>
            <w:noProof/>
          </w:rPr>
          <w:t>2</w:t>
        </w:r>
      </w:hyperlink>
      <w:r w:rsidR="00FC50F6">
        <w:rPr>
          <w:noProof/>
        </w:rPr>
        <w:t>]</w:t>
      </w:r>
      <w:r>
        <w:rPr>
          <w:noProof/>
        </w:rPr>
        <w:fldChar w:fldCharType="end"/>
      </w:r>
      <w:r w:rsidRPr="00E86BC2">
        <w:rPr>
          <w:noProof/>
        </w:rPr>
        <w:t xml:space="preserve"> Applying country-specific and age-specific population estimates, obtained from national statistics agencies, to prevalence data from CPRD suggests that &gt;915 000 people in the UK have suffered an MI and &gt;1.3 million are living with angina.</w:t>
      </w:r>
      <w:r w:rsidR="00FC50F6">
        <w:rPr>
          <w:noProof/>
        </w:rPr>
        <w:fldChar w:fldCharType="begin"/>
      </w:r>
      <w:r w:rsidR="00FC50F6">
        <w:rPr>
          <w:noProof/>
        </w:rPr>
        <w:instrText xml:space="preserve"> ADDIN EN.CITE &lt;EndNote&gt;&lt;Cite&gt;&lt;Author&gt;Bhatnagar&lt;/Author&gt;&lt;Year&gt;2015&lt;/Year&gt;&lt;RecNum&gt;138&lt;/RecNum&gt;&lt;DisplayText&gt;[2]&lt;/DisplayText&gt;&lt;record&gt;&lt;rec-number&gt;138&lt;/rec-number&gt;&lt;foreign-keys&gt;&lt;key app="EN" db-id="9s9dpv5rcvasxned5zb5tsfrawwe9d9z9ere" timestamp="1433520550"&gt;138&lt;/key&gt;&lt;/foreign-keys&gt;&lt;ref-type name="Journal Article"&gt;17&lt;/ref-type&gt;&lt;contributors&gt;&lt;authors&gt;&lt;author&gt;Bhatnagar, Prachi&lt;/author&gt;&lt;author&gt;Wickramasinghe, Kremlin&lt;/author&gt;&lt;author&gt;Williams, Julianne&lt;/author&gt;&lt;author&gt;Rayner, Mike&lt;/author&gt;&lt;author&gt;Townsend, Nick&lt;/author&gt;&lt;/authors&gt;&lt;/contributors&gt;&lt;titles&gt;&lt;title&gt;The epidemiology of cardiovascular disease in the UK 2014&lt;/title&gt;&lt;secondary-title&gt;Heart&lt;/secondary-title&gt;&lt;/titles&gt;&lt;periodical&gt;&lt;full-title&gt;Heart&lt;/full-title&gt;&lt;/periodical&gt;&lt;dates&gt;&lt;year&gt;2015&lt;/year&gt;&lt;pub-dates&gt;&lt;date&gt;June 3, 2015&lt;/date&gt;&lt;/pub-dates&gt;&lt;/dates&gt;&lt;urls&gt;&lt;related-urls&gt;&lt;url&gt;http://heart.bmj.com/content/early/2015/05/06/heartjnl-2015-307516.abstract&lt;/url&gt;&lt;/related-urls&gt;&lt;/urls&gt;&lt;electronic-resource-num&gt;10.1136/heartjnl-2015-307516&lt;/electronic-resource-num&gt;&lt;/record&gt;&lt;/Cite&gt;&lt;/EndNote&gt;</w:instrText>
      </w:r>
      <w:r w:rsidR="00FC50F6">
        <w:rPr>
          <w:noProof/>
        </w:rPr>
        <w:fldChar w:fldCharType="separate"/>
      </w:r>
      <w:r w:rsidR="00FC50F6">
        <w:rPr>
          <w:noProof/>
        </w:rPr>
        <w:t>[</w:t>
      </w:r>
      <w:hyperlink w:anchor="_ENREF_2" w:tooltip="Bhatnagar, 2015 #138" w:history="1">
        <w:r w:rsidR="00FC50F6">
          <w:rPr>
            <w:noProof/>
          </w:rPr>
          <w:t>2</w:t>
        </w:r>
      </w:hyperlink>
      <w:r w:rsidR="00FC50F6">
        <w:rPr>
          <w:noProof/>
        </w:rPr>
        <w:t>]</w:t>
      </w:r>
      <w:r w:rsidR="00FC50F6">
        <w:rPr>
          <w:noProof/>
        </w:rPr>
        <w:fldChar w:fldCharType="end"/>
      </w:r>
      <w:r w:rsidRPr="00E86BC2">
        <w:rPr>
          <w:noProof/>
        </w:rPr>
        <w:t xml:space="preserve"> Consequently, if we combine estimates for MI and angina, we find that almost 2.3 million people in the UK are living with some form of CHD.</w:t>
      </w:r>
      <w:r>
        <w:rPr>
          <w:noProof/>
        </w:rPr>
        <w:fldChar w:fldCharType="begin"/>
      </w:r>
      <w:r w:rsidR="00FC50F6">
        <w:rPr>
          <w:noProof/>
        </w:rPr>
        <w:instrText xml:space="preserve"> ADDIN EN.CITE &lt;EndNote&gt;&lt;Cite&gt;&lt;Author&gt;Hemingway&lt;/Author&gt;&lt;Year&gt;2008&lt;/Year&gt;&lt;RecNum&gt;42&lt;/RecNum&gt;&lt;DisplayText&gt;[19]&lt;/DisplayText&gt;&lt;record&gt;&lt;rec-number&gt;42&lt;/rec-number&gt;&lt;foreign-keys&gt;&lt;key app="EN" db-id="9s9dpv5rcvasxned5zb5tsfrawwe9d9z9ere" timestamp="1297421050"&gt;42&lt;/key&gt;&lt;/foreign-keys&gt;&lt;ref-type name="Journal Article"&gt;17&lt;/ref-type&gt;&lt;contributors&gt;&lt;authors&gt;&lt;author&gt;Hemingway, Harry&lt;/author&gt;&lt;author&gt;Langenberg, Claudia&lt;/author&gt;&lt;author&gt;Damant, Jacqueline&lt;/author&gt;&lt;author&gt;Frost, Chris&lt;/author&gt;&lt;author&gt;Pyorala, Kalevi&lt;/author&gt;&lt;author&gt;Barrett-Connor, Elizabeth&lt;/author&gt;&lt;/authors&gt;&lt;/contributors&gt;&lt;titles&gt;&lt;title&gt;Prevalence of Angina in Women Versus Men: A Systematic Review and Meta-Analysis of International Variations Across 31 Countries&lt;/title&gt;&lt;secondary-title&gt;Circulation&lt;/secondary-title&gt;&lt;/titles&gt;&lt;periodical&gt;&lt;full-title&gt;Circulation&lt;/full-title&gt;&lt;/periodical&gt;&lt;pages&gt;1526-1536&lt;/pages&gt;&lt;volume&gt;117&lt;/volume&gt;&lt;number&gt;12&lt;/number&gt;&lt;reprint-edition&gt;NOT IN FILE&lt;/reprint-edition&gt;&lt;keywords&gt;&lt;keyword&gt;angina&lt;/keyword&gt;&lt;keyword&gt;questionnaire&lt;/keyword&gt;&lt;/keywords&gt;&lt;dates&gt;&lt;year&gt;2008&lt;/year&gt;&lt;/dates&gt;&lt;urls&gt;&lt;related-urls&gt;&lt;url&gt;http://circ.ahajournals.org/cgi/content/abstract/117/12/1526&lt;/url&gt;&lt;/related-urls&gt;&lt;/urls&gt;&lt;/record&gt;&lt;/Cite&gt;&lt;/EndNote&gt;</w:instrText>
      </w:r>
      <w:r>
        <w:rPr>
          <w:noProof/>
        </w:rPr>
        <w:fldChar w:fldCharType="separate"/>
      </w:r>
      <w:r w:rsidR="00FC50F6">
        <w:rPr>
          <w:noProof/>
        </w:rPr>
        <w:t>[</w:t>
      </w:r>
      <w:hyperlink w:anchor="_ENREF_19" w:tooltip="Hemingway, 2008 #42" w:history="1">
        <w:r w:rsidR="00FC50F6">
          <w:rPr>
            <w:noProof/>
          </w:rPr>
          <w:t>19</w:t>
        </w:r>
      </w:hyperlink>
      <w:r w:rsidR="00FC50F6">
        <w:rPr>
          <w:noProof/>
        </w:rPr>
        <w:t>]</w:t>
      </w:r>
      <w:r>
        <w:rPr>
          <w:noProof/>
        </w:rPr>
        <w:fldChar w:fldCharType="end"/>
      </w:r>
    </w:p>
    <w:p w14:paraId="369C4C60" w14:textId="796A4214" w:rsidR="00F80B17" w:rsidRDefault="00F80B17" w:rsidP="00F80B17">
      <w:pPr>
        <w:pStyle w:val="Caption"/>
        <w:rPr>
          <w:noProof/>
        </w:rPr>
      </w:pPr>
      <w:bookmarkStart w:id="22" w:name="_Ref456531792"/>
      <w:r>
        <w:t xml:space="preserve">Table </w:t>
      </w:r>
      <w:r>
        <w:fldChar w:fldCharType="begin"/>
      </w:r>
      <w:r>
        <w:instrText xml:space="preserve"> SEQ Table \* ARABIC </w:instrText>
      </w:r>
      <w:r>
        <w:fldChar w:fldCharType="separate"/>
      </w:r>
      <w:r w:rsidR="00946508">
        <w:rPr>
          <w:noProof/>
        </w:rPr>
        <w:t>4</w:t>
      </w:r>
      <w:r>
        <w:rPr>
          <w:noProof/>
        </w:rPr>
        <w:fldChar w:fldCharType="end"/>
      </w:r>
      <w:bookmarkEnd w:id="22"/>
      <w:r>
        <w:rPr>
          <w:noProof/>
        </w:rPr>
        <w:t>: p</w:t>
      </w:r>
      <w:r w:rsidRPr="006F31A0">
        <w:rPr>
          <w:noProof/>
        </w:rPr>
        <w:t>revalence of cardiovascular conditions, UK 2013</w:t>
      </w:r>
      <w:r>
        <w:rPr>
          <w:noProof/>
        </w:rPr>
        <w:t xml:space="preserve"> (from CPRD)</w:t>
      </w:r>
    </w:p>
    <w:tbl>
      <w:tblPr>
        <w:tblStyle w:val="GridTable4-Accent11"/>
        <w:tblW w:w="0" w:type="auto"/>
        <w:jc w:val="center"/>
        <w:tblLayout w:type="fixed"/>
        <w:tblLook w:val="04A0" w:firstRow="1" w:lastRow="0" w:firstColumn="1" w:lastColumn="0" w:noHBand="0" w:noVBand="1"/>
      </w:tblPr>
      <w:tblGrid>
        <w:gridCol w:w="993"/>
        <w:gridCol w:w="992"/>
        <w:gridCol w:w="923"/>
        <w:gridCol w:w="1372"/>
        <w:gridCol w:w="1391"/>
        <w:gridCol w:w="1161"/>
      </w:tblGrid>
      <w:tr w:rsidR="00F80B17" w:rsidRPr="006F31A0" w14:paraId="77922AE7" w14:textId="77777777" w:rsidTr="00F80B17">
        <w:trPr>
          <w:cnfStyle w:val="100000000000" w:firstRow="1" w:lastRow="0" w:firstColumn="0" w:lastColumn="0" w:oddVBand="0" w:evenVBand="0" w:oddHBand="0" w:evenHBand="0" w:firstRowFirstColumn="0" w:firstRowLastColumn="0" w:lastRowFirstColumn="0" w:lastRowLastColumn="0"/>
          <w:tblHeader/>
          <w:jc w:val="center"/>
        </w:trPr>
        <w:tc>
          <w:tcPr>
            <w:cnfStyle w:val="001000000000" w:firstRow="0" w:lastRow="0" w:firstColumn="1" w:lastColumn="0" w:oddVBand="0" w:evenVBand="0" w:oddHBand="0" w:evenHBand="0" w:firstRowFirstColumn="0" w:firstRowLastColumn="0" w:lastRowFirstColumn="0" w:lastRowLastColumn="0"/>
            <w:tcW w:w="993" w:type="dxa"/>
            <w:hideMark/>
          </w:tcPr>
          <w:p w14:paraId="252AD51F" w14:textId="77777777" w:rsidR="00F80B17" w:rsidRPr="006F31A0" w:rsidRDefault="00F80B17" w:rsidP="00F80B17">
            <w:pPr>
              <w:rPr>
                <w:noProof/>
              </w:rPr>
            </w:pPr>
          </w:p>
        </w:tc>
        <w:tc>
          <w:tcPr>
            <w:tcW w:w="992" w:type="dxa"/>
            <w:hideMark/>
          </w:tcPr>
          <w:p w14:paraId="773EBC5B" w14:textId="77777777" w:rsidR="00F80B17" w:rsidRPr="006F31A0" w:rsidRDefault="00F80B17" w:rsidP="00F80B17">
            <w:pPr>
              <w:jc w:val="center"/>
              <w:cnfStyle w:val="100000000000" w:firstRow="1" w:lastRow="0" w:firstColumn="0" w:lastColumn="0" w:oddVBand="0" w:evenVBand="0" w:oddHBand="0" w:evenHBand="0" w:firstRowFirstColumn="0" w:firstRowLastColumn="0" w:lastRowFirstColumn="0" w:lastRowLastColumn="0"/>
              <w:rPr>
                <w:noProof/>
              </w:rPr>
            </w:pPr>
            <w:r w:rsidRPr="006F31A0">
              <w:rPr>
                <w:noProof/>
              </w:rPr>
              <w:t>MI</w:t>
            </w:r>
          </w:p>
        </w:tc>
        <w:tc>
          <w:tcPr>
            <w:tcW w:w="923" w:type="dxa"/>
            <w:hideMark/>
          </w:tcPr>
          <w:p w14:paraId="3CCCF4CE" w14:textId="77777777" w:rsidR="00F80B17" w:rsidRPr="006F31A0" w:rsidRDefault="00F80B17" w:rsidP="00F80B17">
            <w:pPr>
              <w:jc w:val="center"/>
              <w:cnfStyle w:val="100000000000" w:firstRow="1" w:lastRow="0" w:firstColumn="0" w:lastColumn="0" w:oddVBand="0" w:evenVBand="0" w:oddHBand="0" w:evenHBand="0" w:firstRowFirstColumn="0" w:firstRowLastColumn="0" w:lastRowFirstColumn="0" w:lastRowLastColumn="0"/>
              <w:rPr>
                <w:noProof/>
              </w:rPr>
            </w:pPr>
            <w:r w:rsidRPr="006F31A0">
              <w:rPr>
                <w:noProof/>
              </w:rPr>
              <w:t>Angina</w:t>
            </w:r>
          </w:p>
        </w:tc>
        <w:tc>
          <w:tcPr>
            <w:tcW w:w="1372" w:type="dxa"/>
            <w:hideMark/>
          </w:tcPr>
          <w:p w14:paraId="1DD86585" w14:textId="77777777" w:rsidR="00F80B17" w:rsidRPr="006F31A0" w:rsidRDefault="00F80B17" w:rsidP="00F80B17">
            <w:pPr>
              <w:jc w:val="center"/>
              <w:cnfStyle w:val="100000000000" w:firstRow="1" w:lastRow="0" w:firstColumn="0" w:lastColumn="0" w:oddVBand="0" w:evenVBand="0" w:oddHBand="0" w:evenHBand="0" w:firstRowFirstColumn="0" w:firstRowLastColumn="0" w:lastRowFirstColumn="0" w:lastRowLastColumn="0"/>
              <w:rPr>
                <w:noProof/>
              </w:rPr>
            </w:pPr>
            <w:r w:rsidRPr="006F31A0">
              <w:rPr>
                <w:noProof/>
              </w:rPr>
              <w:t>Heart failure</w:t>
            </w:r>
          </w:p>
        </w:tc>
        <w:tc>
          <w:tcPr>
            <w:tcW w:w="1391" w:type="dxa"/>
            <w:hideMark/>
          </w:tcPr>
          <w:p w14:paraId="11BB5B43" w14:textId="77777777" w:rsidR="00F80B17" w:rsidRPr="006F31A0" w:rsidRDefault="00F80B17" w:rsidP="00F80B17">
            <w:pPr>
              <w:jc w:val="center"/>
              <w:cnfStyle w:val="100000000000" w:firstRow="1" w:lastRow="0" w:firstColumn="0" w:lastColumn="0" w:oddVBand="0" w:evenVBand="0" w:oddHBand="0" w:evenHBand="0" w:firstRowFirstColumn="0" w:firstRowLastColumn="0" w:lastRowFirstColumn="0" w:lastRowLastColumn="0"/>
              <w:rPr>
                <w:noProof/>
              </w:rPr>
            </w:pPr>
            <w:r w:rsidRPr="006F31A0">
              <w:rPr>
                <w:noProof/>
              </w:rPr>
              <w:t>Atrial fibrillation</w:t>
            </w:r>
          </w:p>
        </w:tc>
        <w:tc>
          <w:tcPr>
            <w:tcW w:w="1161" w:type="dxa"/>
            <w:hideMark/>
          </w:tcPr>
          <w:p w14:paraId="5BA8D8CE" w14:textId="77777777" w:rsidR="00F80B17" w:rsidRPr="006F31A0" w:rsidRDefault="00F80B17" w:rsidP="00F80B17">
            <w:pPr>
              <w:jc w:val="center"/>
              <w:cnfStyle w:val="100000000000" w:firstRow="1" w:lastRow="0" w:firstColumn="0" w:lastColumn="0" w:oddVBand="0" w:evenVBand="0" w:oddHBand="0" w:evenHBand="0" w:firstRowFirstColumn="0" w:firstRowLastColumn="0" w:lastRowFirstColumn="0" w:lastRowLastColumn="0"/>
              <w:rPr>
                <w:noProof/>
              </w:rPr>
            </w:pPr>
            <w:r w:rsidRPr="006F31A0">
              <w:rPr>
                <w:noProof/>
              </w:rPr>
              <w:t>Stroke</w:t>
            </w:r>
          </w:p>
        </w:tc>
      </w:tr>
      <w:tr w:rsidR="00F80B17" w:rsidRPr="006F31A0" w14:paraId="2C71A434" w14:textId="77777777" w:rsidTr="00F80B1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832" w:type="dxa"/>
            <w:gridSpan w:val="6"/>
            <w:hideMark/>
          </w:tcPr>
          <w:p w14:paraId="3D84D87A" w14:textId="77777777" w:rsidR="00F80B17" w:rsidRPr="006F31A0" w:rsidRDefault="00F80B17" w:rsidP="00F80B17">
            <w:pPr>
              <w:jc w:val="center"/>
              <w:rPr>
                <w:noProof/>
              </w:rPr>
            </w:pPr>
            <w:r w:rsidRPr="006F31A0">
              <w:rPr>
                <w:i/>
                <w:iCs/>
                <w:noProof/>
              </w:rPr>
              <w:t>Men</w:t>
            </w:r>
          </w:p>
        </w:tc>
      </w:tr>
      <w:tr w:rsidR="00F80B17" w:rsidRPr="006F31A0" w14:paraId="7D88FD76" w14:textId="77777777" w:rsidTr="00F80B17">
        <w:trPr>
          <w:jc w:val="center"/>
        </w:trPr>
        <w:tc>
          <w:tcPr>
            <w:cnfStyle w:val="001000000000" w:firstRow="0" w:lastRow="0" w:firstColumn="1" w:lastColumn="0" w:oddVBand="0" w:evenVBand="0" w:oddHBand="0" w:evenHBand="0" w:firstRowFirstColumn="0" w:firstRowLastColumn="0" w:lastRowFirstColumn="0" w:lastRowLastColumn="0"/>
            <w:tcW w:w="993" w:type="dxa"/>
            <w:hideMark/>
          </w:tcPr>
          <w:p w14:paraId="1EB5173D" w14:textId="77777777" w:rsidR="00F80B17" w:rsidRPr="006F31A0" w:rsidRDefault="00F80B17" w:rsidP="00F80B17">
            <w:pPr>
              <w:rPr>
                <w:noProof/>
              </w:rPr>
            </w:pPr>
            <w:r w:rsidRPr="006F31A0">
              <w:rPr>
                <w:noProof/>
              </w:rPr>
              <w:t>0–44</w:t>
            </w:r>
          </w:p>
        </w:tc>
        <w:tc>
          <w:tcPr>
            <w:tcW w:w="992" w:type="dxa"/>
            <w:hideMark/>
          </w:tcPr>
          <w:p w14:paraId="2449496B" w14:textId="77777777" w:rsidR="00F80B17" w:rsidRPr="006F31A0" w:rsidRDefault="00F80B17" w:rsidP="00F80B17">
            <w:pPr>
              <w:jc w:val="center"/>
              <w:cnfStyle w:val="000000000000" w:firstRow="0" w:lastRow="0" w:firstColumn="0" w:lastColumn="0" w:oddVBand="0" w:evenVBand="0" w:oddHBand="0" w:evenHBand="0" w:firstRowFirstColumn="0" w:firstRowLastColumn="0" w:lastRowFirstColumn="0" w:lastRowLastColumn="0"/>
              <w:rPr>
                <w:noProof/>
              </w:rPr>
            </w:pPr>
            <w:r w:rsidRPr="006F31A0">
              <w:rPr>
                <w:noProof/>
              </w:rPr>
              <w:t>0.06</w:t>
            </w:r>
          </w:p>
        </w:tc>
        <w:tc>
          <w:tcPr>
            <w:tcW w:w="923" w:type="dxa"/>
            <w:hideMark/>
          </w:tcPr>
          <w:p w14:paraId="2A924193" w14:textId="77777777" w:rsidR="00F80B17" w:rsidRPr="006F31A0" w:rsidRDefault="00F80B17" w:rsidP="00F80B17">
            <w:pPr>
              <w:jc w:val="center"/>
              <w:cnfStyle w:val="000000000000" w:firstRow="0" w:lastRow="0" w:firstColumn="0" w:lastColumn="0" w:oddVBand="0" w:evenVBand="0" w:oddHBand="0" w:evenHBand="0" w:firstRowFirstColumn="0" w:firstRowLastColumn="0" w:lastRowFirstColumn="0" w:lastRowLastColumn="0"/>
              <w:rPr>
                <w:noProof/>
              </w:rPr>
            </w:pPr>
            <w:r w:rsidRPr="006F31A0">
              <w:rPr>
                <w:noProof/>
              </w:rPr>
              <w:t>0.05</w:t>
            </w:r>
          </w:p>
        </w:tc>
        <w:tc>
          <w:tcPr>
            <w:tcW w:w="1372" w:type="dxa"/>
            <w:hideMark/>
          </w:tcPr>
          <w:p w14:paraId="47EA649E" w14:textId="77777777" w:rsidR="00F80B17" w:rsidRPr="006F31A0" w:rsidRDefault="00F80B17" w:rsidP="00F80B17">
            <w:pPr>
              <w:jc w:val="center"/>
              <w:cnfStyle w:val="000000000000" w:firstRow="0" w:lastRow="0" w:firstColumn="0" w:lastColumn="0" w:oddVBand="0" w:evenVBand="0" w:oddHBand="0" w:evenHBand="0" w:firstRowFirstColumn="0" w:firstRowLastColumn="0" w:lastRowFirstColumn="0" w:lastRowLastColumn="0"/>
              <w:rPr>
                <w:noProof/>
              </w:rPr>
            </w:pPr>
            <w:r w:rsidRPr="006F31A0">
              <w:rPr>
                <w:noProof/>
              </w:rPr>
              <w:t>0.05</w:t>
            </w:r>
          </w:p>
        </w:tc>
        <w:tc>
          <w:tcPr>
            <w:tcW w:w="1391" w:type="dxa"/>
            <w:hideMark/>
          </w:tcPr>
          <w:p w14:paraId="0622CE6E" w14:textId="77777777" w:rsidR="00F80B17" w:rsidRPr="006F31A0" w:rsidRDefault="00F80B17" w:rsidP="00F80B17">
            <w:pPr>
              <w:jc w:val="center"/>
              <w:cnfStyle w:val="000000000000" w:firstRow="0" w:lastRow="0" w:firstColumn="0" w:lastColumn="0" w:oddVBand="0" w:evenVBand="0" w:oddHBand="0" w:evenHBand="0" w:firstRowFirstColumn="0" w:firstRowLastColumn="0" w:lastRowFirstColumn="0" w:lastRowLastColumn="0"/>
              <w:rPr>
                <w:noProof/>
              </w:rPr>
            </w:pPr>
            <w:r w:rsidRPr="006F31A0">
              <w:rPr>
                <w:noProof/>
              </w:rPr>
              <w:t>0.09</w:t>
            </w:r>
          </w:p>
        </w:tc>
        <w:tc>
          <w:tcPr>
            <w:tcW w:w="1161" w:type="dxa"/>
            <w:hideMark/>
          </w:tcPr>
          <w:p w14:paraId="0055FAF3" w14:textId="77777777" w:rsidR="00F80B17" w:rsidRPr="006F31A0" w:rsidRDefault="00F80B17" w:rsidP="00F80B17">
            <w:pPr>
              <w:jc w:val="center"/>
              <w:cnfStyle w:val="000000000000" w:firstRow="0" w:lastRow="0" w:firstColumn="0" w:lastColumn="0" w:oddVBand="0" w:evenVBand="0" w:oddHBand="0" w:evenHBand="0" w:firstRowFirstColumn="0" w:firstRowLastColumn="0" w:lastRowFirstColumn="0" w:lastRowLastColumn="0"/>
              <w:rPr>
                <w:noProof/>
              </w:rPr>
            </w:pPr>
            <w:r w:rsidRPr="006F31A0">
              <w:rPr>
                <w:noProof/>
              </w:rPr>
              <w:t>0.11</w:t>
            </w:r>
          </w:p>
        </w:tc>
      </w:tr>
      <w:tr w:rsidR="00F80B17" w:rsidRPr="006F31A0" w14:paraId="6EF5751B" w14:textId="77777777" w:rsidTr="00F80B1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93" w:type="dxa"/>
            <w:hideMark/>
          </w:tcPr>
          <w:p w14:paraId="0B709920" w14:textId="77777777" w:rsidR="00F80B17" w:rsidRPr="006F31A0" w:rsidRDefault="00F80B17" w:rsidP="00F80B17">
            <w:pPr>
              <w:rPr>
                <w:noProof/>
              </w:rPr>
            </w:pPr>
            <w:r w:rsidRPr="006F31A0">
              <w:rPr>
                <w:noProof/>
              </w:rPr>
              <w:t>45–54</w:t>
            </w:r>
          </w:p>
        </w:tc>
        <w:tc>
          <w:tcPr>
            <w:tcW w:w="992" w:type="dxa"/>
            <w:hideMark/>
          </w:tcPr>
          <w:p w14:paraId="79AF08DC" w14:textId="77777777" w:rsidR="00F80B17" w:rsidRPr="006F31A0" w:rsidRDefault="00F80B17" w:rsidP="00F80B17">
            <w:pPr>
              <w:jc w:val="center"/>
              <w:cnfStyle w:val="000000100000" w:firstRow="0" w:lastRow="0" w:firstColumn="0" w:lastColumn="0" w:oddVBand="0" w:evenVBand="0" w:oddHBand="1" w:evenHBand="0" w:firstRowFirstColumn="0" w:firstRowLastColumn="0" w:lastRowFirstColumn="0" w:lastRowLastColumn="0"/>
              <w:rPr>
                <w:noProof/>
              </w:rPr>
            </w:pPr>
            <w:r w:rsidRPr="006F31A0">
              <w:rPr>
                <w:noProof/>
              </w:rPr>
              <w:t>1.14</w:t>
            </w:r>
          </w:p>
        </w:tc>
        <w:tc>
          <w:tcPr>
            <w:tcW w:w="923" w:type="dxa"/>
            <w:hideMark/>
          </w:tcPr>
          <w:p w14:paraId="4AF3CE84" w14:textId="77777777" w:rsidR="00F80B17" w:rsidRPr="006F31A0" w:rsidRDefault="00F80B17" w:rsidP="00F80B17">
            <w:pPr>
              <w:jc w:val="center"/>
              <w:cnfStyle w:val="000000100000" w:firstRow="0" w:lastRow="0" w:firstColumn="0" w:lastColumn="0" w:oddVBand="0" w:evenVBand="0" w:oddHBand="1" w:evenHBand="0" w:firstRowFirstColumn="0" w:firstRowLastColumn="0" w:lastRowFirstColumn="0" w:lastRowLastColumn="0"/>
              <w:rPr>
                <w:noProof/>
              </w:rPr>
            </w:pPr>
            <w:r w:rsidRPr="006F31A0">
              <w:rPr>
                <w:noProof/>
              </w:rPr>
              <w:t>0.92</w:t>
            </w:r>
          </w:p>
        </w:tc>
        <w:tc>
          <w:tcPr>
            <w:tcW w:w="1372" w:type="dxa"/>
            <w:hideMark/>
          </w:tcPr>
          <w:p w14:paraId="06467BB1" w14:textId="77777777" w:rsidR="00F80B17" w:rsidRPr="006F31A0" w:rsidRDefault="00F80B17" w:rsidP="00F80B17">
            <w:pPr>
              <w:jc w:val="center"/>
              <w:cnfStyle w:val="000000100000" w:firstRow="0" w:lastRow="0" w:firstColumn="0" w:lastColumn="0" w:oddVBand="0" w:evenVBand="0" w:oddHBand="1" w:evenHBand="0" w:firstRowFirstColumn="0" w:firstRowLastColumn="0" w:lastRowFirstColumn="0" w:lastRowLastColumn="0"/>
              <w:rPr>
                <w:noProof/>
              </w:rPr>
            </w:pPr>
            <w:r w:rsidRPr="006F31A0">
              <w:rPr>
                <w:noProof/>
              </w:rPr>
              <w:t>0.33</w:t>
            </w:r>
          </w:p>
        </w:tc>
        <w:tc>
          <w:tcPr>
            <w:tcW w:w="1391" w:type="dxa"/>
            <w:hideMark/>
          </w:tcPr>
          <w:p w14:paraId="5903F1B1" w14:textId="77777777" w:rsidR="00F80B17" w:rsidRPr="006F31A0" w:rsidRDefault="00F80B17" w:rsidP="00F80B17">
            <w:pPr>
              <w:jc w:val="center"/>
              <w:cnfStyle w:val="000000100000" w:firstRow="0" w:lastRow="0" w:firstColumn="0" w:lastColumn="0" w:oddVBand="0" w:evenVBand="0" w:oddHBand="1" w:evenHBand="0" w:firstRowFirstColumn="0" w:firstRowLastColumn="0" w:lastRowFirstColumn="0" w:lastRowLastColumn="0"/>
              <w:rPr>
                <w:noProof/>
              </w:rPr>
            </w:pPr>
            <w:r w:rsidRPr="006F31A0">
              <w:rPr>
                <w:noProof/>
              </w:rPr>
              <w:t>0.76</w:t>
            </w:r>
          </w:p>
        </w:tc>
        <w:tc>
          <w:tcPr>
            <w:tcW w:w="1161" w:type="dxa"/>
            <w:hideMark/>
          </w:tcPr>
          <w:p w14:paraId="075BFC94" w14:textId="77777777" w:rsidR="00F80B17" w:rsidRPr="006F31A0" w:rsidRDefault="00F80B17" w:rsidP="00F80B17">
            <w:pPr>
              <w:jc w:val="center"/>
              <w:cnfStyle w:val="000000100000" w:firstRow="0" w:lastRow="0" w:firstColumn="0" w:lastColumn="0" w:oddVBand="0" w:evenVBand="0" w:oddHBand="1" w:evenHBand="0" w:firstRowFirstColumn="0" w:firstRowLastColumn="0" w:lastRowFirstColumn="0" w:lastRowLastColumn="0"/>
              <w:rPr>
                <w:noProof/>
              </w:rPr>
            </w:pPr>
            <w:r w:rsidRPr="006F31A0">
              <w:rPr>
                <w:noProof/>
              </w:rPr>
              <w:t>0.89</w:t>
            </w:r>
          </w:p>
        </w:tc>
      </w:tr>
      <w:tr w:rsidR="00F80B17" w:rsidRPr="006F31A0" w14:paraId="4F9C7553" w14:textId="77777777" w:rsidTr="00F80B17">
        <w:trPr>
          <w:jc w:val="center"/>
        </w:trPr>
        <w:tc>
          <w:tcPr>
            <w:cnfStyle w:val="001000000000" w:firstRow="0" w:lastRow="0" w:firstColumn="1" w:lastColumn="0" w:oddVBand="0" w:evenVBand="0" w:oddHBand="0" w:evenHBand="0" w:firstRowFirstColumn="0" w:firstRowLastColumn="0" w:lastRowFirstColumn="0" w:lastRowLastColumn="0"/>
            <w:tcW w:w="993" w:type="dxa"/>
            <w:hideMark/>
          </w:tcPr>
          <w:p w14:paraId="599A879D" w14:textId="77777777" w:rsidR="00F80B17" w:rsidRPr="006F31A0" w:rsidRDefault="00F80B17" w:rsidP="00F80B17">
            <w:pPr>
              <w:rPr>
                <w:noProof/>
              </w:rPr>
            </w:pPr>
            <w:r w:rsidRPr="006F31A0">
              <w:rPr>
                <w:noProof/>
              </w:rPr>
              <w:t>55–64</w:t>
            </w:r>
          </w:p>
        </w:tc>
        <w:tc>
          <w:tcPr>
            <w:tcW w:w="992" w:type="dxa"/>
            <w:hideMark/>
          </w:tcPr>
          <w:p w14:paraId="18518727" w14:textId="77777777" w:rsidR="00F80B17" w:rsidRPr="006F31A0" w:rsidRDefault="00F80B17" w:rsidP="00F80B17">
            <w:pPr>
              <w:jc w:val="center"/>
              <w:cnfStyle w:val="000000000000" w:firstRow="0" w:lastRow="0" w:firstColumn="0" w:lastColumn="0" w:oddVBand="0" w:evenVBand="0" w:oddHBand="0" w:evenHBand="0" w:firstRowFirstColumn="0" w:firstRowLastColumn="0" w:lastRowFirstColumn="0" w:lastRowLastColumn="0"/>
              <w:rPr>
                <w:noProof/>
              </w:rPr>
            </w:pPr>
            <w:r w:rsidRPr="006F31A0">
              <w:rPr>
                <w:noProof/>
              </w:rPr>
              <w:t>3.55</w:t>
            </w:r>
          </w:p>
        </w:tc>
        <w:tc>
          <w:tcPr>
            <w:tcW w:w="923" w:type="dxa"/>
            <w:hideMark/>
          </w:tcPr>
          <w:p w14:paraId="0ABA92FA" w14:textId="77777777" w:rsidR="00F80B17" w:rsidRPr="006F31A0" w:rsidRDefault="00F80B17" w:rsidP="00F80B17">
            <w:pPr>
              <w:jc w:val="center"/>
              <w:cnfStyle w:val="000000000000" w:firstRow="0" w:lastRow="0" w:firstColumn="0" w:lastColumn="0" w:oddVBand="0" w:evenVBand="0" w:oddHBand="0" w:evenHBand="0" w:firstRowFirstColumn="0" w:firstRowLastColumn="0" w:lastRowFirstColumn="0" w:lastRowLastColumn="0"/>
              <w:rPr>
                <w:noProof/>
              </w:rPr>
            </w:pPr>
            <w:r w:rsidRPr="006F31A0">
              <w:rPr>
                <w:noProof/>
              </w:rPr>
              <w:t>3.60</w:t>
            </w:r>
          </w:p>
        </w:tc>
        <w:tc>
          <w:tcPr>
            <w:tcW w:w="1372" w:type="dxa"/>
            <w:hideMark/>
          </w:tcPr>
          <w:p w14:paraId="32A52FF4" w14:textId="77777777" w:rsidR="00F80B17" w:rsidRPr="006F31A0" w:rsidRDefault="00F80B17" w:rsidP="00F80B17">
            <w:pPr>
              <w:jc w:val="center"/>
              <w:cnfStyle w:val="000000000000" w:firstRow="0" w:lastRow="0" w:firstColumn="0" w:lastColumn="0" w:oddVBand="0" w:evenVBand="0" w:oddHBand="0" w:evenHBand="0" w:firstRowFirstColumn="0" w:firstRowLastColumn="0" w:lastRowFirstColumn="0" w:lastRowLastColumn="0"/>
              <w:rPr>
                <w:noProof/>
              </w:rPr>
            </w:pPr>
            <w:r w:rsidRPr="006F31A0">
              <w:rPr>
                <w:noProof/>
              </w:rPr>
              <w:t>1.12</w:t>
            </w:r>
          </w:p>
        </w:tc>
        <w:tc>
          <w:tcPr>
            <w:tcW w:w="1391" w:type="dxa"/>
            <w:hideMark/>
          </w:tcPr>
          <w:p w14:paraId="062D60C9" w14:textId="77777777" w:rsidR="00F80B17" w:rsidRPr="006F31A0" w:rsidRDefault="00F80B17" w:rsidP="00F80B17">
            <w:pPr>
              <w:jc w:val="center"/>
              <w:cnfStyle w:val="000000000000" w:firstRow="0" w:lastRow="0" w:firstColumn="0" w:lastColumn="0" w:oddVBand="0" w:evenVBand="0" w:oddHBand="0" w:evenHBand="0" w:firstRowFirstColumn="0" w:firstRowLastColumn="0" w:lastRowFirstColumn="0" w:lastRowLastColumn="0"/>
              <w:rPr>
                <w:noProof/>
              </w:rPr>
            </w:pPr>
            <w:r w:rsidRPr="006F31A0">
              <w:rPr>
                <w:noProof/>
              </w:rPr>
              <w:t>2.28</w:t>
            </w:r>
          </w:p>
        </w:tc>
        <w:tc>
          <w:tcPr>
            <w:tcW w:w="1161" w:type="dxa"/>
            <w:hideMark/>
          </w:tcPr>
          <w:p w14:paraId="15E6BAE4" w14:textId="77777777" w:rsidR="00F80B17" w:rsidRPr="006F31A0" w:rsidRDefault="00F80B17" w:rsidP="00F80B17">
            <w:pPr>
              <w:jc w:val="center"/>
              <w:cnfStyle w:val="000000000000" w:firstRow="0" w:lastRow="0" w:firstColumn="0" w:lastColumn="0" w:oddVBand="0" w:evenVBand="0" w:oddHBand="0" w:evenHBand="0" w:firstRowFirstColumn="0" w:firstRowLastColumn="0" w:lastRowFirstColumn="0" w:lastRowLastColumn="0"/>
              <w:rPr>
                <w:noProof/>
              </w:rPr>
            </w:pPr>
            <w:r w:rsidRPr="006F31A0">
              <w:rPr>
                <w:noProof/>
              </w:rPr>
              <w:t>2.69</w:t>
            </w:r>
          </w:p>
        </w:tc>
      </w:tr>
      <w:tr w:rsidR="00F80B17" w:rsidRPr="006F31A0" w14:paraId="30F8B416" w14:textId="77777777" w:rsidTr="00F80B1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93" w:type="dxa"/>
            <w:hideMark/>
          </w:tcPr>
          <w:p w14:paraId="404DC958" w14:textId="77777777" w:rsidR="00F80B17" w:rsidRPr="006F31A0" w:rsidRDefault="00F80B17" w:rsidP="00F80B17">
            <w:pPr>
              <w:rPr>
                <w:noProof/>
              </w:rPr>
            </w:pPr>
            <w:r w:rsidRPr="006F31A0">
              <w:rPr>
                <w:noProof/>
              </w:rPr>
              <w:t>65–74</w:t>
            </w:r>
          </w:p>
        </w:tc>
        <w:tc>
          <w:tcPr>
            <w:tcW w:w="992" w:type="dxa"/>
            <w:hideMark/>
          </w:tcPr>
          <w:p w14:paraId="033206CB" w14:textId="77777777" w:rsidR="00F80B17" w:rsidRPr="006F31A0" w:rsidRDefault="00F80B17" w:rsidP="00F80B17">
            <w:pPr>
              <w:jc w:val="center"/>
              <w:cnfStyle w:val="000000100000" w:firstRow="0" w:lastRow="0" w:firstColumn="0" w:lastColumn="0" w:oddVBand="0" w:evenVBand="0" w:oddHBand="1" w:evenHBand="0" w:firstRowFirstColumn="0" w:firstRowLastColumn="0" w:lastRowFirstColumn="0" w:lastRowLastColumn="0"/>
              <w:rPr>
                <w:noProof/>
              </w:rPr>
            </w:pPr>
            <w:r w:rsidRPr="006F31A0">
              <w:rPr>
                <w:noProof/>
              </w:rPr>
              <w:t>7.05</w:t>
            </w:r>
          </w:p>
        </w:tc>
        <w:tc>
          <w:tcPr>
            <w:tcW w:w="923" w:type="dxa"/>
            <w:hideMark/>
          </w:tcPr>
          <w:p w14:paraId="313B5AB6" w14:textId="77777777" w:rsidR="00F80B17" w:rsidRPr="006F31A0" w:rsidRDefault="00F80B17" w:rsidP="00F80B17">
            <w:pPr>
              <w:jc w:val="center"/>
              <w:cnfStyle w:val="000000100000" w:firstRow="0" w:lastRow="0" w:firstColumn="0" w:lastColumn="0" w:oddVBand="0" w:evenVBand="0" w:oddHBand="1" w:evenHBand="0" w:firstRowFirstColumn="0" w:firstRowLastColumn="0" w:lastRowFirstColumn="0" w:lastRowLastColumn="0"/>
              <w:rPr>
                <w:noProof/>
              </w:rPr>
            </w:pPr>
            <w:r w:rsidRPr="006F31A0">
              <w:rPr>
                <w:noProof/>
              </w:rPr>
              <w:t>8.83</w:t>
            </w:r>
          </w:p>
        </w:tc>
        <w:tc>
          <w:tcPr>
            <w:tcW w:w="1372" w:type="dxa"/>
            <w:hideMark/>
          </w:tcPr>
          <w:p w14:paraId="4D13BE1A" w14:textId="77777777" w:rsidR="00F80B17" w:rsidRPr="006F31A0" w:rsidRDefault="00F80B17" w:rsidP="00F80B17">
            <w:pPr>
              <w:jc w:val="center"/>
              <w:cnfStyle w:val="000000100000" w:firstRow="0" w:lastRow="0" w:firstColumn="0" w:lastColumn="0" w:oddVBand="0" w:evenVBand="0" w:oddHBand="1" w:evenHBand="0" w:firstRowFirstColumn="0" w:firstRowLastColumn="0" w:lastRowFirstColumn="0" w:lastRowLastColumn="0"/>
              <w:rPr>
                <w:noProof/>
              </w:rPr>
            </w:pPr>
            <w:r w:rsidRPr="006F31A0">
              <w:rPr>
                <w:noProof/>
              </w:rPr>
              <w:t>2.92</w:t>
            </w:r>
          </w:p>
        </w:tc>
        <w:tc>
          <w:tcPr>
            <w:tcW w:w="1391" w:type="dxa"/>
            <w:hideMark/>
          </w:tcPr>
          <w:p w14:paraId="0970CEF4" w14:textId="77777777" w:rsidR="00F80B17" w:rsidRPr="006F31A0" w:rsidRDefault="00F80B17" w:rsidP="00F80B17">
            <w:pPr>
              <w:jc w:val="center"/>
              <w:cnfStyle w:val="000000100000" w:firstRow="0" w:lastRow="0" w:firstColumn="0" w:lastColumn="0" w:oddVBand="0" w:evenVBand="0" w:oddHBand="1" w:evenHBand="0" w:firstRowFirstColumn="0" w:firstRowLastColumn="0" w:lastRowFirstColumn="0" w:lastRowLastColumn="0"/>
              <w:rPr>
                <w:noProof/>
              </w:rPr>
            </w:pPr>
            <w:r w:rsidRPr="006F31A0">
              <w:rPr>
                <w:noProof/>
              </w:rPr>
              <w:t>6.20</w:t>
            </w:r>
          </w:p>
        </w:tc>
        <w:tc>
          <w:tcPr>
            <w:tcW w:w="1161" w:type="dxa"/>
            <w:hideMark/>
          </w:tcPr>
          <w:p w14:paraId="47C02282" w14:textId="77777777" w:rsidR="00F80B17" w:rsidRPr="006F31A0" w:rsidRDefault="00F80B17" w:rsidP="00F80B17">
            <w:pPr>
              <w:jc w:val="center"/>
              <w:cnfStyle w:val="000000100000" w:firstRow="0" w:lastRow="0" w:firstColumn="0" w:lastColumn="0" w:oddVBand="0" w:evenVBand="0" w:oddHBand="1" w:evenHBand="0" w:firstRowFirstColumn="0" w:firstRowLastColumn="0" w:lastRowFirstColumn="0" w:lastRowLastColumn="0"/>
              <w:rPr>
                <w:noProof/>
              </w:rPr>
            </w:pPr>
            <w:r w:rsidRPr="006F31A0">
              <w:rPr>
                <w:noProof/>
              </w:rPr>
              <w:t>6.40</w:t>
            </w:r>
          </w:p>
        </w:tc>
      </w:tr>
      <w:tr w:rsidR="00F80B17" w:rsidRPr="006F31A0" w14:paraId="02F70AA7" w14:textId="77777777" w:rsidTr="00F80B17">
        <w:trPr>
          <w:jc w:val="center"/>
        </w:trPr>
        <w:tc>
          <w:tcPr>
            <w:cnfStyle w:val="001000000000" w:firstRow="0" w:lastRow="0" w:firstColumn="1" w:lastColumn="0" w:oddVBand="0" w:evenVBand="0" w:oddHBand="0" w:evenHBand="0" w:firstRowFirstColumn="0" w:firstRowLastColumn="0" w:lastRowFirstColumn="0" w:lastRowLastColumn="0"/>
            <w:tcW w:w="993" w:type="dxa"/>
            <w:hideMark/>
          </w:tcPr>
          <w:p w14:paraId="5021882F" w14:textId="77777777" w:rsidR="00F80B17" w:rsidRPr="006F31A0" w:rsidRDefault="00F80B17" w:rsidP="00F80B17">
            <w:pPr>
              <w:rPr>
                <w:noProof/>
              </w:rPr>
            </w:pPr>
            <w:r w:rsidRPr="006F31A0">
              <w:rPr>
                <w:noProof/>
              </w:rPr>
              <w:t>75+</w:t>
            </w:r>
          </w:p>
        </w:tc>
        <w:tc>
          <w:tcPr>
            <w:tcW w:w="992" w:type="dxa"/>
            <w:hideMark/>
          </w:tcPr>
          <w:p w14:paraId="317244E6" w14:textId="77777777" w:rsidR="00F80B17" w:rsidRPr="006F31A0" w:rsidRDefault="00F80B17" w:rsidP="00F80B17">
            <w:pPr>
              <w:jc w:val="center"/>
              <w:cnfStyle w:val="000000000000" w:firstRow="0" w:lastRow="0" w:firstColumn="0" w:lastColumn="0" w:oddVBand="0" w:evenVBand="0" w:oddHBand="0" w:evenHBand="0" w:firstRowFirstColumn="0" w:firstRowLastColumn="0" w:lastRowFirstColumn="0" w:lastRowLastColumn="0"/>
              <w:rPr>
                <w:noProof/>
              </w:rPr>
            </w:pPr>
            <w:r w:rsidRPr="006F31A0">
              <w:rPr>
                <w:noProof/>
              </w:rPr>
              <w:t>12.08</w:t>
            </w:r>
          </w:p>
        </w:tc>
        <w:tc>
          <w:tcPr>
            <w:tcW w:w="923" w:type="dxa"/>
            <w:hideMark/>
          </w:tcPr>
          <w:p w14:paraId="07C9EC85" w14:textId="77777777" w:rsidR="00F80B17" w:rsidRPr="006F31A0" w:rsidRDefault="00F80B17" w:rsidP="00F80B17">
            <w:pPr>
              <w:jc w:val="center"/>
              <w:cnfStyle w:val="000000000000" w:firstRow="0" w:lastRow="0" w:firstColumn="0" w:lastColumn="0" w:oddVBand="0" w:evenVBand="0" w:oddHBand="0" w:evenHBand="0" w:firstRowFirstColumn="0" w:firstRowLastColumn="0" w:lastRowFirstColumn="0" w:lastRowLastColumn="0"/>
              <w:rPr>
                <w:noProof/>
              </w:rPr>
            </w:pPr>
            <w:r w:rsidRPr="006F31A0">
              <w:rPr>
                <w:noProof/>
              </w:rPr>
              <w:t>16.96</w:t>
            </w:r>
          </w:p>
        </w:tc>
        <w:tc>
          <w:tcPr>
            <w:tcW w:w="1372" w:type="dxa"/>
            <w:hideMark/>
          </w:tcPr>
          <w:p w14:paraId="6883704C" w14:textId="77777777" w:rsidR="00F80B17" w:rsidRPr="006F31A0" w:rsidRDefault="00F80B17" w:rsidP="00F80B17">
            <w:pPr>
              <w:jc w:val="center"/>
              <w:cnfStyle w:val="000000000000" w:firstRow="0" w:lastRow="0" w:firstColumn="0" w:lastColumn="0" w:oddVBand="0" w:evenVBand="0" w:oddHBand="0" w:evenHBand="0" w:firstRowFirstColumn="0" w:firstRowLastColumn="0" w:lastRowFirstColumn="0" w:lastRowLastColumn="0"/>
              <w:rPr>
                <w:noProof/>
              </w:rPr>
            </w:pPr>
            <w:r w:rsidRPr="006F31A0">
              <w:rPr>
                <w:noProof/>
              </w:rPr>
              <w:t>7.84</w:t>
            </w:r>
          </w:p>
        </w:tc>
        <w:tc>
          <w:tcPr>
            <w:tcW w:w="1391" w:type="dxa"/>
            <w:hideMark/>
          </w:tcPr>
          <w:p w14:paraId="1578067A" w14:textId="77777777" w:rsidR="00F80B17" w:rsidRPr="006F31A0" w:rsidRDefault="00F80B17" w:rsidP="00F80B17">
            <w:pPr>
              <w:jc w:val="center"/>
              <w:cnfStyle w:val="000000000000" w:firstRow="0" w:lastRow="0" w:firstColumn="0" w:lastColumn="0" w:oddVBand="0" w:evenVBand="0" w:oddHBand="0" w:evenHBand="0" w:firstRowFirstColumn="0" w:firstRowLastColumn="0" w:lastRowFirstColumn="0" w:lastRowLastColumn="0"/>
              <w:rPr>
                <w:noProof/>
              </w:rPr>
            </w:pPr>
            <w:r w:rsidRPr="006F31A0">
              <w:rPr>
                <w:noProof/>
              </w:rPr>
              <w:t>15.38</w:t>
            </w:r>
          </w:p>
        </w:tc>
        <w:tc>
          <w:tcPr>
            <w:tcW w:w="1161" w:type="dxa"/>
            <w:hideMark/>
          </w:tcPr>
          <w:p w14:paraId="389D3B41" w14:textId="77777777" w:rsidR="00F80B17" w:rsidRPr="006F31A0" w:rsidRDefault="00F80B17" w:rsidP="00F80B17">
            <w:pPr>
              <w:jc w:val="center"/>
              <w:cnfStyle w:val="000000000000" w:firstRow="0" w:lastRow="0" w:firstColumn="0" w:lastColumn="0" w:oddVBand="0" w:evenVBand="0" w:oddHBand="0" w:evenHBand="0" w:firstRowFirstColumn="0" w:firstRowLastColumn="0" w:lastRowFirstColumn="0" w:lastRowLastColumn="0"/>
              <w:rPr>
                <w:noProof/>
              </w:rPr>
            </w:pPr>
            <w:r w:rsidRPr="006F31A0">
              <w:rPr>
                <w:noProof/>
              </w:rPr>
              <w:t>14.89</w:t>
            </w:r>
          </w:p>
        </w:tc>
      </w:tr>
      <w:tr w:rsidR="00F80B17" w:rsidRPr="006F31A0" w14:paraId="7F819AE5" w14:textId="77777777" w:rsidTr="00F80B1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93" w:type="dxa"/>
            <w:hideMark/>
          </w:tcPr>
          <w:p w14:paraId="5A605A92" w14:textId="77777777" w:rsidR="00F80B17" w:rsidRPr="006F31A0" w:rsidRDefault="00F80B17" w:rsidP="00F80B17">
            <w:pPr>
              <w:rPr>
                <w:noProof/>
              </w:rPr>
            </w:pPr>
            <w:r w:rsidRPr="006F31A0">
              <w:rPr>
                <w:noProof/>
              </w:rPr>
              <w:t>All ages</w:t>
            </w:r>
          </w:p>
        </w:tc>
        <w:tc>
          <w:tcPr>
            <w:tcW w:w="992" w:type="dxa"/>
            <w:hideMark/>
          </w:tcPr>
          <w:p w14:paraId="3D7F6BD5" w14:textId="77777777" w:rsidR="00F80B17" w:rsidRPr="006F31A0" w:rsidRDefault="00F80B17" w:rsidP="00F80B17">
            <w:pPr>
              <w:jc w:val="center"/>
              <w:cnfStyle w:val="000000100000" w:firstRow="0" w:lastRow="0" w:firstColumn="0" w:lastColumn="0" w:oddVBand="0" w:evenVBand="0" w:oddHBand="1" w:evenHBand="0" w:firstRowFirstColumn="0" w:firstRowLastColumn="0" w:lastRowFirstColumn="0" w:lastRowLastColumn="0"/>
              <w:rPr>
                <w:noProof/>
              </w:rPr>
            </w:pPr>
            <w:r w:rsidRPr="006F31A0">
              <w:rPr>
                <w:noProof/>
              </w:rPr>
              <w:t>2.46</w:t>
            </w:r>
          </w:p>
        </w:tc>
        <w:tc>
          <w:tcPr>
            <w:tcW w:w="923" w:type="dxa"/>
            <w:hideMark/>
          </w:tcPr>
          <w:p w14:paraId="5C589E39" w14:textId="77777777" w:rsidR="00F80B17" w:rsidRPr="006F31A0" w:rsidRDefault="00F80B17" w:rsidP="00F80B17">
            <w:pPr>
              <w:jc w:val="center"/>
              <w:cnfStyle w:val="000000100000" w:firstRow="0" w:lastRow="0" w:firstColumn="0" w:lastColumn="0" w:oddVBand="0" w:evenVBand="0" w:oddHBand="1" w:evenHBand="0" w:firstRowFirstColumn="0" w:firstRowLastColumn="0" w:lastRowFirstColumn="0" w:lastRowLastColumn="0"/>
              <w:rPr>
                <w:noProof/>
              </w:rPr>
            </w:pPr>
            <w:r w:rsidRPr="006F31A0">
              <w:rPr>
                <w:noProof/>
              </w:rPr>
              <w:t>3.05</w:t>
            </w:r>
          </w:p>
        </w:tc>
        <w:tc>
          <w:tcPr>
            <w:tcW w:w="1372" w:type="dxa"/>
            <w:hideMark/>
          </w:tcPr>
          <w:p w14:paraId="4EBAD45C" w14:textId="77777777" w:rsidR="00F80B17" w:rsidRPr="006F31A0" w:rsidRDefault="00F80B17" w:rsidP="00F80B17">
            <w:pPr>
              <w:jc w:val="center"/>
              <w:cnfStyle w:val="000000100000" w:firstRow="0" w:lastRow="0" w:firstColumn="0" w:lastColumn="0" w:oddVBand="0" w:evenVBand="0" w:oddHBand="1" w:evenHBand="0" w:firstRowFirstColumn="0" w:firstRowLastColumn="0" w:lastRowFirstColumn="0" w:lastRowLastColumn="0"/>
              <w:rPr>
                <w:noProof/>
              </w:rPr>
            </w:pPr>
            <w:r w:rsidRPr="006F31A0">
              <w:rPr>
                <w:noProof/>
              </w:rPr>
              <w:t>1.22</w:t>
            </w:r>
          </w:p>
        </w:tc>
        <w:tc>
          <w:tcPr>
            <w:tcW w:w="1391" w:type="dxa"/>
            <w:hideMark/>
          </w:tcPr>
          <w:p w14:paraId="7071BD96" w14:textId="77777777" w:rsidR="00F80B17" w:rsidRPr="006F31A0" w:rsidRDefault="00F80B17" w:rsidP="00F80B17">
            <w:pPr>
              <w:jc w:val="center"/>
              <w:cnfStyle w:val="000000100000" w:firstRow="0" w:lastRow="0" w:firstColumn="0" w:lastColumn="0" w:oddVBand="0" w:evenVBand="0" w:oddHBand="1" w:evenHBand="0" w:firstRowFirstColumn="0" w:firstRowLastColumn="0" w:lastRowFirstColumn="0" w:lastRowLastColumn="0"/>
              <w:rPr>
                <w:noProof/>
              </w:rPr>
            </w:pPr>
            <w:r w:rsidRPr="006F31A0">
              <w:rPr>
                <w:noProof/>
              </w:rPr>
              <w:t>2.47</w:t>
            </w:r>
          </w:p>
        </w:tc>
        <w:tc>
          <w:tcPr>
            <w:tcW w:w="1161" w:type="dxa"/>
            <w:hideMark/>
          </w:tcPr>
          <w:p w14:paraId="56832079" w14:textId="77777777" w:rsidR="00F80B17" w:rsidRPr="006F31A0" w:rsidRDefault="00F80B17" w:rsidP="00F80B17">
            <w:pPr>
              <w:jc w:val="center"/>
              <w:cnfStyle w:val="000000100000" w:firstRow="0" w:lastRow="0" w:firstColumn="0" w:lastColumn="0" w:oddVBand="0" w:evenVBand="0" w:oddHBand="1" w:evenHBand="0" w:firstRowFirstColumn="0" w:firstRowLastColumn="0" w:lastRowFirstColumn="0" w:lastRowLastColumn="0"/>
              <w:rPr>
                <w:noProof/>
              </w:rPr>
            </w:pPr>
            <w:r w:rsidRPr="006F31A0">
              <w:rPr>
                <w:noProof/>
              </w:rPr>
              <w:t>2.53</w:t>
            </w:r>
          </w:p>
        </w:tc>
      </w:tr>
      <w:tr w:rsidR="00F80B17" w:rsidRPr="006F31A0" w14:paraId="30848582" w14:textId="77777777" w:rsidTr="00F80B17">
        <w:trPr>
          <w:jc w:val="center"/>
        </w:trPr>
        <w:tc>
          <w:tcPr>
            <w:cnfStyle w:val="001000000000" w:firstRow="0" w:lastRow="0" w:firstColumn="1" w:lastColumn="0" w:oddVBand="0" w:evenVBand="0" w:oddHBand="0" w:evenHBand="0" w:firstRowFirstColumn="0" w:firstRowLastColumn="0" w:lastRowFirstColumn="0" w:lastRowLastColumn="0"/>
            <w:tcW w:w="6832" w:type="dxa"/>
            <w:gridSpan w:val="6"/>
            <w:hideMark/>
          </w:tcPr>
          <w:p w14:paraId="2A203456" w14:textId="77777777" w:rsidR="00F80B17" w:rsidRPr="006F31A0" w:rsidRDefault="00F80B17" w:rsidP="00F80B17">
            <w:pPr>
              <w:jc w:val="center"/>
              <w:rPr>
                <w:noProof/>
              </w:rPr>
            </w:pPr>
            <w:r w:rsidRPr="006F31A0">
              <w:rPr>
                <w:i/>
                <w:iCs/>
                <w:noProof/>
              </w:rPr>
              <w:t>Women</w:t>
            </w:r>
          </w:p>
        </w:tc>
      </w:tr>
      <w:tr w:rsidR="00F80B17" w:rsidRPr="006F31A0" w14:paraId="437E4B80" w14:textId="77777777" w:rsidTr="00F80B1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93" w:type="dxa"/>
            <w:hideMark/>
          </w:tcPr>
          <w:p w14:paraId="6702A3E4" w14:textId="77777777" w:rsidR="00F80B17" w:rsidRPr="006F31A0" w:rsidRDefault="00F80B17" w:rsidP="00F80B17">
            <w:pPr>
              <w:rPr>
                <w:noProof/>
              </w:rPr>
            </w:pPr>
            <w:r w:rsidRPr="006F31A0">
              <w:rPr>
                <w:noProof/>
              </w:rPr>
              <w:t>0–44</w:t>
            </w:r>
          </w:p>
        </w:tc>
        <w:tc>
          <w:tcPr>
            <w:tcW w:w="992" w:type="dxa"/>
            <w:hideMark/>
          </w:tcPr>
          <w:p w14:paraId="6B564F99" w14:textId="77777777" w:rsidR="00F80B17" w:rsidRPr="006F31A0" w:rsidRDefault="00F80B17" w:rsidP="00F80B17">
            <w:pPr>
              <w:jc w:val="center"/>
              <w:cnfStyle w:val="000000100000" w:firstRow="0" w:lastRow="0" w:firstColumn="0" w:lastColumn="0" w:oddVBand="0" w:evenVBand="0" w:oddHBand="1" w:evenHBand="0" w:firstRowFirstColumn="0" w:firstRowLastColumn="0" w:lastRowFirstColumn="0" w:lastRowLastColumn="0"/>
              <w:rPr>
                <w:noProof/>
              </w:rPr>
            </w:pPr>
            <w:r w:rsidRPr="006F31A0">
              <w:rPr>
                <w:noProof/>
              </w:rPr>
              <w:t>0.02</w:t>
            </w:r>
          </w:p>
        </w:tc>
        <w:tc>
          <w:tcPr>
            <w:tcW w:w="923" w:type="dxa"/>
            <w:hideMark/>
          </w:tcPr>
          <w:p w14:paraId="69387E64" w14:textId="77777777" w:rsidR="00F80B17" w:rsidRPr="006F31A0" w:rsidRDefault="00F80B17" w:rsidP="00F80B17">
            <w:pPr>
              <w:jc w:val="center"/>
              <w:cnfStyle w:val="000000100000" w:firstRow="0" w:lastRow="0" w:firstColumn="0" w:lastColumn="0" w:oddVBand="0" w:evenVBand="0" w:oddHBand="1" w:evenHBand="0" w:firstRowFirstColumn="0" w:firstRowLastColumn="0" w:lastRowFirstColumn="0" w:lastRowLastColumn="0"/>
              <w:rPr>
                <w:noProof/>
              </w:rPr>
            </w:pPr>
            <w:r w:rsidRPr="006F31A0">
              <w:rPr>
                <w:noProof/>
              </w:rPr>
              <w:t>0.03</w:t>
            </w:r>
          </w:p>
        </w:tc>
        <w:tc>
          <w:tcPr>
            <w:tcW w:w="1372" w:type="dxa"/>
            <w:hideMark/>
          </w:tcPr>
          <w:p w14:paraId="3755AC0E" w14:textId="77777777" w:rsidR="00F80B17" w:rsidRPr="006F31A0" w:rsidRDefault="00F80B17" w:rsidP="00F80B17">
            <w:pPr>
              <w:jc w:val="center"/>
              <w:cnfStyle w:val="000000100000" w:firstRow="0" w:lastRow="0" w:firstColumn="0" w:lastColumn="0" w:oddVBand="0" w:evenVBand="0" w:oddHBand="1" w:evenHBand="0" w:firstRowFirstColumn="0" w:firstRowLastColumn="0" w:lastRowFirstColumn="0" w:lastRowLastColumn="0"/>
              <w:rPr>
                <w:noProof/>
              </w:rPr>
            </w:pPr>
            <w:r w:rsidRPr="006F31A0">
              <w:rPr>
                <w:noProof/>
              </w:rPr>
              <w:t>0.04</w:t>
            </w:r>
          </w:p>
        </w:tc>
        <w:tc>
          <w:tcPr>
            <w:tcW w:w="1391" w:type="dxa"/>
            <w:hideMark/>
          </w:tcPr>
          <w:p w14:paraId="6CB653E0" w14:textId="77777777" w:rsidR="00F80B17" w:rsidRPr="006F31A0" w:rsidRDefault="00F80B17" w:rsidP="00F80B17">
            <w:pPr>
              <w:jc w:val="center"/>
              <w:cnfStyle w:val="000000100000" w:firstRow="0" w:lastRow="0" w:firstColumn="0" w:lastColumn="0" w:oddVBand="0" w:evenVBand="0" w:oddHBand="1" w:evenHBand="0" w:firstRowFirstColumn="0" w:firstRowLastColumn="0" w:lastRowFirstColumn="0" w:lastRowLastColumn="0"/>
              <w:rPr>
                <w:noProof/>
              </w:rPr>
            </w:pPr>
            <w:r w:rsidRPr="006F31A0">
              <w:rPr>
                <w:noProof/>
              </w:rPr>
              <w:t>0.03</w:t>
            </w:r>
          </w:p>
        </w:tc>
        <w:tc>
          <w:tcPr>
            <w:tcW w:w="1161" w:type="dxa"/>
            <w:hideMark/>
          </w:tcPr>
          <w:p w14:paraId="29BC9A75" w14:textId="77777777" w:rsidR="00F80B17" w:rsidRPr="006F31A0" w:rsidRDefault="00F80B17" w:rsidP="00F80B17">
            <w:pPr>
              <w:jc w:val="center"/>
              <w:cnfStyle w:val="000000100000" w:firstRow="0" w:lastRow="0" w:firstColumn="0" w:lastColumn="0" w:oddVBand="0" w:evenVBand="0" w:oddHBand="1" w:evenHBand="0" w:firstRowFirstColumn="0" w:firstRowLastColumn="0" w:lastRowFirstColumn="0" w:lastRowLastColumn="0"/>
              <w:rPr>
                <w:noProof/>
              </w:rPr>
            </w:pPr>
            <w:r w:rsidRPr="006F31A0">
              <w:rPr>
                <w:noProof/>
              </w:rPr>
              <w:t>0.11</w:t>
            </w:r>
          </w:p>
        </w:tc>
      </w:tr>
      <w:tr w:rsidR="00F80B17" w:rsidRPr="006F31A0" w14:paraId="7863D588" w14:textId="77777777" w:rsidTr="00F80B17">
        <w:trPr>
          <w:jc w:val="center"/>
        </w:trPr>
        <w:tc>
          <w:tcPr>
            <w:cnfStyle w:val="001000000000" w:firstRow="0" w:lastRow="0" w:firstColumn="1" w:lastColumn="0" w:oddVBand="0" w:evenVBand="0" w:oddHBand="0" w:evenHBand="0" w:firstRowFirstColumn="0" w:firstRowLastColumn="0" w:lastRowFirstColumn="0" w:lastRowLastColumn="0"/>
            <w:tcW w:w="993" w:type="dxa"/>
            <w:hideMark/>
          </w:tcPr>
          <w:p w14:paraId="5F2354E6" w14:textId="77777777" w:rsidR="00F80B17" w:rsidRPr="006F31A0" w:rsidRDefault="00F80B17" w:rsidP="00F80B17">
            <w:pPr>
              <w:rPr>
                <w:noProof/>
              </w:rPr>
            </w:pPr>
            <w:r w:rsidRPr="006F31A0">
              <w:rPr>
                <w:noProof/>
              </w:rPr>
              <w:t>45–54</w:t>
            </w:r>
          </w:p>
        </w:tc>
        <w:tc>
          <w:tcPr>
            <w:tcW w:w="992" w:type="dxa"/>
            <w:hideMark/>
          </w:tcPr>
          <w:p w14:paraId="697CEEDE" w14:textId="77777777" w:rsidR="00F80B17" w:rsidRPr="006F31A0" w:rsidRDefault="00F80B17" w:rsidP="00F80B17">
            <w:pPr>
              <w:jc w:val="center"/>
              <w:cnfStyle w:val="000000000000" w:firstRow="0" w:lastRow="0" w:firstColumn="0" w:lastColumn="0" w:oddVBand="0" w:evenVBand="0" w:oddHBand="0" w:evenHBand="0" w:firstRowFirstColumn="0" w:firstRowLastColumn="0" w:lastRowFirstColumn="0" w:lastRowLastColumn="0"/>
              <w:rPr>
                <w:noProof/>
              </w:rPr>
            </w:pPr>
            <w:r w:rsidRPr="006F31A0">
              <w:rPr>
                <w:noProof/>
              </w:rPr>
              <w:t>0.29</w:t>
            </w:r>
          </w:p>
        </w:tc>
        <w:tc>
          <w:tcPr>
            <w:tcW w:w="923" w:type="dxa"/>
            <w:hideMark/>
          </w:tcPr>
          <w:p w14:paraId="78E4A964" w14:textId="77777777" w:rsidR="00F80B17" w:rsidRPr="006F31A0" w:rsidRDefault="00F80B17" w:rsidP="00F80B17">
            <w:pPr>
              <w:jc w:val="center"/>
              <w:cnfStyle w:val="000000000000" w:firstRow="0" w:lastRow="0" w:firstColumn="0" w:lastColumn="0" w:oddVBand="0" w:evenVBand="0" w:oddHBand="0" w:evenHBand="0" w:firstRowFirstColumn="0" w:firstRowLastColumn="0" w:lastRowFirstColumn="0" w:lastRowLastColumn="0"/>
              <w:rPr>
                <w:noProof/>
              </w:rPr>
            </w:pPr>
            <w:r w:rsidRPr="006F31A0">
              <w:rPr>
                <w:noProof/>
              </w:rPr>
              <w:t>0.50</w:t>
            </w:r>
          </w:p>
        </w:tc>
        <w:tc>
          <w:tcPr>
            <w:tcW w:w="1372" w:type="dxa"/>
            <w:hideMark/>
          </w:tcPr>
          <w:p w14:paraId="77434CFF" w14:textId="77777777" w:rsidR="00F80B17" w:rsidRPr="006F31A0" w:rsidRDefault="00F80B17" w:rsidP="00F80B17">
            <w:pPr>
              <w:jc w:val="center"/>
              <w:cnfStyle w:val="000000000000" w:firstRow="0" w:lastRow="0" w:firstColumn="0" w:lastColumn="0" w:oddVBand="0" w:evenVBand="0" w:oddHBand="0" w:evenHBand="0" w:firstRowFirstColumn="0" w:firstRowLastColumn="0" w:lastRowFirstColumn="0" w:lastRowLastColumn="0"/>
              <w:rPr>
                <w:noProof/>
              </w:rPr>
            </w:pPr>
            <w:r w:rsidRPr="006F31A0">
              <w:rPr>
                <w:noProof/>
              </w:rPr>
              <w:t>0.15</w:t>
            </w:r>
          </w:p>
        </w:tc>
        <w:tc>
          <w:tcPr>
            <w:tcW w:w="1391" w:type="dxa"/>
            <w:hideMark/>
          </w:tcPr>
          <w:p w14:paraId="6BEDD396" w14:textId="77777777" w:rsidR="00F80B17" w:rsidRPr="006F31A0" w:rsidRDefault="00F80B17" w:rsidP="00F80B17">
            <w:pPr>
              <w:jc w:val="center"/>
              <w:cnfStyle w:val="000000000000" w:firstRow="0" w:lastRow="0" w:firstColumn="0" w:lastColumn="0" w:oddVBand="0" w:evenVBand="0" w:oddHBand="0" w:evenHBand="0" w:firstRowFirstColumn="0" w:firstRowLastColumn="0" w:lastRowFirstColumn="0" w:lastRowLastColumn="0"/>
              <w:rPr>
                <w:noProof/>
              </w:rPr>
            </w:pPr>
            <w:r w:rsidRPr="006F31A0">
              <w:rPr>
                <w:noProof/>
              </w:rPr>
              <w:t>0.26</w:t>
            </w:r>
          </w:p>
        </w:tc>
        <w:tc>
          <w:tcPr>
            <w:tcW w:w="1161" w:type="dxa"/>
            <w:hideMark/>
          </w:tcPr>
          <w:p w14:paraId="1DDB1290" w14:textId="77777777" w:rsidR="00F80B17" w:rsidRPr="006F31A0" w:rsidRDefault="00F80B17" w:rsidP="00F80B17">
            <w:pPr>
              <w:jc w:val="center"/>
              <w:cnfStyle w:val="000000000000" w:firstRow="0" w:lastRow="0" w:firstColumn="0" w:lastColumn="0" w:oddVBand="0" w:evenVBand="0" w:oddHBand="0" w:evenHBand="0" w:firstRowFirstColumn="0" w:firstRowLastColumn="0" w:lastRowFirstColumn="0" w:lastRowLastColumn="0"/>
              <w:rPr>
                <w:noProof/>
              </w:rPr>
            </w:pPr>
            <w:r w:rsidRPr="006F31A0">
              <w:rPr>
                <w:noProof/>
              </w:rPr>
              <w:t>0.79</w:t>
            </w:r>
          </w:p>
        </w:tc>
      </w:tr>
      <w:tr w:rsidR="00F80B17" w:rsidRPr="006F31A0" w14:paraId="6FED7F21" w14:textId="77777777" w:rsidTr="00F80B1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93" w:type="dxa"/>
            <w:hideMark/>
          </w:tcPr>
          <w:p w14:paraId="2903BD97" w14:textId="77777777" w:rsidR="00F80B17" w:rsidRPr="006F31A0" w:rsidRDefault="00F80B17" w:rsidP="00F80B17">
            <w:pPr>
              <w:rPr>
                <w:noProof/>
              </w:rPr>
            </w:pPr>
            <w:r w:rsidRPr="006F31A0">
              <w:rPr>
                <w:noProof/>
              </w:rPr>
              <w:t>55–64</w:t>
            </w:r>
          </w:p>
        </w:tc>
        <w:tc>
          <w:tcPr>
            <w:tcW w:w="992" w:type="dxa"/>
            <w:hideMark/>
          </w:tcPr>
          <w:p w14:paraId="0F8D1503" w14:textId="77777777" w:rsidR="00F80B17" w:rsidRPr="006F31A0" w:rsidRDefault="00F80B17" w:rsidP="00F80B17">
            <w:pPr>
              <w:jc w:val="center"/>
              <w:cnfStyle w:val="000000100000" w:firstRow="0" w:lastRow="0" w:firstColumn="0" w:lastColumn="0" w:oddVBand="0" w:evenVBand="0" w:oddHBand="1" w:evenHBand="0" w:firstRowFirstColumn="0" w:firstRowLastColumn="0" w:lastRowFirstColumn="0" w:lastRowLastColumn="0"/>
              <w:rPr>
                <w:noProof/>
              </w:rPr>
            </w:pPr>
            <w:r w:rsidRPr="006F31A0">
              <w:rPr>
                <w:noProof/>
              </w:rPr>
              <w:t>0.89</w:t>
            </w:r>
          </w:p>
        </w:tc>
        <w:tc>
          <w:tcPr>
            <w:tcW w:w="923" w:type="dxa"/>
            <w:hideMark/>
          </w:tcPr>
          <w:p w14:paraId="326BCEAF" w14:textId="77777777" w:rsidR="00F80B17" w:rsidRPr="006F31A0" w:rsidRDefault="00F80B17" w:rsidP="00F80B17">
            <w:pPr>
              <w:jc w:val="center"/>
              <w:cnfStyle w:val="000000100000" w:firstRow="0" w:lastRow="0" w:firstColumn="0" w:lastColumn="0" w:oddVBand="0" w:evenVBand="0" w:oddHBand="1" w:evenHBand="0" w:firstRowFirstColumn="0" w:firstRowLastColumn="0" w:lastRowFirstColumn="0" w:lastRowLastColumn="0"/>
              <w:rPr>
                <w:noProof/>
              </w:rPr>
            </w:pPr>
            <w:r w:rsidRPr="006F31A0">
              <w:rPr>
                <w:noProof/>
              </w:rPr>
              <w:t>1.74</w:t>
            </w:r>
          </w:p>
        </w:tc>
        <w:tc>
          <w:tcPr>
            <w:tcW w:w="1372" w:type="dxa"/>
            <w:hideMark/>
          </w:tcPr>
          <w:p w14:paraId="6CE4EB0F" w14:textId="77777777" w:rsidR="00F80B17" w:rsidRPr="006F31A0" w:rsidRDefault="00F80B17" w:rsidP="00F80B17">
            <w:pPr>
              <w:jc w:val="center"/>
              <w:cnfStyle w:val="000000100000" w:firstRow="0" w:lastRow="0" w:firstColumn="0" w:lastColumn="0" w:oddVBand="0" w:evenVBand="0" w:oddHBand="1" w:evenHBand="0" w:firstRowFirstColumn="0" w:firstRowLastColumn="0" w:lastRowFirstColumn="0" w:lastRowLastColumn="0"/>
              <w:rPr>
                <w:noProof/>
              </w:rPr>
            </w:pPr>
            <w:r w:rsidRPr="006F31A0">
              <w:rPr>
                <w:noProof/>
              </w:rPr>
              <w:t>0.45</w:t>
            </w:r>
          </w:p>
        </w:tc>
        <w:tc>
          <w:tcPr>
            <w:tcW w:w="1391" w:type="dxa"/>
            <w:hideMark/>
          </w:tcPr>
          <w:p w14:paraId="251A9656" w14:textId="77777777" w:rsidR="00F80B17" w:rsidRPr="006F31A0" w:rsidRDefault="00F80B17" w:rsidP="00F80B17">
            <w:pPr>
              <w:jc w:val="center"/>
              <w:cnfStyle w:val="000000100000" w:firstRow="0" w:lastRow="0" w:firstColumn="0" w:lastColumn="0" w:oddVBand="0" w:evenVBand="0" w:oddHBand="1" w:evenHBand="0" w:firstRowFirstColumn="0" w:firstRowLastColumn="0" w:lastRowFirstColumn="0" w:lastRowLastColumn="0"/>
              <w:rPr>
                <w:noProof/>
              </w:rPr>
            </w:pPr>
            <w:r w:rsidRPr="006F31A0">
              <w:rPr>
                <w:noProof/>
              </w:rPr>
              <w:t>0.91</w:t>
            </w:r>
          </w:p>
        </w:tc>
        <w:tc>
          <w:tcPr>
            <w:tcW w:w="1161" w:type="dxa"/>
            <w:hideMark/>
          </w:tcPr>
          <w:p w14:paraId="08062CB3" w14:textId="77777777" w:rsidR="00F80B17" w:rsidRPr="006F31A0" w:rsidRDefault="00F80B17" w:rsidP="00F80B17">
            <w:pPr>
              <w:jc w:val="center"/>
              <w:cnfStyle w:val="000000100000" w:firstRow="0" w:lastRow="0" w:firstColumn="0" w:lastColumn="0" w:oddVBand="0" w:evenVBand="0" w:oddHBand="1" w:evenHBand="0" w:firstRowFirstColumn="0" w:firstRowLastColumn="0" w:lastRowFirstColumn="0" w:lastRowLastColumn="0"/>
              <w:rPr>
                <w:noProof/>
              </w:rPr>
            </w:pPr>
            <w:r w:rsidRPr="006F31A0">
              <w:rPr>
                <w:noProof/>
              </w:rPr>
              <w:t>1.96</w:t>
            </w:r>
          </w:p>
        </w:tc>
      </w:tr>
      <w:tr w:rsidR="00F80B17" w:rsidRPr="006F31A0" w14:paraId="53DC4E18" w14:textId="77777777" w:rsidTr="00F80B17">
        <w:trPr>
          <w:jc w:val="center"/>
        </w:trPr>
        <w:tc>
          <w:tcPr>
            <w:cnfStyle w:val="001000000000" w:firstRow="0" w:lastRow="0" w:firstColumn="1" w:lastColumn="0" w:oddVBand="0" w:evenVBand="0" w:oddHBand="0" w:evenHBand="0" w:firstRowFirstColumn="0" w:firstRowLastColumn="0" w:lastRowFirstColumn="0" w:lastRowLastColumn="0"/>
            <w:tcW w:w="993" w:type="dxa"/>
            <w:hideMark/>
          </w:tcPr>
          <w:p w14:paraId="0533065C" w14:textId="77777777" w:rsidR="00F80B17" w:rsidRPr="006F31A0" w:rsidRDefault="00F80B17" w:rsidP="00F80B17">
            <w:pPr>
              <w:rPr>
                <w:noProof/>
              </w:rPr>
            </w:pPr>
            <w:r w:rsidRPr="006F31A0">
              <w:rPr>
                <w:noProof/>
              </w:rPr>
              <w:t>65–74</w:t>
            </w:r>
          </w:p>
        </w:tc>
        <w:tc>
          <w:tcPr>
            <w:tcW w:w="992" w:type="dxa"/>
            <w:hideMark/>
          </w:tcPr>
          <w:p w14:paraId="1187A428" w14:textId="77777777" w:rsidR="00F80B17" w:rsidRPr="006F31A0" w:rsidRDefault="00F80B17" w:rsidP="00F80B17">
            <w:pPr>
              <w:jc w:val="center"/>
              <w:cnfStyle w:val="000000000000" w:firstRow="0" w:lastRow="0" w:firstColumn="0" w:lastColumn="0" w:oddVBand="0" w:evenVBand="0" w:oddHBand="0" w:evenHBand="0" w:firstRowFirstColumn="0" w:firstRowLastColumn="0" w:lastRowFirstColumn="0" w:lastRowLastColumn="0"/>
              <w:rPr>
                <w:noProof/>
              </w:rPr>
            </w:pPr>
            <w:r w:rsidRPr="006F31A0">
              <w:rPr>
                <w:noProof/>
              </w:rPr>
              <w:t>2.06</w:t>
            </w:r>
          </w:p>
        </w:tc>
        <w:tc>
          <w:tcPr>
            <w:tcW w:w="923" w:type="dxa"/>
            <w:hideMark/>
          </w:tcPr>
          <w:p w14:paraId="1BB156DE" w14:textId="77777777" w:rsidR="00F80B17" w:rsidRPr="006F31A0" w:rsidRDefault="00F80B17" w:rsidP="00F80B17">
            <w:pPr>
              <w:jc w:val="center"/>
              <w:cnfStyle w:val="000000000000" w:firstRow="0" w:lastRow="0" w:firstColumn="0" w:lastColumn="0" w:oddVBand="0" w:evenVBand="0" w:oddHBand="0" w:evenHBand="0" w:firstRowFirstColumn="0" w:firstRowLastColumn="0" w:lastRowFirstColumn="0" w:lastRowLastColumn="0"/>
              <w:rPr>
                <w:noProof/>
              </w:rPr>
            </w:pPr>
            <w:r w:rsidRPr="006F31A0">
              <w:rPr>
                <w:noProof/>
              </w:rPr>
              <w:t>4.66</w:t>
            </w:r>
          </w:p>
        </w:tc>
        <w:tc>
          <w:tcPr>
            <w:tcW w:w="1372" w:type="dxa"/>
            <w:hideMark/>
          </w:tcPr>
          <w:p w14:paraId="7D5E4F4C" w14:textId="77777777" w:rsidR="00F80B17" w:rsidRPr="006F31A0" w:rsidRDefault="00F80B17" w:rsidP="00F80B17">
            <w:pPr>
              <w:jc w:val="center"/>
              <w:cnfStyle w:val="000000000000" w:firstRow="0" w:lastRow="0" w:firstColumn="0" w:lastColumn="0" w:oddVBand="0" w:evenVBand="0" w:oddHBand="0" w:evenHBand="0" w:firstRowFirstColumn="0" w:firstRowLastColumn="0" w:lastRowFirstColumn="0" w:lastRowLastColumn="0"/>
              <w:rPr>
                <w:noProof/>
              </w:rPr>
            </w:pPr>
            <w:r w:rsidRPr="006F31A0">
              <w:rPr>
                <w:noProof/>
              </w:rPr>
              <w:t>1.32</w:t>
            </w:r>
          </w:p>
        </w:tc>
        <w:tc>
          <w:tcPr>
            <w:tcW w:w="1391" w:type="dxa"/>
            <w:hideMark/>
          </w:tcPr>
          <w:p w14:paraId="26150FD8" w14:textId="77777777" w:rsidR="00F80B17" w:rsidRPr="006F31A0" w:rsidRDefault="00F80B17" w:rsidP="00F80B17">
            <w:pPr>
              <w:jc w:val="center"/>
              <w:cnfStyle w:val="000000000000" w:firstRow="0" w:lastRow="0" w:firstColumn="0" w:lastColumn="0" w:oddVBand="0" w:evenVBand="0" w:oddHBand="0" w:evenHBand="0" w:firstRowFirstColumn="0" w:firstRowLastColumn="0" w:lastRowFirstColumn="0" w:lastRowLastColumn="0"/>
              <w:rPr>
                <w:noProof/>
              </w:rPr>
            </w:pPr>
            <w:r w:rsidRPr="006F31A0">
              <w:rPr>
                <w:noProof/>
              </w:rPr>
              <w:t>3.28</w:t>
            </w:r>
          </w:p>
        </w:tc>
        <w:tc>
          <w:tcPr>
            <w:tcW w:w="1161" w:type="dxa"/>
            <w:hideMark/>
          </w:tcPr>
          <w:p w14:paraId="110DA76A" w14:textId="77777777" w:rsidR="00F80B17" w:rsidRPr="006F31A0" w:rsidRDefault="00F80B17" w:rsidP="00F80B17">
            <w:pPr>
              <w:jc w:val="center"/>
              <w:cnfStyle w:val="000000000000" w:firstRow="0" w:lastRow="0" w:firstColumn="0" w:lastColumn="0" w:oddVBand="0" w:evenVBand="0" w:oddHBand="0" w:evenHBand="0" w:firstRowFirstColumn="0" w:firstRowLastColumn="0" w:lastRowFirstColumn="0" w:lastRowLastColumn="0"/>
              <w:rPr>
                <w:noProof/>
              </w:rPr>
            </w:pPr>
            <w:r w:rsidRPr="006F31A0">
              <w:rPr>
                <w:noProof/>
              </w:rPr>
              <w:t>4.39</w:t>
            </w:r>
          </w:p>
        </w:tc>
      </w:tr>
      <w:tr w:rsidR="00F80B17" w:rsidRPr="006F31A0" w14:paraId="5CC95B7D" w14:textId="77777777" w:rsidTr="00F80B1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93" w:type="dxa"/>
            <w:hideMark/>
          </w:tcPr>
          <w:p w14:paraId="45ACDE96" w14:textId="77777777" w:rsidR="00F80B17" w:rsidRPr="006F31A0" w:rsidRDefault="00F80B17" w:rsidP="00F80B17">
            <w:pPr>
              <w:rPr>
                <w:noProof/>
              </w:rPr>
            </w:pPr>
            <w:r w:rsidRPr="006F31A0">
              <w:rPr>
                <w:noProof/>
              </w:rPr>
              <w:t>75+</w:t>
            </w:r>
          </w:p>
        </w:tc>
        <w:tc>
          <w:tcPr>
            <w:tcW w:w="992" w:type="dxa"/>
            <w:hideMark/>
          </w:tcPr>
          <w:p w14:paraId="13E4019A" w14:textId="77777777" w:rsidR="00F80B17" w:rsidRPr="006F31A0" w:rsidRDefault="00F80B17" w:rsidP="00F80B17">
            <w:pPr>
              <w:jc w:val="center"/>
              <w:cnfStyle w:val="000000100000" w:firstRow="0" w:lastRow="0" w:firstColumn="0" w:lastColumn="0" w:oddVBand="0" w:evenVBand="0" w:oddHBand="1" w:evenHBand="0" w:firstRowFirstColumn="0" w:firstRowLastColumn="0" w:lastRowFirstColumn="0" w:lastRowLastColumn="0"/>
              <w:rPr>
                <w:noProof/>
              </w:rPr>
            </w:pPr>
            <w:r w:rsidRPr="006F31A0">
              <w:rPr>
                <w:noProof/>
              </w:rPr>
              <w:t>5.50</w:t>
            </w:r>
          </w:p>
        </w:tc>
        <w:tc>
          <w:tcPr>
            <w:tcW w:w="923" w:type="dxa"/>
            <w:hideMark/>
          </w:tcPr>
          <w:p w14:paraId="2D1E3402" w14:textId="77777777" w:rsidR="00F80B17" w:rsidRPr="006F31A0" w:rsidRDefault="00F80B17" w:rsidP="00F80B17">
            <w:pPr>
              <w:jc w:val="center"/>
              <w:cnfStyle w:val="000000100000" w:firstRow="0" w:lastRow="0" w:firstColumn="0" w:lastColumn="0" w:oddVBand="0" w:evenVBand="0" w:oddHBand="1" w:evenHBand="0" w:firstRowFirstColumn="0" w:firstRowLastColumn="0" w:lastRowFirstColumn="0" w:lastRowLastColumn="0"/>
              <w:rPr>
                <w:noProof/>
              </w:rPr>
            </w:pPr>
            <w:r w:rsidRPr="006F31A0">
              <w:rPr>
                <w:noProof/>
              </w:rPr>
              <w:t>11.15</w:t>
            </w:r>
          </w:p>
        </w:tc>
        <w:tc>
          <w:tcPr>
            <w:tcW w:w="1372" w:type="dxa"/>
            <w:hideMark/>
          </w:tcPr>
          <w:p w14:paraId="7ABDFA01" w14:textId="77777777" w:rsidR="00F80B17" w:rsidRPr="006F31A0" w:rsidRDefault="00F80B17" w:rsidP="00F80B17">
            <w:pPr>
              <w:jc w:val="center"/>
              <w:cnfStyle w:val="000000100000" w:firstRow="0" w:lastRow="0" w:firstColumn="0" w:lastColumn="0" w:oddVBand="0" w:evenVBand="0" w:oddHBand="1" w:evenHBand="0" w:firstRowFirstColumn="0" w:firstRowLastColumn="0" w:lastRowFirstColumn="0" w:lastRowLastColumn="0"/>
              <w:rPr>
                <w:noProof/>
              </w:rPr>
            </w:pPr>
            <w:r w:rsidRPr="006F31A0">
              <w:rPr>
                <w:noProof/>
              </w:rPr>
              <w:t>5.89</w:t>
            </w:r>
          </w:p>
        </w:tc>
        <w:tc>
          <w:tcPr>
            <w:tcW w:w="1391" w:type="dxa"/>
            <w:hideMark/>
          </w:tcPr>
          <w:p w14:paraId="652CEAED" w14:textId="77777777" w:rsidR="00F80B17" w:rsidRPr="006F31A0" w:rsidRDefault="00F80B17" w:rsidP="00F80B17">
            <w:pPr>
              <w:jc w:val="center"/>
              <w:cnfStyle w:val="000000100000" w:firstRow="0" w:lastRow="0" w:firstColumn="0" w:lastColumn="0" w:oddVBand="0" w:evenVBand="0" w:oddHBand="1" w:evenHBand="0" w:firstRowFirstColumn="0" w:firstRowLastColumn="0" w:lastRowFirstColumn="0" w:lastRowLastColumn="0"/>
              <w:rPr>
                <w:noProof/>
              </w:rPr>
            </w:pPr>
            <w:r w:rsidRPr="006F31A0">
              <w:rPr>
                <w:noProof/>
              </w:rPr>
              <w:t>11.71</w:t>
            </w:r>
          </w:p>
        </w:tc>
        <w:tc>
          <w:tcPr>
            <w:tcW w:w="1161" w:type="dxa"/>
            <w:hideMark/>
          </w:tcPr>
          <w:p w14:paraId="073D7BF7" w14:textId="77777777" w:rsidR="00F80B17" w:rsidRPr="006F31A0" w:rsidRDefault="00F80B17" w:rsidP="00F80B17">
            <w:pPr>
              <w:jc w:val="center"/>
              <w:cnfStyle w:val="000000100000" w:firstRow="0" w:lastRow="0" w:firstColumn="0" w:lastColumn="0" w:oddVBand="0" w:evenVBand="0" w:oddHBand="1" w:evenHBand="0" w:firstRowFirstColumn="0" w:firstRowLastColumn="0" w:lastRowFirstColumn="0" w:lastRowLastColumn="0"/>
              <w:rPr>
                <w:noProof/>
              </w:rPr>
            </w:pPr>
            <w:r w:rsidRPr="006F31A0">
              <w:rPr>
                <w:noProof/>
              </w:rPr>
              <w:t>12.43</w:t>
            </w:r>
          </w:p>
        </w:tc>
      </w:tr>
      <w:tr w:rsidR="00F80B17" w:rsidRPr="006F31A0" w14:paraId="46BE52C0" w14:textId="77777777" w:rsidTr="00F80B17">
        <w:trPr>
          <w:jc w:val="center"/>
        </w:trPr>
        <w:tc>
          <w:tcPr>
            <w:cnfStyle w:val="001000000000" w:firstRow="0" w:lastRow="0" w:firstColumn="1" w:lastColumn="0" w:oddVBand="0" w:evenVBand="0" w:oddHBand="0" w:evenHBand="0" w:firstRowFirstColumn="0" w:firstRowLastColumn="0" w:lastRowFirstColumn="0" w:lastRowLastColumn="0"/>
            <w:tcW w:w="993" w:type="dxa"/>
            <w:hideMark/>
          </w:tcPr>
          <w:p w14:paraId="33C7C36C" w14:textId="77777777" w:rsidR="00F80B17" w:rsidRPr="006F31A0" w:rsidRDefault="00F80B17" w:rsidP="00F80B17">
            <w:pPr>
              <w:rPr>
                <w:noProof/>
              </w:rPr>
            </w:pPr>
            <w:r w:rsidRPr="006F31A0">
              <w:rPr>
                <w:noProof/>
              </w:rPr>
              <w:t>All ages</w:t>
            </w:r>
          </w:p>
        </w:tc>
        <w:tc>
          <w:tcPr>
            <w:tcW w:w="992" w:type="dxa"/>
            <w:hideMark/>
          </w:tcPr>
          <w:p w14:paraId="11A0C720" w14:textId="77777777" w:rsidR="00F80B17" w:rsidRPr="006F31A0" w:rsidRDefault="00F80B17" w:rsidP="00F80B17">
            <w:pPr>
              <w:jc w:val="center"/>
              <w:cnfStyle w:val="000000000000" w:firstRow="0" w:lastRow="0" w:firstColumn="0" w:lastColumn="0" w:oddVBand="0" w:evenVBand="0" w:oddHBand="0" w:evenHBand="0" w:firstRowFirstColumn="0" w:firstRowLastColumn="0" w:lastRowFirstColumn="0" w:lastRowLastColumn="0"/>
              <w:rPr>
                <w:noProof/>
              </w:rPr>
            </w:pPr>
            <w:r w:rsidRPr="006F31A0">
              <w:rPr>
                <w:noProof/>
              </w:rPr>
              <w:t>0.87</w:t>
            </w:r>
          </w:p>
        </w:tc>
        <w:tc>
          <w:tcPr>
            <w:tcW w:w="923" w:type="dxa"/>
            <w:hideMark/>
          </w:tcPr>
          <w:p w14:paraId="6003D5A3" w14:textId="77777777" w:rsidR="00F80B17" w:rsidRPr="006F31A0" w:rsidRDefault="00F80B17" w:rsidP="00F80B17">
            <w:pPr>
              <w:jc w:val="center"/>
              <w:cnfStyle w:val="000000000000" w:firstRow="0" w:lastRow="0" w:firstColumn="0" w:lastColumn="0" w:oddVBand="0" w:evenVBand="0" w:oddHBand="0" w:evenHBand="0" w:firstRowFirstColumn="0" w:firstRowLastColumn="0" w:lastRowFirstColumn="0" w:lastRowLastColumn="0"/>
              <w:rPr>
                <w:noProof/>
              </w:rPr>
            </w:pPr>
            <w:r w:rsidRPr="006F31A0">
              <w:rPr>
                <w:noProof/>
              </w:rPr>
              <w:t>1.79</w:t>
            </w:r>
          </w:p>
        </w:tc>
        <w:tc>
          <w:tcPr>
            <w:tcW w:w="1372" w:type="dxa"/>
            <w:hideMark/>
          </w:tcPr>
          <w:p w14:paraId="0E27C534" w14:textId="77777777" w:rsidR="00F80B17" w:rsidRPr="006F31A0" w:rsidRDefault="00F80B17" w:rsidP="00F80B17">
            <w:pPr>
              <w:jc w:val="center"/>
              <w:cnfStyle w:val="000000000000" w:firstRow="0" w:lastRow="0" w:firstColumn="0" w:lastColumn="0" w:oddVBand="0" w:evenVBand="0" w:oddHBand="0" w:evenHBand="0" w:firstRowFirstColumn="0" w:firstRowLastColumn="0" w:lastRowFirstColumn="0" w:lastRowLastColumn="0"/>
              <w:rPr>
                <w:noProof/>
              </w:rPr>
            </w:pPr>
            <w:r w:rsidRPr="006F31A0">
              <w:rPr>
                <w:noProof/>
              </w:rPr>
              <w:t>0.76</w:t>
            </w:r>
          </w:p>
        </w:tc>
        <w:tc>
          <w:tcPr>
            <w:tcW w:w="1391" w:type="dxa"/>
            <w:hideMark/>
          </w:tcPr>
          <w:p w14:paraId="26C52074" w14:textId="77777777" w:rsidR="00F80B17" w:rsidRPr="006F31A0" w:rsidRDefault="00F80B17" w:rsidP="00F80B17">
            <w:pPr>
              <w:jc w:val="center"/>
              <w:cnfStyle w:val="000000000000" w:firstRow="0" w:lastRow="0" w:firstColumn="0" w:lastColumn="0" w:oddVBand="0" w:evenVBand="0" w:oddHBand="0" w:evenHBand="0" w:firstRowFirstColumn="0" w:firstRowLastColumn="0" w:lastRowFirstColumn="0" w:lastRowLastColumn="0"/>
              <w:rPr>
                <w:noProof/>
              </w:rPr>
            </w:pPr>
            <w:r w:rsidRPr="006F31A0">
              <w:rPr>
                <w:noProof/>
              </w:rPr>
              <w:t>1.56</w:t>
            </w:r>
          </w:p>
        </w:tc>
        <w:tc>
          <w:tcPr>
            <w:tcW w:w="1161" w:type="dxa"/>
            <w:hideMark/>
          </w:tcPr>
          <w:p w14:paraId="737ABD55" w14:textId="77777777" w:rsidR="00F80B17" w:rsidRPr="006F31A0" w:rsidRDefault="00F80B17" w:rsidP="00F80B17">
            <w:pPr>
              <w:jc w:val="center"/>
              <w:cnfStyle w:val="000000000000" w:firstRow="0" w:lastRow="0" w:firstColumn="0" w:lastColumn="0" w:oddVBand="0" w:evenVBand="0" w:oddHBand="0" w:evenHBand="0" w:firstRowFirstColumn="0" w:firstRowLastColumn="0" w:lastRowFirstColumn="0" w:lastRowLastColumn="0"/>
              <w:rPr>
                <w:noProof/>
              </w:rPr>
            </w:pPr>
            <w:r w:rsidRPr="006F31A0">
              <w:rPr>
                <w:noProof/>
              </w:rPr>
              <w:t>1.99</w:t>
            </w:r>
          </w:p>
        </w:tc>
      </w:tr>
      <w:tr w:rsidR="00F80B17" w:rsidRPr="006F31A0" w14:paraId="62675C71" w14:textId="77777777" w:rsidTr="00F80B1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832" w:type="dxa"/>
            <w:gridSpan w:val="6"/>
            <w:hideMark/>
          </w:tcPr>
          <w:p w14:paraId="0E7966BF" w14:textId="77777777" w:rsidR="00F80B17" w:rsidRPr="006F31A0" w:rsidRDefault="00F80B17" w:rsidP="00F80B17">
            <w:pPr>
              <w:jc w:val="center"/>
              <w:rPr>
                <w:noProof/>
              </w:rPr>
            </w:pPr>
            <w:r w:rsidRPr="006F31A0">
              <w:rPr>
                <w:i/>
                <w:iCs/>
                <w:noProof/>
              </w:rPr>
              <w:t>Number of cases in sample</w:t>
            </w:r>
          </w:p>
        </w:tc>
      </w:tr>
      <w:tr w:rsidR="00F80B17" w:rsidRPr="006F31A0" w14:paraId="5A327812" w14:textId="77777777" w:rsidTr="00F80B17">
        <w:trPr>
          <w:jc w:val="center"/>
        </w:trPr>
        <w:tc>
          <w:tcPr>
            <w:cnfStyle w:val="001000000000" w:firstRow="0" w:lastRow="0" w:firstColumn="1" w:lastColumn="0" w:oddVBand="0" w:evenVBand="0" w:oddHBand="0" w:evenHBand="0" w:firstRowFirstColumn="0" w:firstRowLastColumn="0" w:lastRowFirstColumn="0" w:lastRowLastColumn="0"/>
            <w:tcW w:w="993" w:type="dxa"/>
            <w:hideMark/>
          </w:tcPr>
          <w:p w14:paraId="32523797" w14:textId="77777777" w:rsidR="00F80B17" w:rsidRPr="006F31A0" w:rsidRDefault="00F80B17" w:rsidP="00F80B17">
            <w:pPr>
              <w:rPr>
                <w:noProof/>
              </w:rPr>
            </w:pPr>
            <w:r w:rsidRPr="006F31A0">
              <w:rPr>
                <w:noProof/>
              </w:rPr>
              <w:t>Men</w:t>
            </w:r>
          </w:p>
        </w:tc>
        <w:tc>
          <w:tcPr>
            <w:tcW w:w="992" w:type="dxa"/>
            <w:hideMark/>
          </w:tcPr>
          <w:p w14:paraId="172B5BD9" w14:textId="77777777" w:rsidR="00F80B17" w:rsidRPr="006F31A0" w:rsidRDefault="00F80B17" w:rsidP="00F80B17">
            <w:pPr>
              <w:jc w:val="center"/>
              <w:cnfStyle w:val="000000000000" w:firstRow="0" w:lastRow="0" w:firstColumn="0" w:lastColumn="0" w:oddVBand="0" w:evenVBand="0" w:oddHBand="0" w:evenHBand="0" w:firstRowFirstColumn="0" w:firstRowLastColumn="0" w:lastRowFirstColumn="0" w:lastRowLastColumn="0"/>
              <w:rPr>
                <w:noProof/>
              </w:rPr>
            </w:pPr>
            <w:r w:rsidRPr="006F31A0">
              <w:rPr>
                <w:noProof/>
              </w:rPr>
              <w:t>47 449</w:t>
            </w:r>
          </w:p>
        </w:tc>
        <w:tc>
          <w:tcPr>
            <w:tcW w:w="923" w:type="dxa"/>
            <w:hideMark/>
          </w:tcPr>
          <w:p w14:paraId="756F4BF3" w14:textId="77777777" w:rsidR="00F80B17" w:rsidRPr="006F31A0" w:rsidRDefault="00F80B17" w:rsidP="00F80B17">
            <w:pPr>
              <w:jc w:val="center"/>
              <w:cnfStyle w:val="000000000000" w:firstRow="0" w:lastRow="0" w:firstColumn="0" w:lastColumn="0" w:oddVBand="0" w:evenVBand="0" w:oddHBand="0" w:evenHBand="0" w:firstRowFirstColumn="0" w:firstRowLastColumn="0" w:lastRowFirstColumn="0" w:lastRowLastColumn="0"/>
              <w:rPr>
                <w:noProof/>
              </w:rPr>
            </w:pPr>
            <w:r w:rsidRPr="006F31A0">
              <w:rPr>
                <w:noProof/>
              </w:rPr>
              <w:t>57 927</w:t>
            </w:r>
          </w:p>
        </w:tc>
        <w:tc>
          <w:tcPr>
            <w:tcW w:w="1372" w:type="dxa"/>
            <w:hideMark/>
          </w:tcPr>
          <w:p w14:paraId="49C1AB5A" w14:textId="77777777" w:rsidR="00F80B17" w:rsidRPr="006F31A0" w:rsidRDefault="00F80B17" w:rsidP="00F80B17">
            <w:pPr>
              <w:jc w:val="center"/>
              <w:cnfStyle w:val="000000000000" w:firstRow="0" w:lastRow="0" w:firstColumn="0" w:lastColumn="0" w:oddVBand="0" w:evenVBand="0" w:oddHBand="0" w:evenHBand="0" w:firstRowFirstColumn="0" w:firstRowLastColumn="0" w:lastRowFirstColumn="0" w:lastRowLastColumn="0"/>
              <w:rPr>
                <w:noProof/>
              </w:rPr>
            </w:pPr>
            <w:r w:rsidRPr="006F31A0">
              <w:rPr>
                <w:noProof/>
              </w:rPr>
              <w:t>22 954</w:t>
            </w:r>
          </w:p>
        </w:tc>
        <w:tc>
          <w:tcPr>
            <w:tcW w:w="1391" w:type="dxa"/>
            <w:hideMark/>
          </w:tcPr>
          <w:p w14:paraId="25D78220" w14:textId="77777777" w:rsidR="00F80B17" w:rsidRPr="006F31A0" w:rsidRDefault="00F80B17" w:rsidP="00F80B17">
            <w:pPr>
              <w:jc w:val="center"/>
              <w:cnfStyle w:val="000000000000" w:firstRow="0" w:lastRow="0" w:firstColumn="0" w:lastColumn="0" w:oddVBand="0" w:evenVBand="0" w:oddHBand="0" w:evenHBand="0" w:firstRowFirstColumn="0" w:firstRowLastColumn="0" w:lastRowFirstColumn="0" w:lastRowLastColumn="0"/>
              <w:rPr>
                <w:noProof/>
              </w:rPr>
            </w:pPr>
            <w:r w:rsidRPr="006F31A0">
              <w:rPr>
                <w:noProof/>
              </w:rPr>
              <w:t>46 597</w:t>
            </w:r>
          </w:p>
        </w:tc>
        <w:tc>
          <w:tcPr>
            <w:tcW w:w="1161" w:type="dxa"/>
            <w:hideMark/>
          </w:tcPr>
          <w:p w14:paraId="57A7C4B7" w14:textId="77777777" w:rsidR="00F80B17" w:rsidRPr="006F31A0" w:rsidRDefault="00F80B17" w:rsidP="00F80B17">
            <w:pPr>
              <w:jc w:val="center"/>
              <w:cnfStyle w:val="000000000000" w:firstRow="0" w:lastRow="0" w:firstColumn="0" w:lastColumn="0" w:oddVBand="0" w:evenVBand="0" w:oddHBand="0" w:evenHBand="0" w:firstRowFirstColumn="0" w:firstRowLastColumn="0" w:lastRowFirstColumn="0" w:lastRowLastColumn="0"/>
              <w:rPr>
                <w:noProof/>
              </w:rPr>
            </w:pPr>
            <w:r w:rsidRPr="006F31A0">
              <w:rPr>
                <w:noProof/>
              </w:rPr>
              <w:t>47 888</w:t>
            </w:r>
          </w:p>
        </w:tc>
      </w:tr>
      <w:tr w:rsidR="00F80B17" w:rsidRPr="006F31A0" w14:paraId="52FD4070" w14:textId="77777777" w:rsidTr="00F80B1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93" w:type="dxa"/>
            <w:hideMark/>
          </w:tcPr>
          <w:p w14:paraId="5D353157" w14:textId="77777777" w:rsidR="00F80B17" w:rsidRPr="006F31A0" w:rsidRDefault="00F80B17" w:rsidP="00F80B17">
            <w:pPr>
              <w:rPr>
                <w:noProof/>
              </w:rPr>
            </w:pPr>
            <w:r w:rsidRPr="006F31A0">
              <w:rPr>
                <w:noProof/>
              </w:rPr>
              <w:t>Women</w:t>
            </w:r>
          </w:p>
        </w:tc>
        <w:tc>
          <w:tcPr>
            <w:tcW w:w="992" w:type="dxa"/>
            <w:hideMark/>
          </w:tcPr>
          <w:p w14:paraId="5CB2B889" w14:textId="77777777" w:rsidR="00F80B17" w:rsidRPr="006F31A0" w:rsidRDefault="00F80B17" w:rsidP="00F80B17">
            <w:pPr>
              <w:jc w:val="center"/>
              <w:cnfStyle w:val="000000100000" w:firstRow="0" w:lastRow="0" w:firstColumn="0" w:lastColumn="0" w:oddVBand="0" w:evenVBand="0" w:oddHBand="1" w:evenHBand="0" w:firstRowFirstColumn="0" w:firstRowLastColumn="0" w:lastRowFirstColumn="0" w:lastRowLastColumn="0"/>
              <w:rPr>
                <w:noProof/>
              </w:rPr>
            </w:pPr>
            <w:r w:rsidRPr="006F31A0">
              <w:rPr>
                <w:noProof/>
              </w:rPr>
              <w:t>19 747</w:t>
            </w:r>
          </w:p>
        </w:tc>
        <w:tc>
          <w:tcPr>
            <w:tcW w:w="923" w:type="dxa"/>
            <w:hideMark/>
          </w:tcPr>
          <w:p w14:paraId="4F5E491E" w14:textId="77777777" w:rsidR="00F80B17" w:rsidRPr="006F31A0" w:rsidRDefault="00F80B17" w:rsidP="00F80B17">
            <w:pPr>
              <w:jc w:val="center"/>
              <w:cnfStyle w:val="000000100000" w:firstRow="0" w:lastRow="0" w:firstColumn="0" w:lastColumn="0" w:oddVBand="0" w:evenVBand="0" w:oddHBand="1" w:evenHBand="0" w:firstRowFirstColumn="0" w:firstRowLastColumn="0" w:lastRowFirstColumn="0" w:lastRowLastColumn="0"/>
              <w:rPr>
                <w:noProof/>
              </w:rPr>
            </w:pPr>
            <w:r w:rsidRPr="006F31A0">
              <w:rPr>
                <w:noProof/>
              </w:rPr>
              <w:t>41 840</w:t>
            </w:r>
          </w:p>
        </w:tc>
        <w:tc>
          <w:tcPr>
            <w:tcW w:w="1372" w:type="dxa"/>
            <w:hideMark/>
          </w:tcPr>
          <w:p w14:paraId="6F27EC92" w14:textId="77777777" w:rsidR="00F80B17" w:rsidRPr="006F31A0" w:rsidRDefault="00F80B17" w:rsidP="00F80B17">
            <w:pPr>
              <w:jc w:val="center"/>
              <w:cnfStyle w:val="000000100000" w:firstRow="0" w:lastRow="0" w:firstColumn="0" w:lastColumn="0" w:oddVBand="0" w:evenVBand="0" w:oddHBand="1" w:evenHBand="0" w:firstRowFirstColumn="0" w:firstRowLastColumn="0" w:lastRowFirstColumn="0" w:lastRowLastColumn="0"/>
              <w:rPr>
                <w:noProof/>
              </w:rPr>
            </w:pPr>
            <w:r w:rsidRPr="006F31A0">
              <w:rPr>
                <w:noProof/>
              </w:rPr>
              <w:t>18 201</w:t>
            </w:r>
          </w:p>
        </w:tc>
        <w:tc>
          <w:tcPr>
            <w:tcW w:w="1391" w:type="dxa"/>
            <w:hideMark/>
          </w:tcPr>
          <w:p w14:paraId="69AB93B9" w14:textId="77777777" w:rsidR="00F80B17" w:rsidRPr="006F31A0" w:rsidRDefault="00F80B17" w:rsidP="00F80B17">
            <w:pPr>
              <w:jc w:val="center"/>
              <w:cnfStyle w:val="000000100000" w:firstRow="0" w:lastRow="0" w:firstColumn="0" w:lastColumn="0" w:oddVBand="0" w:evenVBand="0" w:oddHBand="1" w:evenHBand="0" w:firstRowFirstColumn="0" w:firstRowLastColumn="0" w:lastRowFirstColumn="0" w:lastRowLastColumn="0"/>
              <w:rPr>
                <w:noProof/>
              </w:rPr>
            </w:pPr>
            <w:r w:rsidRPr="006F31A0">
              <w:rPr>
                <w:noProof/>
              </w:rPr>
              <w:t>36 967</w:t>
            </w:r>
          </w:p>
        </w:tc>
        <w:tc>
          <w:tcPr>
            <w:tcW w:w="1161" w:type="dxa"/>
            <w:hideMark/>
          </w:tcPr>
          <w:p w14:paraId="764F159E" w14:textId="77777777" w:rsidR="00F80B17" w:rsidRPr="006F31A0" w:rsidRDefault="00F80B17" w:rsidP="00F80B17">
            <w:pPr>
              <w:jc w:val="center"/>
              <w:cnfStyle w:val="000000100000" w:firstRow="0" w:lastRow="0" w:firstColumn="0" w:lastColumn="0" w:oddVBand="0" w:evenVBand="0" w:oddHBand="1" w:evenHBand="0" w:firstRowFirstColumn="0" w:firstRowLastColumn="0" w:lastRowFirstColumn="0" w:lastRowLastColumn="0"/>
              <w:rPr>
                <w:noProof/>
              </w:rPr>
            </w:pPr>
            <w:r w:rsidRPr="006F31A0">
              <w:rPr>
                <w:noProof/>
              </w:rPr>
              <w:t>46 54</w:t>
            </w:r>
          </w:p>
        </w:tc>
      </w:tr>
    </w:tbl>
    <w:p w14:paraId="1B23B223" w14:textId="1FA3EDF4" w:rsidR="00C23E66" w:rsidRDefault="00C23E66" w:rsidP="00C23E66">
      <w:pPr>
        <w:rPr>
          <w:noProof/>
        </w:rPr>
      </w:pPr>
    </w:p>
    <w:p w14:paraId="6EEC65BB" w14:textId="4422608B" w:rsidR="00F80B17" w:rsidRPr="00FB4A57" w:rsidRDefault="00F80B17" w:rsidP="00C23E66">
      <w:pPr>
        <w:rPr>
          <w:noProof/>
        </w:rPr>
      </w:pPr>
      <w:r>
        <w:rPr>
          <w:noProof/>
        </w:rPr>
        <w:t>P</w:t>
      </w:r>
      <w:r w:rsidRPr="00F80B17">
        <w:rPr>
          <w:noProof/>
        </w:rPr>
        <w:t>revalence estimates of stroke worldwide</w:t>
      </w:r>
      <w:r>
        <w:rPr>
          <w:noProof/>
        </w:rPr>
        <w:t xml:space="preserve"> are shown in </w:t>
      </w:r>
      <w:r>
        <w:rPr>
          <w:noProof/>
        </w:rPr>
        <w:fldChar w:fldCharType="begin"/>
      </w:r>
      <w:r>
        <w:rPr>
          <w:noProof/>
        </w:rPr>
        <w:instrText xml:space="preserve"> REF _Ref456691858 \h </w:instrText>
      </w:r>
      <w:r>
        <w:rPr>
          <w:noProof/>
        </w:rPr>
      </w:r>
      <w:r>
        <w:rPr>
          <w:noProof/>
        </w:rPr>
        <w:fldChar w:fldCharType="separate"/>
      </w:r>
      <w:r w:rsidR="00946508">
        <w:t xml:space="preserve">Table </w:t>
      </w:r>
      <w:r w:rsidR="00946508">
        <w:rPr>
          <w:noProof/>
        </w:rPr>
        <w:t>5</w:t>
      </w:r>
      <w:r>
        <w:rPr>
          <w:noProof/>
        </w:rPr>
        <w:fldChar w:fldCharType="end"/>
      </w:r>
      <w:r w:rsidR="00953E66">
        <w:rPr>
          <w:noProof/>
        </w:rPr>
        <w:t>.</w:t>
      </w:r>
    </w:p>
    <w:p w14:paraId="4375B5BE" w14:textId="58E12EBD" w:rsidR="00C23E66" w:rsidRPr="00EA13B4" w:rsidRDefault="00F80B17" w:rsidP="00F80B17">
      <w:pPr>
        <w:pStyle w:val="Caption"/>
        <w:rPr>
          <w:color w:val="auto"/>
        </w:rPr>
      </w:pPr>
      <w:bookmarkStart w:id="23" w:name="_Ref456691858"/>
      <w:r>
        <w:t xml:space="preserve">Table </w:t>
      </w:r>
      <w:r>
        <w:fldChar w:fldCharType="begin"/>
      </w:r>
      <w:r>
        <w:instrText xml:space="preserve"> SEQ Table \* ARABIC </w:instrText>
      </w:r>
      <w:r>
        <w:fldChar w:fldCharType="separate"/>
      </w:r>
      <w:r w:rsidR="00946508">
        <w:rPr>
          <w:noProof/>
        </w:rPr>
        <w:t>5</w:t>
      </w:r>
      <w:r>
        <w:fldChar w:fldCharType="end"/>
      </w:r>
      <w:bookmarkEnd w:id="23"/>
      <w:r w:rsidR="00521AD7">
        <w:rPr>
          <w:color w:val="auto"/>
        </w:rPr>
        <w:t xml:space="preserve">: </w:t>
      </w:r>
      <w:r>
        <w:rPr>
          <w:color w:val="auto"/>
        </w:rPr>
        <w:t>p</w:t>
      </w:r>
      <w:r w:rsidR="00C23E66" w:rsidRPr="00EA13B4">
        <w:rPr>
          <w:color w:val="auto"/>
        </w:rPr>
        <w:t xml:space="preserve">revalence estimates of </w:t>
      </w:r>
      <w:r w:rsidR="00B23962">
        <w:rPr>
          <w:color w:val="auto"/>
        </w:rPr>
        <w:t>stroke</w:t>
      </w:r>
      <w:r w:rsidR="00C23E66">
        <w:rPr>
          <w:color w:val="auto"/>
        </w:rPr>
        <w:t xml:space="preserve"> </w:t>
      </w:r>
      <w:r w:rsidR="00B23962">
        <w:rPr>
          <w:color w:val="auto"/>
        </w:rPr>
        <w:t>worldwide</w:t>
      </w:r>
      <w:r w:rsidR="00C23E66">
        <w:rPr>
          <w:color w:val="auto"/>
        </w:rPr>
        <w:t xml:space="preserve"> </w:t>
      </w:r>
    </w:p>
    <w:tbl>
      <w:tblPr>
        <w:tblStyle w:val="GridTable4-Accent11"/>
        <w:tblW w:w="0" w:type="auto"/>
        <w:tblInd w:w="-572" w:type="dxa"/>
        <w:tblLook w:val="04A0" w:firstRow="1" w:lastRow="0" w:firstColumn="1" w:lastColumn="0" w:noHBand="0" w:noVBand="1"/>
      </w:tblPr>
      <w:tblGrid>
        <w:gridCol w:w="1701"/>
        <w:gridCol w:w="1153"/>
        <w:gridCol w:w="1880"/>
        <w:gridCol w:w="1125"/>
        <w:gridCol w:w="1112"/>
        <w:gridCol w:w="1218"/>
        <w:gridCol w:w="1399"/>
      </w:tblGrid>
      <w:tr w:rsidR="00C23E66" w:rsidRPr="00AC7681" w14:paraId="3E62EED4" w14:textId="77777777" w:rsidTr="00C23E66">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701" w:type="dxa"/>
          </w:tcPr>
          <w:p w14:paraId="15CA0960" w14:textId="77777777" w:rsidR="00C23E66" w:rsidRPr="00AC7681" w:rsidRDefault="00C23E66" w:rsidP="00C23E66">
            <w:pPr>
              <w:jc w:val="center"/>
            </w:pPr>
            <w:r w:rsidRPr="00AC7681">
              <w:t>Publication</w:t>
            </w:r>
          </w:p>
        </w:tc>
        <w:tc>
          <w:tcPr>
            <w:tcW w:w="1153" w:type="dxa"/>
          </w:tcPr>
          <w:p w14:paraId="02D66911" w14:textId="77777777" w:rsidR="00C23E66" w:rsidRPr="00AC7681" w:rsidRDefault="00C23E66" w:rsidP="00C23E66">
            <w:pPr>
              <w:jc w:val="center"/>
              <w:cnfStyle w:val="100000000000" w:firstRow="1" w:lastRow="0" w:firstColumn="0" w:lastColumn="0" w:oddVBand="0" w:evenVBand="0" w:oddHBand="0" w:evenHBand="0" w:firstRowFirstColumn="0" w:firstRowLastColumn="0" w:lastRowFirstColumn="0" w:lastRowLastColumn="0"/>
            </w:pPr>
            <w:r w:rsidRPr="00AC7681">
              <w:t>Country</w:t>
            </w:r>
          </w:p>
        </w:tc>
        <w:tc>
          <w:tcPr>
            <w:tcW w:w="1880" w:type="dxa"/>
          </w:tcPr>
          <w:p w14:paraId="768965B3" w14:textId="77777777" w:rsidR="00C23E66" w:rsidRPr="00AC7681" w:rsidRDefault="00C23E66" w:rsidP="00C23E66">
            <w:pPr>
              <w:jc w:val="center"/>
              <w:cnfStyle w:val="100000000000" w:firstRow="1" w:lastRow="0" w:firstColumn="0" w:lastColumn="0" w:oddVBand="0" w:evenVBand="0" w:oddHBand="0" w:evenHBand="0" w:firstRowFirstColumn="0" w:firstRowLastColumn="0" w:lastRowFirstColumn="0" w:lastRowLastColumn="0"/>
            </w:pPr>
            <w:r w:rsidRPr="00AC7681">
              <w:t>Type of study</w:t>
            </w:r>
          </w:p>
        </w:tc>
        <w:tc>
          <w:tcPr>
            <w:tcW w:w="1125" w:type="dxa"/>
          </w:tcPr>
          <w:p w14:paraId="100F6A89" w14:textId="77777777" w:rsidR="00C23E66" w:rsidRPr="00AC7681" w:rsidRDefault="00C23E66" w:rsidP="00C23E66">
            <w:pPr>
              <w:jc w:val="center"/>
              <w:cnfStyle w:val="100000000000" w:firstRow="1" w:lastRow="0" w:firstColumn="0" w:lastColumn="0" w:oddVBand="0" w:evenVBand="0" w:oddHBand="0" w:evenHBand="0" w:firstRowFirstColumn="0" w:firstRowLastColumn="0" w:lastRowFirstColumn="0" w:lastRowLastColumn="0"/>
            </w:pPr>
            <w:r w:rsidRPr="00AC7681">
              <w:t>Total*</w:t>
            </w:r>
          </w:p>
        </w:tc>
        <w:tc>
          <w:tcPr>
            <w:tcW w:w="1112" w:type="dxa"/>
          </w:tcPr>
          <w:p w14:paraId="3A76C08B" w14:textId="77777777" w:rsidR="00C23E66" w:rsidRPr="00AC7681" w:rsidRDefault="00C23E66" w:rsidP="00C23E66">
            <w:pPr>
              <w:jc w:val="center"/>
              <w:cnfStyle w:val="100000000000" w:firstRow="1" w:lastRow="0" w:firstColumn="0" w:lastColumn="0" w:oddVBand="0" w:evenVBand="0" w:oddHBand="0" w:evenHBand="0" w:firstRowFirstColumn="0" w:firstRowLastColumn="0" w:lastRowFirstColumn="0" w:lastRowLastColumn="0"/>
            </w:pPr>
            <w:r w:rsidRPr="00AC7681">
              <w:t>Male*</w:t>
            </w:r>
          </w:p>
        </w:tc>
        <w:tc>
          <w:tcPr>
            <w:tcW w:w="1218" w:type="dxa"/>
          </w:tcPr>
          <w:p w14:paraId="78C565DD" w14:textId="77777777" w:rsidR="00C23E66" w:rsidRPr="00AC7681" w:rsidRDefault="00C23E66" w:rsidP="00C23E66">
            <w:pPr>
              <w:jc w:val="center"/>
              <w:cnfStyle w:val="100000000000" w:firstRow="1" w:lastRow="0" w:firstColumn="0" w:lastColumn="0" w:oddVBand="0" w:evenVBand="0" w:oddHBand="0" w:evenHBand="0" w:firstRowFirstColumn="0" w:firstRowLastColumn="0" w:lastRowFirstColumn="0" w:lastRowLastColumn="0"/>
            </w:pPr>
            <w:r w:rsidRPr="00AC7681">
              <w:t>Female*</w:t>
            </w:r>
          </w:p>
        </w:tc>
        <w:tc>
          <w:tcPr>
            <w:tcW w:w="1399" w:type="dxa"/>
          </w:tcPr>
          <w:p w14:paraId="47E1D987" w14:textId="77777777" w:rsidR="00C23E66" w:rsidRPr="00AC7681" w:rsidRDefault="00C23E66" w:rsidP="00C23E66">
            <w:pPr>
              <w:jc w:val="center"/>
              <w:cnfStyle w:val="100000000000" w:firstRow="1" w:lastRow="0" w:firstColumn="0" w:lastColumn="0" w:oddVBand="0" w:evenVBand="0" w:oddHBand="0" w:evenHBand="0" w:firstRowFirstColumn="0" w:firstRowLastColumn="0" w:lastRowFirstColumn="0" w:lastRowLastColumn="0"/>
            </w:pPr>
            <w:r w:rsidRPr="00AC7681">
              <w:t>Population age (years)</w:t>
            </w:r>
          </w:p>
        </w:tc>
      </w:tr>
      <w:tr w:rsidR="003B3733" w14:paraId="4BC87703" w14:textId="77777777" w:rsidTr="00C23E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74710C3C" w14:textId="77777777" w:rsidR="003B3733" w:rsidRPr="00EA13B4" w:rsidRDefault="003B3733" w:rsidP="003B3733">
            <w:pPr>
              <w:rPr>
                <w:b w:val="0"/>
              </w:rPr>
            </w:pPr>
            <w:r>
              <w:rPr>
                <w:b w:val="0"/>
              </w:rPr>
              <w:t>Bensenor et al. 2015</w:t>
            </w:r>
          </w:p>
        </w:tc>
        <w:tc>
          <w:tcPr>
            <w:tcW w:w="1153" w:type="dxa"/>
          </w:tcPr>
          <w:p w14:paraId="2FEF561B" w14:textId="77777777" w:rsidR="003B3733" w:rsidRDefault="003B3733" w:rsidP="003B3733">
            <w:pPr>
              <w:cnfStyle w:val="000000100000" w:firstRow="0" w:lastRow="0" w:firstColumn="0" w:lastColumn="0" w:oddVBand="0" w:evenVBand="0" w:oddHBand="1" w:evenHBand="0" w:firstRowFirstColumn="0" w:firstRowLastColumn="0" w:lastRowFirstColumn="0" w:lastRowLastColumn="0"/>
            </w:pPr>
            <w:r>
              <w:t>Brazil</w:t>
            </w:r>
          </w:p>
        </w:tc>
        <w:tc>
          <w:tcPr>
            <w:tcW w:w="1880" w:type="dxa"/>
          </w:tcPr>
          <w:p w14:paraId="0BC70A7A" w14:textId="77777777" w:rsidR="003B3733" w:rsidRDefault="003B3733" w:rsidP="003B3733">
            <w:pPr>
              <w:cnfStyle w:val="000000100000" w:firstRow="0" w:lastRow="0" w:firstColumn="0" w:lastColumn="0" w:oddVBand="0" w:evenVBand="0" w:oddHBand="1" w:evenHBand="0" w:firstRowFirstColumn="0" w:firstRowLastColumn="0" w:lastRowFirstColumn="0" w:lastRowLastColumn="0"/>
            </w:pPr>
            <w:r>
              <w:t>Cross-sectional</w:t>
            </w:r>
          </w:p>
        </w:tc>
        <w:tc>
          <w:tcPr>
            <w:tcW w:w="1125" w:type="dxa"/>
          </w:tcPr>
          <w:p w14:paraId="6DE9946D" w14:textId="77777777" w:rsidR="003B3733" w:rsidRDefault="003B3733" w:rsidP="003B3733">
            <w:pPr>
              <w:jc w:val="center"/>
              <w:cnfStyle w:val="000000100000" w:firstRow="0" w:lastRow="0" w:firstColumn="0" w:lastColumn="0" w:oddVBand="0" w:evenVBand="0" w:oddHBand="1" w:evenHBand="0" w:firstRowFirstColumn="0" w:firstRowLastColumn="0" w:lastRowFirstColumn="0" w:lastRowLastColumn="0"/>
            </w:pPr>
            <w:r>
              <w:t>1.5**</w:t>
            </w:r>
          </w:p>
        </w:tc>
        <w:tc>
          <w:tcPr>
            <w:tcW w:w="1112" w:type="dxa"/>
          </w:tcPr>
          <w:p w14:paraId="34F01CF3" w14:textId="77777777" w:rsidR="003B3733" w:rsidRDefault="003B3733" w:rsidP="003B3733">
            <w:pPr>
              <w:jc w:val="center"/>
              <w:cnfStyle w:val="000000100000" w:firstRow="0" w:lastRow="0" w:firstColumn="0" w:lastColumn="0" w:oddVBand="0" w:evenVBand="0" w:oddHBand="1" w:evenHBand="0" w:firstRowFirstColumn="0" w:firstRowLastColumn="0" w:lastRowFirstColumn="0" w:lastRowLastColumn="0"/>
            </w:pPr>
            <w:r>
              <w:t>1.6**</w:t>
            </w:r>
          </w:p>
        </w:tc>
        <w:tc>
          <w:tcPr>
            <w:tcW w:w="1218" w:type="dxa"/>
          </w:tcPr>
          <w:p w14:paraId="7A9359C9" w14:textId="77777777" w:rsidR="003B3733" w:rsidRDefault="003B3733" w:rsidP="003B3733">
            <w:pPr>
              <w:jc w:val="center"/>
              <w:cnfStyle w:val="000000100000" w:firstRow="0" w:lastRow="0" w:firstColumn="0" w:lastColumn="0" w:oddVBand="0" w:evenVBand="0" w:oddHBand="1" w:evenHBand="0" w:firstRowFirstColumn="0" w:firstRowLastColumn="0" w:lastRowFirstColumn="0" w:lastRowLastColumn="0"/>
            </w:pPr>
            <w:r>
              <w:t>1.4**</w:t>
            </w:r>
          </w:p>
        </w:tc>
        <w:tc>
          <w:tcPr>
            <w:tcW w:w="1399" w:type="dxa"/>
          </w:tcPr>
          <w:p w14:paraId="01E8671D" w14:textId="77777777" w:rsidR="003B3733" w:rsidRDefault="003B3733" w:rsidP="003B3733">
            <w:pPr>
              <w:jc w:val="center"/>
              <w:cnfStyle w:val="000000100000" w:firstRow="0" w:lastRow="0" w:firstColumn="0" w:lastColumn="0" w:oddVBand="0" w:evenVBand="0" w:oddHBand="1" w:evenHBand="0" w:firstRowFirstColumn="0" w:firstRowLastColumn="0" w:lastRowFirstColumn="0" w:lastRowLastColumn="0"/>
            </w:pPr>
            <w:r>
              <w:t>≥18</w:t>
            </w:r>
          </w:p>
        </w:tc>
      </w:tr>
      <w:tr w:rsidR="003B3733" w14:paraId="127594BC" w14:textId="77777777" w:rsidTr="00C23E66">
        <w:tc>
          <w:tcPr>
            <w:cnfStyle w:val="001000000000" w:firstRow="0" w:lastRow="0" w:firstColumn="1" w:lastColumn="0" w:oddVBand="0" w:evenVBand="0" w:oddHBand="0" w:evenHBand="0" w:firstRowFirstColumn="0" w:firstRowLastColumn="0" w:lastRowFirstColumn="0" w:lastRowLastColumn="0"/>
            <w:tcW w:w="1701" w:type="dxa"/>
          </w:tcPr>
          <w:p w14:paraId="648A7FC3" w14:textId="77777777" w:rsidR="003B3733" w:rsidRPr="00EA13B4" w:rsidRDefault="003B3733" w:rsidP="003B3733">
            <w:pPr>
              <w:rPr>
                <w:b w:val="0"/>
              </w:rPr>
            </w:pPr>
            <w:r>
              <w:rPr>
                <w:b w:val="0"/>
              </w:rPr>
              <w:t>MMWR 2012</w:t>
            </w:r>
          </w:p>
        </w:tc>
        <w:tc>
          <w:tcPr>
            <w:tcW w:w="1153" w:type="dxa"/>
          </w:tcPr>
          <w:p w14:paraId="30544C3C" w14:textId="77777777" w:rsidR="003B3733" w:rsidRDefault="003B3733" w:rsidP="003B3733">
            <w:pPr>
              <w:cnfStyle w:val="000000000000" w:firstRow="0" w:lastRow="0" w:firstColumn="0" w:lastColumn="0" w:oddVBand="0" w:evenVBand="0" w:oddHBand="0" w:evenHBand="0" w:firstRowFirstColumn="0" w:firstRowLastColumn="0" w:lastRowFirstColumn="0" w:lastRowLastColumn="0"/>
            </w:pPr>
            <w:r>
              <w:t>USA</w:t>
            </w:r>
          </w:p>
        </w:tc>
        <w:tc>
          <w:tcPr>
            <w:tcW w:w="1880" w:type="dxa"/>
          </w:tcPr>
          <w:p w14:paraId="2CFD5EF5" w14:textId="77777777" w:rsidR="003B3733" w:rsidRDefault="003B3733" w:rsidP="003B3733">
            <w:pPr>
              <w:cnfStyle w:val="000000000000" w:firstRow="0" w:lastRow="0" w:firstColumn="0" w:lastColumn="0" w:oddVBand="0" w:evenVBand="0" w:oddHBand="0" w:evenHBand="0" w:firstRowFirstColumn="0" w:firstRowLastColumn="0" w:lastRowFirstColumn="0" w:lastRowLastColumn="0"/>
            </w:pPr>
            <w:r>
              <w:t>Cross-sectional</w:t>
            </w:r>
          </w:p>
        </w:tc>
        <w:tc>
          <w:tcPr>
            <w:tcW w:w="1125" w:type="dxa"/>
          </w:tcPr>
          <w:p w14:paraId="0F30A995" w14:textId="77777777" w:rsidR="003B3733" w:rsidRDefault="003B3733" w:rsidP="003B3733">
            <w:pPr>
              <w:jc w:val="center"/>
              <w:cnfStyle w:val="000000000000" w:firstRow="0" w:lastRow="0" w:firstColumn="0" w:lastColumn="0" w:oddVBand="0" w:evenVBand="0" w:oddHBand="0" w:evenHBand="0" w:firstRowFirstColumn="0" w:firstRowLastColumn="0" w:lastRowFirstColumn="0" w:lastRowLastColumn="0"/>
            </w:pPr>
            <w:r>
              <w:t>2.6**</w:t>
            </w:r>
          </w:p>
        </w:tc>
        <w:tc>
          <w:tcPr>
            <w:tcW w:w="1112" w:type="dxa"/>
          </w:tcPr>
          <w:p w14:paraId="58E68508" w14:textId="77777777" w:rsidR="003B3733" w:rsidRDefault="003B3733" w:rsidP="003B3733">
            <w:pPr>
              <w:jc w:val="center"/>
              <w:cnfStyle w:val="000000000000" w:firstRow="0" w:lastRow="0" w:firstColumn="0" w:lastColumn="0" w:oddVBand="0" w:evenVBand="0" w:oddHBand="0" w:evenHBand="0" w:firstRowFirstColumn="0" w:firstRowLastColumn="0" w:lastRowFirstColumn="0" w:lastRowLastColumn="0"/>
            </w:pPr>
            <w:r>
              <w:t>2.7**</w:t>
            </w:r>
          </w:p>
        </w:tc>
        <w:tc>
          <w:tcPr>
            <w:tcW w:w="1218" w:type="dxa"/>
          </w:tcPr>
          <w:p w14:paraId="1E8A5DD3" w14:textId="77777777" w:rsidR="003B3733" w:rsidRDefault="003B3733" w:rsidP="003B3733">
            <w:pPr>
              <w:jc w:val="center"/>
              <w:cnfStyle w:val="000000000000" w:firstRow="0" w:lastRow="0" w:firstColumn="0" w:lastColumn="0" w:oddVBand="0" w:evenVBand="0" w:oddHBand="0" w:evenHBand="0" w:firstRowFirstColumn="0" w:firstRowLastColumn="0" w:lastRowFirstColumn="0" w:lastRowLastColumn="0"/>
            </w:pPr>
            <w:r>
              <w:t>2.6**</w:t>
            </w:r>
          </w:p>
        </w:tc>
        <w:tc>
          <w:tcPr>
            <w:tcW w:w="1399" w:type="dxa"/>
          </w:tcPr>
          <w:p w14:paraId="3D3E19EE" w14:textId="77777777" w:rsidR="003B3733" w:rsidRDefault="00BE404A" w:rsidP="003B3733">
            <w:pPr>
              <w:jc w:val="center"/>
              <w:cnfStyle w:val="000000000000" w:firstRow="0" w:lastRow="0" w:firstColumn="0" w:lastColumn="0" w:oddVBand="0" w:evenVBand="0" w:oddHBand="0" w:evenHBand="0" w:firstRowFirstColumn="0" w:firstRowLastColumn="0" w:lastRowFirstColumn="0" w:lastRowLastColumn="0"/>
            </w:pPr>
            <w:r>
              <w:t>≥18</w:t>
            </w:r>
          </w:p>
        </w:tc>
      </w:tr>
      <w:tr w:rsidR="003B3733" w14:paraId="0241CE14" w14:textId="77777777" w:rsidTr="00783830">
        <w:trPr>
          <w:cnfStyle w:val="000000100000" w:firstRow="0" w:lastRow="0" w:firstColumn="0" w:lastColumn="0" w:oddVBand="0" w:evenVBand="0" w:oddHBand="1" w:evenHBand="0" w:firstRowFirstColumn="0" w:firstRowLastColumn="0" w:lastRowFirstColumn="0" w:lastRowLastColumn="0"/>
          <w:trHeight w:val="654"/>
        </w:trPr>
        <w:tc>
          <w:tcPr>
            <w:cnfStyle w:val="001000000000" w:firstRow="0" w:lastRow="0" w:firstColumn="1" w:lastColumn="0" w:oddVBand="0" w:evenVBand="0" w:oddHBand="0" w:evenHBand="0" w:firstRowFirstColumn="0" w:firstRowLastColumn="0" w:lastRowFirstColumn="0" w:lastRowLastColumn="0"/>
            <w:tcW w:w="1701" w:type="dxa"/>
          </w:tcPr>
          <w:p w14:paraId="43D79889" w14:textId="77777777" w:rsidR="003B3733" w:rsidRPr="00EA13B4" w:rsidRDefault="00BE404A" w:rsidP="003B3733">
            <w:pPr>
              <w:rPr>
                <w:b w:val="0"/>
              </w:rPr>
            </w:pPr>
            <w:r>
              <w:rPr>
                <w:b w:val="0"/>
              </w:rPr>
              <w:lastRenderedPageBreak/>
              <w:t>Chang et al. 2015</w:t>
            </w:r>
          </w:p>
        </w:tc>
        <w:tc>
          <w:tcPr>
            <w:tcW w:w="1153" w:type="dxa"/>
          </w:tcPr>
          <w:p w14:paraId="41038800" w14:textId="77777777" w:rsidR="003B3733" w:rsidRDefault="00BE404A" w:rsidP="003B3733">
            <w:pPr>
              <w:cnfStyle w:val="000000100000" w:firstRow="0" w:lastRow="0" w:firstColumn="0" w:lastColumn="0" w:oddVBand="0" w:evenVBand="0" w:oddHBand="1" w:evenHBand="0" w:firstRowFirstColumn="0" w:firstRowLastColumn="0" w:lastRowFirstColumn="0" w:lastRowLastColumn="0"/>
            </w:pPr>
            <w:r>
              <w:t>Sri Lanka</w:t>
            </w:r>
          </w:p>
        </w:tc>
        <w:tc>
          <w:tcPr>
            <w:tcW w:w="1880" w:type="dxa"/>
          </w:tcPr>
          <w:p w14:paraId="3F8545BC" w14:textId="77777777" w:rsidR="003B3733" w:rsidRDefault="00BE404A" w:rsidP="003B3733">
            <w:pPr>
              <w:cnfStyle w:val="000000100000" w:firstRow="0" w:lastRow="0" w:firstColumn="0" w:lastColumn="0" w:oddVBand="0" w:evenVBand="0" w:oddHBand="1" w:evenHBand="0" w:firstRowFirstColumn="0" w:firstRowLastColumn="0" w:lastRowFirstColumn="0" w:lastRowLastColumn="0"/>
            </w:pPr>
            <w:r>
              <w:t>Cross-sectional</w:t>
            </w:r>
          </w:p>
        </w:tc>
        <w:tc>
          <w:tcPr>
            <w:tcW w:w="1125" w:type="dxa"/>
          </w:tcPr>
          <w:p w14:paraId="76D1200D" w14:textId="77777777" w:rsidR="003B3733" w:rsidRDefault="00BE404A" w:rsidP="003B3733">
            <w:pPr>
              <w:jc w:val="center"/>
              <w:cnfStyle w:val="000000100000" w:firstRow="0" w:lastRow="0" w:firstColumn="0" w:lastColumn="0" w:oddVBand="0" w:evenVBand="0" w:oddHBand="1" w:evenHBand="0" w:firstRowFirstColumn="0" w:firstRowLastColumn="0" w:lastRowFirstColumn="0" w:lastRowLastColumn="0"/>
            </w:pPr>
            <w:r>
              <w:t>10*</w:t>
            </w:r>
          </w:p>
        </w:tc>
        <w:tc>
          <w:tcPr>
            <w:tcW w:w="1112" w:type="dxa"/>
          </w:tcPr>
          <w:p w14:paraId="4FC77BFF" w14:textId="77777777" w:rsidR="003B3733" w:rsidRDefault="00BE404A" w:rsidP="003B3733">
            <w:pPr>
              <w:jc w:val="center"/>
              <w:cnfStyle w:val="000000100000" w:firstRow="0" w:lastRow="0" w:firstColumn="0" w:lastColumn="0" w:oddVBand="0" w:evenVBand="0" w:oddHBand="1" w:evenHBand="0" w:firstRowFirstColumn="0" w:firstRowLastColumn="0" w:lastRowFirstColumn="0" w:lastRowLastColumn="0"/>
            </w:pPr>
            <w:r>
              <w:t>15*</w:t>
            </w:r>
          </w:p>
        </w:tc>
        <w:tc>
          <w:tcPr>
            <w:tcW w:w="1218" w:type="dxa"/>
          </w:tcPr>
          <w:p w14:paraId="32ECC76B" w14:textId="77777777" w:rsidR="003B3733" w:rsidRDefault="00BE404A" w:rsidP="003B3733">
            <w:pPr>
              <w:jc w:val="center"/>
              <w:cnfStyle w:val="000000100000" w:firstRow="0" w:lastRow="0" w:firstColumn="0" w:lastColumn="0" w:oddVBand="0" w:evenVBand="0" w:oddHBand="1" w:evenHBand="0" w:firstRowFirstColumn="0" w:firstRowLastColumn="0" w:lastRowFirstColumn="0" w:lastRowLastColumn="0"/>
            </w:pPr>
            <w:r>
              <w:t>7*</w:t>
            </w:r>
          </w:p>
        </w:tc>
        <w:tc>
          <w:tcPr>
            <w:tcW w:w="1399" w:type="dxa"/>
          </w:tcPr>
          <w:p w14:paraId="40AB2F49" w14:textId="77777777" w:rsidR="003B3733" w:rsidRDefault="00BE404A" w:rsidP="003B3733">
            <w:pPr>
              <w:jc w:val="center"/>
              <w:cnfStyle w:val="000000100000" w:firstRow="0" w:lastRow="0" w:firstColumn="0" w:lastColumn="0" w:oddVBand="0" w:evenVBand="0" w:oddHBand="1" w:evenHBand="0" w:firstRowFirstColumn="0" w:firstRowLastColumn="0" w:lastRowFirstColumn="0" w:lastRowLastColumn="0"/>
            </w:pPr>
            <w:r>
              <w:t>≥18</w:t>
            </w:r>
          </w:p>
        </w:tc>
      </w:tr>
      <w:tr w:rsidR="003B3733" w14:paraId="746C5935" w14:textId="77777777" w:rsidTr="00C23E66">
        <w:tc>
          <w:tcPr>
            <w:cnfStyle w:val="001000000000" w:firstRow="0" w:lastRow="0" w:firstColumn="1" w:lastColumn="0" w:oddVBand="0" w:evenVBand="0" w:oddHBand="0" w:evenHBand="0" w:firstRowFirstColumn="0" w:firstRowLastColumn="0" w:lastRowFirstColumn="0" w:lastRowLastColumn="0"/>
            <w:tcW w:w="1701" w:type="dxa"/>
          </w:tcPr>
          <w:p w14:paraId="318B7E7A" w14:textId="77777777" w:rsidR="003B3733" w:rsidRPr="00EA13B4" w:rsidRDefault="00783830" w:rsidP="003B3733">
            <w:pPr>
              <w:rPr>
                <w:b w:val="0"/>
              </w:rPr>
            </w:pPr>
            <w:r>
              <w:rPr>
                <w:b w:val="0"/>
              </w:rPr>
              <w:t>Onwuchekwa et al. 2014</w:t>
            </w:r>
          </w:p>
        </w:tc>
        <w:tc>
          <w:tcPr>
            <w:tcW w:w="1153" w:type="dxa"/>
          </w:tcPr>
          <w:p w14:paraId="4F7FE46A" w14:textId="77777777" w:rsidR="003B3733" w:rsidRDefault="00AD69C4" w:rsidP="003B3733">
            <w:pPr>
              <w:cnfStyle w:val="000000000000" w:firstRow="0" w:lastRow="0" w:firstColumn="0" w:lastColumn="0" w:oddVBand="0" w:evenVBand="0" w:oddHBand="0" w:evenHBand="0" w:firstRowFirstColumn="0" w:firstRowLastColumn="0" w:lastRowFirstColumn="0" w:lastRowLastColumn="0"/>
            </w:pPr>
            <w:r>
              <w:t>Nigeria</w:t>
            </w:r>
          </w:p>
        </w:tc>
        <w:tc>
          <w:tcPr>
            <w:tcW w:w="1880" w:type="dxa"/>
          </w:tcPr>
          <w:p w14:paraId="786A9C08" w14:textId="77777777" w:rsidR="003B3733" w:rsidRDefault="00783830" w:rsidP="003B3733">
            <w:pPr>
              <w:cnfStyle w:val="000000000000" w:firstRow="0" w:lastRow="0" w:firstColumn="0" w:lastColumn="0" w:oddVBand="0" w:evenVBand="0" w:oddHBand="0" w:evenHBand="0" w:firstRowFirstColumn="0" w:firstRowLastColumn="0" w:lastRowFirstColumn="0" w:lastRowLastColumn="0"/>
            </w:pPr>
            <w:r>
              <w:t>Cross-sectional</w:t>
            </w:r>
          </w:p>
        </w:tc>
        <w:tc>
          <w:tcPr>
            <w:tcW w:w="1125" w:type="dxa"/>
          </w:tcPr>
          <w:p w14:paraId="2CF0E3D5" w14:textId="77777777" w:rsidR="003B3733" w:rsidRDefault="00783830" w:rsidP="003B3733">
            <w:pPr>
              <w:jc w:val="center"/>
              <w:cnfStyle w:val="000000000000" w:firstRow="0" w:lastRow="0" w:firstColumn="0" w:lastColumn="0" w:oddVBand="0" w:evenVBand="0" w:oddHBand="0" w:evenHBand="0" w:firstRowFirstColumn="0" w:firstRowLastColumn="0" w:lastRowFirstColumn="0" w:lastRowLastColumn="0"/>
            </w:pPr>
            <w:r>
              <w:t>8.5*</w:t>
            </w:r>
          </w:p>
        </w:tc>
        <w:tc>
          <w:tcPr>
            <w:tcW w:w="1112" w:type="dxa"/>
          </w:tcPr>
          <w:p w14:paraId="30611ED9" w14:textId="77777777" w:rsidR="003B3733" w:rsidRDefault="00783830" w:rsidP="003B3733">
            <w:pPr>
              <w:jc w:val="center"/>
              <w:cnfStyle w:val="000000000000" w:firstRow="0" w:lastRow="0" w:firstColumn="0" w:lastColumn="0" w:oddVBand="0" w:evenVBand="0" w:oddHBand="0" w:evenHBand="0" w:firstRowFirstColumn="0" w:firstRowLastColumn="0" w:lastRowFirstColumn="0" w:lastRowLastColumn="0"/>
            </w:pPr>
            <w:r>
              <w:t>12.9*</w:t>
            </w:r>
          </w:p>
        </w:tc>
        <w:tc>
          <w:tcPr>
            <w:tcW w:w="1218" w:type="dxa"/>
          </w:tcPr>
          <w:p w14:paraId="18E934B7" w14:textId="77777777" w:rsidR="003B3733" w:rsidRDefault="00783830" w:rsidP="003B3733">
            <w:pPr>
              <w:jc w:val="center"/>
              <w:cnfStyle w:val="000000000000" w:firstRow="0" w:lastRow="0" w:firstColumn="0" w:lastColumn="0" w:oddVBand="0" w:evenVBand="0" w:oddHBand="0" w:evenHBand="0" w:firstRowFirstColumn="0" w:firstRowLastColumn="0" w:lastRowFirstColumn="0" w:lastRowLastColumn="0"/>
            </w:pPr>
            <w:r>
              <w:t>5.1*</w:t>
            </w:r>
          </w:p>
        </w:tc>
        <w:tc>
          <w:tcPr>
            <w:tcW w:w="1399" w:type="dxa"/>
          </w:tcPr>
          <w:p w14:paraId="459807B4" w14:textId="77777777" w:rsidR="003B3733" w:rsidRPr="00A51CC7" w:rsidRDefault="00783830" w:rsidP="003B3733">
            <w:pPr>
              <w:jc w:val="center"/>
              <w:cnfStyle w:val="000000000000" w:firstRow="0" w:lastRow="0" w:firstColumn="0" w:lastColumn="0" w:oddVBand="0" w:evenVBand="0" w:oddHBand="0" w:evenHBand="0" w:firstRowFirstColumn="0" w:firstRowLastColumn="0" w:lastRowFirstColumn="0" w:lastRowLastColumn="0"/>
              <w:rPr>
                <w:rFonts w:eastAsiaTheme="majorEastAsia" w:cstheme="minorHAnsi"/>
                <w:bCs/>
              </w:rPr>
            </w:pPr>
            <w:r>
              <w:t>≥15</w:t>
            </w:r>
          </w:p>
        </w:tc>
      </w:tr>
      <w:tr w:rsidR="003B3733" w14:paraId="6061AE22" w14:textId="77777777" w:rsidTr="00C23E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7BA737C4" w14:textId="77777777" w:rsidR="003B3733" w:rsidRPr="00EA13B4" w:rsidRDefault="003B3E1E" w:rsidP="003B3733">
            <w:pPr>
              <w:rPr>
                <w:b w:val="0"/>
              </w:rPr>
            </w:pPr>
            <w:r>
              <w:rPr>
                <w:b w:val="0"/>
              </w:rPr>
              <w:t>D’Allessandro et al. 2009</w:t>
            </w:r>
          </w:p>
        </w:tc>
        <w:tc>
          <w:tcPr>
            <w:tcW w:w="1153" w:type="dxa"/>
          </w:tcPr>
          <w:p w14:paraId="59136199" w14:textId="77777777" w:rsidR="003B3733" w:rsidRDefault="003B3E1E" w:rsidP="003B3733">
            <w:pPr>
              <w:cnfStyle w:val="000000100000" w:firstRow="0" w:lastRow="0" w:firstColumn="0" w:lastColumn="0" w:oddVBand="0" w:evenVBand="0" w:oddHBand="1" w:evenHBand="0" w:firstRowFirstColumn="0" w:firstRowLastColumn="0" w:lastRowFirstColumn="0" w:lastRowLastColumn="0"/>
            </w:pPr>
            <w:r>
              <w:t>Italy</w:t>
            </w:r>
          </w:p>
        </w:tc>
        <w:tc>
          <w:tcPr>
            <w:tcW w:w="1880" w:type="dxa"/>
          </w:tcPr>
          <w:p w14:paraId="57940D1D" w14:textId="77777777" w:rsidR="003B3733" w:rsidRDefault="003B3E1E" w:rsidP="003B3733">
            <w:pPr>
              <w:cnfStyle w:val="000000100000" w:firstRow="0" w:lastRow="0" w:firstColumn="0" w:lastColumn="0" w:oddVBand="0" w:evenVBand="0" w:oddHBand="1" w:evenHBand="0" w:firstRowFirstColumn="0" w:firstRowLastColumn="0" w:lastRowFirstColumn="0" w:lastRowLastColumn="0"/>
            </w:pPr>
            <w:r>
              <w:t>Cross-sectional</w:t>
            </w:r>
          </w:p>
        </w:tc>
        <w:tc>
          <w:tcPr>
            <w:tcW w:w="1125" w:type="dxa"/>
          </w:tcPr>
          <w:p w14:paraId="65C7E5E7" w14:textId="77777777" w:rsidR="003B3733" w:rsidRDefault="003B3E1E" w:rsidP="003B3733">
            <w:pPr>
              <w:jc w:val="center"/>
              <w:cnfStyle w:val="000000100000" w:firstRow="0" w:lastRow="0" w:firstColumn="0" w:lastColumn="0" w:oddVBand="0" w:evenVBand="0" w:oddHBand="1" w:evenHBand="0" w:firstRowFirstColumn="0" w:firstRowLastColumn="0" w:lastRowFirstColumn="0" w:lastRowLastColumn="0"/>
            </w:pPr>
            <w:r>
              <w:t>1.47**</w:t>
            </w:r>
          </w:p>
        </w:tc>
        <w:tc>
          <w:tcPr>
            <w:tcW w:w="1112" w:type="dxa"/>
          </w:tcPr>
          <w:p w14:paraId="40CBBCFD" w14:textId="77777777" w:rsidR="003B3733" w:rsidRDefault="003B3E1E" w:rsidP="003B3733">
            <w:pPr>
              <w:jc w:val="center"/>
              <w:cnfStyle w:val="000000100000" w:firstRow="0" w:lastRow="0" w:firstColumn="0" w:lastColumn="0" w:oddVBand="0" w:evenVBand="0" w:oddHBand="1" w:evenHBand="0" w:firstRowFirstColumn="0" w:firstRowLastColumn="0" w:lastRowFirstColumn="0" w:lastRowLastColumn="0"/>
            </w:pPr>
            <w:r>
              <w:t>1.33*</w:t>
            </w:r>
          </w:p>
        </w:tc>
        <w:tc>
          <w:tcPr>
            <w:tcW w:w="1218" w:type="dxa"/>
          </w:tcPr>
          <w:p w14:paraId="631E093B" w14:textId="77777777" w:rsidR="003B3733" w:rsidRDefault="003B3E1E" w:rsidP="003B3733">
            <w:pPr>
              <w:jc w:val="center"/>
              <w:cnfStyle w:val="000000100000" w:firstRow="0" w:lastRow="0" w:firstColumn="0" w:lastColumn="0" w:oddVBand="0" w:evenVBand="0" w:oddHBand="1" w:evenHBand="0" w:firstRowFirstColumn="0" w:firstRowLastColumn="0" w:lastRowFirstColumn="0" w:lastRowLastColumn="0"/>
            </w:pPr>
            <w:r>
              <w:t>1.59**</w:t>
            </w:r>
          </w:p>
        </w:tc>
        <w:tc>
          <w:tcPr>
            <w:tcW w:w="1399" w:type="dxa"/>
          </w:tcPr>
          <w:p w14:paraId="1254F5AD" w14:textId="77777777" w:rsidR="003B3733" w:rsidRDefault="003B3E1E" w:rsidP="003B3733">
            <w:pPr>
              <w:jc w:val="center"/>
              <w:cnfStyle w:val="000000100000" w:firstRow="0" w:lastRow="0" w:firstColumn="0" w:lastColumn="0" w:oddVBand="0" w:evenVBand="0" w:oddHBand="1" w:evenHBand="0" w:firstRowFirstColumn="0" w:firstRowLastColumn="0" w:lastRowFirstColumn="0" w:lastRowLastColumn="0"/>
            </w:pPr>
            <w:r>
              <w:t>≥15</w:t>
            </w:r>
          </w:p>
        </w:tc>
      </w:tr>
      <w:tr w:rsidR="003B3733" w14:paraId="5477C10D" w14:textId="77777777" w:rsidTr="00C23E66">
        <w:tc>
          <w:tcPr>
            <w:cnfStyle w:val="001000000000" w:firstRow="0" w:lastRow="0" w:firstColumn="1" w:lastColumn="0" w:oddVBand="0" w:evenVBand="0" w:oddHBand="0" w:evenHBand="0" w:firstRowFirstColumn="0" w:firstRowLastColumn="0" w:lastRowFirstColumn="0" w:lastRowLastColumn="0"/>
            <w:tcW w:w="1701" w:type="dxa"/>
          </w:tcPr>
          <w:p w14:paraId="1E6248B6" w14:textId="77777777" w:rsidR="003B3733" w:rsidRPr="00EA13B4" w:rsidRDefault="003B3E1E" w:rsidP="003B3733">
            <w:pPr>
              <w:rPr>
                <w:b w:val="0"/>
              </w:rPr>
            </w:pPr>
            <w:r>
              <w:rPr>
                <w:b w:val="0"/>
              </w:rPr>
              <w:t>BHF 2009</w:t>
            </w:r>
          </w:p>
        </w:tc>
        <w:tc>
          <w:tcPr>
            <w:tcW w:w="1153" w:type="dxa"/>
          </w:tcPr>
          <w:p w14:paraId="3B8C3959" w14:textId="77777777" w:rsidR="003B3733" w:rsidRDefault="003B3E1E" w:rsidP="003B3733">
            <w:pPr>
              <w:cnfStyle w:val="000000000000" w:firstRow="0" w:lastRow="0" w:firstColumn="0" w:lastColumn="0" w:oddVBand="0" w:evenVBand="0" w:oddHBand="0" w:evenHBand="0" w:firstRowFirstColumn="0" w:firstRowLastColumn="0" w:lastRowFirstColumn="0" w:lastRowLastColumn="0"/>
            </w:pPr>
            <w:r>
              <w:t>UK</w:t>
            </w:r>
          </w:p>
        </w:tc>
        <w:tc>
          <w:tcPr>
            <w:tcW w:w="1880" w:type="dxa"/>
          </w:tcPr>
          <w:p w14:paraId="0D80CCE6" w14:textId="77777777" w:rsidR="003B3733" w:rsidRDefault="003B3E1E" w:rsidP="003B3733">
            <w:pPr>
              <w:cnfStyle w:val="000000000000" w:firstRow="0" w:lastRow="0" w:firstColumn="0" w:lastColumn="0" w:oddVBand="0" w:evenVBand="0" w:oddHBand="0" w:evenHBand="0" w:firstRowFirstColumn="0" w:firstRowLastColumn="0" w:lastRowFirstColumn="0" w:lastRowLastColumn="0"/>
            </w:pPr>
            <w:r>
              <w:t>Cross-sectional</w:t>
            </w:r>
          </w:p>
        </w:tc>
        <w:tc>
          <w:tcPr>
            <w:tcW w:w="1125" w:type="dxa"/>
          </w:tcPr>
          <w:p w14:paraId="2141448F" w14:textId="77777777" w:rsidR="003B3733" w:rsidRDefault="003B3E1E" w:rsidP="003B3733">
            <w:pPr>
              <w:jc w:val="center"/>
              <w:cnfStyle w:val="000000000000" w:firstRow="0" w:lastRow="0" w:firstColumn="0" w:lastColumn="0" w:oddVBand="0" w:evenVBand="0" w:oddHBand="0" w:evenHBand="0" w:firstRowFirstColumn="0" w:firstRowLastColumn="0" w:lastRowFirstColumn="0" w:lastRowLastColumn="0"/>
            </w:pPr>
            <w:r>
              <w:t>1.7**</w:t>
            </w:r>
          </w:p>
        </w:tc>
        <w:tc>
          <w:tcPr>
            <w:tcW w:w="1112" w:type="dxa"/>
          </w:tcPr>
          <w:p w14:paraId="5FEFF3D8" w14:textId="77777777" w:rsidR="003B3733" w:rsidRDefault="003B3E1E" w:rsidP="003B3733">
            <w:pPr>
              <w:jc w:val="center"/>
              <w:cnfStyle w:val="000000000000" w:firstRow="0" w:lastRow="0" w:firstColumn="0" w:lastColumn="0" w:oddVBand="0" w:evenVBand="0" w:oddHBand="0" w:evenHBand="0" w:firstRowFirstColumn="0" w:firstRowLastColumn="0" w:lastRowFirstColumn="0" w:lastRowLastColumn="0"/>
            </w:pPr>
            <w:r>
              <w:t>NR</w:t>
            </w:r>
          </w:p>
        </w:tc>
        <w:tc>
          <w:tcPr>
            <w:tcW w:w="1218" w:type="dxa"/>
          </w:tcPr>
          <w:p w14:paraId="136A93C4" w14:textId="77777777" w:rsidR="003B3733" w:rsidRDefault="003B3E1E" w:rsidP="003B3733">
            <w:pPr>
              <w:jc w:val="center"/>
              <w:cnfStyle w:val="000000000000" w:firstRow="0" w:lastRow="0" w:firstColumn="0" w:lastColumn="0" w:oddVBand="0" w:evenVBand="0" w:oddHBand="0" w:evenHBand="0" w:firstRowFirstColumn="0" w:firstRowLastColumn="0" w:lastRowFirstColumn="0" w:lastRowLastColumn="0"/>
            </w:pPr>
            <w:r>
              <w:t>NR</w:t>
            </w:r>
          </w:p>
        </w:tc>
        <w:tc>
          <w:tcPr>
            <w:tcW w:w="1399" w:type="dxa"/>
          </w:tcPr>
          <w:p w14:paraId="7AB38810" w14:textId="77777777" w:rsidR="003B3733" w:rsidRDefault="003B3E1E" w:rsidP="003B3733">
            <w:pPr>
              <w:jc w:val="center"/>
              <w:cnfStyle w:val="000000000000" w:firstRow="0" w:lastRow="0" w:firstColumn="0" w:lastColumn="0" w:oddVBand="0" w:evenVBand="0" w:oddHBand="0" w:evenHBand="0" w:firstRowFirstColumn="0" w:firstRowLastColumn="0" w:lastRowFirstColumn="0" w:lastRowLastColumn="0"/>
            </w:pPr>
            <w:r>
              <w:t>All</w:t>
            </w:r>
          </w:p>
        </w:tc>
      </w:tr>
    </w:tbl>
    <w:p w14:paraId="1135F7A7" w14:textId="77777777" w:rsidR="00C23E66" w:rsidRPr="00A51CC7" w:rsidRDefault="00C23E66" w:rsidP="00C23E66">
      <w:pPr>
        <w:jc w:val="center"/>
      </w:pPr>
      <w:r w:rsidRPr="00A51CC7">
        <w:t xml:space="preserve">* </w:t>
      </w:r>
      <w:r>
        <w:t xml:space="preserve">Prevalence </w:t>
      </w:r>
      <w:r w:rsidRPr="00A51CC7">
        <w:t>(cases/10</w:t>
      </w:r>
      <w:r w:rsidRPr="00A51CC7">
        <w:rPr>
          <w:vertAlign w:val="superscript"/>
        </w:rPr>
        <w:t xml:space="preserve">3 </w:t>
      </w:r>
      <w:r w:rsidRPr="00A51CC7">
        <w:t>inhabitants)</w:t>
      </w:r>
    </w:p>
    <w:p w14:paraId="5E6A72AB" w14:textId="77777777" w:rsidR="00C23E66" w:rsidRDefault="00C23E66" w:rsidP="00C23E66">
      <w:pPr>
        <w:jc w:val="center"/>
      </w:pPr>
      <w:r w:rsidRPr="00A51CC7">
        <w:t>** Crude rates</w:t>
      </w:r>
    </w:p>
    <w:p w14:paraId="34BE0262" w14:textId="1E554543" w:rsidR="00C23E66" w:rsidRDefault="00953E66" w:rsidP="00953E66">
      <w:r>
        <w:rPr>
          <w:rFonts w:cstheme="minorHAnsi"/>
          <w:szCs w:val="22"/>
        </w:rPr>
        <w:t>P</w:t>
      </w:r>
      <w:r w:rsidRPr="00AE181E">
        <w:rPr>
          <w:rFonts w:cstheme="minorHAnsi"/>
          <w:szCs w:val="22"/>
        </w:rPr>
        <w:t xml:space="preserve">revalence of </w:t>
      </w:r>
      <w:r>
        <w:rPr>
          <w:rFonts w:cstheme="minorHAnsi"/>
          <w:szCs w:val="22"/>
        </w:rPr>
        <w:t xml:space="preserve">stroke by age, sex and UK country is shown in </w:t>
      </w:r>
      <w:r>
        <w:rPr>
          <w:rFonts w:cstheme="minorHAnsi"/>
          <w:szCs w:val="22"/>
        </w:rPr>
        <w:fldChar w:fldCharType="begin"/>
      </w:r>
      <w:r>
        <w:rPr>
          <w:rFonts w:cstheme="minorHAnsi"/>
          <w:szCs w:val="22"/>
        </w:rPr>
        <w:instrText xml:space="preserve"> REF _Ref456691953 \h </w:instrText>
      </w:r>
      <w:r>
        <w:rPr>
          <w:rFonts w:cstheme="minorHAnsi"/>
          <w:szCs w:val="22"/>
        </w:rPr>
      </w:r>
      <w:r>
        <w:rPr>
          <w:rFonts w:cstheme="minorHAnsi"/>
          <w:szCs w:val="22"/>
        </w:rPr>
        <w:fldChar w:fldCharType="separate"/>
      </w:r>
      <w:r w:rsidR="00946508">
        <w:t xml:space="preserve">Table </w:t>
      </w:r>
      <w:r w:rsidR="00946508">
        <w:rPr>
          <w:noProof/>
        </w:rPr>
        <w:t>6</w:t>
      </w:r>
      <w:r>
        <w:rPr>
          <w:rFonts w:cstheme="minorHAnsi"/>
          <w:szCs w:val="22"/>
        </w:rPr>
        <w:fldChar w:fldCharType="end"/>
      </w:r>
      <w:r>
        <w:rPr>
          <w:rFonts w:cstheme="minorHAnsi"/>
          <w:szCs w:val="22"/>
        </w:rPr>
        <w:t xml:space="preserve"> from the British Heart Foundation (2014).</w:t>
      </w:r>
      <w:r w:rsidR="00FC50F6">
        <w:rPr>
          <w:rFonts w:cstheme="minorHAnsi"/>
          <w:szCs w:val="22"/>
        </w:rPr>
        <w:fldChar w:fldCharType="begin"/>
      </w:r>
      <w:r w:rsidR="00FC50F6">
        <w:rPr>
          <w:rFonts w:cstheme="minorHAnsi"/>
          <w:szCs w:val="22"/>
        </w:rPr>
        <w:instrText xml:space="preserve"> ADDIN EN.CITE &lt;EndNote&gt;&lt;Cite&gt;&lt;Author&gt;Bhatnagar&lt;/Author&gt;&lt;Year&gt;2015&lt;/Year&gt;&lt;RecNum&gt;138&lt;/RecNum&gt;&lt;DisplayText&gt;[2]&lt;/DisplayText&gt;&lt;record&gt;&lt;rec-number&gt;138&lt;/rec-number&gt;&lt;foreign-keys&gt;&lt;key app="EN" db-id="9s9dpv5rcvasxned5zb5tsfrawwe9d9z9ere" timestamp="1433520550"&gt;138&lt;/key&gt;&lt;/foreign-keys&gt;&lt;ref-type name="Journal Article"&gt;17&lt;/ref-type&gt;&lt;contributors&gt;&lt;authors&gt;&lt;author&gt;Bhatnagar, Prachi&lt;/author&gt;&lt;author&gt;Wickramasinghe, Kremlin&lt;/author&gt;&lt;author&gt;Williams, Julianne&lt;/author&gt;&lt;author&gt;Rayner, Mike&lt;/author&gt;&lt;author&gt;Townsend, Nick&lt;/author&gt;&lt;/authors&gt;&lt;/contributors&gt;&lt;titles&gt;&lt;title&gt;The epidemiology of cardiovascular disease in the UK 2014&lt;/title&gt;&lt;secondary-title&gt;Heart&lt;/secondary-title&gt;&lt;/titles&gt;&lt;periodical&gt;&lt;full-title&gt;Heart&lt;/full-title&gt;&lt;/periodical&gt;&lt;dates&gt;&lt;year&gt;2015&lt;/year&gt;&lt;pub-dates&gt;&lt;date&gt;June 3, 2015&lt;/date&gt;&lt;/pub-dates&gt;&lt;/dates&gt;&lt;urls&gt;&lt;related-urls&gt;&lt;url&gt;http://heart.bmj.com/content/early/2015/05/06/heartjnl-2015-307516.abstract&lt;/url&gt;&lt;/related-urls&gt;&lt;/urls&gt;&lt;electronic-resource-num&gt;10.1136/heartjnl-2015-307516&lt;/electronic-resource-num&gt;&lt;/record&gt;&lt;/Cite&gt;&lt;/EndNote&gt;</w:instrText>
      </w:r>
      <w:r w:rsidR="00FC50F6">
        <w:rPr>
          <w:rFonts w:cstheme="minorHAnsi"/>
          <w:szCs w:val="22"/>
        </w:rPr>
        <w:fldChar w:fldCharType="separate"/>
      </w:r>
      <w:r w:rsidR="00FC50F6">
        <w:rPr>
          <w:rFonts w:cstheme="minorHAnsi"/>
          <w:noProof/>
          <w:szCs w:val="22"/>
        </w:rPr>
        <w:t>[</w:t>
      </w:r>
      <w:hyperlink w:anchor="_ENREF_2" w:tooltip="Bhatnagar, 2015 #138" w:history="1">
        <w:r w:rsidR="00FC50F6">
          <w:rPr>
            <w:rFonts w:cstheme="minorHAnsi"/>
            <w:noProof/>
            <w:szCs w:val="22"/>
          </w:rPr>
          <w:t>2</w:t>
        </w:r>
      </w:hyperlink>
      <w:r w:rsidR="00FC50F6">
        <w:rPr>
          <w:rFonts w:cstheme="minorHAnsi"/>
          <w:noProof/>
          <w:szCs w:val="22"/>
        </w:rPr>
        <w:t>]</w:t>
      </w:r>
      <w:r w:rsidR="00FC50F6">
        <w:rPr>
          <w:rFonts w:cstheme="minorHAnsi"/>
          <w:szCs w:val="22"/>
        </w:rPr>
        <w:fldChar w:fldCharType="end"/>
      </w:r>
    </w:p>
    <w:p w14:paraId="786E3188" w14:textId="6ADB346C" w:rsidR="00C23E66" w:rsidRPr="00AE181E" w:rsidRDefault="00953E66" w:rsidP="00953E66">
      <w:pPr>
        <w:pStyle w:val="Caption"/>
        <w:rPr>
          <w:rFonts w:cstheme="minorHAnsi"/>
          <w:szCs w:val="22"/>
        </w:rPr>
      </w:pPr>
      <w:bookmarkStart w:id="24" w:name="_Ref456691953"/>
      <w:r>
        <w:t xml:space="preserve">Table </w:t>
      </w:r>
      <w:r>
        <w:fldChar w:fldCharType="begin"/>
      </w:r>
      <w:r>
        <w:instrText xml:space="preserve"> SEQ Table \* ARABIC </w:instrText>
      </w:r>
      <w:r>
        <w:fldChar w:fldCharType="separate"/>
      </w:r>
      <w:r w:rsidR="00946508">
        <w:rPr>
          <w:noProof/>
        </w:rPr>
        <w:t>6</w:t>
      </w:r>
      <w:r>
        <w:fldChar w:fldCharType="end"/>
      </w:r>
      <w:bookmarkEnd w:id="24"/>
      <w:r w:rsidR="009169DE">
        <w:rPr>
          <w:rFonts w:cstheme="minorHAnsi"/>
          <w:szCs w:val="22"/>
        </w:rPr>
        <w:t>: P</w:t>
      </w:r>
      <w:r w:rsidR="00C23E66" w:rsidRPr="00AE181E">
        <w:rPr>
          <w:rFonts w:cstheme="minorHAnsi"/>
          <w:szCs w:val="22"/>
        </w:rPr>
        <w:t xml:space="preserve">revalence of </w:t>
      </w:r>
      <w:r w:rsidR="009169DE">
        <w:rPr>
          <w:rFonts w:cstheme="minorHAnsi"/>
          <w:szCs w:val="22"/>
        </w:rPr>
        <w:t>stroke by age and sex from British Heart Foundation (2014)</w:t>
      </w:r>
    </w:p>
    <w:tbl>
      <w:tblPr>
        <w:tblStyle w:val="GridTable4-Accent11"/>
        <w:tblW w:w="0" w:type="auto"/>
        <w:jc w:val="center"/>
        <w:tblLayout w:type="fixed"/>
        <w:tblLook w:val="04A0" w:firstRow="1" w:lastRow="0" w:firstColumn="1" w:lastColumn="0" w:noHBand="0" w:noVBand="1"/>
      </w:tblPr>
      <w:tblGrid>
        <w:gridCol w:w="1838"/>
        <w:gridCol w:w="717"/>
        <w:gridCol w:w="718"/>
        <w:gridCol w:w="718"/>
        <w:gridCol w:w="718"/>
        <w:gridCol w:w="718"/>
        <w:gridCol w:w="717"/>
        <w:gridCol w:w="718"/>
        <w:gridCol w:w="718"/>
        <w:gridCol w:w="718"/>
        <w:gridCol w:w="718"/>
      </w:tblGrid>
      <w:tr w:rsidR="00712DE2" w:rsidRPr="00AE181E" w14:paraId="4C392DA7" w14:textId="77777777" w:rsidTr="009169DE">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38" w:type="dxa"/>
            <w:noWrap/>
            <w:hideMark/>
          </w:tcPr>
          <w:p w14:paraId="366F16A2" w14:textId="77777777" w:rsidR="00712DE2" w:rsidRPr="00AE181E" w:rsidRDefault="00712DE2" w:rsidP="00C23E66">
            <w:r>
              <w:br w:type="page"/>
            </w:r>
          </w:p>
        </w:tc>
        <w:tc>
          <w:tcPr>
            <w:tcW w:w="3589" w:type="dxa"/>
            <w:gridSpan w:val="5"/>
            <w:noWrap/>
            <w:hideMark/>
          </w:tcPr>
          <w:p w14:paraId="5EC411CD" w14:textId="77777777" w:rsidR="00712DE2" w:rsidRPr="00AE181E" w:rsidRDefault="00712DE2" w:rsidP="00C23E66">
            <w:pPr>
              <w:jc w:val="center"/>
              <w:cnfStyle w:val="100000000000" w:firstRow="1" w:lastRow="0" w:firstColumn="0" w:lastColumn="0" w:oddVBand="0" w:evenVBand="0" w:oddHBand="0" w:evenHBand="0" w:firstRowFirstColumn="0" w:firstRowLastColumn="0" w:lastRowFirstColumn="0" w:lastRowLastColumn="0"/>
            </w:pPr>
            <w:r w:rsidRPr="00AE181E">
              <w:t>Female age groups (yr)</w:t>
            </w:r>
          </w:p>
        </w:tc>
        <w:tc>
          <w:tcPr>
            <w:tcW w:w="3589" w:type="dxa"/>
            <w:gridSpan w:val="5"/>
            <w:noWrap/>
            <w:hideMark/>
          </w:tcPr>
          <w:p w14:paraId="22EBD438" w14:textId="77777777" w:rsidR="00712DE2" w:rsidRPr="00AE181E" w:rsidRDefault="00712DE2" w:rsidP="00C23E66">
            <w:pPr>
              <w:jc w:val="center"/>
              <w:cnfStyle w:val="100000000000" w:firstRow="1" w:lastRow="0" w:firstColumn="0" w:lastColumn="0" w:oddVBand="0" w:evenVBand="0" w:oddHBand="0" w:evenHBand="0" w:firstRowFirstColumn="0" w:firstRowLastColumn="0" w:lastRowFirstColumn="0" w:lastRowLastColumn="0"/>
            </w:pPr>
            <w:r w:rsidRPr="00AE181E">
              <w:t>Male age groups (yr)</w:t>
            </w:r>
          </w:p>
        </w:tc>
      </w:tr>
      <w:tr w:rsidR="00712DE2" w:rsidRPr="00AE181E" w14:paraId="557DA4DD" w14:textId="77777777" w:rsidTr="00712DE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38" w:type="dxa"/>
            <w:noWrap/>
            <w:hideMark/>
          </w:tcPr>
          <w:p w14:paraId="48993A2E" w14:textId="77777777" w:rsidR="00712DE2" w:rsidRPr="00AE181E" w:rsidRDefault="00712DE2" w:rsidP="00712DE2"/>
        </w:tc>
        <w:tc>
          <w:tcPr>
            <w:tcW w:w="717" w:type="dxa"/>
            <w:noWrap/>
            <w:hideMark/>
          </w:tcPr>
          <w:p w14:paraId="3959E0BC" w14:textId="77777777" w:rsidR="00712DE2" w:rsidRPr="00AE181E" w:rsidRDefault="00712DE2" w:rsidP="00712DE2">
            <w:pPr>
              <w:jc w:val="center"/>
              <w:cnfStyle w:val="000000100000" w:firstRow="0" w:lastRow="0" w:firstColumn="0" w:lastColumn="0" w:oddVBand="0" w:evenVBand="0" w:oddHBand="1" w:evenHBand="0" w:firstRowFirstColumn="0" w:firstRowLastColumn="0" w:lastRowFirstColumn="0" w:lastRowLastColumn="0"/>
              <w:rPr>
                <w:b/>
                <w:bCs/>
              </w:rPr>
            </w:pPr>
            <w:r>
              <w:rPr>
                <w:b/>
                <w:bCs/>
              </w:rPr>
              <w:t>≤44</w:t>
            </w:r>
          </w:p>
        </w:tc>
        <w:tc>
          <w:tcPr>
            <w:tcW w:w="718" w:type="dxa"/>
            <w:noWrap/>
            <w:hideMark/>
          </w:tcPr>
          <w:p w14:paraId="480F66F6" w14:textId="77777777" w:rsidR="00712DE2" w:rsidRPr="00AE181E" w:rsidRDefault="00712DE2" w:rsidP="00712DE2">
            <w:pPr>
              <w:jc w:val="center"/>
              <w:cnfStyle w:val="000000100000" w:firstRow="0" w:lastRow="0" w:firstColumn="0" w:lastColumn="0" w:oddVBand="0" w:evenVBand="0" w:oddHBand="1" w:evenHBand="0" w:firstRowFirstColumn="0" w:firstRowLastColumn="0" w:lastRowFirstColumn="0" w:lastRowLastColumn="0"/>
              <w:rPr>
                <w:b/>
                <w:bCs/>
              </w:rPr>
            </w:pPr>
            <w:r>
              <w:rPr>
                <w:b/>
                <w:bCs/>
              </w:rPr>
              <w:t>45-54</w:t>
            </w:r>
          </w:p>
        </w:tc>
        <w:tc>
          <w:tcPr>
            <w:tcW w:w="718" w:type="dxa"/>
            <w:noWrap/>
            <w:hideMark/>
          </w:tcPr>
          <w:p w14:paraId="11EDBCF8" w14:textId="77777777" w:rsidR="00712DE2" w:rsidRPr="00AE181E" w:rsidRDefault="00712DE2" w:rsidP="00712DE2">
            <w:pPr>
              <w:jc w:val="center"/>
              <w:cnfStyle w:val="000000100000" w:firstRow="0" w:lastRow="0" w:firstColumn="0" w:lastColumn="0" w:oddVBand="0" w:evenVBand="0" w:oddHBand="1" w:evenHBand="0" w:firstRowFirstColumn="0" w:firstRowLastColumn="0" w:lastRowFirstColumn="0" w:lastRowLastColumn="0"/>
              <w:rPr>
                <w:b/>
                <w:bCs/>
              </w:rPr>
            </w:pPr>
            <w:r>
              <w:rPr>
                <w:b/>
                <w:bCs/>
              </w:rPr>
              <w:t>55-64</w:t>
            </w:r>
          </w:p>
        </w:tc>
        <w:tc>
          <w:tcPr>
            <w:tcW w:w="718" w:type="dxa"/>
            <w:noWrap/>
            <w:hideMark/>
          </w:tcPr>
          <w:p w14:paraId="68772226" w14:textId="77777777" w:rsidR="00712DE2" w:rsidRPr="00AE181E" w:rsidRDefault="00712DE2" w:rsidP="00712DE2">
            <w:pPr>
              <w:jc w:val="center"/>
              <w:cnfStyle w:val="000000100000" w:firstRow="0" w:lastRow="0" w:firstColumn="0" w:lastColumn="0" w:oddVBand="0" w:evenVBand="0" w:oddHBand="1" w:evenHBand="0" w:firstRowFirstColumn="0" w:firstRowLastColumn="0" w:lastRowFirstColumn="0" w:lastRowLastColumn="0"/>
              <w:rPr>
                <w:b/>
                <w:bCs/>
              </w:rPr>
            </w:pPr>
            <w:r>
              <w:rPr>
                <w:b/>
                <w:bCs/>
              </w:rPr>
              <w:t>65-74</w:t>
            </w:r>
          </w:p>
        </w:tc>
        <w:tc>
          <w:tcPr>
            <w:tcW w:w="718" w:type="dxa"/>
          </w:tcPr>
          <w:p w14:paraId="3D660484" w14:textId="77777777" w:rsidR="00712DE2" w:rsidRDefault="00712DE2" w:rsidP="00712DE2">
            <w:pPr>
              <w:jc w:val="center"/>
              <w:cnfStyle w:val="000000100000" w:firstRow="0" w:lastRow="0" w:firstColumn="0" w:lastColumn="0" w:oddVBand="0" w:evenVBand="0" w:oddHBand="1" w:evenHBand="0" w:firstRowFirstColumn="0" w:firstRowLastColumn="0" w:lastRowFirstColumn="0" w:lastRowLastColumn="0"/>
              <w:rPr>
                <w:b/>
                <w:bCs/>
              </w:rPr>
            </w:pPr>
            <w:r>
              <w:rPr>
                <w:b/>
                <w:bCs/>
              </w:rPr>
              <w:t>≥75</w:t>
            </w:r>
          </w:p>
        </w:tc>
        <w:tc>
          <w:tcPr>
            <w:tcW w:w="717" w:type="dxa"/>
            <w:noWrap/>
            <w:hideMark/>
          </w:tcPr>
          <w:p w14:paraId="0DC80756" w14:textId="77777777" w:rsidR="00712DE2" w:rsidRPr="00AE181E" w:rsidRDefault="00712DE2" w:rsidP="00712DE2">
            <w:pPr>
              <w:jc w:val="center"/>
              <w:cnfStyle w:val="000000100000" w:firstRow="0" w:lastRow="0" w:firstColumn="0" w:lastColumn="0" w:oddVBand="0" w:evenVBand="0" w:oddHBand="1" w:evenHBand="0" w:firstRowFirstColumn="0" w:firstRowLastColumn="0" w:lastRowFirstColumn="0" w:lastRowLastColumn="0"/>
              <w:rPr>
                <w:b/>
                <w:bCs/>
              </w:rPr>
            </w:pPr>
            <w:r>
              <w:rPr>
                <w:b/>
                <w:bCs/>
              </w:rPr>
              <w:t>≤44</w:t>
            </w:r>
          </w:p>
        </w:tc>
        <w:tc>
          <w:tcPr>
            <w:tcW w:w="718" w:type="dxa"/>
            <w:noWrap/>
            <w:hideMark/>
          </w:tcPr>
          <w:p w14:paraId="4DCE1761" w14:textId="77777777" w:rsidR="00712DE2" w:rsidRPr="00AE181E" w:rsidRDefault="00712DE2" w:rsidP="00712DE2">
            <w:pPr>
              <w:jc w:val="center"/>
              <w:cnfStyle w:val="000000100000" w:firstRow="0" w:lastRow="0" w:firstColumn="0" w:lastColumn="0" w:oddVBand="0" w:evenVBand="0" w:oddHBand="1" w:evenHBand="0" w:firstRowFirstColumn="0" w:firstRowLastColumn="0" w:lastRowFirstColumn="0" w:lastRowLastColumn="0"/>
              <w:rPr>
                <w:b/>
                <w:bCs/>
              </w:rPr>
            </w:pPr>
            <w:r>
              <w:rPr>
                <w:b/>
                <w:bCs/>
              </w:rPr>
              <w:t>45-54</w:t>
            </w:r>
          </w:p>
        </w:tc>
        <w:tc>
          <w:tcPr>
            <w:tcW w:w="718" w:type="dxa"/>
            <w:noWrap/>
            <w:hideMark/>
          </w:tcPr>
          <w:p w14:paraId="7663B35C" w14:textId="77777777" w:rsidR="00712DE2" w:rsidRPr="00AE181E" w:rsidRDefault="00712DE2" w:rsidP="00712DE2">
            <w:pPr>
              <w:jc w:val="center"/>
              <w:cnfStyle w:val="000000100000" w:firstRow="0" w:lastRow="0" w:firstColumn="0" w:lastColumn="0" w:oddVBand="0" w:evenVBand="0" w:oddHBand="1" w:evenHBand="0" w:firstRowFirstColumn="0" w:firstRowLastColumn="0" w:lastRowFirstColumn="0" w:lastRowLastColumn="0"/>
              <w:rPr>
                <w:b/>
                <w:bCs/>
              </w:rPr>
            </w:pPr>
            <w:r>
              <w:rPr>
                <w:b/>
                <w:bCs/>
              </w:rPr>
              <w:t>55-64</w:t>
            </w:r>
          </w:p>
        </w:tc>
        <w:tc>
          <w:tcPr>
            <w:tcW w:w="718" w:type="dxa"/>
            <w:noWrap/>
            <w:hideMark/>
          </w:tcPr>
          <w:p w14:paraId="69E4C96E" w14:textId="77777777" w:rsidR="00712DE2" w:rsidRPr="00AE181E" w:rsidRDefault="00712DE2" w:rsidP="00712DE2">
            <w:pPr>
              <w:jc w:val="center"/>
              <w:cnfStyle w:val="000000100000" w:firstRow="0" w:lastRow="0" w:firstColumn="0" w:lastColumn="0" w:oddVBand="0" w:evenVBand="0" w:oddHBand="1" w:evenHBand="0" w:firstRowFirstColumn="0" w:firstRowLastColumn="0" w:lastRowFirstColumn="0" w:lastRowLastColumn="0"/>
              <w:rPr>
                <w:b/>
                <w:bCs/>
              </w:rPr>
            </w:pPr>
            <w:r>
              <w:rPr>
                <w:b/>
                <w:bCs/>
              </w:rPr>
              <w:t>65-74</w:t>
            </w:r>
          </w:p>
        </w:tc>
        <w:tc>
          <w:tcPr>
            <w:tcW w:w="718" w:type="dxa"/>
          </w:tcPr>
          <w:p w14:paraId="0910684A" w14:textId="77777777" w:rsidR="00712DE2" w:rsidRDefault="00712DE2" w:rsidP="00712DE2">
            <w:pPr>
              <w:jc w:val="center"/>
              <w:cnfStyle w:val="000000100000" w:firstRow="0" w:lastRow="0" w:firstColumn="0" w:lastColumn="0" w:oddVBand="0" w:evenVBand="0" w:oddHBand="1" w:evenHBand="0" w:firstRowFirstColumn="0" w:firstRowLastColumn="0" w:lastRowFirstColumn="0" w:lastRowLastColumn="0"/>
              <w:rPr>
                <w:b/>
                <w:bCs/>
              </w:rPr>
            </w:pPr>
            <w:r>
              <w:rPr>
                <w:b/>
                <w:bCs/>
              </w:rPr>
              <w:t>≥75</w:t>
            </w:r>
          </w:p>
        </w:tc>
      </w:tr>
      <w:tr w:rsidR="00712DE2" w:rsidRPr="00AE181E" w14:paraId="30140F01" w14:textId="77777777" w:rsidTr="00712DE2">
        <w:trPr>
          <w:trHeight w:val="300"/>
          <w:jc w:val="center"/>
        </w:trPr>
        <w:tc>
          <w:tcPr>
            <w:cnfStyle w:val="001000000000" w:firstRow="0" w:lastRow="0" w:firstColumn="1" w:lastColumn="0" w:oddVBand="0" w:evenVBand="0" w:oddHBand="0" w:evenHBand="0" w:firstRowFirstColumn="0" w:firstRowLastColumn="0" w:lastRowFirstColumn="0" w:lastRowLastColumn="0"/>
            <w:tcW w:w="1838" w:type="dxa"/>
            <w:noWrap/>
          </w:tcPr>
          <w:p w14:paraId="502AA526" w14:textId="77777777" w:rsidR="00712DE2" w:rsidRPr="00AE181E" w:rsidRDefault="00712DE2" w:rsidP="00712DE2">
            <w:pPr>
              <w:rPr>
                <w:b w:val="0"/>
              </w:rPr>
            </w:pPr>
            <w:r>
              <w:rPr>
                <w:b w:val="0"/>
              </w:rPr>
              <w:t>England</w:t>
            </w:r>
          </w:p>
        </w:tc>
        <w:tc>
          <w:tcPr>
            <w:tcW w:w="717" w:type="dxa"/>
            <w:noWrap/>
          </w:tcPr>
          <w:p w14:paraId="0F0E8E1B" w14:textId="77777777" w:rsidR="00712DE2" w:rsidRPr="00AE181E" w:rsidRDefault="00712DE2" w:rsidP="00712DE2">
            <w:pPr>
              <w:jc w:val="center"/>
              <w:cnfStyle w:val="000000000000" w:firstRow="0" w:lastRow="0" w:firstColumn="0" w:lastColumn="0" w:oddVBand="0" w:evenVBand="0" w:oddHBand="0" w:evenHBand="0" w:firstRowFirstColumn="0" w:firstRowLastColumn="0" w:lastRowFirstColumn="0" w:lastRowLastColumn="0"/>
            </w:pPr>
            <w:r>
              <w:t>0.11</w:t>
            </w:r>
          </w:p>
        </w:tc>
        <w:tc>
          <w:tcPr>
            <w:tcW w:w="718" w:type="dxa"/>
            <w:noWrap/>
          </w:tcPr>
          <w:p w14:paraId="3C6E597B" w14:textId="77777777" w:rsidR="00712DE2" w:rsidRPr="00AE181E" w:rsidRDefault="00712DE2" w:rsidP="00712DE2">
            <w:pPr>
              <w:jc w:val="center"/>
              <w:cnfStyle w:val="000000000000" w:firstRow="0" w:lastRow="0" w:firstColumn="0" w:lastColumn="0" w:oddVBand="0" w:evenVBand="0" w:oddHBand="0" w:evenHBand="0" w:firstRowFirstColumn="0" w:firstRowLastColumn="0" w:lastRowFirstColumn="0" w:lastRowLastColumn="0"/>
            </w:pPr>
            <w:r>
              <w:t>0.75</w:t>
            </w:r>
          </w:p>
        </w:tc>
        <w:tc>
          <w:tcPr>
            <w:tcW w:w="718" w:type="dxa"/>
            <w:noWrap/>
          </w:tcPr>
          <w:p w14:paraId="706B9BF2" w14:textId="77777777" w:rsidR="00712DE2" w:rsidRPr="00AE181E" w:rsidRDefault="00712DE2" w:rsidP="00712DE2">
            <w:pPr>
              <w:jc w:val="center"/>
              <w:cnfStyle w:val="000000000000" w:firstRow="0" w:lastRow="0" w:firstColumn="0" w:lastColumn="0" w:oddVBand="0" w:evenVBand="0" w:oddHBand="0" w:evenHBand="0" w:firstRowFirstColumn="0" w:firstRowLastColumn="0" w:lastRowFirstColumn="0" w:lastRowLastColumn="0"/>
            </w:pPr>
            <w:r>
              <w:t>1.80</w:t>
            </w:r>
          </w:p>
        </w:tc>
        <w:tc>
          <w:tcPr>
            <w:tcW w:w="718" w:type="dxa"/>
            <w:noWrap/>
          </w:tcPr>
          <w:p w14:paraId="6B4A9211" w14:textId="77777777" w:rsidR="00712DE2" w:rsidRPr="00AE181E" w:rsidRDefault="00712DE2" w:rsidP="00712DE2">
            <w:pPr>
              <w:jc w:val="center"/>
              <w:cnfStyle w:val="000000000000" w:firstRow="0" w:lastRow="0" w:firstColumn="0" w:lastColumn="0" w:oddVBand="0" w:evenVBand="0" w:oddHBand="0" w:evenHBand="0" w:firstRowFirstColumn="0" w:firstRowLastColumn="0" w:lastRowFirstColumn="0" w:lastRowLastColumn="0"/>
            </w:pPr>
            <w:r>
              <w:t>4.16</w:t>
            </w:r>
          </w:p>
        </w:tc>
        <w:tc>
          <w:tcPr>
            <w:tcW w:w="718" w:type="dxa"/>
          </w:tcPr>
          <w:p w14:paraId="26D27975" w14:textId="77777777" w:rsidR="00712DE2" w:rsidRPr="00AE181E" w:rsidRDefault="00712DE2" w:rsidP="00712DE2">
            <w:pPr>
              <w:jc w:val="center"/>
              <w:cnfStyle w:val="000000000000" w:firstRow="0" w:lastRow="0" w:firstColumn="0" w:lastColumn="0" w:oddVBand="0" w:evenVBand="0" w:oddHBand="0" w:evenHBand="0" w:firstRowFirstColumn="0" w:firstRowLastColumn="0" w:lastRowFirstColumn="0" w:lastRowLastColumn="0"/>
            </w:pPr>
            <w:r>
              <w:t>12.17</w:t>
            </w:r>
          </w:p>
        </w:tc>
        <w:tc>
          <w:tcPr>
            <w:tcW w:w="717" w:type="dxa"/>
            <w:noWrap/>
          </w:tcPr>
          <w:p w14:paraId="738A4AE7" w14:textId="77777777" w:rsidR="00712DE2" w:rsidRPr="00AE181E" w:rsidRDefault="00712DE2" w:rsidP="00712DE2">
            <w:pPr>
              <w:jc w:val="center"/>
              <w:cnfStyle w:val="000000000000" w:firstRow="0" w:lastRow="0" w:firstColumn="0" w:lastColumn="0" w:oddVBand="0" w:evenVBand="0" w:oddHBand="0" w:evenHBand="0" w:firstRowFirstColumn="0" w:firstRowLastColumn="0" w:lastRowFirstColumn="0" w:lastRowLastColumn="0"/>
            </w:pPr>
            <w:r>
              <w:t>0.10</w:t>
            </w:r>
          </w:p>
        </w:tc>
        <w:tc>
          <w:tcPr>
            <w:tcW w:w="718" w:type="dxa"/>
            <w:noWrap/>
          </w:tcPr>
          <w:p w14:paraId="1B68721C" w14:textId="77777777" w:rsidR="00712DE2" w:rsidRPr="00AE181E" w:rsidRDefault="00712DE2" w:rsidP="00712DE2">
            <w:pPr>
              <w:jc w:val="center"/>
              <w:cnfStyle w:val="000000000000" w:firstRow="0" w:lastRow="0" w:firstColumn="0" w:lastColumn="0" w:oddVBand="0" w:evenVBand="0" w:oddHBand="0" w:evenHBand="0" w:firstRowFirstColumn="0" w:firstRowLastColumn="0" w:lastRowFirstColumn="0" w:lastRowLastColumn="0"/>
            </w:pPr>
            <w:r>
              <w:t>0.85</w:t>
            </w:r>
          </w:p>
        </w:tc>
        <w:tc>
          <w:tcPr>
            <w:tcW w:w="718" w:type="dxa"/>
            <w:noWrap/>
          </w:tcPr>
          <w:p w14:paraId="10EE6F1F" w14:textId="77777777" w:rsidR="00712DE2" w:rsidRPr="00AE181E" w:rsidRDefault="00712DE2" w:rsidP="00712DE2">
            <w:pPr>
              <w:jc w:val="center"/>
              <w:cnfStyle w:val="000000000000" w:firstRow="0" w:lastRow="0" w:firstColumn="0" w:lastColumn="0" w:oddVBand="0" w:evenVBand="0" w:oddHBand="0" w:evenHBand="0" w:firstRowFirstColumn="0" w:firstRowLastColumn="0" w:lastRowFirstColumn="0" w:lastRowLastColumn="0"/>
            </w:pPr>
            <w:r>
              <w:t>2.60</w:t>
            </w:r>
          </w:p>
        </w:tc>
        <w:tc>
          <w:tcPr>
            <w:tcW w:w="718" w:type="dxa"/>
            <w:noWrap/>
          </w:tcPr>
          <w:p w14:paraId="2629AEA9" w14:textId="77777777" w:rsidR="00712DE2" w:rsidRPr="00AE181E" w:rsidRDefault="00712DE2" w:rsidP="00712DE2">
            <w:pPr>
              <w:jc w:val="center"/>
              <w:cnfStyle w:val="000000000000" w:firstRow="0" w:lastRow="0" w:firstColumn="0" w:lastColumn="0" w:oddVBand="0" w:evenVBand="0" w:oddHBand="0" w:evenHBand="0" w:firstRowFirstColumn="0" w:firstRowLastColumn="0" w:lastRowFirstColumn="0" w:lastRowLastColumn="0"/>
            </w:pPr>
            <w:r>
              <w:t>6.08</w:t>
            </w:r>
          </w:p>
        </w:tc>
        <w:tc>
          <w:tcPr>
            <w:tcW w:w="718" w:type="dxa"/>
          </w:tcPr>
          <w:p w14:paraId="281E5E4A" w14:textId="77777777" w:rsidR="00712DE2" w:rsidRPr="00AE181E" w:rsidRDefault="00712DE2" w:rsidP="00712DE2">
            <w:pPr>
              <w:jc w:val="center"/>
              <w:cnfStyle w:val="000000000000" w:firstRow="0" w:lastRow="0" w:firstColumn="0" w:lastColumn="0" w:oddVBand="0" w:evenVBand="0" w:oddHBand="0" w:evenHBand="0" w:firstRowFirstColumn="0" w:firstRowLastColumn="0" w:lastRowFirstColumn="0" w:lastRowLastColumn="0"/>
            </w:pPr>
            <w:r>
              <w:t>14.55</w:t>
            </w:r>
          </w:p>
        </w:tc>
      </w:tr>
      <w:tr w:rsidR="00712DE2" w:rsidRPr="00AE181E" w14:paraId="567BCA8E" w14:textId="77777777" w:rsidTr="00712DE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38" w:type="dxa"/>
            <w:noWrap/>
          </w:tcPr>
          <w:p w14:paraId="0C907634" w14:textId="77777777" w:rsidR="00712DE2" w:rsidRPr="00AE181E" w:rsidRDefault="00712DE2" w:rsidP="00712DE2">
            <w:pPr>
              <w:rPr>
                <w:b w:val="0"/>
              </w:rPr>
            </w:pPr>
            <w:r>
              <w:rPr>
                <w:b w:val="0"/>
              </w:rPr>
              <w:t>Scotland</w:t>
            </w:r>
          </w:p>
        </w:tc>
        <w:tc>
          <w:tcPr>
            <w:tcW w:w="717" w:type="dxa"/>
            <w:noWrap/>
          </w:tcPr>
          <w:p w14:paraId="1D135E64" w14:textId="77777777" w:rsidR="00712DE2" w:rsidRPr="00AE181E" w:rsidRDefault="00712DE2" w:rsidP="00712DE2">
            <w:pPr>
              <w:jc w:val="center"/>
              <w:cnfStyle w:val="000000100000" w:firstRow="0" w:lastRow="0" w:firstColumn="0" w:lastColumn="0" w:oddVBand="0" w:evenVBand="0" w:oddHBand="1" w:evenHBand="0" w:firstRowFirstColumn="0" w:firstRowLastColumn="0" w:lastRowFirstColumn="0" w:lastRowLastColumn="0"/>
            </w:pPr>
            <w:r>
              <w:t>0.11</w:t>
            </w:r>
          </w:p>
        </w:tc>
        <w:tc>
          <w:tcPr>
            <w:tcW w:w="718" w:type="dxa"/>
            <w:noWrap/>
          </w:tcPr>
          <w:p w14:paraId="0B18F055" w14:textId="77777777" w:rsidR="00712DE2" w:rsidRPr="00AE181E" w:rsidRDefault="00712DE2" w:rsidP="00712DE2">
            <w:pPr>
              <w:jc w:val="center"/>
              <w:cnfStyle w:val="000000100000" w:firstRow="0" w:lastRow="0" w:firstColumn="0" w:lastColumn="0" w:oddVBand="0" w:evenVBand="0" w:oddHBand="1" w:evenHBand="0" w:firstRowFirstColumn="0" w:firstRowLastColumn="0" w:lastRowFirstColumn="0" w:lastRowLastColumn="0"/>
            </w:pPr>
            <w:r>
              <w:t>0.96</w:t>
            </w:r>
          </w:p>
        </w:tc>
        <w:tc>
          <w:tcPr>
            <w:tcW w:w="718" w:type="dxa"/>
            <w:noWrap/>
          </w:tcPr>
          <w:p w14:paraId="56C8A3BA" w14:textId="77777777" w:rsidR="00712DE2" w:rsidRPr="00AE181E" w:rsidRDefault="00712DE2" w:rsidP="00712DE2">
            <w:pPr>
              <w:jc w:val="center"/>
              <w:cnfStyle w:val="000000100000" w:firstRow="0" w:lastRow="0" w:firstColumn="0" w:lastColumn="0" w:oddVBand="0" w:evenVBand="0" w:oddHBand="1" w:evenHBand="0" w:firstRowFirstColumn="0" w:firstRowLastColumn="0" w:lastRowFirstColumn="0" w:lastRowLastColumn="0"/>
            </w:pPr>
            <w:r>
              <w:t>2.57</w:t>
            </w:r>
          </w:p>
        </w:tc>
        <w:tc>
          <w:tcPr>
            <w:tcW w:w="718" w:type="dxa"/>
            <w:noWrap/>
          </w:tcPr>
          <w:p w14:paraId="6A3DEEE9" w14:textId="77777777" w:rsidR="00712DE2" w:rsidRPr="00AE181E" w:rsidRDefault="00712DE2" w:rsidP="00712DE2">
            <w:pPr>
              <w:jc w:val="center"/>
              <w:cnfStyle w:val="000000100000" w:firstRow="0" w:lastRow="0" w:firstColumn="0" w:lastColumn="0" w:oddVBand="0" w:evenVBand="0" w:oddHBand="1" w:evenHBand="0" w:firstRowFirstColumn="0" w:firstRowLastColumn="0" w:lastRowFirstColumn="0" w:lastRowLastColumn="0"/>
            </w:pPr>
            <w:r>
              <w:t>5.33</w:t>
            </w:r>
          </w:p>
        </w:tc>
        <w:tc>
          <w:tcPr>
            <w:tcW w:w="718" w:type="dxa"/>
          </w:tcPr>
          <w:p w14:paraId="65034067" w14:textId="77777777" w:rsidR="00712DE2" w:rsidRPr="00AE181E" w:rsidRDefault="00712DE2" w:rsidP="00712DE2">
            <w:pPr>
              <w:jc w:val="center"/>
              <w:cnfStyle w:val="000000100000" w:firstRow="0" w:lastRow="0" w:firstColumn="0" w:lastColumn="0" w:oddVBand="0" w:evenVBand="0" w:oddHBand="1" w:evenHBand="0" w:firstRowFirstColumn="0" w:firstRowLastColumn="0" w:lastRowFirstColumn="0" w:lastRowLastColumn="0"/>
            </w:pPr>
            <w:r>
              <w:t>14.05</w:t>
            </w:r>
          </w:p>
        </w:tc>
        <w:tc>
          <w:tcPr>
            <w:tcW w:w="717" w:type="dxa"/>
            <w:noWrap/>
          </w:tcPr>
          <w:p w14:paraId="48CA8E80" w14:textId="77777777" w:rsidR="00712DE2" w:rsidRPr="00AE181E" w:rsidRDefault="00712DE2" w:rsidP="00712DE2">
            <w:pPr>
              <w:jc w:val="center"/>
              <w:cnfStyle w:val="000000100000" w:firstRow="0" w:lastRow="0" w:firstColumn="0" w:lastColumn="0" w:oddVBand="0" w:evenVBand="0" w:oddHBand="1" w:evenHBand="0" w:firstRowFirstColumn="0" w:firstRowLastColumn="0" w:lastRowFirstColumn="0" w:lastRowLastColumn="0"/>
            </w:pPr>
            <w:r>
              <w:t>0.13</w:t>
            </w:r>
          </w:p>
        </w:tc>
        <w:tc>
          <w:tcPr>
            <w:tcW w:w="718" w:type="dxa"/>
            <w:noWrap/>
          </w:tcPr>
          <w:p w14:paraId="1DC9B199" w14:textId="77777777" w:rsidR="00712DE2" w:rsidRPr="00AE181E" w:rsidRDefault="00712DE2" w:rsidP="00712DE2">
            <w:pPr>
              <w:jc w:val="center"/>
              <w:cnfStyle w:val="000000100000" w:firstRow="0" w:lastRow="0" w:firstColumn="0" w:lastColumn="0" w:oddVBand="0" w:evenVBand="0" w:oddHBand="1" w:evenHBand="0" w:firstRowFirstColumn="0" w:firstRowLastColumn="0" w:lastRowFirstColumn="0" w:lastRowLastColumn="0"/>
            </w:pPr>
            <w:r>
              <w:t>1.14</w:t>
            </w:r>
          </w:p>
        </w:tc>
        <w:tc>
          <w:tcPr>
            <w:tcW w:w="718" w:type="dxa"/>
            <w:noWrap/>
          </w:tcPr>
          <w:p w14:paraId="5DAF000A" w14:textId="77777777" w:rsidR="00712DE2" w:rsidRPr="00AE181E" w:rsidRDefault="00712DE2" w:rsidP="00712DE2">
            <w:pPr>
              <w:jc w:val="center"/>
              <w:cnfStyle w:val="000000100000" w:firstRow="0" w:lastRow="0" w:firstColumn="0" w:lastColumn="0" w:oddVBand="0" w:evenVBand="0" w:oddHBand="1" w:evenHBand="0" w:firstRowFirstColumn="0" w:firstRowLastColumn="0" w:lastRowFirstColumn="0" w:lastRowLastColumn="0"/>
            </w:pPr>
            <w:r>
              <w:t>3.26</w:t>
            </w:r>
          </w:p>
        </w:tc>
        <w:tc>
          <w:tcPr>
            <w:tcW w:w="718" w:type="dxa"/>
            <w:noWrap/>
          </w:tcPr>
          <w:p w14:paraId="1DA16816" w14:textId="77777777" w:rsidR="00712DE2" w:rsidRPr="00AE181E" w:rsidRDefault="00712DE2" w:rsidP="00712DE2">
            <w:pPr>
              <w:jc w:val="center"/>
              <w:cnfStyle w:val="000000100000" w:firstRow="0" w:lastRow="0" w:firstColumn="0" w:lastColumn="0" w:oddVBand="0" w:evenVBand="0" w:oddHBand="1" w:evenHBand="0" w:firstRowFirstColumn="0" w:firstRowLastColumn="0" w:lastRowFirstColumn="0" w:lastRowLastColumn="0"/>
            </w:pPr>
            <w:r>
              <w:t>7.51</w:t>
            </w:r>
          </w:p>
        </w:tc>
        <w:tc>
          <w:tcPr>
            <w:tcW w:w="718" w:type="dxa"/>
          </w:tcPr>
          <w:p w14:paraId="5422CF69" w14:textId="77777777" w:rsidR="00712DE2" w:rsidRPr="00AE181E" w:rsidRDefault="00712DE2" w:rsidP="00712DE2">
            <w:pPr>
              <w:jc w:val="center"/>
              <w:cnfStyle w:val="000000100000" w:firstRow="0" w:lastRow="0" w:firstColumn="0" w:lastColumn="0" w:oddVBand="0" w:evenVBand="0" w:oddHBand="1" w:evenHBand="0" w:firstRowFirstColumn="0" w:firstRowLastColumn="0" w:lastRowFirstColumn="0" w:lastRowLastColumn="0"/>
            </w:pPr>
            <w:r>
              <w:t>16.92</w:t>
            </w:r>
          </w:p>
        </w:tc>
      </w:tr>
      <w:tr w:rsidR="00712DE2" w:rsidRPr="00AE181E" w14:paraId="0EA2EED4" w14:textId="77777777" w:rsidTr="00712DE2">
        <w:trPr>
          <w:trHeight w:val="300"/>
          <w:jc w:val="center"/>
        </w:trPr>
        <w:tc>
          <w:tcPr>
            <w:cnfStyle w:val="001000000000" w:firstRow="0" w:lastRow="0" w:firstColumn="1" w:lastColumn="0" w:oddVBand="0" w:evenVBand="0" w:oddHBand="0" w:evenHBand="0" w:firstRowFirstColumn="0" w:firstRowLastColumn="0" w:lastRowFirstColumn="0" w:lastRowLastColumn="0"/>
            <w:tcW w:w="1838" w:type="dxa"/>
            <w:noWrap/>
          </w:tcPr>
          <w:p w14:paraId="66169A80" w14:textId="77777777" w:rsidR="00712DE2" w:rsidRPr="00AE181E" w:rsidRDefault="00712DE2" w:rsidP="00712DE2">
            <w:pPr>
              <w:rPr>
                <w:b w:val="0"/>
              </w:rPr>
            </w:pPr>
            <w:r>
              <w:rPr>
                <w:b w:val="0"/>
              </w:rPr>
              <w:t>Wales</w:t>
            </w:r>
          </w:p>
        </w:tc>
        <w:tc>
          <w:tcPr>
            <w:tcW w:w="717" w:type="dxa"/>
            <w:noWrap/>
          </w:tcPr>
          <w:p w14:paraId="0C321671" w14:textId="77777777" w:rsidR="00712DE2" w:rsidRPr="00AE181E" w:rsidRDefault="00712DE2" w:rsidP="00712DE2">
            <w:pPr>
              <w:jc w:val="center"/>
              <w:cnfStyle w:val="000000000000" w:firstRow="0" w:lastRow="0" w:firstColumn="0" w:lastColumn="0" w:oddVBand="0" w:evenVBand="0" w:oddHBand="0" w:evenHBand="0" w:firstRowFirstColumn="0" w:firstRowLastColumn="0" w:lastRowFirstColumn="0" w:lastRowLastColumn="0"/>
            </w:pPr>
            <w:r>
              <w:t>0.11</w:t>
            </w:r>
          </w:p>
        </w:tc>
        <w:tc>
          <w:tcPr>
            <w:tcW w:w="718" w:type="dxa"/>
            <w:noWrap/>
          </w:tcPr>
          <w:p w14:paraId="78939CC7" w14:textId="77777777" w:rsidR="00712DE2" w:rsidRPr="00AE181E" w:rsidRDefault="00712DE2" w:rsidP="00712DE2">
            <w:pPr>
              <w:jc w:val="center"/>
              <w:cnfStyle w:val="000000000000" w:firstRow="0" w:lastRow="0" w:firstColumn="0" w:lastColumn="0" w:oddVBand="0" w:evenVBand="0" w:oddHBand="0" w:evenHBand="0" w:firstRowFirstColumn="0" w:firstRowLastColumn="0" w:lastRowFirstColumn="0" w:lastRowLastColumn="0"/>
            </w:pPr>
            <w:r>
              <w:t>0.86</w:t>
            </w:r>
          </w:p>
        </w:tc>
        <w:tc>
          <w:tcPr>
            <w:tcW w:w="718" w:type="dxa"/>
            <w:noWrap/>
          </w:tcPr>
          <w:p w14:paraId="51F2732E" w14:textId="77777777" w:rsidR="00712DE2" w:rsidRPr="00AE181E" w:rsidRDefault="00712DE2" w:rsidP="00712DE2">
            <w:pPr>
              <w:jc w:val="center"/>
              <w:cnfStyle w:val="000000000000" w:firstRow="0" w:lastRow="0" w:firstColumn="0" w:lastColumn="0" w:oddVBand="0" w:evenVBand="0" w:oddHBand="0" w:evenHBand="0" w:firstRowFirstColumn="0" w:firstRowLastColumn="0" w:lastRowFirstColumn="0" w:lastRowLastColumn="0"/>
            </w:pPr>
            <w:r>
              <w:t>2.18</w:t>
            </w:r>
          </w:p>
        </w:tc>
        <w:tc>
          <w:tcPr>
            <w:tcW w:w="718" w:type="dxa"/>
            <w:noWrap/>
          </w:tcPr>
          <w:p w14:paraId="5D399356" w14:textId="77777777" w:rsidR="00712DE2" w:rsidRPr="00AE181E" w:rsidRDefault="00712DE2" w:rsidP="00712DE2">
            <w:pPr>
              <w:jc w:val="center"/>
              <w:cnfStyle w:val="000000000000" w:firstRow="0" w:lastRow="0" w:firstColumn="0" w:lastColumn="0" w:oddVBand="0" w:evenVBand="0" w:oddHBand="0" w:evenHBand="0" w:firstRowFirstColumn="0" w:firstRowLastColumn="0" w:lastRowFirstColumn="0" w:lastRowLastColumn="0"/>
            </w:pPr>
            <w:r>
              <w:t>4.77</w:t>
            </w:r>
          </w:p>
        </w:tc>
        <w:tc>
          <w:tcPr>
            <w:tcW w:w="718" w:type="dxa"/>
          </w:tcPr>
          <w:p w14:paraId="04D62C1A" w14:textId="77777777" w:rsidR="00712DE2" w:rsidRPr="00AE181E" w:rsidRDefault="00712DE2" w:rsidP="00712DE2">
            <w:pPr>
              <w:jc w:val="center"/>
              <w:cnfStyle w:val="000000000000" w:firstRow="0" w:lastRow="0" w:firstColumn="0" w:lastColumn="0" w:oddVBand="0" w:evenVBand="0" w:oddHBand="0" w:evenHBand="0" w:firstRowFirstColumn="0" w:firstRowLastColumn="0" w:lastRowFirstColumn="0" w:lastRowLastColumn="0"/>
            </w:pPr>
            <w:r>
              <w:t>12.27</w:t>
            </w:r>
          </w:p>
        </w:tc>
        <w:tc>
          <w:tcPr>
            <w:tcW w:w="717" w:type="dxa"/>
            <w:noWrap/>
          </w:tcPr>
          <w:p w14:paraId="27669D77" w14:textId="77777777" w:rsidR="00712DE2" w:rsidRPr="00AE181E" w:rsidRDefault="00712DE2" w:rsidP="00712DE2">
            <w:pPr>
              <w:jc w:val="center"/>
              <w:cnfStyle w:val="000000000000" w:firstRow="0" w:lastRow="0" w:firstColumn="0" w:lastColumn="0" w:oddVBand="0" w:evenVBand="0" w:oddHBand="0" w:evenHBand="0" w:firstRowFirstColumn="0" w:firstRowLastColumn="0" w:lastRowFirstColumn="0" w:lastRowLastColumn="0"/>
            </w:pPr>
            <w:r>
              <w:t>0.12</w:t>
            </w:r>
          </w:p>
        </w:tc>
        <w:tc>
          <w:tcPr>
            <w:tcW w:w="718" w:type="dxa"/>
            <w:noWrap/>
          </w:tcPr>
          <w:p w14:paraId="26B3A4AA" w14:textId="77777777" w:rsidR="00712DE2" w:rsidRPr="00AE181E" w:rsidRDefault="00712DE2" w:rsidP="00712DE2">
            <w:pPr>
              <w:jc w:val="center"/>
              <w:cnfStyle w:val="000000000000" w:firstRow="0" w:lastRow="0" w:firstColumn="0" w:lastColumn="0" w:oddVBand="0" w:evenVBand="0" w:oddHBand="0" w:evenHBand="0" w:firstRowFirstColumn="0" w:firstRowLastColumn="0" w:lastRowFirstColumn="0" w:lastRowLastColumn="0"/>
            </w:pPr>
            <w:r>
              <w:t>0.90</w:t>
            </w:r>
          </w:p>
        </w:tc>
        <w:tc>
          <w:tcPr>
            <w:tcW w:w="718" w:type="dxa"/>
            <w:noWrap/>
          </w:tcPr>
          <w:p w14:paraId="54C0DDB5" w14:textId="77777777" w:rsidR="00712DE2" w:rsidRPr="00AE181E" w:rsidRDefault="00712DE2" w:rsidP="00712DE2">
            <w:pPr>
              <w:jc w:val="center"/>
              <w:cnfStyle w:val="000000000000" w:firstRow="0" w:lastRow="0" w:firstColumn="0" w:lastColumn="0" w:oddVBand="0" w:evenVBand="0" w:oddHBand="0" w:evenHBand="0" w:firstRowFirstColumn="0" w:firstRowLastColumn="0" w:lastRowFirstColumn="0" w:lastRowLastColumn="0"/>
            </w:pPr>
            <w:r>
              <w:t>2.70</w:t>
            </w:r>
          </w:p>
        </w:tc>
        <w:tc>
          <w:tcPr>
            <w:tcW w:w="718" w:type="dxa"/>
            <w:noWrap/>
          </w:tcPr>
          <w:p w14:paraId="06063B54" w14:textId="77777777" w:rsidR="00712DE2" w:rsidRPr="00AE181E" w:rsidRDefault="00712DE2" w:rsidP="00712DE2">
            <w:pPr>
              <w:jc w:val="center"/>
              <w:cnfStyle w:val="000000000000" w:firstRow="0" w:lastRow="0" w:firstColumn="0" w:lastColumn="0" w:oddVBand="0" w:evenVBand="0" w:oddHBand="0" w:evenHBand="0" w:firstRowFirstColumn="0" w:firstRowLastColumn="0" w:lastRowFirstColumn="0" w:lastRowLastColumn="0"/>
            </w:pPr>
            <w:r>
              <w:t>7.15</w:t>
            </w:r>
          </w:p>
        </w:tc>
        <w:tc>
          <w:tcPr>
            <w:tcW w:w="718" w:type="dxa"/>
          </w:tcPr>
          <w:p w14:paraId="381EBF70" w14:textId="77777777" w:rsidR="00712DE2" w:rsidRPr="00AE181E" w:rsidRDefault="00712DE2" w:rsidP="00712DE2">
            <w:pPr>
              <w:jc w:val="center"/>
              <w:cnfStyle w:val="000000000000" w:firstRow="0" w:lastRow="0" w:firstColumn="0" w:lastColumn="0" w:oddVBand="0" w:evenVBand="0" w:oddHBand="0" w:evenHBand="0" w:firstRowFirstColumn="0" w:firstRowLastColumn="0" w:lastRowFirstColumn="0" w:lastRowLastColumn="0"/>
            </w:pPr>
            <w:r>
              <w:t>15.21</w:t>
            </w:r>
          </w:p>
        </w:tc>
      </w:tr>
      <w:tr w:rsidR="00712DE2" w:rsidRPr="00AE181E" w14:paraId="5293B2BB" w14:textId="77777777" w:rsidTr="00712DE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38" w:type="dxa"/>
            <w:noWrap/>
          </w:tcPr>
          <w:p w14:paraId="1BB0E4E7" w14:textId="77777777" w:rsidR="00712DE2" w:rsidRPr="00AE181E" w:rsidRDefault="00712DE2" w:rsidP="00712DE2">
            <w:pPr>
              <w:rPr>
                <w:b w:val="0"/>
              </w:rPr>
            </w:pPr>
            <w:r>
              <w:rPr>
                <w:b w:val="0"/>
              </w:rPr>
              <w:t>Northern Ireland</w:t>
            </w:r>
          </w:p>
        </w:tc>
        <w:tc>
          <w:tcPr>
            <w:tcW w:w="717" w:type="dxa"/>
            <w:noWrap/>
          </w:tcPr>
          <w:p w14:paraId="6C4A39FF" w14:textId="77777777" w:rsidR="00712DE2" w:rsidRPr="00AE181E" w:rsidRDefault="00712DE2" w:rsidP="00712DE2">
            <w:pPr>
              <w:jc w:val="center"/>
              <w:cnfStyle w:val="000000100000" w:firstRow="0" w:lastRow="0" w:firstColumn="0" w:lastColumn="0" w:oddVBand="0" w:evenVBand="0" w:oddHBand="1" w:evenHBand="0" w:firstRowFirstColumn="0" w:firstRowLastColumn="0" w:lastRowFirstColumn="0" w:lastRowLastColumn="0"/>
            </w:pPr>
            <w:r>
              <w:t>0.13</w:t>
            </w:r>
          </w:p>
        </w:tc>
        <w:tc>
          <w:tcPr>
            <w:tcW w:w="718" w:type="dxa"/>
            <w:noWrap/>
          </w:tcPr>
          <w:p w14:paraId="769FE1CC" w14:textId="77777777" w:rsidR="00712DE2" w:rsidRPr="00AE181E" w:rsidRDefault="00712DE2" w:rsidP="00712DE2">
            <w:pPr>
              <w:jc w:val="center"/>
              <w:cnfStyle w:val="000000100000" w:firstRow="0" w:lastRow="0" w:firstColumn="0" w:lastColumn="0" w:oddVBand="0" w:evenVBand="0" w:oddHBand="1" w:evenHBand="0" w:firstRowFirstColumn="0" w:firstRowLastColumn="0" w:lastRowFirstColumn="0" w:lastRowLastColumn="0"/>
            </w:pPr>
            <w:r>
              <w:t>0.92</w:t>
            </w:r>
          </w:p>
        </w:tc>
        <w:tc>
          <w:tcPr>
            <w:tcW w:w="718" w:type="dxa"/>
            <w:noWrap/>
          </w:tcPr>
          <w:p w14:paraId="6EA63A2E" w14:textId="77777777" w:rsidR="00712DE2" w:rsidRPr="00AE181E" w:rsidRDefault="009169DE" w:rsidP="00712DE2">
            <w:pPr>
              <w:jc w:val="center"/>
              <w:cnfStyle w:val="000000100000" w:firstRow="0" w:lastRow="0" w:firstColumn="0" w:lastColumn="0" w:oddVBand="0" w:evenVBand="0" w:oddHBand="1" w:evenHBand="0" w:firstRowFirstColumn="0" w:firstRowLastColumn="0" w:lastRowFirstColumn="0" w:lastRowLastColumn="0"/>
            </w:pPr>
            <w:r>
              <w:t>2.43</w:t>
            </w:r>
          </w:p>
        </w:tc>
        <w:tc>
          <w:tcPr>
            <w:tcW w:w="718" w:type="dxa"/>
            <w:noWrap/>
          </w:tcPr>
          <w:p w14:paraId="7A12E647" w14:textId="77777777" w:rsidR="00712DE2" w:rsidRPr="00AE181E" w:rsidRDefault="009169DE" w:rsidP="00712DE2">
            <w:pPr>
              <w:jc w:val="center"/>
              <w:cnfStyle w:val="000000100000" w:firstRow="0" w:lastRow="0" w:firstColumn="0" w:lastColumn="0" w:oddVBand="0" w:evenVBand="0" w:oddHBand="1" w:evenHBand="0" w:firstRowFirstColumn="0" w:firstRowLastColumn="0" w:lastRowFirstColumn="0" w:lastRowLastColumn="0"/>
            </w:pPr>
            <w:r>
              <w:t>5.26</w:t>
            </w:r>
          </w:p>
        </w:tc>
        <w:tc>
          <w:tcPr>
            <w:tcW w:w="718" w:type="dxa"/>
          </w:tcPr>
          <w:p w14:paraId="42191D77" w14:textId="77777777" w:rsidR="00712DE2" w:rsidRPr="00AE181E" w:rsidRDefault="009169DE" w:rsidP="00712DE2">
            <w:pPr>
              <w:jc w:val="center"/>
              <w:cnfStyle w:val="000000100000" w:firstRow="0" w:lastRow="0" w:firstColumn="0" w:lastColumn="0" w:oddVBand="0" w:evenVBand="0" w:oddHBand="1" w:evenHBand="0" w:firstRowFirstColumn="0" w:firstRowLastColumn="0" w:lastRowFirstColumn="0" w:lastRowLastColumn="0"/>
            </w:pPr>
            <w:r>
              <w:t>13.74</w:t>
            </w:r>
          </w:p>
        </w:tc>
        <w:tc>
          <w:tcPr>
            <w:tcW w:w="717" w:type="dxa"/>
            <w:noWrap/>
          </w:tcPr>
          <w:p w14:paraId="588C38D1" w14:textId="77777777" w:rsidR="00712DE2" w:rsidRPr="00AE181E" w:rsidRDefault="009169DE" w:rsidP="00712DE2">
            <w:pPr>
              <w:jc w:val="center"/>
              <w:cnfStyle w:val="000000100000" w:firstRow="0" w:lastRow="0" w:firstColumn="0" w:lastColumn="0" w:oddVBand="0" w:evenVBand="0" w:oddHBand="1" w:evenHBand="0" w:firstRowFirstColumn="0" w:firstRowLastColumn="0" w:lastRowFirstColumn="0" w:lastRowLastColumn="0"/>
            </w:pPr>
            <w:r>
              <w:t>0.10</w:t>
            </w:r>
          </w:p>
        </w:tc>
        <w:tc>
          <w:tcPr>
            <w:tcW w:w="718" w:type="dxa"/>
            <w:noWrap/>
          </w:tcPr>
          <w:p w14:paraId="166C9AEC" w14:textId="77777777" w:rsidR="00712DE2" w:rsidRPr="00AE181E" w:rsidRDefault="009169DE" w:rsidP="00712DE2">
            <w:pPr>
              <w:jc w:val="center"/>
              <w:cnfStyle w:val="000000100000" w:firstRow="0" w:lastRow="0" w:firstColumn="0" w:lastColumn="0" w:oddVBand="0" w:evenVBand="0" w:oddHBand="1" w:evenHBand="0" w:firstRowFirstColumn="0" w:firstRowLastColumn="0" w:lastRowFirstColumn="0" w:lastRowLastColumn="0"/>
            </w:pPr>
            <w:r>
              <w:t>0.88</w:t>
            </w:r>
          </w:p>
        </w:tc>
        <w:tc>
          <w:tcPr>
            <w:tcW w:w="718" w:type="dxa"/>
            <w:noWrap/>
          </w:tcPr>
          <w:p w14:paraId="5F7FFFE9" w14:textId="77777777" w:rsidR="00712DE2" w:rsidRPr="00AE181E" w:rsidRDefault="009169DE" w:rsidP="00712DE2">
            <w:pPr>
              <w:jc w:val="center"/>
              <w:cnfStyle w:val="000000100000" w:firstRow="0" w:lastRow="0" w:firstColumn="0" w:lastColumn="0" w:oddVBand="0" w:evenVBand="0" w:oddHBand="1" w:evenHBand="0" w:firstRowFirstColumn="0" w:firstRowLastColumn="0" w:lastRowFirstColumn="0" w:lastRowLastColumn="0"/>
            </w:pPr>
            <w:r>
              <w:t>2.82</w:t>
            </w:r>
          </w:p>
        </w:tc>
        <w:tc>
          <w:tcPr>
            <w:tcW w:w="718" w:type="dxa"/>
            <w:noWrap/>
          </w:tcPr>
          <w:p w14:paraId="4C8985FB" w14:textId="77777777" w:rsidR="00712DE2" w:rsidRPr="00AE181E" w:rsidRDefault="009169DE" w:rsidP="00712DE2">
            <w:pPr>
              <w:jc w:val="center"/>
              <w:cnfStyle w:val="000000100000" w:firstRow="0" w:lastRow="0" w:firstColumn="0" w:lastColumn="0" w:oddVBand="0" w:evenVBand="0" w:oddHBand="1" w:evenHBand="0" w:firstRowFirstColumn="0" w:firstRowLastColumn="0" w:lastRowFirstColumn="0" w:lastRowLastColumn="0"/>
            </w:pPr>
            <w:r>
              <w:t>7.39</w:t>
            </w:r>
          </w:p>
        </w:tc>
        <w:tc>
          <w:tcPr>
            <w:tcW w:w="718" w:type="dxa"/>
          </w:tcPr>
          <w:p w14:paraId="52E5BD15" w14:textId="77777777" w:rsidR="00712DE2" w:rsidRPr="00AE181E" w:rsidRDefault="009169DE" w:rsidP="00712DE2">
            <w:pPr>
              <w:jc w:val="center"/>
              <w:cnfStyle w:val="000000100000" w:firstRow="0" w:lastRow="0" w:firstColumn="0" w:lastColumn="0" w:oddVBand="0" w:evenVBand="0" w:oddHBand="1" w:evenHBand="0" w:firstRowFirstColumn="0" w:firstRowLastColumn="0" w:lastRowFirstColumn="0" w:lastRowLastColumn="0"/>
            </w:pPr>
            <w:r>
              <w:t>15.42</w:t>
            </w:r>
          </w:p>
        </w:tc>
      </w:tr>
      <w:tr w:rsidR="00712DE2" w:rsidRPr="00AE181E" w14:paraId="4B0BD9EC" w14:textId="77777777" w:rsidTr="00712DE2">
        <w:trPr>
          <w:trHeight w:val="300"/>
          <w:jc w:val="center"/>
        </w:trPr>
        <w:tc>
          <w:tcPr>
            <w:cnfStyle w:val="001000000000" w:firstRow="0" w:lastRow="0" w:firstColumn="1" w:lastColumn="0" w:oddVBand="0" w:evenVBand="0" w:oddHBand="0" w:evenHBand="0" w:firstRowFirstColumn="0" w:firstRowLastColumn="0" w:lastRowFirstColumn="0" w:lastRowLastColumn="0"/>
            <w:tcW w:w="1838" w:type="dxa"/>
            <w:noWrap/>
          </w:tcPr>
          <w:p w14:paraId="073CA38D" w14:textId="77777777" w:rsidR="00712DE2" w:rsidRPr="00AE181E" w:rsidRDefault="00712DE2" w:rsidP="00712DE2">
            <w:pPr>
              <w:rPr>
                <w:b w:val="0"/>
              </w:rPr>
            </w:pPr>
            <w:r>
              <w:rPr>
                <w:b w:val="0"/>
              </w:rPr>
              <w:t>United Kingdom</w:t>
            </w:r>
          </w:p>
        </w:tc>
        <w:tc>
          <w:tcPr>
            <w:tcW w:w="717" w:type="dxa"/>
            <w:noWrap/>
          </w:tcPr>
          <w:p w14:paraId="3C5B161D" w14:textId="77777777" w:rsidR="00712DE2" w:rsidRPr="00AE181E" w:rsidRDefault="009169DE" w:rsidP="00712DE2">
            <w:pPr>
              <w:jc w:val="center"/>
              <w:cnfStyle w:val="000000000000" w:firstRow="0" w:lastRow="0" w:firstColumn="0" w:lastColumn="0" w:oddVBand="0" w:evenVBand="0" w:oddHBand="0" w:evenHBand="0" w:firstRowFirstColumn="0" w:firstRowLastColumn="0" w:lastRowFirstColumn="0" w:lastRowLastColumn="0"/>
            </w:pPr>
            <w:r>
              <w:t>0.11</w:t>
            </w:r>
          </w:p>
        </w:tc>
        <w:tc>
          <w:tcPr>
            <w:tcW w:w="718" w:type="dxa"/>
            <w:noWrap/>
          </w:tcPr>
          <w:p w14:paraId="0D6C31BA" w14:textId="77777777" w:rsidR="00712DE2" w:rsidRPr="00AE181E" w:rsidRDefault="009169DE" w:rsidP="00712DE2">
            <w:pPr>
              <w:jc w:val="center"/>
              <w:cnfStyle w:val="000000000000" w:firstRow="0" w:lastRow="0" w:firstColumn="0" w:lastColumn="0" w:oddVBand="0" w:evenVBand="0" w:oddHBand="0" w:evenHBand="0" w:firstRowFirstColumn="0" w:firstRowLastColumn="0" w:lastRowFirstColumn="0" w:lastRowLastColumn="0"/>
            </w:pPr>
            <w:r>
              <w:t>0.79</w:t>
            </w:r>
          </w:p>
        </w:tc>
        <w:tc>
          <w:tcPr>
            <w:tcW w:w="718" w:type="dxa"/>
            <w:noWrap/>
          </w:tcPr>
          <w:p w14:paraId="0ABC6239" w14:textId="77777777" w:rsidR="00712DE2" w:rsidRPr="00AE181E" w:rsidRDefault="009169DE" w:rsidP="00712DE2">
            <w:pPr>
              <w:jc w:val="center"/>
              <w:cnfStyle w:val="000000000000" w:firstRow="0" w:lastRow="0" w:firstColumn="0" w:lastColumn="0" w:oddVBand="0" w:evenVBand="0" w:oddHBand="0" w:evenHBand="0" w:firstRowFirstColumn="0" w:firstRowLastColumn="0" w:lastRowFirstColumn="0" w:lastRowLastColumn="0"/>
            </w:pPr>
            <w:r>
              <w:t>1.96</w:t>
            </w:r>
          </w:p>
        </w:tc>
        <w:tc>
          <w:tcPr>
            <w:tcW w:w="718" w:type="dxa"/>
            <w:noWrap/>
          </w:tcPr>
          <w:p w14:paraId="7810DA47" w14:textId="77777777" w:rsidR="00712DE2" w:rsidRPr="00AE181E" w:rsidRDefault="009169DE" w:rsidP="00712DE2">
            <w:pPr>
              <w:jc w:val="center"/>
              <w:cnfStyle w:val="000000000000" w:firstRow="0" w:lastRow="0" w:firstColumn="0" w:lastColumn="0" w:oddVBand="0" w:evenVBand="0" w:oddHBand="0" w:evenHBand="0" w:firstRowFirstColumn="0" w:firstRowLastColumn="0" w:lastRowFirstColumn="0" w:lastRowLastColumn="0"/>
            </w:pPr>
            <w:r>
              <w:t>4.39</w:t>
            </w:r>
          </w:p>
        </w:tc>
        <w:tc>
          <w:tcPr>
            <w:tcW w:w="718" w:type="dxa"/>
          </w:tcPr>
          <w:p w14:paraId="3992D120" w14:textId="77777777" w:rsidR="00712DE2" w:rsidRPr="00AE181E" w:rsidRDefault="009169DE" w:rsidP="00712DE2">
            <w:pPr>
              <w:jc w:val="center"/>
              <w:cnfStyle w:val="000000000000" w:firstRow="0" w:lastRow="0" w:firstColumn="0" w:lastColumn="0" w:oddVBand="0" w:evenVBand="0" w:oddHBand="0" w:evenHBand="0" w:firstRowFirstColumn="0" w:firstRowLastColumn="0" w:lastRowFirstColumn="0" w:lastRowLastColumn="0"/>
            </w:pPr>
            <w:r>
              <w:t>12.43</w:t>
            </w:r>
          </w:p>
        </w:tc>
        <w:tc>
          <w:tcPr>
            <w:tcW w:w="717" w:type="dxa"/>
            <w:noWrap/>
          </w:tcPr>
          <w:p w14:paraId="506D91DD" w14:textId="77777777" w:rsidR="00712DE2" w:rsidRPr="00AE181E" w:rsidRDefault="009169DE" w:rsidP="00712DE2">
            <w:pPr>
              <w:jc w:val="center"/>
              <w:cnfStyle w:val="000000000000" w:firstRow="0" w:lastRow="0" w:firstColumn="0" w:lastColumn="0" w:oddVBand="0" w:evenVBand="0" w:oddHBand="0" w:evenHBand="0" w:firstRowFirstColumn="0" w:firstRowLastColumn="0" w:lastRowFirstColumn="0" w:lastRowLastColumn="0"/>
            </w:pPr>
            <w:r>
              <w:t>0.11</w:t>
            </w:r>
          </w:p>
        </w:tc>
        <w:tc>
          <w:tcPr>
            <w:tcW w:w="718" w:type="dxa"/>
            <w:noWrap/>
          </w:tcPr>
          <w:p w14:paraId="1681B1F1" w14:textId="77777777" w:rsidR="00712DE2" w:rsidRPr="00AE181E" w:rsidRDefault="009169DE" w:rsidP="00712DE2">
            <w:pPr>
              <w:jc w:val="center"/>
              <w:cnfStyle w:val="000000000000" w:firstRow="0" w:lastRow="0" w:firstColumn="0" w:lastColumn="0" w:oddVBand="0" w:evenVBand="0" w:oddHBand="0" w:evenHBand="0" w:firstRowFirstColumn="0" w:firstRowLastColumn="0" w:lastRowFirstColumn="0" w:lastRowLastColumn="0"/>
            </w:pPr>
            <w:r>
              <w:t>0.89</w:t>
            </w:r>
          </w:p>
        </w:tc>
        <w:tc>
          <w:tcPr>
            <w:tcW w:w="718" w:type="dxa"/>
            <w:noWrap/>
          </w:tcPr>
          <w:p w14:paraId="08941830" w14:textId="77777777" w:rsidR="00712DE2" w:rsidRPr="00AE181E" w:rsidRDefault="009169DE" w:rsidP="00712DE2">
            <w:pPr>
              <w:jc w:val="center"/>
              <w:cnfStyle w:val="000000000000" w:firstRow="0" w:lastRow="0" w:firstColumn="0" w:lastColumn="0" w:oddVBand="0" w:evenVBand="0" w:oddHBand="0" w:evenHBand="0" w:firstRowFirstColumn="0" w:firstRowLastColumn="0" w:lastRowFirstColumn="0" w:lastRowLastColumn="0"/>
            </w:pPr>
            <w:r>
              <w:t>2.69</w:t>
            </w:r>
          </w:p>
        </w:tc>
        <w:tc>
          <w:tcPr>
            <w:tcW w:w="718" w:type="dxa"/>
            <w:noWrap/>
          </w:tcPr>
          <w:p w14:paraId="34708E4E" w14:textId="77777777" w:rsidR="00712DE2" w:rsidRPr="00AE181E" w:rsidRDefault="009169DE" w:rsidP="00712DE2">
            <w:pPr>
              <w:jc w:val="center"/>
              <w:cnfStyle w:val="000000000000" w:firstRow="0" w:lastRow="0" w:firstColumn="0" w:lastColumn="0" w:oddVBand="0" w:evenVBand="0" w:oddHBand="0" w:evenHBand="0" w:firstRowFirstColumn="0" w:firstRowLastColumn="0" w:lastRowFirstColumn="0" w:lastRowLastColumn="0"/>
            </w:pPr>
            <w:r>
              <w:t>6.40</w:t>
            </w:r>
          </w:p>
        </w:tc>
        <w:tc>
          <w:tcPr>
            <w:tcW w:w="718" w:type="dxa"/>
          </w:tcPr>
          <w:p w14:paraId="5D1007E6" w14:textId="77777777" w:rsidR="00712DE2" w:rsidRPr="00AE181E" w:rsidRDefault="009169DE" w:rsidP="00712DE2">
            <w:pPr>
              <w:jc w:val="center"/>
              <w:cnfStyle w:val="000000000000" w:firstRow="0" w:lastRow="0" w:firstColumn="0" w:lastColumn="0" w:oddVBand="0" w:evenVBand="0" w:oddHBand="0" w:evenHBand="0" w:firstRowFirstColumn="0" w:firstRowLastColumn="0" w:lastRowFirstColumn="0" w:lastRowLastColumn="0"/>
            </w:pPr>
            <w:r>
              <w:t>14.89</w:t>
            </w:r>
          </w:p>
        </w:tc>
      </w:tr>
    </w:tbl>
    <w:p w14:paraId="04A9384E" w14:textId="77777777" w:rsidR="00953E66" w:rsidRDefault="00953E66" w:rsidP="00953E66">
      <w:r>
        <w:br w:type="page"/>
      </w:r>
    </w:p>
    <w:p w14:paraId="28EF6BD4" w14:textId="1E0D70B3" w:rsidR="005A176C" w:rsidRDefault="005A176C" w:rsidP="005A176C">
      <w:pPr>
        <w:pStyle w:val="Heading1"/>
      </w:pPr>
      <w:bookmarkStart w:id="25" w:name="_Toc456702064"/>
      <w:r>
        <w:lastRenderedPageBreak/>
        <w:t>Methods</w:t>
      </w:r>
      <w:bookmarkEnd w:id="25"/>
    </w:p>
    <w:p w14:paraId="04086F3F" w14:textId="77777777" w:rsidR="00813BE8" w:rsidRDefault="00813BE8" w:rsidP="00813BE8">
      <w:pPr>
        <w:pStyle w:val="Heading2"/>
      </w:pPr>
      <w:bookmarkStart w:id="26" w:name="_Toc456702065"/>
      <w:bookmarkEnd w:id="20"/>
      <w:r>
        <w:t>“Data discovery” from UK survey data sources</w:t>
      </w:r>
      <w:bookmarkEnd w:id="26"/>
    </w:p>
    <w:p w14:paraId="52A08573" w14:textId="77777777" w:rsidR="00813BE8" w:rsidRPr="00AC7681" w:rsidRDefault="00813BE8" w:rsidP="00813BE8">
      <w:r w:rsidRPr="00AC7681">
        <w:t>We considered four potential data sources from different health surveys conducted in the UK. Using these we conducted a data discovery procedure, comparing each source for their coverage of risk factor and outcome variables for CVD. The results are summarised in Table 5.</w:t>
      </w:r>
    </w:p>
    <w:p w14:paraId="732C6424" w14:textId="77777777" w:rsidR="00813BE8" w:rsidRPr="00AC7681" w:rsidRDefault="00813BE8" w:rsidP="00813BE8">
      <w:pPr>
        <w:pStyle w:val="Heading3"/>
      </w:pPr>
      <w:bookmarkStart w:id="27" w:name="_Toc456702066"/>
      <w:r w:rsidRPr="00AC7681">
        <w:t>Whitehall II</w:t>
      </w:r>
      <w:bookmarkEnd w:id="27"/>
    </w:p>
    <w:p w14:paraId="090AB157" w14:textId="77777777" w:rsidR="00813BE8" w:rsidRDefault="00813BE8" w:rsidP="00813BE8">
      <w:r w:rsidRPr="00AC7681">
        <w:t>The Whitehall II study is a prospective cohort study of individuals employed by the British Civil Service at the time of recruitment, between 1985 and 1988. This study follows from the first Whitehall study initiated 1967, with the broad aim of determining disparities in health equality as they relate to socioeconomic factors. The first phase recruited 10,308 individuals (3414 women and 6985 men) between the ages of 35 and 55 years. The cohort is invited to clinical research screenings at 5-year intervals with postal questionnaires sent to participant between clinical screenings. Telephone questionnaires are administered to those unwilling or unable to attend the clinic or complete the full postal questionnaire, and as of phase 7 home nurse visits were offered to those unable or unwilling to attend the clinic. To date there are nine waves of data collection available.</w:t>
      </w:r>
    </w:p>
    <w:p w14:paraId="7A421E9C" w14:textId="77777777" w:rsidR="00813BE8" w:rsidRDefault="00813BE8" w:rsidP="00813BE8"/>
    <w:p w14:paraId="559D35DD" w14:textId="77777777" w:rsidR="00813BE8" w:rsidRPr="00046B2C" w:rsidRDefault="00813BE8" w:rsidP="00813BE8">
      <w:r>
        <w:t>Questionnaires cover a broad range of health, socioeconomic, and demographic information, including self-reported disease diagnosis, medication, as well as food frequency questions. Clinical measures include a wide range of biomarkers from blood samples, anthropometric measurements, and blood pressure. Participants are also administered an electrocardiogram. Clinical records for cardiovascular events self-reported on the questionnaire or determined by ECG are verified through hospital and primary care records. Mortality is followed through the NHS Central Registry, providing date and cause of death for Whitehall study participants.</w:t>
      </w:r>
    </w:p>
    <w:p w14:paraId="0B284E68" w14:textId="77777777" w:rsidR="00813BE8" w:rsidRDefault="00813BE8" w:rsidP="00813BE8">
      <w:pPr>
        <w:pStyle w:val="Heading3"/>
      </w:pPr>
      <w:bookmarkStart w:id="28" w:name="_Toc456702067"/>
      <w:r>
        <w:t>Airwave Health Monitoring Study</w:t>
      </w:r>
      <w:bookmarkEnd w:id="28"/>
    </w:p>
    <w:p w14:paraId="2454AD92" w14:textId="77777777" w:rsidR="00813BE8" w:rsidRDefault="00813BE8" w:rsidP="00813BE8">
      <w:r>
        <w:t xml:space="preserve">The Airwave Health Monitoring Study is a prospective cohort study commissioned in 2003 for the original purpose of assessing the long-term health effects of the Terrestrial Trunked Radio (TETRA) communication system among British police officers. It has subsequently been expanded to look at the general health of the police force in Britain. </w:t>
      </w:r>
      <w:r w:rsidRPr="00070F14">
        <w:t xml:space="preserve">Participation is open to all 54 police forces in Great Britain, and all police staff are eligible to enrol. Since the initial pilot studies began in 2004, 28 forces have since been enrolled. The organisers aim to recruit a total of 60,000 participants in total. As of December 2012, there were 42,897 individuals in the database, of which 42,112 have been linked to National Health </w:t>
      </w:r>
      <w:r>
        <w:t>Service (NHS) records</w:t>
      </w:r>
      <w:r w:rsidRPr="00070F14">
        <w:t xml:space="preserve">. </w:t>
      </w:r>
    </w:p>
    <w:p w14:paraId="5F937FF2" w14:textId="77777777" w:rsidR="00813BE8" w:rsidRDefault="00813BE8" w:rsidP="00813BE8"/>
    <w:p w14:paraId="38A052D0" w14:textId="77777777" w:rsidR="00813BE8" w:rsidRPr="00070F14" w:rsidRDefault="00813BE8" w:rsidP="00813BE8">
      <w:r w:rsidRPr="00070F14">
        <w:t>Data collection for the Airwave study is divided into two phases. The first phase consists of a questionnaire to be completed upon enrolment in the study. Questions cover demographic, health and lifestyle information. The second phase involves a second, more in depth questionnaire as well as a health screening</w:t>
      </w:r>
      <w:r>
        <w:t xml:space="preserve">. </w:t>
      </w:r>
      <w:r w:rsidRPr="00070F14">
        <w:t xml:space="preserve">Nurses performed clinical examination of participants, collecting measurements of blood pressure, arterial stiffness, weight, height, waist and hip circumference and body composition as well as administering and electrocardiogram (ECG). Systolic and diastolic blood pressure (SBP and DBP) were </w:t>
      </w:r>
      <w:r>
        <w:t xml:space="preserve">also </w:t>
      </w:r>
      <w:r w:rsidRPr="00070F14">
        <w:t>measured</w:t>
      </w:r>
      <w:r>
        <w:t>. Blood samples are collected, providing biomarkers including lipid profiles, inflammatory markers, and measures of glucose tolerance.</w:t>
      </w:r>
    </w:p>
    <w:p w14:paraId="7995BE9D" w14:textId="77777777" w:rsidR="00813BE8" w:rsidRDefault="00813BE8" w:rsidP="00813BE8">
      <w:pPr>
        <w:pStyle w:val="Heading3"/>
      </w:pPr>
      <w:bookmarkStart w:id="29" w:name="_Toc456702068"/>
      <w:r>
        <w:t>Health Survey for England 2013</w:t>
      </w:r>
      <w:bookmarkEnd w:id="29"/>
    </w:p>
    <w:p w14:paraId="00BE9110" w14:textId="77777777" w:rsidR="00813BE8" w:rsidRPr="00231DA6" w:rsidRDefault="00813BE8" w:rsidP="00813BE8">
      <w:r>
        <w:t xml:space="preserve">Health Survey for England (HSfE) is an annual cross-sectional survey carried out in England since 1991, designed to assess changes in health outcomes and lifestyle among the British population. The survey design incorporates both children and adults, representative of the general population at a national and regional level. Households and individuals are randomly selected. The 2013 survey included 8795 adults (aged 16 years and over) and 2185 children (age 0-15 years), of which 6183 adults and 1455 </w:t>
      </w:r>
      <w:r>
        <w:lastRenderedPageBreak/>
        <w:t xml:space="preserve">children also received a nurse visit for clinical measurements. These included anthropometric and blood pressure measurements as well as blood samples for various biomarkers. The survey questionnaire relies largely on self-reported diagnosis of medical conditions as well as various risk factors. </w:t>
      </w:r>
    </w:p>
    <w:p w14:paraId="29CFC863" w14:textId="77777777" w:rsidR="00813BE8" w:rsidRDefault="00813BE8" w:rsidP="00813BE8">
      <w:pPr>
        <w:pStyle w:val="Heading3"/>
      </w:pPr>
      <w:bookmarkStart w:id="30" w:name="_Toc456702069"/>
      <w:r>
        <w:t>English Longitudinal Study of Ageing</w:t>
      </w:r>
      <w:bookmarkEnd w:id="30"/>
    </w:p>
    <w:p w14:paraId="234752F0" w14:textId="6651CB27" w:rsidR="00813BE8" w:rsidRDefault="00813BE8" w:rsidP="00813BE8">
      <w:r>
        <w:t xml:space="preserve">The English Longitudinal Study of Ageing (ELSA) is a prospective cohort study designed to assess the health and well-being of the English population over the age of 50. Study participants for the initial wave were drawn from HSfE who were over the age of 50 at the time of recruitment, and included 12,099 individuals aged 50 to 100 years. The study population was refreshed during the third wave of data collection to replenish the sample in the younger age range. Participants complete a face-to-face interview and self-completion questionnaire every two years, and are assessed by a nurse every four years. To date, seven waves of data are available. Questionnaires cover a broad range of </w:t>
      </w:r>
      <w:r w:rsidR="002602F6">
        <w:t xml:space="preserve">characteristics </w:t>
      </w:r>
      <w:r>
        <w:t>related to physical and mental health, economics and general well-being. The nurse assessment includes clinical measurements of anthropometry, blood pressure, lung function, as well as taking a blood sample which provides data on various biomarkers of disease.</w:t>
      </w:r>
    </w:p>
    <w:p w14:paraId="6AEB9439" w14:textId="63AF6C0D" w:rsidR="00953E66" w:rsidRDefault="00953E66" w:rsidP="00813BE8"/>
    <w:p w14:paraId="5BD1112D" w14:textId="488A658F" w:rsidR="00953E66" w:rsidRPr="00876CEC" w:rsidRDefault="00953E66" w:rsidP="00813BE8">
      <w:r>
        <w:fldChar w:fldCharType="begin"/>
      </w:r>
      <w:r>
        <w:instrText xml:space="preserve"> REF _Ref456692123 \h </w:instrText>
      </w:r>
      <w:r>
        <w:fldChar w:fldCharType="separate"/>
      </w:r>
      <w:r w:rsidR="00946508">
        <w:t xml:space="preserve">Table </w:t>
      </w:r>
      <w:r w:rsidR="00946508">
        <w:rPr>
          <w:noProof/>
        </w:rPr>
        <w:t>7</w:t>
      </w:r>
      <w:r>
        <w:fldChar w:fldCharType="end"/>
      </w:r>
      <w:r>
        <w:t xml:space="preserve"> shows coverage of risk factor v</w:t>
      </w:r>
      <w:r w:rsidRPr="00953E66">
        <w:t xml:space="preserve">ariables from </w:t>
      </w:r>
      <w:r>
        <w:t xml:space="preserve">the </w:t>
      </w:r>
      <w:r w:rsidRPr="00953E66">
        <w:t>potential data sources</w:t>
      </w:r>
      <w:r>
        <w:t xml:space="preserve"> we examined.</w:t>
      </w:r>
    </w:p>
    <w:p w14:paraId="3F35ECDF" w14:textId="73318B7E" w:rsidR="00813BE8" w:rsidRPr="00874F2A" w:rsidRDefault="00953E66" w:rsidP="00953E66">
      <w:pPr>
        <w:pStyle w:val="Caption"/>
      </w:pPr>
      <w:bookmarkStart w:id="31" w:name="_Ref456692123"/>
      <w:r>
        <w:t xml:space="preserve">Table </w:t>
      </w:r>
      <w:r>
        <w:fldChar w:fldCharType="begin"/>
      </w:r>
      <w:r>
        <w:instrText xml:space="preserve"> SEQ Table \* ARABIC </w:instrText>
      </w:r>
      <w:r>
        <w:fldChar w:fldCharType="separate"/>
      </w:r>
      <w:r w:rsidR="00946508">
        <w:rPr>
          <w:noProof/>
        </w:rPr>
        <w:t>7</w:t>
      </w:r>
      <w:r>
        <w:fldChar w:fldCharType="end"/>
      </w:r>
      <w:bookmarkEnd w:id="31"/>
      <w:r w:rsidR="00813BE8">
        <w:t xml:space="preserve">: </w:t>
      </w:r>
      <w:r>
        <w:t>c</w:t>
      </w:r>
      <w:r w:rsidR="00813BE8">
        <w:t xml:space="preserve">overage of </w:t>
      </w:r>
      <w:r>
        <w:t>r</w:t>
      </w:r>
      <w:r w:rsidR="00813BE8">
        <w:t xml:space="preserve">isk </w:t>
      </w:r>
      <w:r>
        <w:t>f</w:t>
      </w:r>
      <w:r w:rsidR="00813BE8">
        <w:t xml:space="preserve">actor </w:t>
      </w:r>
      <w:r>
        <w:t>v</w:t>
      </w:r>
      <w:r w:rsidR="00813BE8">
        <w:t>ariables from potential data sources</w:t>
      </w:r>
    </w:p>
    <w:tbl>
      <w:tblPr>
        <w:tblStyle w:val="GridTable4-Accent11"/>
        <w:tblW w:w="0" w:type="auto"/>
        <w:tblLayout w:type="fixed"/>
        <w:tblLook w:val="04A0" w:firstRow="1" w:lastRow="0" w:firstColumn="1" w:lastColumn="0" w:noHBand="0" w:noVBand="1"/>
      </w:tblPr>
      <w:tblGrid>
        <w:gridCol w:w="1803"/>
        <w:gridCol w:w="1803"/>
        <w:gridCol w:w="1803"/>
        <w:gridCol w:w="1803"/>
        <w:gridCol w:w="1804"/>
      </w:tblGrid>
      <w:tr w:rsidR="00813BE8" w14:paraId="4A7E9568" w14:textId="77777777" w:rsidTr="00C03DBE">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803" w:type="dxa"/>
          </w:tcPr>
          <w:p w14:paraId="12CD03AA" w14:textId="77777777" w:rsidR="00813BE8" w:rsidRDefault="00813BE8" w:rsidP="00890D88">
            <w:pPr>
              <w:pStyle w:val="NoSpacing"/>
              <w:jc w:val="center"/>
            </w:pPr>
            <w:r>
              <w:t>Risk Factor</w:t>
            </w:r>
          </w:p>
        </w:tc>
        <w:tc>
          <w:tcPr>
            <w:tcW w:w="1803" w:type="dxa"/>
          </w:tcPr>
          <w:p w14:paraId="5E125EFB" w14:textId="77777777" w:rsidR="00813BE8" w:rsidRDefault="00813BE8" w:rsidP="00890D88">
            <w:pPr>
              <w:pStyle w:val="NoSpacing"/>
              <w:jc w:val="center"/>
              <w:cnfStyle w:val="100000000000" w:firstRow="1" w:lastRow="0" w:firstColumn="0" w:lastColumn="0" w:oddVBand="0" w:evenVBand="0" w:oddHBand="0" w:evenHBand="0" w:firstRowFirstColumn="0" w:firstRowLastColumn="0" w:lastRowFirstColumn="0" w:lastRowLastColumn="0"/>
            </w:pPr>
            <w:r>
              <w:t>Whitehall II</w:t>
            </w:r>
          </w:p>
        </w:tc>
        <w:tc>
          <w:tcPr>
            <w:tcW w:w="1803" w:type="dxa"/>
          </w:tcPr>
          <w:p w14:paraId="01D2B54E" w14:textId="77777777" w:rsidR="00813BE8" w:rsidRDefault="00813BE8" w:rsidP="00890D88">
            <w:pPr>
              <w:pStyle w:val="NoSpacing"/>
              <w:jc w:val="center"/>
              <w:cnfStyle w:val="100000000000" w:firstRow="1" w:lastRow="0" w:firstColumn="0" w:lastColumn="0" w:oddVBand="0" w:evenVBand="0" w:oddHBand="0" w:evenHBand="0" w:firstRowFirstColumn="0" w:firstRowLastColumn="0" w:lastRowFirstColumn="0" w:lastRowLastColumn="0"/>
            </w:pPr>
            <w:r>
              <w:t>Airwave</w:t>
            </w:r>
          </w:p>
        </w:tc>
        <w:tc>
          <w:tcPr>
            <w:tcW w:w="1803" w:type="dxa"/>
          </w:tcPr>
          <w:p w14:paraId="0B8216F4" w14:textId="77777777" w:rsidR="00813BE8" w:rsidRDefault="00813BE8" w:rsidP="00890D88">
            <w:pPr>
              <w:pStyle w:val="NoSpacing"/>
              <w:jc w:val="center"/>
              <w:cnfStyle w:val="100000000000" w:firstRow="1" w:lastRow="0" w:firstColumn="0" w:lastColumn="0" w:oddVBand="0" w:evenVBand="0" w:oddHBand="0" w:evenHBand="0" w:firstRowFirstColumn="0" w:firstRowLastColumn="0" w:lastRowFirstColumn="0" w:lastRowLastColumn="0"/>
            </w:pPr>
            <w:r>
              <w:t>HSfE 2013</w:t>
            </w:r>
          </w:p>
        </w:tc>
        <w:tc>
          <w:tcPr>
            <w:tcW w:w="1804" w:type="dxa"/>
          </w:tcPr>
          <w:p w14:paraId="18B7492A" w14:textId="77777777" w:rsidR="00813BE8" w:rsidRPr="00743BBA" w:rsidRDefault="00813BE8" w:rsidP="00890D88">
            <w:pPr>
              <w:pStyle w:val="NoSpacing"/>
              <w:jc w:val="center"/>
              <w:cnfStyle w:val="100000000000" w:firstRow="1" w:lastRow="0" w:firstColumn="0" w:lastColumn="0" w:oddVBand="0" w:evenVBand="0" w:oddHBand="0" w:evenHBand="0" w:firstRowFirstColumn="0" w:firstRowLastColumn="0" w:lastRowFirstColumn="0" w:lastRowLastColumn="0"/>
              <w:rPr>
                <w:color w:val="auto"/>
              </w:rPr>
            </w:pPr>
            <w:r w:rsidRPr="00475AF9">
              <w:t>ELSA</w:t>
            </w:r>
          </w:p>
        </w:tc>
      </w:tr>
      <w:tr w:rsidR="00813BE8" w14:paraId="51FE6616" w14:textId="77777777" w:rsidTr="00F414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14:paraId="75369A78" w14:textId="77777777" w:rsidR="00813BE8" w:rsidRDefault="00813BE8" w:rsidP="00890D88">
            <w:pPr>
              <w:pStyle w:val="NoSpacing"/>
            </w:pPr>
            <w:r>
              <w:t>Age</w:t>
            </w:r>
          </w:p>
        </w:tc>
        <w:tc>
          <w:tcPr>
            <w:tcW w:w="1803" w:type="dxa"/>
          </w:tcPr>
          <w:p w14:paraId="4AD0F477" w14:textId="77777777" w:rsidR="00813BE8" w:rsidRDefault="00813BE8" w:rsidP="00890D88">
            <w:pPr>
              <w:pStyle w:val="NoSpacing"/>
              <w:jc w:val="center"/>
              <w:cnfStyle w:val="000000100000" w:firstRow="0" w:lastRow="0" w:firstColumn="0" w:lastColumn="0" w:oddVBand="0" w:evenVBand="0" w:oddHBand="1" w:evenHBand="0" w:firstRowFirstColumn="0" w:firstRowLastColumn="0" w:lastRowFirstColumn="0" w:lastRowLastColumn="0"/>
            </w:pPr>
            <w:r>
              <w:t>Yes – May need to be derived</w:t>
            </w:r>
          </w:p>
        </w:tc>
        <w:tc>
          <w:tcPr>
            <w:tcW w:w="1803" w:type="dxa"/>
          </w:tcPr>
          <w:p w14:paraId="4D3F5145" w14:textId="77777777" w:rsidR="00813BE8" w:rsidRDefault="00813BE8" w:rsidP="00890D88">
            <w:pPr>
              <w:pStyle w:val="NoSpacing"/>
              <w:jc w:val="center"/>
              <w:cnfStyle w:val="000000100000" w:firstRow="0" w:lastRow="0" w:firstColumn="0" w:lastColumn="0" w:oddVBand="0" w:evenVBand="0" w:oddHBand="1" w:evenHBand="0" w:firstRowFirstColumn="0" w:firstRowLastColumn="0" w:lastRowFirstColumn="0" w:lastRowLastColumn="0"/>
            </w:pPr>
            <w:r>
              <w:t>Yes</w:t>
            </w:r>
          </w:p>
        </w:tc>
        <w:tc>
          <w:tcPr>
            <w:tcW w:w="1803" w:type="dxa"/>
          </w:tcPr>
          <w:p w14:paraId="111DAE51" w14:textId="77777777" w:rsidR="00813BE8" w:rsidRDefault="00813BE8" w:rsidP="00890D88">
            <w:pPr>
              <w:pStyle w:val="NoSpacing"/>
              <w:jc w:val="center"/>
              <w:cnfStyle w:val="000000100000" w:firstRow="0" w:lastRow="0" w:firstColumn="0" w:lastColumn="0" w:oddVBand="0" w:evenVBand="0" w:oddHBand="1" w:evenHBand="0" w:firstRowFirstColumn="0" w:firstRowLastColumn="0" w:lastRowFirstColumn="0" w:lastRowLastColumn="0"/>
            </w:pPr>
            <w:r>
              <w:t>Yes – age and age band</w:t>
            </w:r>
          </w:p>
        </w:tc>
        <w:tc>
          <w:tcPr>
            <w:tcW w:w="1804" w:type="dxa"/>
          </w:tcPr>
          <w:p w14:paraId="3AB522A2" w14:textId="77777777" w:rsidR="00813BE8" w:rsidRPr="00743BBA" w:rsidRDefault="00813BE8" w:rsidP="00890D88">
            <w:pPr>
              <w:pStyle w:val="NoSpacing"/>
              <w:jc w:val="center"/>
              <w:cnfStyle w:val="000000100000" w:firstRow="0" w:lastRow="0" w:firstColumn="0" w:lastColumn="0" w:oddVBand="0" w:evenVBand="0" w:oddHBand="1" w:evenHBand="0" w:firstRowFirstColumn="0" w:firstRowLastColumn="0" w:lastRowFirstColumn="0" w:lastRowLastColumn="0"/>
            </w:pPr>
            <w:r w:rsidRPr="00743BBA">
              <w:t>Yes</w:t>
            </w:r>
          </w:p>
        </w:tc>
      </w:tr>
      <w:tr w:rsidR="00813BE8" w14:paraId="0407690F" w14:textId="77777777" w:rsidTr="00F41437">
        <w:tc>
          <w:tcPr>
            <w:cnfStyle w:val="001000000000" w:firstRow="0" w:lastRow="0" w:firstColumn="1" w:lastColumn="0" w:oddVBand="0" w:evenVBand="0" w:oddHBand="0" w:evenHBand="0" w:firstRowFirstColumn="0" w:firstRowLastColumn="0" w:lastRowFirstColumn="0" w:lastRowLastColumn="0"/>
            <w:tcW w:w="1803" w:type="dxa"/>
          </w:tcPr>
          <w:p w14:paraId="279F2D8A" w14:textId="77777777" w:rsidR="00813BE8" w:rsidRDefault="00813BE8" w:rsidP="00890D88">
            <w:pPr>
              <w:pStyle w:val="NoSpacing"/>
            </w:pPr>
            <w:r>
              <w:t>Gender</w:t>
            </w:r>
          </w:p>
        </w:tc>
        <w:tc>
          <w:tcPr>
            <w:tcW w:w="1803" w:type="dxa"/>
          </w:tcPr>
          <w:p w14:paraId="20A2CEEB" w14:textId="77777777" w:rsidR="00813BE8" w:rsidRDefault="00813BE8" w:rsidP="00890D88">
            <w:pPr>
              <w:pStyle w:val="NoSpacing"/>
              <w:jc w:val="center"/>
              <w:cnfStyle w:val="000000000000" w:firstRow="0" w:lastRow="0" w:firstColumn="0" w:lastColumn="0" w:oddVBand="0" w:evenVBand="0" w:oddHBand="0" w:evenHBand="0" w:firstRowFirstColumn="0" w:firstRowLastColumn="0" w:lastRowFirstColumn="0" w:lastRowLastColumn="0"/>
            </w:pPr>
            <w:r>
              <w:t>Yes</w:t>
            </w:r>
          </w:p>
        </w:tc>
        <w:tc>
          <w:tcPr>
            <w:tcW w:w="1803" w:type="dxa"/>
          </w:tcPr>
          <w:p w14:paraId="20E8C14C" w14:textId="77777777" w:rsidR="00813BE8" w:rsidRDefault="00813BE8" w:rsidP="00890D88">
            <w:pPr>
              <w:pStyle w:val="NoSpacing"/>
              <w:jc w:val="center"/>
              <w:cnfStyle w:val="000000000000" w:firstRow="0" w:lastRow="0" w:firstColumn="0" w:lastColumn="0" w:oddVBand="0" w:evenVBand="0" w:oddHBand="0" w:evenHBand="0" w:firstRowFirstColumn="0" w:firstRowLastColumn="0" w:lastRowFirstColumn="0" w:lastRowLastColumn="0"/>
            </w:pPr>
            <w:r>
              <w:t>Yes</w:t>
            </w:r>
          </w:p>
        </w:tc>
        <w:tc>
          <w:tcPr>
            <w:tcW w:w="1803" w:type="dxa"/>
          </w:tcPr>
          <w:p w14:paraId="1C4C55BB" w14:textId="77777777" w:rsidR="00813BE8" w:rsidRDefault="00813BE8" w:rsidP="00890D88">
            <w:pPr>
              <w:pStyle w:val="NoSpacing"/>
              <w:jc w:val="center"/>
              <w:cnfStyle w:val="000000000000" w:firstRow="0" w:lastRow="0" w:firstColumn="0" w:lastColumn="0" w:oddVBand="0" w:evenVBand="0" w:oddHBand="0" w:evenHBand="0" w:firstRowFirstColumn="0" w:firstRowLastColumn="0" w:lastRowFirstColumn="0" w:lastRowLastColumn="0"/>
            </w:pPr>
            <w:r>
              <w:t>Yes</w:t>
            </w:r>
          </w:p>
        </w:tc>
        <w:tc>
          <w:tcPr>
            <w:tcW w:w="1804" w:type="dxa"/>
          </w:tcPr>
          <w:p w14:paraId="3781A799" w14:textId="77777777" w:rsidR="00813BE8" w:rsidRPr="00743BBA" w:rsidRDefault="00813BE8" w:rsidP="00890D88">
            <w:pPr>
              <w:pStyle w:val="NoSpacing"/>
              <w:jc w:val="center"/>
              <w:cnfStyle w:val="000000000000" w:firstRow="0" w:lastRow="0" w:firstColumn="0" w:lastColumn="0" w:oddVBand="0" w:evenVBand="0" w:oddHBand="0" w:evenHBand="0" w:firstRowFirstColumn="0" w:firstRowLastColumn="0" w:lastRowFirstColumn="0" w:lastRowLastColumn="0"/>
            </w:pPr>
            <w:r w:rsidRPr="00743BBA">
              <w:t>Yes</w:t>
            </w:r>
          </w:p>
        </w:tc>
      </w:tr>
      <w:tr w:rsidR="00813BE8" w14:paraId="0684E13B" w14:textId="77777777" w:rsidTr="00F414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14:paraId="2B561B13" w14:textId="77777777" w:rsidR="00813BE8" w:rsidRDefault="00813BE8" w:rsidP="00890D88">
            <w:pPr>
              <w:pStyle w:val="NoSpacing"/>
            </w:pPr>
            <w:r>
              <w:t>Ethnicity</w:t>
            </w:r>
          </w:p>
        </w:tc>
        <w:tc>
          <w:tcPr>
            <w:tcW w:w="1803" w:type="dxa"/>
          </w:tcPr>
          <w:p w14:paraId="21596B57" w14:textId="77777777" w:rsidR="00813BE8" w:rsidRDefault="00813BE8" w:rsidP="00890D88">
            <w:pPr>
              <w:pStyle w:val="NoSpacing"/>
              <w:jc w:val="center"/>
              <w:cnfStyle w:val="000000100000" w:firstRow="0" w:lastRow="0" w:firstColumn="0" w:lastColumn="0" w:oddVBand="0" w:evenVBand="0" w:oddHBand="1" w:evenHBand="0" w:firstRowFirstColumn="0" w:firstRowLastColumn="0" w:lastRowFirstColumn="0" w:lastRowLastColumn="0"/>
            </w:pPr>
            <w:r>
              <w:t>Yes- Only white/non-white</w:t>
            </w:r>
          </w:p>
        </w:tc>
        <w:tc>
          <w:tcPr>
            <w:tcW w:w="1803" w:type="dxa"/>
          </w:tcPr>
          <w:p w14:paraId="7E77AE5C" w14:textId="77777777" w:rsidR="00813BE8" w:rsidRDefault="00813BE8" w:rsidP="00890D88">
            <w:pPr>
              <w:pStyle w:val="NoSpacing"/>
              <w:jc w:val="center"/>
              <w:cnfStyle w:val="000000100000" w:firstRow="0" w:lastRow="0" w:firstColumn="0" w:lastColumn="0" w:oddVBand="0" w:evenVBand="0" w:oddHBand="1" w:evenHBand="0" w:firstRowFirstColumn="0" w:firstRowLastColumn="0" w:lastRowFirstColumn="0" w:lastRowLastColumn="0"/>
            </w:pPr>
            <w:r>
              <w:t>Text variable from questionnaire</w:t>
            </w:r>
          </w:p>
        </w:tc>
        <w:tc>
          <w:tcPr>
            <w:tcW w:w="1803" w:type="dxa"/>
          </w:tcPr>
          <w:p w14:paraId="506903BF" w14:textId="77777777" w:rsidR="00813BE8" w:rsidRDefault="00813BE8" w:rsidP="00890D88">
            <w:pPr>
              <w:pStyle w:val="NoSpacing"/>
              <w:jc w:val="center"/>
              <w:cnfStyle w:val="000000100000" w:firstRow="0" w:lastRow="0" w:firstColumn="0" w:lastColumn="0" w:oddVBand="0" w:evenVBand="0" w:oddHBand="1" w:evenHBand="0" w:firstRowFirstColumn="0" w:firstRowLastColumn="0" w:lastRowFirstColumn="0" w:lastRowLastColumn="0"/>
            </w:pPr>
            <w:r>
              <w:t>Yes – 18 categories</w:t>
            </w:r>
          </w:p>
        </w:tc>
        <w:tc>
          <w:tcPr>
            <w:tcW w:w="1804" w:type="dxa"/>
          </w:tcPr>
          <w:p w14:paraId="67C187D5" w14:textId="77777777" w:rsidR="00813BE8" w:rsidRPr="00743BBA" w:rsidRDefault="00813BE8" w:rsidP="00890D88">
            <w:pPr>
              <w:pStyle w:val="NoSpacing"/>
              <w:jc w:val="center"/>
              <w:cnfStyle w:val="000000100000" w:firstRow="0" w:lastRow="0" w:firstColumn="0" w:lastColumn="0" w:oddVBand="0" w:evenVBand="0" w:oddHBand="1" w:evenHBand="0" w:firstRowFirstColumn="0" w:firstRowLastColumn="0" w:lastRowFirstColumn="0" w:lastRowLastColumn="0"/>
            </w:pPr>
            <w:r w:rsidRPr="00743BBA">
              <w:t>Yes – Only white/non-white</w:t>
            </w:r>
          </w:p>
        </w:tc>
      </w:tr>
      <w:tr w:rsidR="00813BE8" w14:paraId="287740C7" w14:textId="77777777" w:rsidTr="00F41437">
        <w:tc>
          <w:tcPr>
            <w:cnfStyle w:val="001000000000" w:firstRow="0" w:lastRow="0" w:firstColumn="1" w:lastColumn="0" w:oddVBand="0" w:evenVBand="0" w:oddHBand="0" w:evenHBand="0" w:firstRowFirstColumn="0" w:firstRowLastColumn="0" w:lastRowFirstColumn="0" w:lastRowLastColumn="0"/>
            <w:tcW w:w="1803" w:type="dxa"/>
          </w:tcPr>
          <w:p w14:paraId="32C148A9" w14:textId="77777777" w:rsidR="00813BE8" w:rsidRDefault="00813BE8" w:rsidP="00890D88">
            <w:pPr>
              <w:pStyle w:val="NoSpacing"/>
            </w:pPr>
            <w:r>
              <w:t>Smoking</w:t>
            </w:r>
          </w:p>
        </w:tc>
        <w:tc>
          <w:tcPr>
            <w:tcW w:w="1803" w:type="dxa"/>
          </w:tcPr>
          <w:p w14:paraId="3C0D4606" w14:textId="77777777" w:rsidR="00813BE8" w:rsidRDefault="00813BE8" w:rsidP="00890D88">
            <w:pPr>
              <w:pStyle w:val="NoSpacing"/>
              <w:jc w:val="center"/>
              <w:cnfStyle w:val="000000000000" w:firstRow="0" w:lastRow="0" w:firstColumn="0" w:lastColumn="0" w:oddVBand="0" w:evenVBand="0" w:oddHBand="0" w:evenHBand="0" w:firstRowFirstColumn="0" w:firstRowLastColumn="0" w:lastRowFirstColumn="0" w:lastRowLastColumn="0"/>
            </w:pPr>
            <w:r>
              <w:t>Yes/No; cigarettes/day; current/former</w:t>
            </w:r>
          </w:p>
        </w:tc>
        <w:tc>
          <w:tcPr>
            <w:tcW w:w="1803" w:type="dxa"/>
          </w:tcPr>
          <w:p w14:paraId="64442AB8" w14:textId="77777777" w:rsidR="00813BE8" w:rsidRDefault="00813BE8" w:rsidP="00890D88">
            <w:pPr>
              <w:pStyle w:val="NoSpacing"/>
              <w:jc w:val="center"/>
              <w:cnfStyle w:val="000000000000" w:firstRow="0" w:lastRow="0" w:firstColumn="0" w:lastColumn="0" w:oddVBand="0" w:evenVBand="0" w:oddHBand="0" w:evenHBand="0" w:firstRowFirstColumn="0" w:firstRowLastColumn="0" w:lastRowFirstColumn="0" w:lastRowLastColumn="0"/>
            </w:pPr>
            <w:r>
              <w:t>Yes/No; cigarettes/day; current/former</w:t>
            </w:r>
          </w:p>
        </w:tc>
        <w:tc>
          <w:tcPr>
            <w:tcW w:w="1803" w:type="dxa"/>
          </w:tcPr>
          <w:p w14:paraId="2627CD2E" w14:textId="77777777" w:rsidR="00813BE8" w:rsidRDefault="00813BE8" w:rsidP="00890D88">
            <w:pPr>
              <w:pStyle w:val="NoSpacing"/>
              <w:jc w:val="center"/>
              <w:cnfStyle w:val="000000000000" w:firstRow="0" w:lastRow="0" w:firstColumn="0" w:lastColumn="0" w:oddVBand="0" w:evenVBand="0" w:oddHBand="0" w:evenHBand="0" w:firstRowFirstColumn="0" w:firstRowLastColumn="0" w:lastRowFirstColumn="0" w:lastRowLastColumn="0"/>
            </w:pPr>
            <w:r>
              <w:t>Yes/No; cigarettes/day; current/former; cotinine as biomarker</w:t>
            </w:r>
          </w:p>
        </w:tc>
        <w:tc>
          <w:tcPr>
            <w:tcW w:w="1804" w:type="dxa"/>
          </w:tcPr>
          <w:p w14:paraId="5FF72C9C" w14:textId="77777777" w:rsidR="00813BE8" w:rsidRPr="00743BBA" w:rsidRDefault="00813BE8" w:rsidP="00890D88">
            <w:pPr>
              <w:pStyle w:val="NoSpacing"/>
              <w:jc w:val="center"/>
              <w:cnfStyle w:val="000000000000" w:firstRow="0" w:lastRow="0" w:firstColumn="0" w:lastColumn="0" w:oddVBand="0" w:evenVBand="0" w:oddHBand="0" w:evenHBand="0" w:firstRowFirstColumn="0" w:firstRowLastColumn="0" w:lastRowFirstColumn="0" w:lastRowLastColumn="0"/>
            </w:pPr>
            <w:r w:rsidRPr="00743BBA">
              <w:t>Yes/No; cigarettes/day; current/former</w:t>
            </w:r>
          </w:p>
        </w:tc>
      </w:tr>
      <w:tr w:rsidR="00813BE8" w14:paraId="4E5C9CA2" w14:textId="77777777" w:rsidTr="00F414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14:paraId="01FCDF8C" w14:textId="77777777" w:rsidR="00813BE8" w:rsidRDefault="00813BE8" w:rsidP="00890D88">
            <w:pPr>
              <w:pStyle w:val="NoSpacing"/>
            </w:pPr>
            <w:r>
              <w:t>Diabetes</w:t>
            </w:r>
          </w:p>
        </w:tc>
        <w:tc>
          <w:tcPr>
            <w:tcW w:w="1803" w:type="dxa"/>
          </w:tcPr>
          <w:p w14:paraId="5D18BBC0" w14:textId="77777777" w:rsidR="00813BE8" w:rsidRDefault="00813BE8" w:rsidP="00890D88">
            <w:pPr>
              <w:pStyle w:val="NoSpacing"/>
              <w:jc w:val="center"/>
              <w:cnfStyle w:val="000000100000" w:firstRow="0" w:lastRow="0" w:firstColumn="0" w:lastColumn="0" w:oddVBand="0" w:evenVBand="0" w:oddHBand="1" w:evenHBand="0" w:firstRowFirstColumn="0" w:firstRowLastColumn="0" w:lastRowFirstColumn="0" w:lastRowLastColumn="0"/>
            </w:pPr>
            <w:r>
              <w:t>Self-reported diagnosis; HbA1c, HOMA-IR, FPG clinical measurements; family history; medication</w:t>
            </w:r>
          </w:p>
        </w:tc>
        <w:tc>
          <w:tcPr>
            <w:tcW w:w="1803" w:type="dxa"/>
          </w:tcPr>
          <w:p w14:paraId="18E78FF1" w14:textId="77777777" w:rsidR="00813BE8" w:rsidRDefault="00813BE8" w:rsidP="00890D88">
            <w:pPr>
              <w:pStyle w:val="NoSpacing"/>
              <w:jc w:val="center"/>
              <w:cnfStyle w:val="000000100000" w:firstRow="0" w:lastRow="0" w:firstColumn="0" w:lastColumn="0" w:oddVBand="0" w:evenVBand="0" w:oddHBand="1" w:evenHBand="0" w:firstRowFirstColumn="0" w:firstRowLastColumn="0" w:lastRowFirstColumn="0" w:lastRowLastColumn="0"/>
            </w:pPr>
            <w:r>
              <w:t>Self-reported diagnosis – type 1 vs. type 2; HbA1c, FPG and C-peptide clinical measurements</w:t>
            </w:r>
          </w:p>
        </w:tc>
        <w:tc>
          <w:tcPr>
            <w:tcW w:w="1803" w:type="dxa"/>
          </w:tcPr>
          <w:p w14:paraId="0689DD35" w14:textId="77777777" w:rsidR="00813BE8" w:rsidRDefault="00813BE8" w:rsidP="00890D88">
            <w:pPr>
              <w:pStyle w:val="NoSpacing"/>
              <w:jc w:val="center"/>
              <w:cnfStyle w:val="000000100000" w:firstRow="0" w:lastRow="0" w:firstColumn="0" w:lastColumn="0" w:oddVBand="0" w:evenVBand="0" w:oddHBand="1" w:evenHBand="0" w:firstRowFirstColumn="0" w:firstRowLastColumn="0" w:lastRowFirstColumn="0" w:lastRowLastColumn="0"/>
            </w:pPr>
            <w:r>
              <w:t>Self-reported diagnosis – type 1 and type 2; HbA1c clinical measure; medications</w:t>
            </w:r>
          </w:p>
        </w:tc>
        <w:tc>
          <w:tcPr>
            <w:tcW w:w="1804" w:type="dxa"/>
          </w:tcPr>
          <w:p w14:paraId="71F7E6C2" w14:textId="77777777" w:rsidR="00813BE8" w:rsidRPr="00743BBA" w:rsidRDefault="00813BE8" w:rsidP="00890D88">
            <w:pPr>
              <w:pStyle w:val="NoSpacing"/>
              <w:jc w:val="center"/>
              <w:cnfStyle w:val="000000100000" w:firstRow="0" w:lastRow="0" w:firstColumn="0" w:lastColumn="0" w:oddVBand="0" w:evenVBand="0" w:oddHBand="1" w:evenHBand="0" w:firstRowFirstColumn="0" w:firstRowLastColumn="0" w:lastRowFirstColumn="0" w:lastRowLastColumn="0"/>
            </w:pPr>
            <w:r w:rsidRPr="00743BBA">
              <w:t>Self-reported diagnosis; HbA1c and FPG clinical measures; medication</w:t>
            </w:r>
          </w:p>
        </w:tc>
      </w:tr>
      <w:tr w:rsidR="00813BE8" w14:paraId="09D7D3CF" w14:textId="77777777" w:rsidTr="00F41437">
        <w:tc>
          <w:tcPr>
            <w:cnfStyle w:val="001000000000" w:firstRow="0" w:lastRow="0" w:firstColumn="1" w:lastColumn="0" w:oddVBand="0" w:evenVBand="0" w:oddHBand="0" w:evenHBand="0" w:firstRowFirstColumn="0" w:firstRowLastColumn="0" w:lastRowFirstColumn="0" w:lastRowLastColumn="0"/>
            <w:tcW w:w="1803" w:type="dxa"/>
          </w:tcPr>
          <w:p w14:paraId="51F1CBF1" w14:textId="77777777" w:rsidR="00813BE8" w:rsidRDefault="00813BE8" w:rsidP="00890D88">
            <w:pPr>
              <w:pStyle w:val="NoSpacing"/>
            </w:pPr>
            <w:r>
              <w:t>Hypertension</w:t>
            </w:r>
          </w:p>
        </w:tc>
        <w:tc>
          <w:tcPr>
            <w:tcW w:w="1803" w:type="dxa"/>
          </w:tcPr>
          <w:p w14:paraId="4429B544" w14:textId="77777777" w:rsidR="00813BE8" w:rsidRDefault="00813BE8" w:rsidP="00890D88">
            <w:pPr>
              <w:pStyle w:val="NoSpacing"/>
              <w:jc w:val="center"/>
              <w:cnfStyle w:val="000000000000" w:firstRow="0" w:lastRow="0" w:firstColumn="0" w:lastColumn="0" w:oddVBand="0" w:evenVBand="0" w:oddHBand="0" w:evenHBand="0" w:firstRowFirstColumn="0" w:firstRowLastColumn="0" w:lastRowFirstColumn="0" w:lastRowLastColumn="0"/>
            </w:pPr>
            <w:r>
              <w:t>Self-reported diagnosis and treatment; SBP and DBP clinical measures; family history</w:t>
            </w:r>
          </w:p>
        </w:tc>
        <w:tc>
          <w:tcPr>
            <w:tcW w:w="1803" w:type="dxa"/>
          </w:tcPr>
          <w:p w14:paraId="0F1BCDF1" w14:textId="77777777" w:rsidR="00813BE8" w:rsidRDefault="00813BE8" w:rsidP="00890D88">
            <w:pPr>
              <w:pStyle w:val="NoSpacing"/>
              <w:jc w:val="center"/>
              <w:cnfStyle w:val="000000000000" w:firstRow="0" w:lastRow="0" w:firstColumn="0" w:lastColumn="0" w:oddVBand="0" w:evenVBand="0" w:oddHBand="0" w:evenHBand="0" w:firstRowFirstColumn="0" w:firstRowLastColumn="0" w:lastRowFirstColumn="0" w:lastRowLastColumn="0"/>
            </w:pPr>
            <w:r>
              <w:t>Self-reported diagnosis; clinical SBP and DBP measures; diet questionnaire</w:t>
            </w:r>
          </w:p>
        </w:tc>
        <w:tc>
          <w:tcPr>
            <w:tcW w:w="1803" w:type="dxa"/>
          </w:tcPr>
          <w:p w14:paraId="38B86108" w14:textId="77777777" w:rsidR="00813BE8" w:rsidRDefault="00813BE8" w:rsidP="00890D88">
            <w:pPr>
              <w:pStyle w:val="NoSpacing"/>
              <w:jc w:val="center"/>
              <w:cnfStyle w:val="000000000000" w:firstRow="0" w:lastRow="0" w:firstColumn="0" w:lastColumn="0" w:oddVBand="0" w:evenVBand="0" w:oddHBand="0" w:evenHBand="0" w:firstRowFirstColumn="0" w:firstRowLastColumn="0" w:lastRowFirstColumn="0" w:lastRowLastColumn="0"/>
            </w:pPr>
            <w:r>
              <w:t>Self-reported diagnosis; SBP, DBP and MAP clinical measures; comprehensive medication questions</w:t>
            </w:r>
          </w:p>
        </w:tc>
        <w:tc>
          <w:tcPr>
            <w:tcW w:w="1804" w:type="dxa"/>
          </w:tcPr>
          <w:p w14:paraId="146F3884" w14:textId="77777777" w:rsidR="00813BE8" w:rsidRPr="00743BBA" w:rsidRDefault="00813BE8" w:rsidP="00890D88">
            <w:pPr>
              <w:pStyle w:val="NoSpacing"/>
              <w:jc w:val="center"/>
              <w:cnfStyle w:val="000000000000" w:firstRow="0" w:lastRow="0" w:firstColumn="0" w:lastColumn="0" w:oddVBand="0" w:evenVBand="0" w:oddHBand="0" w:evenHBand="0" w:firstRowFirstColumn="0" w:firstRowLastColumn="0" w:lastRowFirstColumn="0" w:lastRowLastColumn="0"/>
            </w:pPr>
            <w:r w:rsidRPr="00743BBA">
              <w:t>Self-reported diagnosis; SBP, DBP and MAP clinical measures; self-reported medications</w:t>
            </w:r>
          </w:p>
        </w:tc>
      </w:tr>
      <w:tr w:rsidR="00813BE8" w14:paraId="538438A6" w14:textId="77777777" w:rsidTr="00F414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14:paraId="37E553FD" w14:textId="77777777" w:rsidR="00813BE8" w:rsidRDefault="00813BE8" w:rsidP="00890D88">
            <w:pPr>
              <w:pStyle w:val="NoSpacing"/>
            </w:pPr>
            <w:r>
              <w:t>Dyslipidaemia</w:t>
            </w:r>
          </w:p>
        </w:tc>
        <w:tc>
          <w:tcPr>
            <w:tcW w:w="1803" w:type="dxa"/>
          </w:tcPr>
          <w:p w14:paraId="73D3D5B1" w14:textId="77777777" w:rsidR="00813BE8" w:rsidRDefault="00813BE8" w:rsidP="00890D88">
            <w:pPr>
              <w:pStyle w:val="NoSpacing"/>
              <w:jc w:val="center"/>
              <w:cnfStyle w:val="000000100000" w:firstRow="0" w:lastRow="0" w:firstColumn="0" w:lastColumn="0" w:oddVBand="0" w:evenVBand="0" w:oddHBand="1" w:evenHBand="0" w:firstRowFirstColumn="0" w:firstRowLastColumn="0" w:lastRowFirstColumn="0" w:lastRowLastColumn="0"/>
            </w:pPr>
            <w:r>
              <w:t xml:space="preserve">Clinical measures for Total, HDL, IDL, LDL, Apolipoproteins A and B, and </w:t>
            </w:r>
            <w:r>
              <w:lastRenderedPageBreak/>
              <w:t>triglycerides; diet questionnaire</w:t>
            </w:r>
          </w:p>
        </w:tc>
        <w:tc>
          <w:tcPr>
            <w:tcW w:w="1803" w:type="dxa"/>
          </w:tcPr>
          <w:p w14:paraId="20B9DDC4" w14:textId="77777777" w:rsidR="00813BE8" w:rsidRDefault="00813BE8" w:rsidP="00890D88">
            <w:pPr>
              <w:pStyle w:val="NoSpacing"/>
              <w:jc w:val="center"/>
              <w:cnfStyle w:val="000000100000" w:firstRow="0" w:lastRow="0" w:firstColumn="0" w:lastColumn="0" w:oddVBand="0" w:evenVBand="0" w:oddHBand="1" w:evenHBand="0" w:firstRowFirstColumn="0" w:firstRowLastColumn="0" w:lastRowFirstColumn="0" w:lastRowLastColumn="0"/>
            </w:pPr>
            <w:r>
              <w:lastRenderedPageBreak/>
              <w:t xml:space="preserve">Self-reported diagnosis; diet questionnaire; Total cholesterol, HDL, </w:t>
            </w:r>
            <w:r>
              <w:lastRenderedPageBreak/>
              <w:t>Apolipoproteins A and B clinical measures (No triglycerides)</w:t>
            </w:r>
          </w:p>
        </w:tc>
        <w:tc>
          <w:tcPr>
            <w:tcW w:w="1803" w:type="dxa"/>
          </w:tcPr>
          <w:p w14:paraId="157D626D" w14:textId="77777777" w:rsidR="00813BE8" w:rsidRDefault="00813BE8" w:rsidP="00890D88">
            <w:pPr>
              <w:pStyle w:val="NoSpacing"/>
              <w:jc w:val="center"/>
              <w:cnfStyle w:val="000000100000" w:firstRow="0" w:lastRow="0" w:firstColumn="0" w:lastColumn="0" w:oddVBand="0" w:evenVBand="0" w:oddHBand="1" w:evenHBand="0" w:firstRowFirstColumn="0" w:firstRowLastColumn="0" w:lastRowFirstColumn="0" w:lastRowLastColumn="0"/>
            </w:pPr>
            <w:r>
              <w:lastRenderedPageBreak/>
              <w:t xml:space="preserve">Total cholesterol and HDL clinical measure; high vs. low TC and HDL </w:t>
            </w:r>
            <w:r>
              <w:lastRenderedPageBreak/>
              <w:t>from clinical; medication</w:t>
            </w:r>
          </w:p>
        </w:tc>
        <w:tc>
          <w:tcPr>
            <w:tcW w:w="1804" w:type="dxa"/>
          </w:tcPr>
          <w:p w14:paraId="0635A83F" w14:textId="77777777" w:rsidR="00813BE8" w:rsidRDefault="00813BE8" w:rsidP="00890D88">
            <w:pPr>
              <w:pStyle w:val="NoSpacing"/>
              <w:jc w:val="center"/>
              <w:cnfStyle w:val="000000100000" w:firstRow="0" w:lastRow="0" w:firstColumn="0" w:lastColumn="0" w:oddVBand="0" w:evenVBand="0" w:oddHBand="1" w:evenHBand="0" w:firstRowFirstColumn="0" w:firstRowLastColumn="0" w:lastRowFirstColumn="0" w:lastRowLastColumn="0"/>
            </w:pPr>
            <w:r>
              <w:lastRenderedPageBreak/>
              <w:t>Clinical measures for Total, HDL, LDL, and triglycerides</w:t>
            </w:r>
          </w:p>
        </w:tc>
      </w:tr>
      <w:tr w:rsidR="00813BE8" w14:paraId="396306A9" w14:textId="77777777" w:rsidTr="00F41437">
        <w:tc>
          <w:tcPr>
            <w:cnfStyle w:val="001000000000" w:firstRow="0" w:lastRow="0" w:firstColumn="1" w:lastColumn="0" w:oddVBand="0" w:evenVBand="0" w:oddHBand="0" w:evenHBand="0" w:firstRowFirstColumn="0" w:firstRowLastColumn="0" w:lastRowFirstColumn="0" w:lastRowLastColumn="0"/>
            <w:tcW w:w="1803" w:type="dxa"/>
          </w:tcPr>
          <w:p w14:paraId="127E2840" w14:textId="77777777" w:rsidR="00813BE8" w:rsidRDefault="00813BE8" w:rsidP="00890D88">
            <w:pPr>
              <w:pStyle w:val="NoSpacing"/>
            </w:pPr>
            <w:r>
              <w:t>Obesity</w:t>
            </w:r>
          </w:p>
        </w:tc>
        <w:tc>
          <w:tcPr>
            <w:tcW w:w="1803" w:type="dxa"/>
          </w:tcPr>
          <w:p w14:paraId="0CDAE0F7" w14:textId="77777777" w:rsidR="00813BE8" w:rsidRDefault="00813BE8" w:rsidP="00890D88">
            <w:pPr>
              <w:pStyle w:val="NoSpacing"/>
              <w:jc w:val="center"/>
              <w:cnfStyle w:val="000000000000" w:firstRow="0" w:lastRow="0" w:firstColumn="0" w:lastColumn="0" w:oddVBand="0" w:evenVBand="0" w:oddHBand="0" w:evenHBand="0" w:firstRowFirstColumn="0" w:firstRowLastColumn="0" w:lastRowFirstColumn="0" w:lastRowLastColumn="0"/>
            </w:pPr>
            <w:r>
              <w:t>BMI, fat mass, fat percentage, waist circumference and WHR clinical measures</w:t>
            </w:r>
          </w:p>
        </w:tc>
        <w:tc>
          <w:tcPr>
            <w:tcW w:w="1803" w:type="dxa"/>
          </w:tcPr>
          <w:p w14:paraId="43F522AC" w14:textId="77777777" w:rsidR="00813BE8" w:rsidRDefault="00813BE8" w:rsidP="00890D88">
            <w:pPr>
              <w:pStyle w:val="NoSpacing"/>
              <w:jc w:val="center"/>
              <w:cnfStyle w:val="000000000000" w:firstRow="0" w:lastRow="0" w:firstColumn="0" w:lastColumn="0" w:oddVBand="0" w:evenVBand="0" w:oddHBand="0" w:evenHBand="0" w:firstRowFirstColumn="0" w:firstRowLastColumn="0" w:lastRowFirstColumn="0" w:lastRowLastColumn="0"/>
            </w:pPr>
            <w:r>
              <w:t>Body fat %, impedance waist circumference, WHR, BMI clinical measures</w:t>
            </w:r>
          </w:p>
        </w:tc>
        <w:tc>
          <w:tcPr>
            <w:tcW w:w="1803" w:type="dxa"/>
          </w:tcPr>
          <w:p w14:paraId="2E3FEA24" w14:textId="77777777" w:rsidR="00813BE8" w:rsidRDefault="00813BE8" w:rsidP="00890D88">
            <w:pPr>
              <w:pStyle w:val="NoSpacing"/>
              <w:jc w:val="center"/>
              <w:cnfStyle w:val="000000000000" w:firstRow="0" w:lastRow="0" w:firstColumn="0" w:lastColumn="0" w:oddVBand="0" w:evenVBand="0" w:oddHBand="0" w:evenHBand="0" w:firstRowFirstColumn="0" w:firstRowLastColumn="0" w:lastRowFirstColumn="0" w:lastRowLastColumn="0"/>
            </w:pPr>
            <w:r>
              <w:t>Self-reported; BMI, WHR, WC clinical measures (pre-grouped)</w:t>
            </w:r>
          </w:p>
        </w:tc>
        <w:tc>
          <w:tcPr>
            <w:tcW w:w="1804" w:type="dxa"/>
          </w:tcPr>
          <w:p w14:paraId="65062FC2" w14:textId="77777777" w:rsidR="00813BE8" w:rsidRDefault="00813BE8" w:rsidP="00890D88">
            <w:pPr>
              <w:pStyle w:val="NoSpacing"/>
              <w:jc w:val="center"/>
              <w:cnfStyle w:val="000000000000" w:firstRow="0" w:lastRow="0" w:firstColumn="0" w:lastColumn="0" w:oddVBand="0" w:evenVBand="0" w:oddHBand="0" w:evenHBand="0" w:firstRowFirstColumn="0" w:firstRowLastColumn="0" w:lastRowFirstColumn="0" w:lastRowLastColumn="0"/>
            </w:pPr>
            <w:r>
              <w:t>BMI, waist circumference and WHR clinical measures</w:t>
            </w:r>
          </w:p>
        </w:tc>
      </w:tr>
      <w:tr w:rsidR="00813BE8" w14:paraId="04F6564C" w14:textId="77777777" w:rsidTr="00F414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14:paraId="27034B6D" w14:textId="77777777" w:rsidR="00813BE8" w:rsidRDefault="00813BE8" w:rsidP="00890D88">
            <w:pPr>
              <w:pStyle w:val="NoSpacing"/>
            </w:pPr>
            <w:r>
              <w:t>Family History</w:t>
            </w:r>
          </w:p>
        </w:tc>
        <w:tc>
          <w:tcPr>
            <w:tcW w:w="1803" w:type="dxa"/>
          </w:tcPr>
          <w:p w14:paraId="447159C2" w14:textId="77777777" w:rsidR="00813BE8" w:rsidRDefault="00813BE8" w:rsidP="00890D88">
            <w:pPr>
              <w:pStyle w:val="NoSpacing"/>
              <w:jc w:val="center"/>
              <w:cnfStyle w:val="000000100000" w:firstRow="0" w:lastRow="0" w:firstColumn="0" w:lastColumn="0" w:oddVBand="0" w:evenVBand="0" w:oddHBand="1" w:evenHBand="0" w:firstRowFirstColumn="0" w:firstRowLastColumn="0" w:lastRowFirstColumn="0" w:lastRowLastColumn="0"/>
            </w:pPr>
            <w:r>
              <w:t>Angina/MI and stroke questionnaire for parents/siblings; nothing for PAD</w:t>
            </w:r>
          </w:p>
        </w:tc>
        <w:tc>
          <w:tcPr>
            <w:tcW w:w="1803" w:type="dxa"/>
          </w:tcPr>
          <w:p w14:paraId="4B8D340E" w14:textId="77777777" w:rsidR="00813BE8" w:rsidRDefault="00813BE8" w:rsidP="00890D88">
            <w:pPr>
              <w:pStyle w:val="NoSpacing"/>
              <w:jc w:val="center"/>
              <w:cnfStyle w:val="000000100000" w:firstRow="0" w:lastRow="0" w:firstColumn="0" w:lastColumn="0" w:oddVBand="0" w:evenVBand="0" w:oddHBand="1" w:evenHBand="0" w:firstRowFirstColumn="0" w:firstRowLastColumn="0" w:lastRowFirstColumn="0" w:lastRowLastColumn="0"/>
            </w:pPr>
            <w:r>
              <w:t>Asks if parents died from MI or stroke (no non-fatal, sibling or anything on PAD)</w:t>
            </w:r>
          </w:p>
        </w:tc>
        <w:tc>
          <w:tcPr>
            <w:tcW w:w="1803" w:type="dxa"/>
          </w:tcPr>
          <w:p w14:paraId="0312C8FE" w14:textId="77777777" w:rsidR="00813BE8" w:rsidRPr="005830E3" w:rsidRDefault="00813BE8" w:rsidP="00890D88">
            <w:pPr>
              <w:pStyle w:val="NoSpacing"/>
              <w:jc w:val="center"/>
              <w:cnfStyle w:val="000000100000" w:firstRow="0" w:lastRow="0" w:firstColumn="0" w:lastColumn="0" w:oddVBand="0" w:evenVBand="0" w:oddHBand="1" w:evenHBand="0" w:firstRowFirstColumn="0" w:firstRowLastColumn="0" w:lastRowFirstColumn="0" w:lastRowLastColumn="0"/>
              <w:rPr>
                <w:color w:val="FF0000"/>
              </w:rPr>
            </w:pPr>
            <w:r>
              <w:rPr>
                <w:color w:val="FF0000"/>
              </w:rPr>
              <w:t>NO VIABLE VARIABLES</w:t>
            </w:r>
          </w:p>
        </w:tc>
        <w:tc>
          <w:tcPr>
            <w:tcW w:w="1804" w:type="dxa"/>
          </w:tcPr>
          <w:p w14:paraId="02B56BD4" w14:textId="77777777" w:rsidR="00813BE8" w:rsidRDefault="00813BE8" w:rsidP="0086542A">
            <w:pPr>
              <w:pStyle w:val="NoSpacing"/>
              <w:jc w:val="center"/>
              <w:cnfStyle w:val="000000100000" w:firstRow="0" w:lastRow="0" w:firstColumn="0" w:lastColumn="0" w:oddVBand="0" w:evenVBand="0" w:oddHBand="1" w:evenHBand="0" w:firstRowFirstColumn="0" w:firstRowLastColumn="0" w:lastRowFirstColumn="0" w:lastRowLastColumn="0"/>
            </w:pPr>
            <w:r>
              <w:t>Cause of death of parents</w:t>
            </w:r>
          </w:p>
        </w:tc>
      </w:tr>
      <w:tr w:rsidR="00813BE8" w14:paraId="10620021" w14:textId="77777777" w:rsidTr="00F41437">
        <w:tc>
          <w:tcPr>
            <w:cnfStyle w:val="001000000000" w:firstRow="0" w:lastRow="0" w:firstColumn="1" w:lastColumn="0" w:oddVBand="0" w:evenVBand="0" w:oddHBand="0" w:evenHBand="0" w:firstRowFirstColumn="0" w:firstRowLastColumn="0" w:lastRowFirstColumn="0" w:lastRowLastColumn="0"/>
            <w:tcW w:w="1803" w:type="dxa"/>
          </w:tcPr>
          <w:p w14:paraId="79596782" w14:textId="77777777" w:rsidR="00813BE8" w:rsidRDefault="00813BE8" w:rsidP="00890D88">
            <w:pPr>
              <w:pStyle w:val="NoSpacing"/>
            </w:pPr>
            <w:r>
              <w:t>Physical Activity</w:t>
            </w:r>
          </w:p>
        </w:tc>
        <w:tc>
          <w:tcPr>
            <w:tcW w:w="1803" w:type="dxa"/>
          </w:tcPr>
          <w:p w14:paraId="75E4F0DB" w14:textId="77777777" w:rsidR="00813BE8" w:rsidRDefault="00813BE8" w:rsidP="00890D88">
            <w:pPr>
              <w:pStyle w:val="NoSpacing"/>
              <w:jc w:val="center"/>
              <w:cnfStyle w:val="000000000000" w:firstRow="0" w:lastRow="0" w:firstColumn="0" w:lastColumn="0" w:oddVBand="0" w:evenVBand="0" w:oddHBand="0" w:evenHBand="0" w:firstRowFirstColumn="0" w:firstRowLastColumn="0" w:lastRowFirstColumn="0" w:lastRowLastColumn="0"/>
            </w:pPr>
            <w:r>
              <w:t>METs; breakdown by activity based on self-reports</w:t>
            </w:r>
          </w:p>
        </w:tc>
        <w:tc>
          <w:tcPr>
            <w:tcW w:w="1803" w:type="dxa"/>
          </w:tcPr>
          <w:p w14:paraId="6AF8F3AC" w14:textId="77777777" w:rsidR="00813BE8" w:rsidRDefault="00813BE8" w:rsidP="00890D88">
            <w:pPr>
              <w:pStyle w:val="NoSpacing"/>
              <w:jc w:val="center"/>
              <w:cnfStyle w:val="000000000000" w:firstRow="0" w:lastRow="0" w:firstColumn="0" w:lastColumn="0" w:oddVBand="0" w:evenVBand="0" w:oddHBand="0" w:evenHBand="0" w:firstRowFirstColumn="0" w:firstRowLastColumn="0" w:lastRowFirstColumn="0" w:lastRowLastColumn="0"/>
            </w:pPr>
            <w:r>
              <w:t>Self-reported frequency of activity/inactivity</w:t>
            </w:r>
          </w:p>
        </w:tc>
        <w:tc>
          <w:tcPr>
            <w:tcW w:w="1803" w:type="dxa"/>
          </w:tcPr>
          <w:p w14:paraId="6BA8FFE6" w14:textId="77777777" w:rsidR="00813BE8" w:rsidRDefault="00813BE8" w:rsidP="00890D88">
            <w:pPr>
              <w:pStyle w:val="NoSpacing"/>
              <w:jc w:val="center"/>
              <w:cnfStyle w:val="000000000000" w:firstRow="0" w:lastRow="0" w:firstColumn="0" w:lastColumn="0" w:oddVBand="0" w:evenVBand="0" w:oddHBand="0" w:evenHBand="0" w:firstRowFirstColumn="0" w:firstRowLastColumn="0" w:lastRowFirstColumn="0" w:lastRowLastColumn="0"/>
            </w:pPr>
            <w:r>
              <w:t>Self-reported time spent (pre-grouped)</w:t>
            </w:r>
          </w:p>
        </w:tc>
        <w:tc>
          <w:tcPr>
            <w:tcW w:w="1804" w:type="dxa"/>
          </w:tcPr>
          <w:p w14:paraId="4D6E027B" w14:textId="77777777" w:rsidR="00813BE8" w:rsidRDefault="00813BE8" w:rsidP="00890D88">
            <w:pPr>
              <w:pStyle w:val="NoSpacing"/>
              <w:jc w:val="center"/>
              <w:cnfStyle w:val="000000000000" w:firstRow="0" w:lastRow="0" w:firstColumn="0" w:lastColumn="0" w:oddVBand="0" w:evenVBand="0" w:oddHBand="0" w:evenHBand="0" w:firstRowFirstColumn="0" w:firstRowLastColumn="0" w:lastRowFirstColumn="0" w:lastRowLastColumn="0"/>
            </w:pPr>
            <w:r>
              <w:t>Self-reported frequency</w:t>
            </w:r>
          </w:p>
        </w:tc>
      </w:tr>
      <w:tr w:rsidR="00813BE8" w14:paraId="1C782264" w14:textId="77777777" w:rsidTr="00F414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14:paraId="1AABA47E" w14:textId="77777777" w:rsidR="00813BE8" w:rsidRDefault="00813BE8" w:rsidP="00890D88">
            <w:pPr>
              <w:pStyle w:val="NoSpacing"/>
            </w:pPr>
            <w:r>
              <w:t>Alcohol Consumption</w:t>
            </w:r>
          </w:p>
        </w:tc>
        <w:tc>
          <w:tcPr>
            <w:tcW w:w="1803" w:type="dxa"/>
          </w:tcPr>
          <w:p w14:paraId="45D23995" w14:textId="77777777" w:rsidR="00813BE8" w:rsidRDefault="00813BE8" w:rsidP="00890D88">
            <w:pPr>
              <w:pStyle w:val="NoSpacing"/>
              <w:jc w:val="center"/>
              <w:cnfStyle w:val="000000100000" w:firstRow="0" w:lastRow="0" w:firstColumn="0" w:lastColumn="0" w:oddVBand="0" w:evenVBand="0" w:oddHBand="1" w:evenHBand="0" w:firstRowFirstColumn="0" w:firstRowLastColumn="0" w:lastRowFirstColumn="0" w:lastRowLastColumn="0"/>
            </w:pPr>
            <w:r>
              <w:t xml:space="preserve">Self-reported Yes/No, units per week </w:t>
            </w:r>
          </w:p>
        </w:tc>
        <w:tc>
          <w:tcPr>
            <w:tcW w:w="1803" w:type="dxa"/>
          </w:tcPr>
          <w:p w14:paraId="2CF7F1BB" w14:textId="77777777" w:rsidR="00813BE8" w:rsidRDefault="00813BE8" w:rsidP="00890D88">
            <w:pPr>
              <w:pStyle w:val="NoSpacing"/>
              <w:jc w:val="center"/>
              <w:cnfStyle w:val="000000100000" w:firstRow="0" w:lastRow="0" w:firstColumn="0" w:lastColumn="0" w:oddVBand="0" w:evenVBand="0" w:oddHBand="1" w:evenHBand="0" w:firstRowFirstColumn="0" w:firstRowLastColumn="0" w:lastRowFirstColumn="0" w:lastRowLastColumn="0"/>
            </w:pPr>
            <w:r>
              <w:t>Self-reported Yes/No, frequency, units</w:t>
            </w:r>
          </w:p>
        </w:tc>
        <w:tc>
          <w:tcPr>
            <w:tcW w:w="1803" w:type="dxa"/>
          </w:tcPr>
          <w:p w14:paraId="3F015C4A" w14:textId="77777777" w:rsidR="00813BE8" w:rsidRDefault="00813BE8" w:rsidP="00890D88">
            <w:pPr>
              <w:pStyle w:val="NoSpacing"/>
              <w:jc w:val="center"/>
              <w:cnfStyle w:val="000000100000" w:firstRow="0" w:lastRow="0" w:firstColumn="0" w:lastColumn="0" w:oddVBand="0" w:evenVBand="0" w:oddHBand="1" w:evenHBand="0" w:firstRowFirstColumn="0" w:firstRowLastColumn="0" w:lastRowFirstColumn="0" w:lastRowLastColumn="0"/>
            </w:pPr>
            <w:r>
              <w:t>Self-reported Yes/No, frequency, units</w:t>
            </w:r>
          </w:p>
        </w:tc>
        <w:tc>
          <w:tcPr>
            <w:tcW w:w="1804" w:type="dxa"/>
          </w:tcPr>
          <w:p w14:paraId="323E560E" w14:textId="77777777" w:rsidR="00813BE8" w:rsidRDefault="00813BE8" w:rsidP="00890D88">
            <w:pPr>
              <w:pStyle w:val="NoSpacing"/>
              <w:jc w:val="center"/>
              <w:cnfStyle w:val="000000100000" w:firstRow="0" w:lastRow="0" w:firstColumn="0" w:lastColumn="0" w:oddVBand="0" w:evenVBand="0" w:oddHBand="1" w:evenHBand="0" w:firstRowFirstColumn="0" w:firstRowLastColumn="0" w:lastRowFirstColumn="0" w:lastRowLastColumn="0"/>
            </w:pPr>
            <w:r>
              <w:t>Maximum consumed; Yes/No</w:t>
            </w:r>
          </w:p>
        </w:tc>
      </w:tr>
      <w:tr w:rsidR="00813BE8" w14:paraId="79449534" w14:textId="77777777" w:rsidTr="00F41437">
        <w:tc>
          <w:tcPr>
            <w:cnfStyle w:val="001000000000" w:firstRow="0" w:lastRow="0" w:firstColumn="1" w:lastColumn="0" w:oddVBand="0" w:evenVBand="0" w:oddHBand="0" w:evenHBand="0" w:firstRowFirstColumn="0" w:firstRowLastColumn="0" w:lastRowFirstColumn="0" w:lastRowLastColumn="0"/>
            <w:tcW w:w="1803" w:type="dxa"/>
          </w:tcPr>
          <w:p w14:paraId="47CC1EDC" w14:textId="77777777" w:rsidR="00813BE8" w:rsidRDefault="00813BE8" w:rsidP="00890D88">
            <w:pPr>
              <w:pStyle w:val="NoSpacing"/>
            </w:pPr>
            <w:r>
              <w:t>Inflammatory Markers</w:t>
            </w:r>
          </w:p>
        </w:tc>
        <w:tc>
          <w:tcPr>
            <w:tcW w:w="1803" w:type="dxa"/>
          </w:tcPr>
          <w:p w14:paraId="7CC8B12A" w14:textId="77777777" w:rsidR="00813BE8" w:rsidRDefault="00813BE8" w:rsidP="00890D88">
            <w:pPr>
              <w:pStyle w:val="NoSpacing"/>
              <w:jc w:val="center"/>
              <w:cnfStyle w:val="000000000000" w:firstRow="0" w:lastRow="0" w:firstColumn="0" w:lastColumn="0" w:oddVBand="0" w:evenVBand="0" w:oddHBand="0" w:evenHBand="0" w:firstRowFirstColumn="0" w:firstRowLastColumn="0" w:lastRowFirstColumn="0" w:lastRowLastColumn="0"/>
            </w:pPr>
            <w:r>
              <w:t>CRP and IL-6 clinical measures</w:t>
            </w:r>
          </w:p>
        </w:tc>
        <w:tc>
          <w:tcPr>
            <w:tcW w:w="1803" w:type="dxa"/>
          </w:tcPr>
          <w:p w14:paraId="3A4190E5" w14:textId="77777777" w:rsidR="00813BE8" w:rsidRDefault="00813BE8" w:rsidP="00890D88">
            <w:pPr>
              <w:pStyle w:val="NoSpacing"/>
              <w:jc w:val="center"/>
              <w:cnfStyle w:val="000000000000" w:firstRow="0" w:lastRow="0" w:firstColumn="0" w:lastColumn="0" w:oddVBand="0" w:evenVBand="0" w:oddHBand="0" w:evenHBand="0" w:firstRowFirstColumn="0" w:firstRowLastColumn="0" w:lastRowFirstColumn="0" w:lastRowLastColumn="0"/>
            </w:pPr>
            <w:r>
              <w:t>CRP clinical measure</w:t>
            </w:r>
          </w:p>
        </w:tc>
        <w:tc>
          <w:tcPr>
            <w:tcW w:w="1803" w:type="dxa"/>
          </w:tcPr>
          <w:p w14:paraId="006065C1" w14:textId="77777777" w:rsidR="00813BE8" w:rsidRPr="00E14B45" w:rsidRDefault="00813BE8" w:rsidP="00890D88">
            <w:pPr>
              <w:pStyle w:val="NoSpacing"/>
              <w:jc w:val="center"/>
              <w:cnfStyle w:val="000000000000" w:firstRow="0" w:lastRow="0" w:firstColumn="0" w:lastColumn="0" w:oddVBand="0" w:evenVBand="0" w:oddHBand="0" w:evenHBand="0" w:firstRowFirstColumn="0" w:firstRowLastColumn="0" w:lastRowFirstColumn="0" w:lastRowLastColumn="0"/>
              <w:rPr>
                <w:color w:val="FF0000"/>
              </w:rPr>
            </w:pPr>
            <w:r>
              <w:rPr>
                <w:color w:val="FF0000"/>
              </w:rPr>
              <w:t>NO VIABLE VARIABLES</w:t>
            </w:r>
          </w:p>
        </w:tc>
        <w:tc>
          <w:tcPr>
            <w:tcW w:w="1804" w:type="dxa"/>
          </w:tcPr>
          <w:p w14:paraId="0D2C584F" w14:textId="77777777" w:rsidR="00813BE8" w:rsidRPr="0086542A" w:rsidRDefault="00813BE8" w:rsidP="0086542A">
            <w:pPr>
              <w:cnfStyle w:val="000000000000" w:firstRow="0" w:lastRow="0" w:firstColumn="0" w:lastColumn="0" w:oddVBand="0" w:evenVBand="0" w:oddHBand="0" w:evenHBand="0" w:firstRowFirstColumn="0" w:firstRowLastColumn="0" w:lastRowFirstColumn="0" w:lastRowLastColumn="0"/>
            </w:pPr>
            <w:r>
              <w:t>CRP clinical measure</w:t>
            </w:r>
          </w:p>
        </w:tc>
      </w:tr>
      <w:tr w:rsidR="00813BE8" w14:paraId="57AAB985" w14:textId="77777777" w:rsidTr="00F414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14:paraId="571CF78C" w14:textId="77777777" w:rsidR="00813BE8" w:rsidRDefault="00813BE8" w:rsidP="00890D88">
            <w:pPr>
              <w:pStyle w:val="NoSpacing"/>
            </w:pPr>
            <w:r>
              <w:t xml:space="preserve">Hyper-viscosity/hyper-coagulable state </w:t>
            </w:r>
          </w:p>
        </w:tc>
        <w:tc>
          <w:tcPr>
            <w:tcW w:w="1803" w:type="dxa"/>
          </w:tcPr>
          <w:p w14:paraId="0D5196BF" w14:textId="77777777" w:rsidR="00813BE8" w:rsidRDefault="00813BE8" w:rsidP="00890D88">
            <w:pPr>
              <w:pStyle w:val="NoSpacing"/>
              <w:jc w:val="center"/>
              <w:cnfStyle w:val="000000100000" w:firstRow="0" w:lastRow="0" w:firstColumn="0" w:lastColumn="0" w:oddVBand="0" w:evenVBand="0" w:oddHBand="1" w:evenHBand="0" w:firstRowFirstColumn="0" w:firstRowLastColumn="0" w:lastRowFirstColumn="0" w:lastRowLastColumn="0"/>
            </w:pPr>
            <w:r>
              <w:t>Factor VII, Fibrinogen, plasma viscosity, von Willebrand’s factor clinical measures</w:t>
            </w:r>
          </w:p>
        </w:tc>
        <w:tc>
          <w:tcPr>
            <w:tcW w:w="1803" w:type="dxa"/>
          </w:tcPr>
          <w:p w14:paraId="0E10CB8C" w14:textId="77777777" w:rsidR="00813BE8" w:rsidRDefault="00813BE8" w:rsidP="00890D88">
            <w:pPr>
              <w:pStyle w:val="NoSpacing"/>
              <w:jc w:val="center"/>
              <w:cnfStyle w:val="000000100000" w:firstRow="0" w:lastRow="0" w:firstColumn="0" w:lastColumn="0" w:oddVBand="0" w:evenVBand="0" w:oddHBand="1" w:evenHBand="0" w:firstRowFirstColumn="0" w:firstRowLastColumn="0" w:lastRowFirstColumn="0" w:lastRowLastColumn="0"/>
            </w:pPr>
            <w:r>
              <w:t>Fibrinogen, prothrombin time, haematocrit</w:t>
            </w:r>
          </w:p>
        </w:tc>
        <w:tc>
          <w:tcPr>
            <w:tcW w:w="1803" w:type="dxa"/>
          </w:tcPr>
          <w:p w14:paraId="355D6924" w14:textId="77777777" w:rsidR="00813BE8" w:rsidRDefault="00813BE8" w:rsidP="00890D88">
            <w:pPr>
              <w:pStyle w:val="NoSpacing"/>
              <w:jc w:val="center"/>
              <w:cnfStyle w:val="000000100000" w:firstRow="0" w:lastRow="0" w:firstColumn="0" w:lastColumn="0" w:oddVBand="0" w:evenVBand="0" w:oddHBand="1" w:evenHBand="0" w:firstRowFirstColumn="0" w:firstRowLastColumn="0" w:lastRowFirstColumn="0" w:lastRowLastColumn="0"/>
            </w:pPr>
            <w:r>
              <w:t>Self-reported clotting disorder; self-reported anti-platelet medication</w:t>
            </w:r>
          </w:p>
        </w:tc>
        <w:tc>
          <w:tcPr>
            <w:tcW w:w="1804" w:type="dxa"/>
          </w:tcPr>
          <w:p w14:paraId="5B975528" w14:textId="77777777" w:rsidR="00813BE8" w:rsidRDefault="00813BE8" w:rsidP="00890D88">
            <w:pPr>
              <w:pStyle w:val="NoSpacing"/>
              <w:jc w:val="center"/>
              <w:cnfStyle w:val="000000100000" w:firstRow="0" w:lastRow="0" w:firstColumn="0" w:lastColumn="0" w:oddVBand="0" w:evenVBand="0" w:oddHBand="1" w:evenHBand="0" w:firstRowFirstColumn="0" w:firstRowLastColumn="0" w:lastRowFirstColumn="0" w:lastRowLastColumn="0"/>
            </w:pPr>
            <w:r>
              <w:t>Hemoglobin and fibrinogen clinical measures; self-reported clotting disorder</w:t>
            </w:r>
          </w:p>
        </w:tc>
      </w:tr>
      <w:tr w:rsidR="00813BE8" w14:paraId="6AA0D2D4" w14:textId="77777777" w:rsidTr="00F41437">
        <w:tc>
          <w:tcPr>
            <w:cnfStyle w:val="001000000000" w:firstRow="0" w:lastRow="0" w:firstColumn="1" w:lastColumn="0" w:oddVBand="0" w:evenVBand="0" w:oddHBand="0" w:evenHBand="0" w:firstRowFirstColumn="0" w:firstRowLastColumn="0" w:lastRowFirstColumn="0" w:lastRowLastColumn="0"/>
            <w:tcW w:w="1803" w:type="dxa"/>
          </w:tcPr>
          <w:p w14:paraId="4B9C02ED" w14:textId="77777777" w:rsidR="00813BE8" w:rsidRDefault="00813BE8" w:rsidP="00890D88">
            <w:pPr>
              <w:pStyle w:val="NoSpacing"/>
            </w:pPr>
            <w:r>
              <w:t>Hyperchromocysteinaemia</w:t>
            </w:r>
          </w:p>
        </w:tc>
        <w:tc>
          <w:tcPr>
            <w:tcW w:w="1803" w:type="dxa"/>
          </w:tcPr>
          <w:p w14:paraId="3B290F3F" w14:textId="77777777" w:rsidR="00813BE8" w:rsidRDefault="00813BE8" w:rsidP="00890D88">
            <w:pPr>
              <w:pStyle w:val="NoSpacing"/>
              <w:jc w:val="center"/>
              <w:cnfStyle w:val="000000000000" w:firstRow="0" w:lastRow="0" w:firstColumn="0" w:lastColumn="0" w:oddVBand="0" w:evenVBand="0" w:oddHBand="0" w:evenHBand="0" w:firstRowFirstColumn="0" w:firstRowLastColumn="0" w:lastRowFirstColumn="0" w:lastRowLastColumn="0"/>
            </w:pPr>
            <w:r>
              <w:rPr>
                <w:color w:val="FF0000"/>
              </w:rPr>
              <w:t>NO VIABLE VARIABLES</w:t>
            </w:r>
          </w:p>
        </w:tc>
        <w:tc>
          <w:tcPr>
            <w:tcW w:w="1803" w:type="dxa"/>
          </w:tcPr>
          <w:p w14:paraId="313AB2DD" w14:textId="77777777" w:rsidR="00813BE8" w:rsidRDefault="00813BE8" w:rsidP="00890D88">
            <w:pPr>
              <w:pStyle w:val="NoSpacing"/>
              <w:jc w:val="center"/>
              <w:cnfStyle w:val="000000000000" w:firstRow="0" w:lastRow="0" w:firstColumn="0" w:lastColumn="0" w:oddVBand="0" w:evenVBand="0" w:oddHBand="0" w:evenHBand="0" w:firstRowFirstColumn="0" w:firstRowLastColumn="0" w:lastRowFirstColumn="0" w:lastRowLastColumn="0"/>
            </w:pPr>
            <w:r>
              <w:rPr>
                <w:color w:val="FF0000"/>
              </w:rPr>
              <w:t>NO VIABLE VARIABLES</w:t>
            </w:r>
          </w:p>
        </w:tc>
        <w:tc>
          <w:tcPr>
            <w:tcW w:w="1803" w:type="dxa"/>
          </w:tcPr>
          <w:p w14:paraId="33EC8CFF" w14:textId="77777777" w:rsidR="00813BE8" w:rsidRDefault="00813BE8" w:rsidP="00890D88">
            <w:pPr>
              <w:pStyle w:val="NoSpacing"/>
              <w:jc w:val="center"/>
              <w:cnfStyle w:val="000000000000" w:firstRow="0" w:lastRow="0" w:firstColumn="0" w:lastColumn="0" w:oddVBand="0" w:evenVBand="0" w:oddHBand="0" w:evenHBand="0" w:firstRowFirstColumn="0" w:firstRowLastColumn="0" w:lastRowFirstColumn="0" w:lastRowLastColumn="0"/>
            </w:pPr>
            <w:r>
              <w:rPr>
                <w:color w:val="FF0000"/>
              </w:rPr>
              <w:t>NO VIABLE VARIABLES</w:t>
            </w:r>
          </w:p>
        </w:tc>
        <w:tc>
          <w:tcPr>
            <w:tcW w:w="1804" w:type="dxa"/>
          </w:tcPr>
          <w:p w14:paraId="14E9DBC5" w14:textId="77777777" w:rsidR="00813BE8" w:rsidRDefault="00813BE8" w:rsidP="00890D88">
            <w:pPr>
              <w:pStyle w:val="NoSpacing"/>
              <w:jc w:val="center"/>
              <w:cnfStyle w:val="000000000000" w:firstRow="0" w:lastRow="0" w:firstColumn="0" w:lastColumn="0" w:oddVBand="0" w:evenVBand="0" w:oddHBand="0" w:evenHBand="0" w:firstRowFirstColumn="0" w:firstRowLastColumn="0" w:lastRowFirstColumn="0" w:lastRowLastColumn="0"/>
              <w:rPr>
                <w:color w:val="FF0000"/>
              </w:rPr>
            </w:pPr>
            <w:r>
              <w:rPr>
                <w:color w:val="FF0000"/>
              </w:rPr>
              <w:t>NO VIABLE VARIABLES</w:t>
            </w:r>
          </w:p>
        </w:tc>
      </w:tr>
      <w:tr w:rsidR="00813BE8" w14:paraId="25729790" w14:textId="77777777" w:rsidTr="00F414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14:paraId="36C50D0C" w14:textId="77777777" w:rsidR="00813BE8" w:rsidRDefault="00813BE8" w:rsidP="00890D88">
            <w:pPr>
              <w:pStyle w:val="NoSpacing"/>
            </w:pPr>
            <w:r>
              <w:t>Chronic Renal Insufficiency</w:t>
            </w:r>
          </w:p>
        </w:tc>
        <w:tc>
          <w:tcPr>
            <w:tcW w:w="1803" w:type="dxa"/>
          </w:tcPr>
          <w:p w14:paraId="40924CC4" w14:textId="77777777" w:rsidR="00813BE8" w:rsidRPr="00C03DBE" w:rsidRDefault="00813BE8" w:rsidP="00890D88">
            <w:pPr>
              <w:pStyle w:val="NoSpacing"/>
              <w:jc w:val="center"/>
              <w:cnfStyle w:val="000000100000" w:firstRow="0" w:lastRow="0" w:firstColumn="0" w:lastColumn="0" w:oddVBand="0" w:evenVBand="0" w:oddHBand="1" w:evenHBand="0" w:firstRowFirstColumn="0" w:firstRowLastColumn="0" w:lastRowFirstColumn="0" w:lastRowLastColumn="0"/>
              <w:rPr>
                <w:lang w:val="fr-FR"/>
              </w:rPr>
            </w:pPr>
            <w:r w:rsidRPr="00C03DBE">
              <w:rPr>
                <w:lang w:val="fr-FR"/>
              </w:rPr>
              <w:t>Diet questionnaire; clinical EGFR measurements</w:t>
            </w:r>
          </w:p>
        </w:tc>
        <w:tc>
          <w:tcPr>
            <w:tcW w:w="1803" w:type="dxa"/>
          </w:tcPr>
          <w:p w14:paraId="4797D903" w14:textId="77777777" w:rsidR="00813BE8" w:rsidRPr="00C03DBE" w:rsidRDefault="00813BE8" w:rsidP="00890D88">
            <w:pPr>
              <w:pStyle w:val="NoSpacing"/>
              <w:jc w:val="center"/>
              <w:cnfStyle w:val="000000100000" w:firstRow="0" w:lastRow="0" w:firstColumn="0" w:lastColumn="0" w:oddVBand="0" w:evenVBand="0" w:oddHBand="1" w:evenHBand="0" w:firstRowFirstColumn="0" w:firstRowLastColumn="0" w:lastRowFirstColumn="0" w:lastRowLastColumn="0"/>
              <w:rPr>
                <w:lang w:val="fr-FR"/>
              </w:rPr>
            </w:pPr>
            <w:r w:rsidRPr="00C03DBE">
              <w:rPr>
                <w:lang w:val="fr-FR"/>
              </w:rPr>
              <w:t>Creatinine clinical measure; Diet questionnaire</w:t>
            </w:r>
          </w:p>
        </w:tc>
        <w:tc>
          <w:tcPr>
            <w:tcW w:w="1803" w:type="dxa"/>
          </w:tcPr>
          <w:p w14:paraId="276D31D1" w14:textId="77777777" w:rsidR="00813BE8" w:rsidRDefault="00813BE8" w:rsidP="00890D88">
            <w:pPr>
              <w:pStyle w:val="NoSpacing"/>
              <w:jc w:val="center"/>
              <w:cnfStyle w:val="000000100000" w:firstRow="0" w:lastRow="0" w:firstColumn="0" w:lastColumn="0" w:oddVBand="0" w:evenVBand="0" w:oddHBand="1" w:evenHBand="0" w:firstRowFirstColumn="0" w:firstRowLastColumn="0" w:lastRowFirstColumn="0" w:lastRowLastColumn="0"/>
            </w:pPr>
            <w:r>
              <w:rPr>
                <w:color w:val="FF0000"/>
              </w:rPr>
              <w:t>NO VIABLE VARIABLES</w:t>
            </w:r>
          </w:p>
        </w:tc>
        <w:tc>
          <w:tcPr>
            <w:tcW w:w="1804" w:type="dxa"/>
          </w:tcPr>
          <w:p w14:paraId="231CDDB8" w14:textId="77777777" w:rsidR="00813BE8" w:rsidRDefault="00813BE8" w:rsidP="00890D88">
            <w:pPr>
              <w:pStyle w:val="NoSpacing"/>
              <w:jc w:val="center"/>
              <w:cnfStyle w:val="000000100000" w:firstRow="0" w:lastRow="0" w:firstColumn="0" w:lastColumn="0" w:oddVBand="0" w:evenVBand="0" w:oddHBand="1" w:evenHBand="0" w:firstRowFirstColumn="0" w:firstRowLastColumn="0" w:lastRowFirstColumn="0" w:lastRowLastColumn="0"/>
              <w:rPr>
                <w:color w:val="FF0000"/>
              </w:rPr>
            </w:pPr>
            <w:r>
              <w:t>Self-reported kidney trouble</w:t>
            </w:r>
          </w:p>
        </w:tc>
      </w:tr>
      <w:tr w:rsidR="00813BE8" w14:paraId="18FD181E" w14:textId="77777777" w:rsidTr="00F41437">
        <w:tc>
          <w:tcPr>
            <w:cnfStyle w:val="001000000000" w:firstRow="0" w:lastRow="0" w:firstColumn="1" w:lastColumn="0" w:oddVBand="0" w:evenVBand="0" w:oddHBand="0" w:evenHBand="0" w:firstRowFirstColumn="0" w:firstRowLastColumn="0" w:lastRowFirstColumn="0" w:lastRowLastColumn="0"/>
            <w:tcW w:w="1803" w:type="dxa"/>
          </w:tcPr>
          <w:p w14:paraId="382D403C" w14:textId="77777777" w:rsidR="00813BE8" w:rsidRDefault="00813BE8" w:rsidP="00890D88">
            <w:pPr>
              <w:pStyle w:val="NoSpacing"/>
            </w:pPr>
            <w:r>
              <w:t>Socioeconomic Status</w:t>
            </w:r>
          </w:p>
        </w:tc>
        <w:tc>
          <w:tcPr>
            <w:tcW w:w="1803" w:type="dxa"/>
          </w:tcPr>
          <w:p w14:paraId="3B061E3B" w14:textId="77777777" w:rsidR="00813BE8" w:rsidRDefault="00813BE8" w:rsidP="00890D88">
            <w:pPr>
              <w:pStyle w:val="NoSpacing"/>
              <w:jc w:val="center"/>
              <w:cnfStyle w:val="000000000000" w:firstRow="0" w:lastRow="0" w:firstColumn="0" w:lastColumn="0" w:oddVBand="0" w:evenVBand="0" w:oddHBand="0" w:evenHBand="0" w:firstRowFirstColumn="0" w:firstRowLastColumn="0" w:lastRowFirstColumn="0" w:lastRowLastColumn="0"/>
            </w:pPr>
            <w:r>
              <w:t>IMD 2004 and 2007; Townsend Index</w:t>
            </w:r>
          </w:p>
        </w:tc>
        <w:tc>
          <w:tcPr>
            <w:tcW w:w="1803" w:type="dxa"/>
          </w:tcPr>
          <w:p w14:paraId="74C28E81" w14:textId="77777777" w:rsidR="00813BE8" w:rsidRDefault="00813BE8" w:rsidP="00890D88">
            <w:pPr>
              <w:pStyle w:val="NoSpacing"/>
              <w:jc w:val="center"/>
              <w:cnfStyle w:val="000000000000" w:firstRow="0" w:lastRow="0" w:firstColumn="0" w:lastColumn="0" w:oddVBand="0" w:evenVBand="0" w:oddHBand="0" w:evenHBand="0" w:firstRowFirstColumn="0" w:firstRowLastColumn="0" w:lastRowFirstColumn="0" w:lastRowLastColumn="0"/>
            </w:pPr>
          </w:p>
        </w:tc>
        <w:tc>
          <w:tcPr>
            <w:tcW w:w="1803" w:type="dxa"/>
          </w:tcPr>
          <w:p w14:paraId="66E1D93B" w14:textId="77777777" w:rsidR="00813BE8" w:rsidRDefault="00813BE8" w:rsidP="00890D88">
            <w:pPr>
              <w:pStyle w:val="NoSpacing"/>
              <w:jc w:val="center"/>
              <w:cnfStyle w:val="000000000000" w:firstRow="0" w:lastRow="0" w:firstColumn="0" w:lastColumn="0" w:oddVBand="0" w:evenVBand="0" w:oddHBand="0" w:evenHBand="0" w:firstRowFirstColumn="0" w:firstRowLastColumn="0" w:lastRowFirstColumn="0" w:lastRowLastColumn="0"/>
            </w:pPr>
            <w:r>
              <w:t>IMD score</w:t>
            </w:r>
          </w:p>
        </w:tc>
        <w:tc>
          <w:tcPr>
            <w:tcW w:w="1804" w:type="dxa"/>
          </w:tcPr>
          <w:p w14:paraId="01579BB5" w14:textId="77777777" w:rsidR="00813BE8" w:rsidRDefault="00813BE8" w:rsidP="00890D88">
            <w:pPr>
              <w:pStyle w:val="NoSpacing"/>
              <w:cnfStyle w:val="000000000000" w:firstRow="0" w:lastRow="0" w:firstColumn="0" w:lastColumn="0" w:oddVBand="0" w:evenVBand="0" w:oddHBand="0" w:evenHBand="0" w:firstRowFirstColumn="0" w:firstRowLastColumn="0" w:lastRowFirstColumn="0" w:lastRowLastColumn="0"/>
            </w:pPr>
          </w:p>
        </w:tc>
      </w:tr>
    </w:tbl>
    <w:p w14:paraId="5E48BE7D" w14:textId="77777777" w:rsidR="00953E66" w:rsidRDefault="00953E66" w:rsidP="00813BE8"/>
    <w:p w14:paraId="4092F491" w14:textId="6133ADBB" w:rsidR="00813BE8" w:rsidRDefault="00953E66" w:rsidP="00813BE8">
      <w:r>
        <w:fldChar w:fldCharType="begin"/>
      </w:r>
      <w:r>
        <w:instrText xml:space="preserve"> REF _Ref456692197 \h </w:instrText>
      </w:r>
      <w:r>
        <w:fldChar w:fldCharType="separate"/>
      </w:r>
      <w:r w:rsidR="00946508">
        <w:t xml:space="preserve">Table </w:t>
      </w:r>
      <w:r w:rsidR="00946508">
        <w:rPr>
          <w:noProof/>
        </w:rPr>
        <w:t>8</w:t>
      </w:r>
      <w:r>
        <w:fldChar w:fldCharType="end"/>
      </w:r>
      <w:r>
        <w:t xml:space="preserve"> shows c</w:t>
      </w:r>
      <w:r w:rsidRPr="00953E66">
        <w:t>overage of outcome variables from</w:t>
      </w:r>
      <w:r>
        <w:t xml:space="preserve"> the</w:t>
      </w:r>
      <w:r w:rsidRPr="00953E66">
        <w:t xml:space="preserve"> potential data sources</w:t>
      </w:r>
      <w:r>
        <w:t xml:space="preserve"> we examined.</w:t>
      </w:r>
    </w:p>
    <w:p w14:paraId="60BD3075" w14:textId="49A7E4F2" w:rsidR="00813BE8" w:rsidRDefault="00953E66" w:rsidP="00953E66">
      <w:pPr>
        <w:pStyle w:val="Caption"/>
      </w:pPr>
      <w:bookmarkStart w:id="32" w:name="_Ref456692197"/>
      <w:r>
        <w:t xml:space="preserve">Table </w:t>
      </w:r>
      <w:r>
        <w:fldChar w:fldCharType="begin"/>
      </w:r>
      <w:r>
        <w:instrText xml:space="preserve"> SEQ Table \* ARABIC </w:instrText>
      </w:r>
      <w:r>
        <w:fldChar w:fldCharType="separate"/>
      </w:r>
      <w:r w:rsidR="00946508">
        <w:rPr>
          <w:noProof/>
        </w:rPr>
        <w:t>8</w:t>
      </w:r>
      <w:r>
        <w:fldChar w:fldCharType="end"/>
      </w:r>
      <w:bookmarkEnd w:id="32"/>
      <w:r w:rsidR="00813BE8">
        <w:t xml:space="preserve">: </w:t>
      </w:r>
      <w:r>
        <w:t>c</w:t>
      </w:r>
      <w:r w:rsidR="00813BE8">
        <w:t>overage of outcome variables from potential data sources</w:t>
      </w:r>
    </w:p>
    <w:tbl>
      <w:tblPr>
        <w:tblStyle w:val="GridTable4-Accent11"/>
        <w:tblW w:w="0" w:type="auto"/>
        <w:tblInd w:w="-147" w:type="dxa"/>
        <w:tblLayout w:type="fixed"/>
        <w:tblLook w:val="04A0" w:firstRow="1" w:lastRow="0" w:firstColumn="1" w:lastColumn="0" w:noHBand="0" w:noVBand="1"/>
      </w:tblPr>
      <w:tblGrid>
        <w:gridCol w:w="1702"/>
        <w:gridCol w:w="2052"/>
        <w:gridCol w:w="1803"/>
        <w:gridCol w:w="1803"/>
        <w:gridCol w:w="1803"/>
      </w:tblGrid>
      <w:tr w:rsidR="00813BE8" w14:paraId="71F2AEBA" w14:textId="77777777" w:rsidTr="00953E66">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702" w:type="dxa"/>
          </w:tcPr>
          <w:p w14:paraId="54F8EF7D" w14:textId="77777777" w:rsidR="00813BE8" w:rsidRDefault="00813BE8" w:rsidP="00AC7681">
            <w:pPr>
              <w:pStyle w:val="NoSpacing"/>
              <w:jc w:val="center"/>
            </w:pPr>
            <w:r>
              <w:t>Outcome</w:t>
            </w:r>
          </w:p>
        </w:tc>
        <w:tc>
          <w:tcPr>
            <w:tcW w:w="2052" w:type="dxa"/>
          </w:tcPr>
          <w:p w14:paraId="6D087955" w14:textId="77777777" w:rsidR="00813BE8" w:rsidRDefault="00813BE8" w:rsidP="00AC7681">
            <w:pPr>
              <w:pStyle w:val="NoSpacing"/>
              <w:jc w:val="center"/>
              <w:cnfStyle w:val="100000000000" w:firstRow="1" w:lastRow="0" w:firstColumn="0" w:lastColumn="0" w:oddVBand="0" w:evenVBand="0" w:oddHBand="0" w:evenHBand="0" w:firstRowFirstColumn="0" w:firstRowLastColumn="0" w:lastRowFirstColumn="0" w:lastRowLastColumn="0"/>
            </w:pPr>
            <w:r>
              <w:t>Whitehall II</w:t>
            </w:r>
          </w:p>
        </w:tc>
        <w:tc>
          <w:tcPr>
            <w:tcW w:w="1803" w:type="dxa"/>
          </w:tcPr>
          <w:p w14:paraId="7923936F" w14:textId="77777777" w:rsidR="00813BE8" w:rsidRDefault="00813BE8" w:rsidP="00AC7681">
            <w:pPr>
              <w:pStyle w:val="NoSpacing"/>
              <w:jc w:val="center"/>
              <w:cnfStyle w:val="100000000000" w:firstRow="1" w:lastRow="0" w:firstColumn="0" w:lastColumn="0" w:oddVBand="0" w:evenVBand="0" w:oddHBand="0" w:evenHBand="0" w:firstRowFirstColumn="0" w:firstRowLastColumn="0" w:lastRowFirstColumn="0" w:lastRowLastColumn="0"/>
            </w:pPr>
            <w:r>
              <w:t>Airwave</w:t>
            </w:r>
          </w:p>
        </w:tc>
        <w:tc>
          <w:tcPr>
            <w:tcW w:w="1803" w:type="dxa"/>
          </w:tcPr>
          <w:p w14:paraId="64DBF658" w14:textId="77777777" w:rsidR="00813BE8" w:rsidRDefault="00813BE8" w:rsidP="00AC7681">
            <w:pPr>
              <w:pStyle w:val="NoSpacing"/>
              <w:jc w:val="center"/>
              <w:cnfStyle w:val="100000000000" w:firstRow="1" w:lastRow="0" w:firstColumn="0" w:lastColumn="0" w:oddVBand="0" w:evenVBand="0" w:oddHBand="0" w:evenHBand="0" w:firstRowFirstColumn="0" w:firstRowLastColumn="0" w:lastRowFirstColumn="0" w:lastRowLastColumn="0"/>
            </w:pPr>
            <w:r>
              <w:t>HSfE 2013</w:t>
            </w:r>
          </w:p>
        </w:tc>
        <w:tc>
          <w:tcPr>
            <w:tcW w:w="1803" w:type="dxa"/>
          </w:tcPr>
          <w:p w14:paraId="658672E5" w14:textId="77777777" w:rsidR="00813BE8" w:rsidRDefault="00813BE8" w:rsidP="00AC7681">
            <w:pPr>
              <w:pStyle w:val="NoSpacing"/>
              <w:jc w:val="center"/>
              <w:cnfStyle w:val="100000000000" w:firstRow="1" w:lastRow="0" w:firstColumn="0" w:lastColumn="0" w:oddVBand="0" w:evenVBand="0" w:oddHBand="0" w:evenHBand="0" w:firstRowFirstColumn="0" w:firstRowLastColumn="0" w:lastRowFirstColumn="0" w:lastRowLastColumn="0"/>
            </w:pPr>
            <w:r>
              <w:t>ELSA</w:t>
            </w:r>
          </w:p>
        </w:tc>
      </w:tr>
      <w:tr w:rsidR="00813BE8" w14:paraId="667573F8" w14:textId="77777777" w:rsidTr="00953E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2" w:type="dxa"/>
          </w:tcPr>
          <w:p w14:paraId="06261939" w14:textId="77777777" w:rsidR="00813BE8" w:rsidRDefault="00813BE8" w:rsidP="00AC7681">
            <w:pPr>
              <w:pStyle w:val="NoSpacing"/>
            </w:pPr>
            <w:r>
              <w:t>Coronary Heart Disease</w:t>
            </w:r>
          </w:p>
        </w:tc>
        <w:tc>
          <w:tcPr>
            <w:tcW w:w="2052" w:type="dxa"/>
          </w:tcPr>
          <w:p w14:paraId="7EA258B9" w14:textId="77777777" w:rsidR="00813BE8" w:rsidRDefault="00813BE8" w:rsidP="00AC7681">
            <w:pPr>
              <w:pStyle w:val="NoSpacing"/>
              <w:cnfStyle w:val="000000100000" w:firstRow="0" w:lastRow="0" w:firstColumn="0" w:lastColumn="0" w:oddVBand="0" w:evenVBand="0" w:oddHBand="1" w:evenHBand="0" w:firstRowFirstColumn="0" w:firstRowLastColumn="0" w:lastRowFirstColumn="0" w:lastRowLastColumn="0"/>
            </w:pPr>
            <w:r>
              <w:t xml:space="preserve">Self-reported angina; Self-reported CABG operation; Self-reported heart </w:t>
            </w:r>
            <w:r>
              <w:lastRenderedPageBreak/>
              <w:t>disease risk; Self-reported hospital admission; Self-reported ischemia; Self-reported nitrates; ECG (results and Minnesota codes)</w:t>
            </w:r>
          </w:p>
          <w:p w14:paraId="3532BA2D" w14:textId="77777777" w:rsidR="00813BE8" w:rsidRDefault="00813BE8" w:rsidP="00AC7681">
            <w:pPr>
              <w:pStyle w:val="NoSpacing"/>
              <w:cnfStyle w:val="000000100000" w:firstRow="0" w:lastRow="0" w:firstColumn="0" w:lastColumn="0" w:oddVBand="0" w:evenVBand="0" w:oddHBand="1" w:evenHBand="0" w:firstRowFirstColumn="0" w:firstRowLastColumn="0" w:lastRowFirstColumn="0" w:lastRowLastColumn="0"/>
            </w:pPr>
            <w:r>
              <w:t>Clinical records of hospitalisation</w:t>
            </w:r>
          </w:p>
          <w:p w14:paraId="761D2BAF" w14:textId="77777777" w:rsidR="00813BE8" w:rsidRDefault="00813BE8" w:rsidP="00AC7681">
            <w:pPr>
              <w:pStyle w:val="NoSpacing"/>
              <w:cnfStyle w:val="000000100000" w:firstRow="0" w:lastRow="0" w:firstColumn="0" w:lastColumn="0" w:oddVBand="0" w:evenVBand="0" w:oddHBand="1" w:evenHBand="0" w:firstRowFirstColumn="0" w:firstRowLastColumn="0" w:lastRowFirstColumn="0" w:lastRowLastColumn="0"/>
            </w:pPr>
            <w:r>
              <w:t>Self-reported angiogram/angioplasty??</w:t>
            </w:r>
          </w:p>
          <w:p w14:paraId="5821C286" w14:textId="77777777" w:rsidR="00813BE8" w:rsidRDefault="00813BE8" w:rsidP="00AC7681">
            <w:pPr>
              <w:pStyle w:val="NoSpacing"/>
              <w:cnfStyle w:val="000000100000" w:firstRow="0" w:lastRow="0" w:firstColumn="0" w:lastColumn="0" w:oddVBand="0" w:evenVBand="0" w:oddHBand="1" w:evenHBand="0" w:firstRowFirstColumn="0" w:firstRowLastColumn="0" w:lastRowFirstColumn="0" w:lastRowLastColumn="0"/>
            </w:pPr>
            <w:r>
              <w:t>Self-reported chest pain??</w:t>
            </w:r>
          </w:p>
          <w:p w14:paraId="22306287" w14:textId="77777777" w:rsidR="00813BE8" w:rsidRDefault="00813BE8" w:rsidP="00AC7681">
            <w:pPr>
              <w:pStyle w:val="NoSpacing"/>
              <w:cnfStyle w:val="000000100000" w:firstRow="0" w:lastRow="0" w:firstColumn="0" w:lastColumn="0" w:oddVBand="0" w:evenVBand="0" w:oddHBand="1" w:evenHBand="0" w:firstRowFirstColumn="0" w:firstRowLastColumn="0" w:lastRowFirstColumn="0" w:lastRowLastColumn="0"/>
            </w:pPr>
            <w:r>
              <w:t>Self-reported other heart troubles??</w:t>
            </w:r>
          </w:p>
          <w:p w14:paraId="35409256" w14:textId="77777777" w:rsidR="00813BE8" w:rsidRDefault="00813BE8" w:rsidP="00AC7681">
            <w:pPr>
              <w:pStyle w:val="NoSpacing"/>
              <w:cnfStyle w:val="000000100000" w:firstRow="0" w:lastRow="0" w:firstColumn="0" w:lastColumn="0" w:oddVBand="0" w:evenVBand="0" w:oddHBand="1" w:evenHBand="0" w:firstRowFirstColumn="0" w:firstRowLastColumn="0" w:lastRowFirstColumn="0" w:lastRowLastColumn="0"/>
            </w:pPr>
            <w:r>
              <w:t>Clinical heart rate variability measures??</w:t>
            </w:r>
          </w:p>
          <w:p w14:paraId="093AB70D" w14:textId="77777777" w:rsidR="00813BE8" w:rsidRDefault="00813BE8" w:rsidP="00AC7681">
            <w:pPr>
              <w:pStyle w:val="NoSpacing"/>
              <w:jc w:val="center"/>
              <w:cnfStyle w:val="000000100000" w:firstRow="0" w:lastRow="0" w:firstColumn="0" w:lastColumn="0" w:oddVBand="0" w:evenVBand="0" w:oddHBand="1" w:evenHBand="0" w:firstRowFirstColumn="0" w:firstRowLastColumn="0" w:lastRowFirstColumn="0" w:lastRowLastColumn="0"/>
            </w:pPr>
          </w:p>
        </w:tc>
        <w:tc>
          <w:tcPr>
            <w:tcW w:w="1803" w:type="dxa"/>
          </w:tcPr>
          <w:p w14:paraId="2C8D1DFA" w14:textId="77777777" w:rsidR="00813BE8" w:rsidRDefault="00813BE8" w:rsidP="00AC7681">
            <w:pPr>
              <w:pStyle w:val="NoSpacing"/>
              <w:cnfStyle w:val="000000100000" w:firstRow="0" w:lastRow="0" w:firstColumn="0" w:lastColumn="0" w:oddVBand="0" w:evenVBand="0" w:oddHBand="1" w:evenHBand="0" w:firstRowFirstColumn="0" w:firstRowLastColumn="0" w:lastRowFirstColumn="0" w:lastRowLastColumn="0"/>
            </w:pPr>
            <w:r>
              <w:lastRenderedPageBreak/>
              <w:t>Self-reported diagnosis of angina/MI</w:t>
            </w:r>
          </w:p>
          <w:p w14:paraId="3CC3D8C3" w14:textId="77777777" w:rsidR="00813BE8" w:rsidRDefault="00813BE8" w:rsidP="00AC7681">
            <w:pPr>
              <w:pStyle w:val="NoSpacing"/>
              <w:cnfStyle w:val="000000100000" w:firstRow="0" w:lastRow="0" w:firstColumn="0" w:lastColumn="0" w:oddVBand="0" w:evenVBand="0" w:oddHBand="1" w:evenHBand="0" w:firstRowFirstColumn="0" w:firstRowLastColumn="0" w:lastRowFirstColumn="0" w:lastRowLastColumn="0"/>
            </w:pPr>
            <w:r>
              <w:t>Self-reported CABG operation</w:t>
            </w:r>
          </w:p>
          <w:p w14:paraId="405F7B9E" w14:textId="77777777" w:rsidR="00813BE8" w:rsidRDefault="00813BE8" w:rsidP="00AC7681">
            <w:pPr>
              <w:pStyle w:val="NoSpacing"/>
              <w:cnfStyle w:val="000000100000" w:firstRow="0" w:lastRow="0" w:firstColumn="0" w:lastColumn="0" w:oddVBand="0" w:evenVBand="0" w:oddHBand="1" w:evenHBand="0" w:firstRowFirstColumn="0" w:firstRowLastColumn="0" w:lastRowFirstColumn="0" w:lastRowLastColumn="0"/>
            </w:pPr>
            <w:r>
              <w:lastRenderedPageBreak/>
              <w:t>Clinical ECG interpretation</w:t>
            </w:r>
          </w:p>
          <w:p w14:paraId="2A1640E1" w14:textId="77777777" w:rsidR="00813BE8" w:rsidRDefault="00813BE8" w:rsidP="00AC7681">
            <w:pPr>
              <w:pStyle w:val="NoSpacing"/>
              <w:cnfStyle w:val="000000100000" w:firstRow="0" w:lastRow="0" w:firstColumn="0" w:lastColumn="0" w:oddVBand="0" w:evenVBand="0" w:oddHBand="1" w:evenHBand="0" w:firstRowFirstColumn="0" w:firstRowLastColumn="0" w:lastRowFirstColumn="0" w:lastRowLastColumn="0"/>
            </w:pPr>
            <w:r>
              <w:t>ECG (results and Minnesota codes)</w:t>
            </w:r>
          </w:p>
          <w:p w14:paraId="32C3C178" w14:textId="77777777" w:rsidR="00813BE8" w:rsidRDefault="00813BE8" w:rsidP="00AC7681">
            <w:pPr>
              <w:pStyle w:val="NoSpacing"/>
              <w:cnfStyle w:val="000000100000" w:firstRow="0" w:lastRow="0" w:firstColumn="0" w:lastColumn="0" w:oddVBand="0" w:evenVBand="0" w:oddHBand="1" w:evenHBand="0" w:firstRowFirstColumn="0" w:firstRowLastColumn="0" w:lastRowFirstColumn="0" w:lastRowLastColumn="0"/>
            </w:pPr>
            <w:r>
              <w:t>Self-reported chest pain??</w:t>
            </w:r>
          </w:p>
          <w:p w14:paraId="1AE1E83F" w14:textId="77777777" w:rsidR="00813BE8" w:rsidRDefault="00813BE8" w:rsidP="00AC7681">
            <w:pPr>
              <w:pStyle w:val="NoSpacing"/>
              <w:cnfStyle w:val="000000100000" w:firstRow="0" w:lastRow="0" w:firstColumn="0" w:lastColumn="0" w:oddVBand="0" w:evenVBand="0" w:oddHBand="1" w:evenHBand="0" w:firstRowFirstColumn="0" w:firstRowLastColumn="0" w:lastRowFirstColumn="0" w:lastRowLastColumn="0"/>
            </w:pPr>
            <w:r>
              <w:t>Self-reported other heart tests/operation??</w:t>
            </w:r>
          </w:p>
          <w:p w14:paraId="67976F95" w14:textId="77777777" w:rsidR="00813BE8" w:rsidRDefault="00813BE8" w:rsidP="00AC7681">
            <w:pPr>
              <w:pStyle w:val="NoSpacing"/>
              <w:cnfStyle w:val="000000100000" w:firstRow="0" w:lastRow="0" w:firstColumn="0" w:lastColumn="0" w:oddVBand="0" w:evenVBand="0" w:oddHBand="1" w:evenHBand="0" w:firstRowFirstColumn="0" w:firstRowLastColumn="0" w:lastRowFirstColumn="0" w:lastRowLastColumn="0"/>
            </w:pPr>
            <w:r>
              <w:t>Self-reported angiogram/angioplasty??</w:t>
            </w:r>
          </w:p>
        </w:tc>
        <w:tc>
          <w:tcPr>
            <w:tcW w:w="1803" w:type="dxa"/>
          </w:tcPr>
          <w:p w14:paraId="37A097E6" w14:textId="77777777" w:rsidR="00813BE8" w:rsidRDefault="00813BE8" w:rsidP="00AC7681">
            <w:pPr>
              <w:pStyle w:val="NoSpacing"/>
              <w:cnfStyle w:val="000000100000" w:firstRow="0" w:lastRow="0" w:firstColumn="0" w:lastColumn="0" w:oddVBand="0" w:evenVBand="0" w:oddHBand="1" w:evenHBand="0" w:firstRowFirstColumn="0" w:firstRowLastColumn="0" w:lastRowFirstColumn="0" w:lastRowLastColumn="0"/>
            </w:pPr>
            <w:r>
              <w:lastRenderedPageBreak/>
              <w:t>Self-reported MI/angina diagnosis (longstanding illness)</w:t>
            </w:r>
          </w:p>
          <w:p w14:paraId="26F01432" w14:textId="77777777" w:rsidR="00813BE8" w:rsidRDefault="00813BE8" w:rsidP="00AC7681">
            <w:pPr>
              <w:pStyle w:val="NoSpacing"/>
              <w:cnfStyle w:val="000000100000" w:firstRow="0" w:lastRow="0" w:firstColumn="0" w:lastColumn="0" w:oddVBand="0" w:evenVBand="0" w:oddHBand="1" w:evenHBand="0" w:firstRowFirstColumn="0" w:firstRowLastColumn="0" w:lastRowFirstColumn="0" w:lastRowLastColumn="0"/>
            </w:pPr>
            <w:r>
              <w:lastRenderedPageBreak/>
              <w:t>Self-reported heart/circulatory disease (non-specific)??</w:t>
            </w:r>
          </w:p>
          <w:p w14:paraId="63437A22" w14:textId="77777777" w:rsidR="00813BE8" w:rsidRDefault="00813BE8" w:rsidP="00AC7681">
            <w:pPr>
              <w:pStyle w:val="NoSpacing"/>
              <w:cnfStyle w:val="000000100000" w:firstRow="0" w:lastRow="0" w:firstColumn="0" w:lastColumn="0" w:oddVBand="0" w:evenVBand="0" w:oddHBand="1" w:evenHBand="0" w:firstRowFirstColumn="0" w:firstRowLastColumn="0" w:lastRowFirstColumn="0" w:lastRowLastColumn="0"/>
            </w:pPr>
            <w:r>
              <w:t>Self-reported medication</w:t>
            </w:r>
          </w:p>
        </w:tc>
        <w:tc>
          <w:tcPr>
            <w:tcW w:w="1803" w:type="dxa"/>
          </w:tcPr>
          <w:p w14:paraId="2EB15E7E" w14:textId="77777777" w:rsidR="00813BE8" w:rsidRDefault="00813BE8" w:rsidP="00AC7681">
            <w:pPr>
              <w:pStyle w:val="NoSpacing"/>
              <w:cnfStyle w:val="000000100000" w:firstRow="0" w:lastRow="0" w:firstColumn="0" w:lastColumn="0" w:oddVBand="0" w:evenVBand="0" w:oddHBand="1" w:evenHBand="0" w:firstRowFirstColumn="0" w:firstRowLastColumn="0" w:lastRowFirstColumn="0" w:lastRowLastColumn="0"/>
            </w:pPr>
            <w:r>
              <w:lastRenderedPageBreak/>
              <w:t>Self-reported angina</w:t>
            </w:r>
          </w:p>
          <w:p w14:paraId="6582D014" w14:textId="77777777" w:rsidR="00813BE8" w:rsidRDefault="00813BE8" w:rsidP="00AC7681">
            <w:pPr>
              <w:pStyle w:val="NoSpacing"/>
              <w:cnfStyle w:val="000000100000" w:firstRow="0" w:lastRow="0" w:firstColumn="0" w:lastColumn="0" w:oddVBand="0" w:evenVBand="0" w:oddHBand="1" w:evenHBand="0" w:firstRowFirstColumn="0" w:firstRowLastColumn="0" w:lastRowFirstColumn="0" w:lastRowLastColumn="0"/>
            </w:pPr>
          </w:p>
        </w:tc>
      </w:tr>
      <w:tr w:rsidR="00813BE8" w14:paraId="78D838FA" w14:textId="77777777" w:rsidTr="00953E66">
        <w:tc>
          <w:tcPr>
            <w:cnfStyle w:val="001000000000" w:firstRow="0" w:lastRow="0" w:firstColumn="1" w:lastColumn="0" w:oddVBand="0" w:evenVBand="0" w:oddHBand="0" w:evenHBand="0" w:firstRowFirstColumn="0" w:firstRowLastColumn="0" w:lastRowFirstColumn="0" w:lastRowLastColumn="0"/>
            <w:tcW w:w="1702" w:type="dxa"/>
          </w:tcPr>
          <w:p w14:paraId="42EECFBA" w14:textId="77777777" w:rsidR="00813BE8" w:rsidRDefault="00813BE8" w:rsidP="00AC7681">
            <w:pPr>
              <w:pStyle w:val="NoSpacing"/>
            </w:pPr>
            <w:r>
              <w:t>Cerebrovascular Disease</w:t>
            </w:r>
          </w:p>
        </w:tc>
        <w:tc>
          <w:tcPr>
            <w:tcW w:w="2052" w:type="dxa"/>
          </w:tcPr>
          <w:p w14:paraId="5EA3FC38" w14:textId="77777777" w:rsidR="00813BE8" w:rsidRDefault="00813BE8" w:rsidP="00AC7681">
            <w:pPr>
              <w:pStyle w:val="NoSpacing"/>
              <w:cnfStyle w:val="000000000000" w:firstRow="0" w:lastRow="0" w:firstColumn="0" w:lastColumn="0" w:oddVBand="0" w:evenVBand="0" w:oddHBand="0" w:evenHBand="0" w:firstRowFirstColumn="0" w:firstRowLastColumn="0" w:lastRowFirstColumn="0" w:lastRowLastColumn="0"/>
            </w:pPr>
            <w:r>
              <w:t>Self-reported doctor diagnosis</w:t>
            </w:r>
          </w:p>
          <w:p w14:paraId="540FCE87" w14:textId="77777777" w:rsidR="00813BE8" w:rsidRDefault="00813BE8" w:rsidP="00AC7681">
            <w:pPr>
              <w:pStyle w:val="NoSpacing"/>
              <w:cnfStyle w:val="000000000000" w:firstRow="0" w:lastRow="0" w:firstColumn="0" w:lastColumn="0" w:oddVBand="0" w:evenVBand="0" w:oddHBand="0" w:evenHBand="0" w:firstRowFirstColumn="0" w:firstRowLastColumn="0" w:lastRowFirstColumn="0" w:lastRowLastColumn="0"/>
            </w:pPr>
            <w:r>
              <w:t>Self-reported slurred speech, visual symptoms, weakness</w:t>
            </w:r>
          </w:p>
        </w:tc>
        <w:tc>
          <w:tcPr>
            <w:tcW w:w="1803" w:type="dxa"/>
          </w:tcPr>
          <w:p w14:paraId="7D72F73E" w14:textId="77777777" w:rsidR="00813BE8" w:rsidRDefault="00813BE8" w:rsidP="00AC7681">
            <w:pPr>
              <w:pStyle w:val="NoSpacing"/>
              <w:cnfStyle w:val="000000000000" w:firstRow="0" w:lastRow="0" w:firstColumn="0" w:lastColumn="0" w:oddVBand="0" w:evenVBand="0" w:oddHBand="0" w:evenHBand="0" w:firstRowFirstColumn="0" w:firstRowLastColumn="0" w:lastRowFirstColumn="0" w:lastRowLastColumn="0"/>
            </w:pPr>
            <w:r>
              <w:t>Self-reported stroke /TIA diagnosis</w:t>
            </w:r>
          </w:p>
        </w:tc>
        <w:tc>
          <w:tcPr>
            <w:tcW w:w="1803" w:type="dxa"/>
          </w:tcPr>
          <w:p w14:paraId="3E83FC6F" w14:textId="77777777" w:rsidR="00813BE8" w:rsidRDefault="00813BE8" w:rsidP="00AC7681">
            <w:pPr>
              <w:pStyle w:val="NoSpacing"/>
              <w:cnfStyle w:val="000000000000" w:firstRow="0" w:lastRow="0" w:firstColumn="0" w:lastColumn="0" w:oddVBand="0" w:evenVBand="0" w:oddHBand="0" w:evenHBand="0" w:firstRowFirstColumn="0" w:firstRowLastColumn="0" w:lastRowFirstColumn="0" w:lastRowLastColumn="0"/>
            </w:pPr>
            <w:r>
              <w:t>Self-reported stroke (longstanding illness)</w:t>
            </w:r>
          </w:p>
        </w:tc>
        <w:tc>
          <w:tcPr>
            <w:tcW w:w="1803" w:type="dxa"/>
          </w:tcPr>
          <w:p w14:paraId="6878125A" w14:textId="77777777" w:rsidR="00813BE8" w:rsidRDefault="00813BE8" w:rsidP="00AC7681">
            <w:pPr>
              <w:pStyle w:val="NoSpacing"/>
              <w:cnfStyle w:val="000000000000" w:firstRow="0" w:lastRow="0" w:firstColumn="0" w:lastColumn="0" w:oddVBand="0" w:evenVBand="0" w:oddHBand="0" w:evenHBand="0" w:firstRowFirstColumn="0" w:firstRowLastColumn="0" w:lastRowFirstColumn="0" w:lastRowLastColumn="0"/>
            </w:pPr>
            <w:r>
              <w:t>Self-reported stroke</w:t>
            </w:r>
          </w:p>
          <w:p w14:paraId="6164F357" w14:textId="77777777" w:rsidR="00813BE8" w:rsidRDefault="00813BE8" w:rsidP="00AC7681">
            <w:pPr>
              <w:pStyle w:val="NoSpacing"/>
              <w:cnfStyle w:val="000000000000" w:firstRow="0" w:lastRow="0" w:firstColumn="0" w:lastColumn="0" w:oddVBand="0" w:evenVBand="0" w:oddHBand="0" w:evenHBand="0" w:firstRowFirstColumn="0" w:firstRowLastColumn="0" w:lastRowFirstColumn="0" w:lastRowLastColumn="0"/>
            </w:pPr>
          </w:p>
        </w:tc>
      </w:tr>
      <w:tr w:rsidR="00813BE8" w:rsidRPr="00C562B0" w14:paraId="3FD5B292" w14:textId="77777777" w:rsidTr="00953E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2" w:type="dxa"/>
          </w:tcPr>
          <w:p w14:paraId="1A0ED000" w14:textId="77777777" w:rsidR="00813BE8" w:rsidRDefault="00813BE8" w:rsidP="00AC7681">
            <w:pPr>
              <w:pStyle w:val="NoSpacing"/>
            </w:pPr>
            <w:r>
              <w:t>Peripheral Arterial Disease</w:t>
            </w:r>
          </w:p>
        </w:tc>
        <w:tc>
          <w:tcPr>
            <w:tcW w:w="2052" w:type="dxa"/>
          </w:tcPr>
          <w:p w14:paraId="454E492C" w14:textId="77777777" w:rsidR="00813BE8" w:rsidRDefault="00813BE8" w:rsidP="00AC7681">
            <w:pPr>
              <w:pStyle w:val="NoSpacing"/>
              <w:cnfStyle w:val="000000100000" w:firstRow="0" w:lastRow="0" w:firstColumn="0" w:lastColumn="0" w:oddVBand="0" w:evenVBand="0" w:oddHBand="1" w:evenHBand="0" w:firstRowFirstColumn="0" w:firstRowLastColumn="0" w:lastRowFirstColumn="0" w:lastRowLastColumn="0"/>
            </w:pPr>
            <w:r>
              <w:t>Self-reported diagnosis of IC</w:t>
            </w:r>
          </w:p>
          <w:p w14:paraId="6759E729" w14:textId="77777777" w:rsidR="00813BE8" w:rsidRDefault="00813BE8" w:rsidP="00AC7681">
            <w:pPr>
              <w:pStyle w:val="NoSpacing"/>
              <w:cnfStyle w:val="000000100000" w:firstRow="0" w:lastRow="0" w:firstColumn="0" w:lastColumn="0" w:oddVBand="0" w:evenVBand="0" w:oddHBand="1" w:evenHBand="0" w:firstRowFirstColumn="0" w:firstRowLastColumn="0" w:lastRowFirstColumn="0" w:lastRowLastColumn="0"/>
            </w:pPr>
            <w:r>
              <w:t>Self-reported leg pain</w:t>
            </w:r>
          </w:p>
          <w:p w14:paraId="7F06095A" w14:textId="77777777" w:rsidR="00813BE8" w:rsidRDefault="00813BE8" w:rsidP="00AC7681">
            <w:pPr>
              <w:pStyle w:val="NoSpacing"/>
              <w:cnfStyle w:val="000000100000" w:firstRow="0" w:lastRow="0" w:firstColumn="0" w:lastColumn="0" w:oddVBand="0" w:evenVBand="0" w:oddHBand="1" w:evenHBand="0" w:firstRowFirstColumn="0" w:firstRowLastColumn="0" w:lastRowFirstColumn="0" w:lastRowLastColumn="0"/>
            </w:pPr>
            <w:r>
              <w:t>Self-reported angiogram/angioplasty??</w:t>
            </w:r>
          </w:p>
        </w:tc>
        <w:tc>
          <w:tcPr>
            <w:tcW w:w="1803" w:type="dxa"/>
          </w:tcPr>
          <w:p w14:paraId="25A1AC65" w14:textId="77777777" w:rsidR="00813BE8" w:rsidRDefault="00813BE8" w:rsidP="00AC7681">
            <w:pPr>
              <w:pStyle w:val="NoSpacing"/>
              <w:jc w:val="center"/>
              <w:cnfStyle w:val="000000100000" w:firstRow="0" w:lastRow="0" w:firstColumn="0" w:lastColumn="0" w:oddVBand="0" w:evenVBand="0" w:oddHBand="1" w:evenHBand="0" w:firstRowFirstColumn="0" w:firstRowLastColumn="0" w:lastRowFirstColumn="0" w:lastRowLastColumn="0"/>
            </w:pPr>
            <w:r w:rsidRPr="00EF2592">
              <w:rPr>
                <w:color w:val="FF0000"/>
              </w:rPr>
              <w:t>NO VIABLE OUTCOME MEASURES</w:t>
            </w:r>
          </w:p>
        </w:tc>
        <w:tc>
          <w:tcPr>
            <w:tcW w:w="1803" w:type="dxa"/>
          </w:tcPr>
          <w:p w14:paraId="465F6B58" w14:textId="77777777" w:rsidR="00813BE8" w:rsidRPr="00C562B0" w:rsidRDefault="00813BE8" w:rsidP="00AC7681">
            <w:pPr>
              <w:pStyle w:val="NoSpacing"/>
              <w:jc w:val="center"/>
              <w:cnfStyle w:val="000000100000" w:firstRow="0" w:lastRow="0" w:firstColumn="0" w:lastColumn="0" w:oddVBand="0" w:evenVBand="0" w:oddHBand="1" w:evenHBand="0" w:firstRowFirstColumn="0" w:firstRowLastColumn="0" w:lastRowFirstColumn="0" w:lastRowLastColumn="0"/>
              <w:rPr>
                <w:color w:val="FF0000"/>
              </w:rPr>
            </w:pPr>
            <w:r>
              <w:rPr>
                <w:color w:val="FF0000"/>
              </w:rPr>
              <w:t>NO VIABLE OUTCOME MEASURES</w:t>
            </w:r>
          </w:p>
        </w:tc>
        <w:tc>
          <w:tcPr>
            <w:tcW w:w="1803" w:type="dxa"/>
          </w:tcPr>
          <w:p w14:paraId="55A5E1D7" w14:textId="77777777" w:rsidR="00813BE8" w:rsidRDefault="00813BE8" w:rsidP="00AC7681">
            <w:pPr>
              <w:pStyle w:val="NoSpacing"/>
              <w:cnfStyle w:val="000000100000" w:firstRow="0" w:lastRow="0" w:firstColumn="0" w:lastColumn="0" w:oddVBand="0" w:evenVBand="0" w:oddHBand="1" w:evenHBand="0" w:firstRowFirstColumn="0" w:firstRowLastColumn="0" w:lastRowFirstColumn="0" w:lastRowLastColumn="0"/>
            </w:pPr>
            <w:r>
              <w:t>Self-reported IC diagnosis</w:t>
            </w:r>
          </w:p>
          <w:p w14:paraId="57D5CAE6" w14:textId="77777777" w:rsidR="00813BE8" w:rsidRPr="00AC7681" w:rsidRDefault="00813BE8" w:rsidP="00AC7681">
            <w:pPr>
              <w:pStyle w:val="NoSpacing"/>
              <w:cnfStyle w:val="000000100000" w:firstRow="0" w:lastRow="0" w:firstColumn="0" w:lastColumn="0" w:oddVBand="0" w:evenVBand="0" w:oddHBand="1" w:evenHBand="0" w:firstRowFirstColumn="0" w:firstRowLastColumn="0" w:lastRowFirstColumn="0" w:lastRowLastColumn="0"/>
            </w:pPr>
            <w:r>
              <w:t>Self-reported leg pain whilst walking</w:t>
            </w:r>
          </w:p>
        </w:tc>
      </w:tr>
    </w:tbl>
    <w:p w14:paraId="04305CCA" w14:textId="77777777" w:rsidR="00890D88" w:rsidRDefault="00890D88" w:rsidP="00890D88"/>
    <w:p w14:paraId="4E646B60" w14:textId="0B7109C9" w:rsidR="00890D88" w:rsidRDefault="00890D88" w:rsidP="00890D88">
      <w:r>
        <w:t>While all of the surveys contained variables for most of the risk factors, only Whitehall II and ELSA had means of assessing PAD as an outcome. Ultimately, it was decided to use Whitehall II as the data source for our model, as the PAD-related questions allowed us to more definitively classify individuals with this disease. Furthermore, Whitehall II has a wider range of variables for specific CVD risk factors, particularly with the clinical records and wider range of biomarker data.</w:t>
      </w:r>
    </w:p>
    <w:p w14:paraId="0730261A" w14:textId="77777777" w:rsidR="00902737" w:rsidRDefault="00890D88" w:rsidP="00890D88">
      <w:pPr>
        <w:pStyle w:val="Heading2"/>
      </w:pPr>
      <w:bookmarkStart w:id="33" w:name="_Toc456702070"/>
      <w:r>
        <w:t>Definition of Outcomes</w:t>
      </w:r>
      <w:bookmarkStart w:id="34" w:name="_Ref436838738"/>
      <w:bookmarkEnd w:id="33"/>
    </w:p>
    <w:p w14:paraId="4112F686" w14:textId="0CE79B75" w:rsidR="00371DCE" w:rsidRDefault="00371DCE" w:rsidP="00953E66">
      <w:pPr>
        <w:pStyle w:val="NoSpacing"/>
        <w:jc w:val="both"/>
      </w:pPr>
      <w:r w:rsidRPr="004403B1">
        <w:t>For this model we include</w:t>
      </w:r>
      <w:r w:rsidR="00953E66">
        <w:t>d</w:t>
      </w:r>
      <w:r w:rsidRPr="004403B1">
        <w:t xml:space="preserve"> both haemorrhagic and ischemic strokes as well as t</w:t>
      </w:r>
      <w:r w:rsidR="0065001F">
        <w:t>ransient ischemic attacks (TIA) in defining the outcome of stroke.</w:t>
      </w:r>
      <w:r w:rsidRPr="004403B1">
        <w:t xml:space="preserve"> We developed a diagnostic algorithm based on literature review and expert advice. </w:t>
      </w:r>
      <w:r w:rsidRPr="00ED495E">
        <w:rPr>
          <w:highlight w:val="yellow"/>
        </w:rPr>
        <w:t xml:space="preserve">Figure 2 shows the diagnostic algorithm for ischemic stroke/TIA and Figure 3 shows the algorithm for haemorrhagic stroke. </w:t>
      </w:r>
      <w:r w:rsidR="00953E66">
        <w:t xml:space="preserve"> </w:t>
      </w:r>
      <w:r>
        <w:t xml:space="preserve">The potential corresponding variables available in Whitehall II are shown in </w:t>
      </w:r>
      <w:r w:rsidRPr="0086542A">
        <w:rPr>
          <w:highlight w:val="yellow"/>
        </w:rPr>
        <w:t>Table X.</w:t>
      </w:r>
      <w:r>
        <w:t xml:space="preserve"> Based on the data available, we defined stroke as follows:</w:t>
      </w:r>
    </w:p>
    <w:p w14:paraId="0F884DB9" w14:textId="77777777" w:rsidR="00371DCE" w:rsidRDefault="00371DCE" w:rsidP="0058600C">
      <w:pPr>
        <w:pStyle w:val="NoSpacing"/>
        <w:numPr>
          <w:ilvl w:val="0"/>
          <w:numId w:val="32"/>
        </w:numPr>
        <w:spacing w:before="120"/>
        <w:ind w:left="360"/>
        <w:jc w:val="both"/>
      </w:pPr>
      <w:r>
        <w:t>Self-reported doctor diagnosis of stroke or TIA</w:t>
      </w:r>
    </w:p>
    <w:p w14:paraId="7B1A59EA" w14:textId="77777777" w:rsidR="00371DCE" w:rsidRDefault="00371DCE" w:rsidP="0058600C">
      <w:pPr>
        <w:pStyle w:val="NoSpacing"/>
        <w:numPr>
          <w:ilvl w:val="0"/>
          <w:numId w:val="32"/>
        </w:numPr>
        <w:spacing w:before="120"/>
        <w:ind w:left="360"/>
        <w:jc w:val="both"/>
      </w:pPr>
      <w:r>
        <w:lastRenderedPageBreak/>
        <w:t>Clinical record of stroke or TIA</w:t>
      </w:r>
    </w:p>
    <w:p w14:paraId="3CF8708D" w14:textId="77777777" w:rsidR="00371DCE" w:rsidRDefault="00371DCE" w:rsidP="0058600C">
      <w:pPr>
        <w:pStyle w:val="NoSpacing"/>
        <w:numPr>
          <w:ilvl w:val="0"/>
          <w:numId w:val="32"/>
        </w:numPr>
        <w:spacing w:before="120"/>
        <w:ind w:left="360"/>
        <w:jc w:val="both"/>
      </w:pPr>
      <w:r>
        <w:t xml:space="preserve">Mortality from stroke </w:t>
      </w:r>
    </w:p>
    <w:p w14:paraId="18C510B9" w14:textId="77777777" w:rsidR="0058600C" w:rsidRDefault="0058600C" w:rsidP="00953E66"/>
    <w:p w14:paraId="5A94A00E" w14:textId="60041C78" w:rsidR="00371DCE" w:rsidRDefault="00371DCE" w:rsidP="00953E66">
      <w:r>
        <w:t xml:space="preserve">The chosen variables are indicated in </w:t>
      </w:r>
      <w:r w:rsidRPr="0086542A">
        <w:rPr>
          <w:highlight w:val="yellow"/>
        </w:rPr>
        <w:t>Table X</w:t>
      </w:r>
      <w:r>
        <w:t>. Variables pertaining to the symptoms of stroke/TIA (e.g. visual symptom, sudden weakness) were not included as these were not specific enough to warrant a definitive diagnosis and would likely lead to an overestimate of the prevalence. As with CHD, diagnoses were accumulated over each phase of data collection.</w:t>
      </w:r>
    </w:p>
    <w:p w14:paraId="720E8D0D" w14:textId="1BB7D729" w:rsidR="00B12E59" w:rsidRPr="00DA2CF9" w:rsidRDefault="00090F32" w:rsidP="00090F32">
      <w:pPr>
        <w:pStyle w:val="Heading2"/>
      </w:pPr>
      <w:bookmarkStart w:id="35" w:name="_Toc456702071"/>
      <w:r>
        <w:t xml:space="preserve">Risk </w:t>
      </w:r>
      <w:r w:rsidR="0058600C">
        <w:t>f</w:t>
      </w:r>
      <w:r>
        <w:t xml:space="preserve">actor </w:t>
      </w:r>
      <w:r w:rsidR="0058600C">
        <w:t>v</w:t>
      </w:r>
      <w:r>
        <w:t>ariables</w:t>
      </w:r>
      <w:bookmarkEnd w:id="35"/>
    </w:p>
    <w:p w14:paraId="2F40FDC4" w14:textId="77777777" w:rsidR="0058600C" w:rsidRDefault="0058600C" w:rsidP="0058600C">
      <w:pPr>
        <w:pStyle w:val="Heading3"/>
      </w:pPr>
      <w:bookmarkStart w:id="36" w:name="_Toc456599792"/>
      <w:bookmarkStart w:id="37" w:name="_Toc456702072"/>
      <w:r>
        <w:t>Age</w:t>
      </w:r>
      <w:bookmarkEnd w:id="36"/>
      <w:bookmarkEnd w:id="37"/>
    </w:p>
    <w:p w14:paraId="6B54257D" w14:textId="77777777" w:rsidR="0058600C" w:rsidRDefault="0058600C" w:rsidP="0058600C">
      <w:pPr>
        <w:pStyle w:val="NoSpacing"/>
      </w:pPr>
      <w:r>
        <w:t>All participants provided their year of birth at baseline. We used this variable, ‘yob_c’, to calculate the age of each participant as of the most recent phase of data collection in 2009. We then used this to generate the variable ‘</w:t>
      </w:r>
      <w:r w:rsidRPr="00BC2A4D">
        <w:rPr>
          <w:b/>
        </w:rPr>
        <w:t>age_gp</w:t>
      </w:r>
      <w:r w:rsidRPr="00A131CE">
        <w:t>’</w:t>
      </w:r>
      <w:r>
        <w:t xml:space="preserve">, grouping individuals into age categories in 5 year bands: 55-59 years, 60-64 years, 65-69 years, 70-74 years, and 75-79 years. </w:t>
      </w:r>
    </w:p>
    <w:p w14:paraId="162F0BB9" w14:textId="77777777" w:rsidR="0058600C" w:rsidRDefault="0058600C" w:rsidP="0058600C"/>
    <w:p w14:paraId="25E16D7C" w14:textId="77777777" w:rsidR="0058600C" w:rsidRDefault="0058600C" w:rsidP="0058600C">
      <w:pPr>
        <w:pStyle w:val="Heading3"/>
      </w:pPr>
      <w:bookmarkStart w:id="38" w:name="_Toc456599793"/>
      <w:bookmarkStart w:id="39" w:name="_Toc456702073"/>
      <w:r>
        <w:t>Sex</w:t>
      </w:r>
      <w:bookmarkEnd w:id="38"/>
      <w:bookmarkEnd w:id="39"/>
    </w:p>
    <w:p w14:paraId="5431E724" w14:textId="77777777" w:rsidR="0058600C" w:rsidRDefault="0058600C" w:rsidP="0058600C">
      <w:r>
        <w:t>The variable ‘</w:t>
      </w:r>
      <w:r w:rsidRPr="00A131CE">
        <w:rPr>
          <w:b/>
        </w:rPr>
        <w:t>sex</w:t>
      </w:r>
      <w:r>
        <w:t>’ was used to classify individuals as male or female.</w:t>
      </w:r>
    </w:p>
    <w:p w14:paraId="197D39A8" w14:textId="77777777" w:rsidR="0058600C" w:rsidRDefault="0058600C" w:rsidP="0058600C"/>
    <w:p w14:paraId="741992E2" w14:textId="77777777" w:rsidR="0058600C" w:rsidRDefault="0058600C" w:rsidP="0058600C">
      <w:pPr>
        <w:pStyle w:val="Heading3"/>
      </w:pPr>
      <w:bookmarkStart w:id="40" w:name="_Toc456599794"/>
      <w:bookmarkStart w:id="41" w:name="_Toc456702074"/>
      <w:r>
        <w:t>Ethnicity</w:t>
      </w:r>
      <w:bookmarkEnd w:id="40"/>
      <w:bookmarkEnd w:id="41"/>
    </w:p>
    <w:p w14:paraId="1424D26E" w14:textId="77777777" w:rsidR="0058600C" w:rsidRDefault="0058600C" w:rsidP="0058600C">
      <w:r>
        <w:t xml:space="preserve">Whitehall II only classifies individuals’ ethnicity as either white or non-white. This is coded in the variable ‘ethn_ds’, which was relabelled as </w:t>
      </w:r>
      <w:r w:rsidRPr="00A131CE">
        <w:rPr>
          <w:b/>
        </w:rPr>
        <w:t>‘ethnicity</w:t>
      </w:r>
      <w:r>
        <w:t>’.</w:t>
      </w:r>
    </w:p>
    <w:p w14:paraId="63A96FD8" w14:textId="77777777" w:rsidR="0058600C" w:rsidRDefault="0058600C" w:rsidP="0058600C"/>
    <w:p w14:paraId="76349FE9" w14:textId="77777777" w:rsidR="0058600C" w:rsidRDefault="0058600C" w:rsidP="0058600C">
      <w:pPr>
        <w:pStyle w:val="Heading3"/>
      </w:pPr>
      <w:bookmarkStart w:id="42" w:name="_Toc456599795"/>
      <w:bookmarkStart w:id="43" w:name="_Toc456702075"/>
      <w:r>
        <w:t>Hypertension</w:t>
      </w:r>
      <w:bookmarkEnd w:id="42"/>
      <w:bookmarkEnd w:id="43"/>
    </w:p>
    <w:p w14:paraId="5BE7A3CE" w14:textId="05B4A176" w:rsidR="0058600C" w:rsidRDefault="0058600C" w:rsidP="0058600C">
      <w:r w:rsidRPr="00F861E2">
        <w:t>There are several possible ways of classifying individuals with hypertension in Whitehall II. Data collected from questionnaires contains information on self-reported doctor-diagnosed hypertension.</w:t>
      </w:r>
      <w:r>
        <w:t xml:space="preserve"> In addition there is a derived variable for anti-hypertensive medication, based on self-reported prescribed medication. However, in order to prevent biased estimates from inaccurate self-reports, we chose to use the  clinical  measurements of systolic and diastolic blood pressure, which may identify undiagnosed cases of hypertension. </w:t>
      </w:r>
      <w:r>
        <w:fldChar w:fldCharType="begin"/>
      </w:r>
      <w:r>
        <w:instrText xml:space="preserve"> REF _Ref456532361 \h </w:instrText>
      </w:r>
      <w:r>
        <w:fldChar w:fldCharType="separate"/>
      </w:r>
      <w:r w:rsidR="00946508">
        <w:t xml:space="preserve">Table </w:t>
      </w:r>
      <w:r w:rsidR="00946508">
        <w:rPr>
          <w:noProof/>
        </w:rPr>
        <w:t>9</w:t>
      </w:r>
      <w:r>
        <w:fldChar w:fldCharType="end"/>
      </w:r>
      <w:r>
        <w:t xml:space="preserve"> shows the  </w:t>
      </w:r>
      <w:r w:rsidRPr="009F1635">
        <w:t>Whitehall II variables related to hypertension</w:t>
      </w:r>
      <w:r>
        <w:t>.</w:t>
      </w:r>
      <w:r w:rsidRPr="009F1635">
        <w:t xml:space="preserve"> </w:t>
      </w:r>
      <w:r>
        <w:t>We combined each of these to create the binary variable ‘</w:t>
      </w:r>
      <w:r w:rsidRPr="00A131CE">
        <w:t>hypertension</w:t>
      </w:r>
      <w:r>
        <w:t>’ for use in regression analysis. shows the variables related to hypertension.</w:t>
      </w:r>
    </w:p>
    <w:p w14:paraId="608400E8" w14:textId="77777777" w:rsidR="0058600C" w:rsidRDefault="0058600C" w:rsidP="0058600C">
      <w:pPr>
        <w:pStyle w:val="ListParagraph"/>
        <w:numPr>
          <w:ilvl w:val="0"/>
          <w:numId w:val="40"/>
        </w:numPr>
        <w:spacing w:before="120"/>
        <w:ind w:left="360" w:hanging="357"/>
      </w:pPr>
      <w:r>
        <w:t xml:space="preserve"> ‘hypertension’ coded as 1 (Hypertension) if any of the following criteria were met:</w:t>
      </w:r>
    </w:p>
    <w:p w14:paraId="4323B3C6" w14:textId="77777777" w:rsidR="0058600C" w:rsidRDefault="0058600C" w:rsidP="0058600C">
      <w:pPr>
        <w:pStyle w:val="ListParagraph"/>
        <w:numPr>
          <w:ilvl w:val="0"/>
          <w:numId w:val="41"/>
        </w:numPr>
        <w:spacing w:before="120"/>
        <w:ind w:left="1080" w:hanging="357"/>
      </w:pPr>
      <w:r>
        <w:t>Participant responded positively to question of hypertension diagnosis during any phase of data collection</w:t>
      </w:r>
    </w:p>
    <w:p w14:paraId="4BB4978F" w14:textId="77777777" w:rsidR="0058600C" w:rsidRDefault="0058600C" w:rsidP="0058600C">
      <w:pPr>
        <w:pStyle w:val="ListParagraph"/>
        <w:numPr>
          <w:ilvl w:val="0"/>
          <w:numId w:val="41"/>
        </w:numPr>
        <w:spacing w:before="120"/>
        <w:ind w:left="1080" w:hanging="357"/>
      </w:pPr>
      <w:r>
        <w:t>Participant responded positively to being prescribed an anti-hypertensive drug during any phase of data collection</w:t>
      </w:r>
    </w:p>
    <w:p w14:paraId="6A27209D" w14:textId="77777777" w:rsidR="0058600C" w:rsidRDefault="0058600C" w:rsidP="0058600C">
      <w:pPr>
        <w:pStyle w:val="ListParagraph"/>
        <w:numPr>
          <w:ilvl w:val="0"/>
          <w:numId w:val="41"/>
        </w:numPr>
        <w:spacing w:before="120"/>
        <w:ind w:left="1080" w:hanging="357"/>
      </w:pPr>
      <w:r>
        <w:t>Systolic blood pressure reading was greater than 140 mmHg during any phase of data collection</w:t>
      </w:r>
    </w:p>
    <w:p w14:paraId="7A1B14CD" w14:textId="77777777" w:rsidR="0058600C" w:rsidRDefault="0058600C" w:rsidP="0058600C">
      <w:pPr>
        <w:pStyle w:val="ListParagraph"/>
        <w:numPr>
          <w:ilvl w:val="0"/>
          <w:numId w:val="41"/>
        </w:numPr>
        <w:spacing w:before="120"/>
        <w:ind w:left="1080" w:hanging="357"/>
      </w:pPr>
      <w:r>
        <w:t>Diastolic blood pressure reading was greater than 90 mmHg during any phase of data collection</w:t>
      </w:r>
    </w:p>
    <w:p w14:paraId="7BFA00A5" w14:textId="77777777" w:rsidR="0058600C" w:rsidRPr="00767297" w:rsidRDefault="0058600C" w:rsidP="0058600C">
      <w:pPr>
        <w:pStyle w:val="ListParagraph"/>
        <w:numPr>
          <w:ilvl w:val="0"/>
          <w:numId w:val="40"/>
        </w:numPr>
        <w:spacing w:before="120"/>
        <w:ind w:left="360" w:hanging="357"/>
      </w:pPr>
      <w:r>
        <w:t>‘hypertension’ coded as 0 (No hypertension) if none of the above criteria were met</w:t>
      </w:r>
    </w:p>
    <w:p w14:paraId="40F7A3AA" w14:textId="2089ACBE" w:rsidR="0058600C" w:rsidRDefault="0058600C" w:rsidP="0058600C">
      <w:pPr>
        <w:pStyle w:val="Caption"/>
      </w:pPr>
      <w:bookmarkStart w:id="44" w:name="_Ref456532361"/>
      <w:r>
        <w:t xml:space="preserve">Table </w:t>
      </w:r>
      <w:r>
        <w:fldChar w:fldCharType="begin"/>
      </w:r>
      <w:r>
        <w:instrText xml:space="preserve"> SEQ Table \* ARABIC </w:instrText>
      </w:r>
      <w:r>
        <w:fldChar w:fldCharType="separate"/>
      </w:r>
      <w:r w:rsidR="00946508">
        <w:rPr>
          <w:noProof/>
        </w:rPr>
        <w:t>9</w:t>
      </w:r>
      <w:r>
        <w:rPr>
          <w:noProof/>
        </w:rPr>
        <w:fldChar w:fldCharType="end"/>
      </w:r>
      <w:bookmarkEnd w:id="44"/>
      <w:r>
        <w:t xml:space="preserve">: Whitehall II </w:t>
      </w:r>
      <w:r w:rsidRPr="009F1635">
        <w:t>variables related to hypertension</w:t>
      </w:r>
    </w:p>
    <w:tbl>
      <w:tblPr>
        <w:tblStyle w:val="GridTable4-Accent11"/>
        <w:tblW w:w="0" w:type="auto"/>
        <w:tblInd w:w="-147" w:type="dxa"/>
        <w:tblLayout w:type="fixed"/>
        <w:tblLook w:val="04A0" w:firstRow="1" w:lastRow="0" w:firstColumn="1" w:lastColumn="0" w:noHBand="0" w:noVBand="1"/>
      </w:tblPr>
      <w:tblGrid>
        <w:gridCol w:w="1812"/>
        <w:gridCol w:w="816"/>
        <w:gridCol w:w="817"/>
        <w:gridCol w:w="817"/>
        <w:gridCol w:w="817"/>
        <w:gridCol w:w="816"/>
        <w:gridCol w:w="817"/>
        <w:gridCol w:w="817"/>
        <w:gridCol w:w="817"/>
        <w:gridCol w:w="817"/>
      </w:tblGrid>
      <w:tr w:rsidR="0058600C" w:rsidRPr="009F1635" w14:paraId="7A78031E" w14:textId="77777777" w:rsidTr="0058600C">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812" w:type="dxa"/>
          </w:tcPr>
          <w:p w14:paraId="774E95FC" w14:textId="77777777" w:rsidR="0058600C" w:rsidRPr="009F1635" w:rsidRDefault="0058600C" w:rsidP="0058600C">
            <w:pPr>
              <w:jc w:val="center"/>
              <w:rPr>
                <w:szCs w:val="22"/>
              </w:rPr>
            </w:pPr>
            <w:r w:rsidRPr="009F1635">
              <w:rPr>
                <w:szCs w:val="22"/>
              </w:rPr>
              <w:lastRenderedPageBreak/>
              <w:t>Variable Label</w:t>
            </w:r>
          </w:p>
        </w:tc>
        <w:tc>
          <w:tcPr>
            <w:tcW w:w="816" w:type="dxa"/>
          </w:tcPr>
          <w:p w14:paraId="1CDCCD99" w14:textId="77777777" w:rsidR="0058600C" w:rsidRPr="009F1635" w:rsidRDefault="0058600C" w:rsidP="0058600C">
            <w:pPr>
              <w:jc w:val="center"/>
              <w:cnfStyle w:val="100000000000" w:firstRow="1" w:lastRow="0" w:firstColumn="0" w:lastColumn="0" w:oddVBand="0" w:evenVBand="0" w:oddHBand="0" w:evenHBand="0" w:firstRowFirstColumn="0" w:firstRowLastColumn="0" w:lastRowFirstColumn="0" w:lastRowLastColumn="0"/>
              <w:rPr>
                <w:szCs w:val="22"/>
              </w:rPr>
            </w:pPr>
            <w:r w:rsidRPr="009F1635">
              <w:rPr>
                <w:szCs w:val="22"/>
              </w:rPr>
              <w:t>Phase 1</w:t>
            </w:r>
          </w:p>
        </w:tc>
        <w:tc>
          <w:tcPr>
            <w:tcW w:w="817" w:type="dxa"/>
          </w:tcPr>
          <w:p w14:paraId="5DC83388" w14:textId="77777777" w:rsidR="0058600C" w:rsidRPr="009F1635" w:rsidRDefault="0058600C" w:rsidP="0058600C">
            <w:pPr>
              <w:jc w:val="center"/>
              <w:cnfStyle w:val="100000000000" w:firstRow="1" w:lastRow="0" w:firstColumn="0" w:lastColumn="0" w:oddVBand="0" w:evenVBand="0" w:oddHBand="0" w:evenHBand="0" w:firstRowFirstColumn="0" w:firstRowLastColumn="0" w:lastRowFirstColumn="0" w:lastRowLastColumn="0"/>
              <w:rPr>
                <w:szCs w:val="22"/>
              </w:rPr>
            </w:pPr>
            <w:r w:rsidRPr="009F1635">
              <w:rPr>
                <w:szCs w:val="22"/>
              </w:rPr>
              <w:t>Phase 2</w:t>
            </w:r>
          </w:p>
        </w:tc>
        <w:tc>
          <w:tcPr>
            <w:tcW w:w="817" w:type="dxa"/>
          </w:tcPr>
          <w:p w14:paraId="646DD726" w14:textId="77777777" w:rsidR="0058600C" w:rsidRPr="009F1635" w:rsidRDefault="0058600C" w:rsidP="0058600C">
            <w:pPr>
              <w:jc w:val="center"/>
              <w:cnfStyle w:val="100000000000" w:firstRow="1" w:lastRow="0" w:firstColumn="0" w:lastColumn="0" w:oddVBand="0" w:evenVBand="0" w:oddHBand="0" w:evenHBand="0" w:firstRowFirstColumn="0" w:firstRowLastColumn="0" w:lastRowFirstColumn="0" w:lastRowLastColumn="0"/>
              <w:rPr>
                <w:szCs w:val="22"/>
              </w:rPr>
            </w:pPr>
            <w:r w:rsidRPr="009F1635">
              <w:rPr>
                <w:szCs w:val="22"/>
              </w:rPr>
              <w:t>Phase 3</w:t>
            </w:r>
          </w:p>
        </w:tc>
        <w:tc>
          <w:tcPr>
            <w:tcW w:w="817" w:type="dxa"/>
          </w:tcPr>
          <w:p w14:paraId="64E3B87A" w14:textId="77777777" w:rsidR="0058600C" w:rsidRPr="009F1635" w:rsidRDefault="0058600C" w:rsidP="0058600C">
            <w:pPr>
              <w:jc w:val="center"/>
              <w:cnfStyle w:val="100000000000" w:firstRow="1" w:lastRow="0" w:firstColumn="0" w:lastColumn="0" w:oddVBand="0" w:evenVBand="0" w:oddHBand="0" w:evenHBand="0" w:firstRowFirstColumn="0" w:firstRowLastColumn="0" w:lastRowFirstColumn="0" w:lastRowLastColumn="0"/>
              <w:rPr>
                <w:szCs w:val="22"/>
              </w:rPr>
            </w:pPr>
            <w:r w:rsidRPr="009F1635">
              <w:rPr>
                <w:szCs w:val="22"/>
              </w:rPr>
              <w:t>Phase 4</w:t>
            </w:r>
          </w:p>
        </w:tc>
        <w:tc>
          <w:tcPr>
            <w:tcW w:w="816" w:type="dxa"/>
          </w:tcPr>
          <w:p w14:paraId="0F28FAD6" w14:textId="77777777" w:rsidR="0058600C" w:rsidRPr="009F1635" w:rsidRDefault="0058600C" w:rsidP="0058600C">
            <w:pPr>
              <w:jc w:val="center"/>
              <w:cnfStyle w:val="100000000000" w:firstRow="1" w:lastRow="0" w:firstColumn="0" w:lastColumn="0" w:oddVBand="0" w:evenVBand="0" w:oddHBand="0" w:evenHBand="0" w:firstRowFirstColumn="0" w:firstRowLastColumn="0" w:lastRowFirstColumn="0" w:lastRowLastColumn="0"/>
              <w:rPr>
                <w:szCs w:val="22"/>
              </w:rPr>
            </w:pPr>
            <w:r w:rsidRPr="009F1635">
              <w:rPr>
                <w:szCs w:val="22"/>
              </w:rPr>
              <w:t>Phase 5</w:t>
            </w:r>
          </w:p>
        </w:tc>
        <w:tc>
          <w:tcPr>
            <w:tcW w:w="817" w:type="dxa"/>
          </w:tcPr>
          <w:p w14:paraId="322BA767" w14:textId="77777777" w:rsidR="0058600C" w:rsidRPr="009F1635" w:rsidRDefault="0058600C" w:rsidP="0058600C">
            <w:pPr>
              <w:jc w:val="center"/>
              <w:cnfStyle w:val="100000000000" w:firstRow="1" w:lastRow="0" w:firstColumn="0" w:lastColumn="0" w:oddVBand="0" w:evenVBand="0" w:oddHBand="0" w:evenHBand="0" w:firstRowFirstColumn="0" w:firstRowLastColumn="0" w:lastRowFirstColumn="0" w:lastRowLastColumn="0"/>
              <w:rPr>
                <w:szCs w:val="22"/>
              </w:rPr>
            </w:pPr>
            <w:r w:rsidRPr="009F1635">
              <w:rPr>
                <w:szCs w:val="22"/>
              </w:rPr>
              <w:t>Phase 6</w:t>
            </w:r>
          </w:p>
        </w:tc>
        <w:tc>
          <w:tcPr>
            <w:tcW w:w="817" w:type="dxa"/>
          </w:tcPr>
          <w:p w14:paraId="4FC1F515" w14:textId="77777777" w:rsidR="0058600C" w:rsidRPr="009F1635" w:rsidRDefault="0058600C" w:rsidP="0058600C">
            <w:pPr>
              <w:jc w:val="center"/>
              <w:cnfStyle w:val="100000000000" w:firstRow="1" w:lastRow="0" w:firstColumn="0" w:lastColumn="0" w:oddVBand="0" w:evenVBand="0" w:oddHBand="0" w:evenHBand="0" w:firstRowFirstColumn="0" w:firstRowLastColumn="0" w:lastRowFirstColumn="0" w:lastRowLastColumn="0"/>
              <w:rPr>
                <w:szCs w:val="22"/>
              </w:rPr>
            </w:pPr>
          </w:p>
        </w:tc>
        <w:tc>
          <w:tcPr>
            <w:tcW w:w="817" w:type="dxa"/>
          </w:tcPr>
          <w:p w14:paraId="5EE3F839" w14:textId="77777777" w:rsidR="0058600C" w:rsidRPr="009F1635" w:rsidRDefault="0058600C" w:rsidP="0058600C">
            <w:pPr>
              <w:jc w:val="center"/>
              <w:cnfStyle w:val="100000000000" w:firstRow="1" w:lastRow="0" w:firstColumn="0" w:lastColumn="0" w:oddVBand="0" w:evenVBand="0" w:oddHBand="0" w:evenHBand="0" w:firstRowFirstColumn="0" w:firstRowLastColumn="0" w:lastRowFirstColumn="0" w:lastRowLastColumn="0"/>
              <w:rPr>
                <w:szCs w:val="22"/>
              </w:rPr>
            </w:pPr>
            <w:r w:rsidRPr="009F1635">
              <w:rPr>
                <w:szCs w:val="22"/>
              </w:rPr>
              <w:t>Phase 8</w:t>
            </w:r>
          </w:p>
        </w:tc>
        <w:tc>
          <w:tcPr>
            <w:tcW w:w="817" w:type="dxa"/>
          </w:tcPr>
          <w:p w14:paraId="6AB69B7D" w14:textId="77777777" w:rsidR="0058600C" w:rsidRPr="009F1635" w:rsidRDefault="0058600C" w:rsidP="0058600C">
            <w:pPr>
              <w:jc w:val="center"/>
              <w:cnfStyle w:val="100000000000" w:firstRow="1" w:lastRow="0" w:firstColumn="0" w:lastColumn="0" w:oddVBand="0" w:evenVBand="0" w:oddHBand="0" w:evenHBand="0" w:firstRowFirstColumn="0" w:firstRowLastColumn="0" w:lastRowFirstColumn="0" w:lastRowLastColumn="0"/>
              <w:rPr>
                <w:szCs w:val="22"/>
              </w:rPr>
            </w:pPr>
            <w:r w:rsidRPr="009F1635">
              <w:rPr>
                <w:szCs w:val="22"/>
              </w:rPr>
              <w:t>Phase 9</w:t>
            </w:r>
          </w:p>
        </w:tc>
      </w:tr>
      <w:tr w:rsidR="0058600C" w:rsidRPr="009F1635" w14:paraId="0B490845" w14:textId="77777777" w:rsidTr="005860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14:paraId="691C87A3" w14:textId="77777777" w:rsidR="0058600C" w:rsidRPr="009F1635" w:rsidRDefault="0058600C" w:rsidP="0058600C">
            <w:pPr>
              <w:rPr>
                <w:b w:val="0"/>
                <w:szCs w:val="22"/>
              </w:rPr>
            </w:pPr>
            <w:r w:rsidRPr="009F1635">
              <w:rPr>
                <w:b w:val="0"/>
                <w:szCs w:val="22"/>
              </w:rPr>
              <w:t>High blood pressure – Ever told</w:t>
            </w:r>
          </w:p>
        </w:tc>
        <w:tc>
          <w:tcPr>
            <w:tcW w:w="816" w:type="dxa"/>
          </w:tcPr>
          <w:p w14:paraId="068C6E3B" w14:textId="77777777" w:rsidR="0058600C" w:rsidRPr="009F1635" w:rsidRDefault="0058600C" w:rsidP="0058600C">
            <w:pPr>
              <w:cnfStyle w:val="000000100000" w:firstRow="0" w:lastRow="0" w:firstColumn="0" w:lastColumn="0" w:oddVBand="0" w:evenVBand="0" w:oddHBand="1" w:evenHBand="0" w:firstRowFirstColumn="0" w:firstRowLastColumn="0" w:lastRowFirstColumn="0" w:lastRowLastColumn="0"/>
              <w:rPr>
                <w:szCs w:val="22"/>
              </w:rPr>
            </w:pPr>
            <w:r w:rsidRPr="009F1635">
              <w:rPr>
                <w:szCs w:val="22"/>
              </w:rPr>
              <w:t>bpup</w:t>
            </w:r>
          </w:p>
        </w:tc>
        <w:tc>
          <w:tcPr>
            <w:tcW w:w="817" w:type="dxa"/>
          </w:tcPr>
          <w:p w14:paraId="546D8421" w14:textId="77777777" w:rsidR="0058600C" w:rsidRPr="009F1635" w:rsidRDefault="0058600C" w:rsidP="0058600C">
            <w:pPr>
              <w:cnfStyle w:val="000000100000" w:firstRow="0" w:lastRow="0" w:firstColumn="0" w:lastColumn="0" w:oddVBand="0" w:evenVBand="0" w:oddHBand="1" w:evenHBand="0" w:firstRowFirstColumn="0" w:firstRowLastColumn="0" w:lastRowFirstColumn="0" w:lastRowLastColumn="0"/>
              <w:rPr>
                <w:szCs w:val="22"/>
              </w:rPr>
            </w:pPr>
            <w:r w:rsidRPr="009F1635">
              <w:rPr>
                <w:szCs w:val="22"/>
              </w:rPr>
              <w:t>zbpup</w:t>
            </w:r>
          </w:p>
        </w:tc>
        <w:tc>
          <w:tcPr>
            <w:tcW w:w="817" w:type="dxa"/>
          </w:tcPr>
          <w:p w14:paraId="0872D6C2" w14:textId="77777777" w:rsidR="0058600C" w:rsidRPr="009F1635" w:rsidRDefault="0058600C" w:rsidP="0058600C">
            <w:pPr>
              <w:cnfStyle w:val="000000100000" w:firstRow="0" w:lastRow="0" w:firstColumn="0" w:lastColumn="0" w:oddVBand="0" w:evenVBand="0" w:oddHBand="1" w:evenHBand="0" w:firstRowFirstColumn="0" w:firstRowLastColumn="0" w:lastRowFirstColumn="0" w:lastRowLastColumn="0"/>
              <w:rPr>
                <w:szCs w:val="22"/>
              </w:rPr>
            </w:pPr>
          </w:p>
        </w:tc>
        <w:tc>
          <w:tcPr>
            <w:tcW w:w="817" w:type="dxa"/>
          </w:tcPr>
          <w:p w14:paraId="38A5921D" w14:textId="77777777" w:rsidR="0058600C" w:rsidRPr="009F1635" w:rsidRDefault="0058600C" w:rsidP="0058600C">
            <w:pPr>
              <w:cnfStyle w:val="000000100000" w:firstRow="0" w:lastRow="0" w:firstColumn="0" w:lastColumn="0" w:oddVBand="0" w:evenVBand="0" w:oddHBand="1" w:evenHBand="0" w:firstRowFirstColumn="0" w:firstRowLastColumn="0" w:lastRowFirstColumn="0" w:lastRowLastColumn="0"/>
              <w:rPr>
                <w:szCs w:val="22"/>
              </w:rPr>
            </w:pPr>
            <w:r w:rsidRPr="009F1635">
              <w:rPr>
                <w:szCs w:val="22"/>
              </w:rPr>
              <w:t>vhbp</w:t>
            </w:r>
          </w:p>
        </w:tc>
        <w:tc>
          <w:tcPr>
            <w:tcW w:w="816" w:type="dxa"/>
          </w:tcPr>
          <w:p w14:paraId="42E340DF" w14:textId="77777777" w:rsidR="0058600C" w:rsidRPr="009F1635" w:rsidRDefault="0058600C" w:rsidP="0058600C">
            <w:pPr>
              <w:cnfStyle w:val="000000100000" w:firstRow="0" w:lastRow="0" w:firstColumn="0" w:lastColumn="0" w:oddVBand="0" w:evenVBand="0" w:oddHBand="1" w:evenHBand="0" w:firstRowFirstColumn="0" w:firstRowLastColumn="0" w:lastRowFirstColumn="0" w:lastRowLastColumn="0"/>
              <w:rPr>
                <w:szCs w:val="22"/>
              </w:rPr>
            </w:pPr>
            <w:r w:rsidRPr="009F1635">
              <w:rPr>
                <w:szCs w:val="22"/>
              </w:rPr>
              <w:t>thbp</w:t>
            </w:r>
          </w:p>
        </w:tc>
        <w:tc>
          <w:tcPr>
            <w:tcW w:w="817" w:type="dxa"/>
          </w:tcPr>
          <w:p w14:paraId="233C78CA" w14:textId="77777777" w:rsidR="0058600C" w:rsidRPr="009F1635" w:rsidRDefault="0058600C" w:rsidP="0058600C">
            <w:pPr>
              <w:cnfStyle w:val="000000100000" w:firstRow="0" w:lastRow="0" w:firstColumn="0" w:lastColumn="0" w:oddVBand="0" w:evenVBand="0" w:oddHBand="1" w:evenHBand="0" w:firstRowFirstColumn="0" w:firstRowLastColumn="0" w:lastRowFirstColumn="0" w:lastRowLastColumn="0"/>
              <w:rPr>
                <w:szCs w:val="22"/>
              </w:rPr>
            </w:pPr>
          </w:p>
        </w:tc>
        <w:tc>
          <w:tcPr>
            <w:tcW w:w="817" w:type="dxa"/>
          </w:tcPr>
          <w:p w14:paraId="61F2A5B0" w14:textId="77777777" w:rsidR="0058600C" w:rsidRPr="009F1635" w:rsidRDefault="0058600C" w:rsidP="0058600C">
            <w:pPr>
              <w:cnfStyle w:val="000000100000" w:firstRow="0" w:lastRow="0" w:firstColumn="0" w:lastColumn="0" w:oddVBand="0" w:evenVBand="0" w:oddHBand="1" w:evenHBand="0" w:firstRowFirstColumn="0" w:firstRowLastColumn="0" w:lastRowFirstColumn="0" w:lastRowLastColumn="0"/>
              <w:rPr>
                <w:szCs w:val="22"/>
              </w:rPr>
            </w:pPr>
          </w:p>
        </w:tc>
        <w:tc>
          <w:tcPr>
            <w:tcW w:w="817" w:type="dxa"/>
          </w:tcPr>
          <w:p w14:paraId="34CB35A4" w14:textId="77777777" w:rsidR="0058600C" w:rsidRPr="009F1635" w:rsidRDefault="0058600C" w:rsidP="0058600C">
            <w:pPr>
              <w:cnfStyle w:val="000000100000" w:firstRow="0" w:lastRow="0" w:firstColumn="0" w:lastColumn="0" w:oddVBand="0" w:evenVBand="0" w:oddHBand="1" w:evenHBand="0" w:firstRowFirstColumn="0" w:firstRowLastColumn="0" w:lastRowFirstColumn="0" w:lastRowLastColumn="0"/>
              <w:rPr>
                <w:szCs w:val="22"/>
              </w:rPr>
            </w:pPr>
          </w:p>
        </w:tc>
        <w:tc>
          <w:tcPr>
            <w:tcW w:w="817" w:type="dxa"/>
          </w:tcPr>
          <w:p w14:paraId="72D5B336" w14:textId="77777777" w:rsidR="0058600C" w:rsidRPr="009F1635" w:rsidRDefault="0058600C" w:rsidP="0058600C">
            <w:pPr>
              <w:cnfStyle w:val="000000100000" w:firstRow="0" w:lastRow="0" w:firstColumn="0" w:lastColumn="0" w:oddVBand="0" w:evenVBand="0" w:oddHBand="1" w:evenHBand="0" w:firstRowFirstColumn="0" w:firstRowLastColumn="0" w:lastRowFirstColumn="0" w:lastRowLastColumn="0"/>
              <w:rPr>
                <w:szCs w:val="22"/>
              </w:rPr>
            </w:pPr>
          </w:p>
        </w:tc>
      </w:tr>
      <w:tr w:rsidR="0058600C" w:rsidRPr="009F1635" w14:paraId="7CB5D61F" w14:textId="77777777" w:rsidTr="0058600C">
        <w:tc>
          <w:tcPr>
            <w:cnfStyle w:val="001000000000" w:firstRow="0" w:lastRow="0" w:firstColumn="1" w:lastColumn="0" w:oddVBand="0" w:evenVBand="0" w:oddHBand="0" w:evenHBand="0" w:firstRowFirstColumn="0" w:firstRowLastColumn="0" w:lastRowFirstColumn="0" w:lastRowLastColumn="0"/>
            <w:tcW w:w="1812" w:type="dxa"/>
          </w:tcPr>
          <w:p w14:paraId="0BCEF70B" w14:textId="77777777" w:rsidR="0058600C" w:rsidRPr="009F1635" w:rsidRDefault="0058600C" w:rsidP="0058600C">
            <w:pPr>
              <w:rPr>
                <w:b w:val="0"/>
                <w:szCs w:val="22"/>
              </w:rPr>
            </w:pPr>
            <w:r w:rsidRPr="009F1635">
              <w:rPr>
                <w:b w:val="0"/>
                <w:szCs w:val="22"/>
              </w:rPr>
              <w:t>Drug subclass – antihypertensives</w:t>
            </w:r>
          </w:p>
        </w:tc>
        <w:tc>
          <w:tcPr>
            <w:tcW w:w="816" w:type="dxa"/>
          </w:tcPr>
          <w:p w14:paraId="1DE80869" w14:textId="77777777" w:rsidR="0058600C" w:rsidRPr="009F1635" w:rsidRDefault="0058600C" w:rsidP="0058600C">
            <w:pPr>
              <w:cnfStyle w:val="000000000000" w:firstRow="0" w:lastRow="0" w:firstColumn="0" w:lastColumn="0" w:oddVBand="0" w:evenVBand="0" w:oddHBand="0" w:evenHBand="0" w:firstRowFirstColumn="0" w:firstRowLastColumn="0" w:lastRowFirstColumn="0" w:lastRowLastColumn="0"/>
              <w:rPr>
                <w:szCs w:val="22"/>
              </w:rPr>
            </w:pPr>
            <w:r w:rsidRPr="009F1635">
              <w:rPr>
                <w:szCs w:val="22"/>
              </w:rPr>
              <w:t>antihyp</w:t>
            </w:r>
          </w:p>
        </w:tc>
        <w:tc>
          <w:tcPr>
            <w:tcW w:w="817" w:type="dxa"/>
          </w:tcPr>
          <w:p w14:paraId="69976C73" w14:textId="77777777" w:rsidR="0058600C" w:rsidRPr="009F1635" w:rsidRDefault="0058600C" w:rsidP="0058600C">
            <w:pPr>
              <w:cnfStyle w:val="000000000000" w:firstRow="0" w:lastRow="0" w:firstColumn="0" w:lastColumn="0" w:oddVBand="0" w:evenVBand="0" w:oddHBand="0" w:evenHBand="0" w:firstRowFirstColumn="0" w:firstRowLastColumn="0" w:lastRowFirstColumn="0" w:lastRowLastColumn="0"/>
              <w:rPr>
                <w:szCs w:val="22"/>
              </w:rPr>
            </w:pPr>
            <w:r w:rsidRPr="009F1635">
              <w:rPr>
                <w:szCs w:val="22"/>
              </w:rPr>
              <w:t>zantihyp</w:t>
            </w:r>
          </w:p>
        </w:tc>
        <w:tc>
          <w:tcPr>
            <w:tcW w:w="817" w:type="dxa"/>
          </w:tcPr>
          <w:p w14:paraId="71285C7A" w14:textId="77777777" w:rsidR="0058600C" w:rsidRPr="009F1635" w:rsidRDefault="0058600C" w:rsidP="0058600C">
            <w:pPr>
              <w:cnfStyle w:val="000000000000" w:firstRow="0" w:lastRow="0" w:firstColumn="0" w:lastColumn="0" w:oddVBand="0" w:evenVBand="0" w:oddHBand="0" w:evenHBand="0" w:firstRowFirstColumn="0" w:firstRowLastColumn="0" w:lastRowFirstColumn="0" w:lastRowLastColumn="0"/>
              <w:rPr>
                <w:szCs w:val="22"/>
              </w:rPr>
            </w:pPr>
            <w:r w:rsidRPr="009F1635">
              <w:rPr>
                <w:szCs w:val="22"/>
              </w:rPr>
              <w:t>xantihyp</w:t>
            </w:r>
          </w:p>
        </w:tc>
        <w:tc>
          <w:tcPr>
            <w:tcW w:w="817" w:type="dxa"/>
          </w:tcPr>
          <w:p w14:paraId="3470B952" w14:textId="77777777" w:rsidR="0058600C" w:rsidRPr="009F1635" w:rsidRDefault="0058600C" w:rsidP="0058600C">
            <w:pPr>
              <w:cnfStyle w:val="000000000000" w:firstRow="0" w:lastRow="0" w:firstColumn="0" w:lastColumn="0" w:oddVBand="0" w:evenVBand="0" w:oddHBand="0" w:evenHBand="0" w:firstRowFirstColumn="0" w:firstRowLastColumn="0" w:lastRowFirstColumn="0" w:lastRowLastColumn="0"/>
              <w:rPr>
                <w:szCs w:val="22"/>
              </w:rPr>
            </w:pPr>
            <w:r w:rsidRPr="009F1635">
              <w:rPr>
                <w:szCs w:val="22"/>
              </w:rPr>
              <w:t>vantihyp</w:t>
            </w:r>
          </w:p>
        </w:tc>
        <w:tc>
          <w:tcPr>
            <w:tcW w:w="816" w:type="dxa"/>
          </w:tcPr>
          <w:p w14:paraId="63824226" w14:textId="77777777" w:rsidR="0058600C" w:rsidRPr="009F1635" w:rsidRDefault="0058600C" w:rsidP="0058600C">
            <w:pPr>
              <w:cnfStyle w:val="000000000000" w:firstRow="0" w:lastRow="0" w:firstColumn="0" w:lastColumn="0" w:oddVBand="0" w:evenVBand="0" w:oddHBand="0" w:evenHBand="0" w:firstRowFirstColumn="0" w:firstRowLastColumn="0" w:lastRowFirstColumn="0" w:lastRowLastColumn="0"/>
              <w:rPr>
                <w:szCs w:val="22"/>
              </w:rPr>
            </w:pPr>
            <w:r w:rsidRPr="009F1635">
              <w:rPr>
                <w:szCs w:val="22"/>
              </w:rPr>
              <w:t>tantihyp</w:t>
            </w:r>
          </w:p>
        </w:tc>
        <w:tc>
          <w:tcPr>
            <w:tcW w:w="817" w:type="dxa"/>
          </w:tcPr>
          <w:p w14:paraId="173090F6" w14:textId="77777777" w:rsidR="0058600C" w:rsidRPr="009F1635" w:rsidRDefault="0058600C" w:rsidP="0058600C">
            <w:pPr>
              <w:cnfStyle w:val="000000000000" w:firstRow="0" w:lastRow="0" w:firstColumn="0" w:lastColumn="0" w:oddVBand="0" w:evenVBand="0" w:oddHBand="0" w:evenHBand="0" w:firstRowFirstColumn="0" w:firstRowLastColumn="0" w:lastRowFirstColumn="0" w:lastRowLastColumn="0"/>
              <w:rPr>
                <w:szCs w:val="22"/>
              </w:rPr>
            </w:pPr>
            <w:r w:rsidRPr="009F1635">
              <w:rPr>
                <w:szCs w:val="22"/>
              </w:rPr>
              <w:t>qantihyp</w:t>
            </w:r>
          </w:p>
        </w:tc>
        <w:tc>
          <w:tcPr>
            <w:tcW w:w="817" w:type="dxa"/>
          </w:tcPr>
          <w:p w14:paraId="3D35E916" w14:textId="77777777" w:rsidR="0058600C" w:rsidRPr="009F1635" w:rsidRDefault="0058600C" w:rsidP="0058600C">
            <w:pPr>
              <w:cnfStyle w:val="000000000000" w:firstRow="0" w:lastRow="0" w:firstColumn="0" w:lastColumn="0" w:oddVBand="0" w:evenVBand="0" w:oddHBand="0" w:evenHBand="0" w:firstRowFirstColumn="0" w:firstRowLastColumn="0" w:lastRowFirstColumn="0" w:lastRowLastColumn="0"/>
              <w:rPr>
                <w:szCs w:val="22"/>
              </w:rPr>
            </w:pPr>
          </w:p>
        </w:tc>
        <w:tc>
          <w:tcPr>
            <w:tcW w:w="817" w:type="dxa"/>
          </w:tcPr>
          <w:p w14:paraId="583BC1EA" w14:textId="77777777" w:rsidR="0058600C" w:rsidRPr="009F1635" w:rsidRDefault="0058600C" w:rsidP="0058600C">
            <w:pPr>
              <w:cnfStyle w:val="000000000000" w:firstRow="0" w:lastRow="0" w:firstColumn="0" w:lastColumn="0" w:oddVBand="0" w:evenVBand="0" w:oddHBand="0" w:evenHBand="0" w:firstRowFirstColumn="0" w:firstRowLastColumn="0" w:lastRowFirstColumn="0" w:lastRowLastColumn="0"/>
              <w:rPr>
                <w:szCs w:val="22"/>
              </w:rPr>
            </w:pPr>
            <w:r w:rsidRPr="009F1635">
              <w:rPr>
                <w:szCs w:val="22"/>
              </w:rPr>
              <w:t>mantihyp</w:t>
            </w:r>
          </w:p>
        </w:tc>
        <w:tc>
          <w:tcPr>
            <w:tcW w:w="817" w:type="dxa"/>
          </w:tcPr>
          <w:p w14:paraId="078B0E72" w14:textId="77777777" w:rsidR="0058600C" w:rsidRPr="009F1635" w:rsidRDefault="0058600C" w:rsidP="0058600C">
            <w:pPr>
              <w:cnfStyle w:val="000000000000" w:firstRow="0" w:lastRow="0" w:firstColumn="0" w:lastColumn="0" w:oddVBand="0" w:evenVBand="0" w:oddHBand="0" w:evenHBand="0" w:firstRowFirstColumn="0" w:firstRowLastColumn="0" w:lastRowFirstColumn="0" w:lastRowLastColumn="0"/>
              <w:rPr>
                <w:szCs w:val="22"/>
              </w:rPr>
            </w:pPr>
          </w:p>
        </w:tc>
      </w:tr>
      <w:tr w:rsidR="0058600C" w:rsidRPr="009F1635" w14:paraId="2C8118BC" w14:textId="77777777" w:rsidTr="005860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14:paraId="66E451A1" w14:textId="77777777" w:rsidR="0058600C" w:rsidRPr="009F1635" w:rsidRDefault="0058600C" w:rsidP="0058600C">
            <w:pPr>
              <w:rPr>
                <w:b w:val="0"/>
                <w:szCs w:val="22"/>
              </w:rPr>
            </w:pPr>
          </w:p>
        </w:tc>
        <w:tc>
          <w:tcPr>
            <w:tcW w:w="816" w:type="dxa"/>
          </w:tcPr>
          <w:p w14:paraId="601C7CC1" w14:textId="77777777" w:rsidR="0058600C" w:rsidRPr="009F1635" w:rsidRDefault="0058600C" w:rsidP="0058600C">
            <w:pPr>
              <w:cnfStyle w:val="000000100000" w:firstRow="0" w:lastRow="0" w:firstColumn="0" w:lastColumn="0" w:oddVBand="0" w:evenVBand="0" w:oddHBand="1" w:evenHBand="0" w:firstRowFirstColumn="0" w:firstRowLastColumn="0" w:lastRowFirstColumn="0" w:lastRowLastColumn="0"/>
              <w:rPr>
                <w:szCs w:val="22"/>
              </w:rPr>
            </w:pPr>
          </w:p>
        </w:tc>
        <w:tc>
          <w:tcPr>
            <w:tcW w:w="817" w:type="dxa"/>
          </w:tcPr>
          <w:p w14:paraId="3FEAEE33" w14:textId="77777777" w:rsidR="0058600C" w:rsidRPr="009F1635" w:rsidRDefault="0058600C" w:rsidP="0058600C">
            <w:pPr>
              <w:cnfStyle w:val="000000100000" w:firstRow="0" w:lastRow="0" w:firstColumn="0" w:lastColumn="0" w:oddVBand="0" w:evenVBand="0" w:oddHBand="1" w:evenHBand="0" w:firstRowFirstColumn="0" w:firstRowLastColumn="0" w:lastRowFirstColumn="0" w:lastRowLastColumn="0"/>
              <w:rPr>
                <w:szCs w:val="22"/>
              </w:rPr>
            </w:pPr>
          </w:p>
        </w:tc>
        <w:tc>
          <w:tcPr>
            <w:tcW w:w="817" w:type="dxa"/>
          </w:tcPr>
          <w:p w14:paraId="32C0FE8F" w14:textId="77777777" w:rsidR="0058600C" w:rsidRPr="009F1635" w:rsidRDefault="0058600C" w:rsidP="0058600C">
            <w:pPr>
              <w:cnfStyle w:val="000000100000" w:firstRow="0" w:lastRow="0" w:firstColumn="0" w:lastColumn="0" w:oddVBand="0" w:evenVBand="0" w:oddHBand="1" w:evenHBand="0" w:firstRowFirstColumn="0" w:firstRowLastColumn="0" w:lastRowFirstColumn="0" w:lastRowLastColumn="0"/>
              <w:rPr>
                <w:szCs w:val="22"/>
              </w:rPr>
            </w:pPr>
          </w:p>
        </w:tc>
        <w:tc>
          <w:tcPr>
            <w:tcW w:w="817" w:type="dxa"/>
          </w:tcPr>
          <w:p w14:paraId="30F27A3C" w14:textId="77777777" w:rsidR="0058600C" w:rsidRPr="009F1635" w:rsidRDefault="0058600C" w:rsidP="0058600C">
            <w:pPr>
              <w:cnfStyle w:val="000000100000" w:firstRow="0" w:lastRow="0" w:firstColumn="0" w:lastColumn="0" w:oddVBand="0" w:evenVBand="0" w:oddHBand="1" w:evenHBand="0" w:firstRowFirstColumn="0" w:firstRowLastColumn="0" w:lastRowFirstColumn="0" w:lastRowLastColumn="0"/>
              <w:rPr>
                <w:szCs w:val="22"/>
              </w:rPr>
            </w:pPr>
          </w:p>
        </w:tc>
        <w:tc>
          <w:tcPr>
            <w:tcW w:w="816" w:type="dxa"/>
          </w:tcPr>
          <w:p w14:paraId="614811CF" w14:textId="77777777" w:rsidR="0058600C" w:rsidRPr="009F1635" w:rsidRDefault="0058600C" w:rsidP="0058600C">
            <w:pPr>
              <w:cnfStyle w:val="000000100000" w:firstRow="0" w:lastRow="0" w:firstColumn="0" w:lastColumn="0" w:oddVBand="0" w:evenVBand="0" w:oddHBand="1" w:evenHBand="0" w:firstRowFirstColumn="0" w:firstRowLastColumn="0" w:lastRowFirstColumn="0" w:lastRowLastColumn="0"/>
              <w:rPr>
                <w:szCs w:val="22"/>
              </w:rPr>
            </w:pPr>
          </w:p>
        </w:tc>
        <w:tc>
          <w:tcPr>
            <w:tcW w:w="817" w:type="dxa"/>
          </w:tcPr>
          <w:p w14:paraId="24E00D04" w14:textId="77777777" w:rsidR="0058600C" w:rsidRPr="009F1635" w:rsidRDefault="0058600C" w:rsidP="0058600C">
            <w:pPr>
              <w:cnfStyle w:val="000000100000" w:firstRow="0" w:lastRow="0" w:firstColumn="0" w:lastColumn="0" w:oddVBand="0" w:evenVBand="0" w:oddHBand="1" w:evenHBand="0" w:firstRowFirstColumn="0" w:firstRowLastColumn="0" w:lastRowFirstColumn="0" w:lastRowLastColumn="0"/>
              <w:rPr>
                <w:szCs w:val="22"/>
              </w:rPr>
            </w:pPr>
          </w:p>
        </w:tc>
        <w:tc>
          <w:tcPr>
            <w:tcW w:w="817" w:type="dxa"/>
          </w:tcPr>
          <w:p w14:paraId="42600BA0" w14:textId="77777777" w:rsidR="0058600C" w:rsidRPr="009F1635" w:rsidRDefault="0058600C" w:rsidP="0058600C">
            <w:pPr>
              <w:cnfStyle w:val="000000100000" w:firstRow="0" w:lastRow="0" w:firstColumn="0" w:lastColumn="0" w:oddVBand="0" w:evenVBand="0" w:oddHBand="1" w:evenHBand="0" w:firstRowFirstColumn="0" w:firstRowLastColumn="0" w:lastRowFirstColumn="0" w:lastRowLastColumn="0"/>
              <w:rPr>
                <w:szCs w:val="22"/>
              </w:rPr>
            </w:pPr>
          </w:p>
        </w:tc>
        <w:tc>
          <w:tcPr>
            <w:tcW w:w="817" w:type="dxa"/>
          </w:tcPr>
          <w:p w14:paraId="79AAC34D" w14:textId="77777777" w:rsidR="0058600C" w:rsidRPr="009F1635" w:rsidRDefault="0058600C" w:rsidP="0058600C">
            <w:pPr>
              <w:cnfStyle w:val="000000100000" w:firstRow="0" w:lastRow="0" w:firstColumn="0" w:lastColumn="0" w:oddVBand="0" w:evenVBand="0" w:oddHBand="1" w:evenHBand="0" w:firstRowFirstColumn="0" w:firstRowLastColumn="0" w:lastRowFirstColumn="0" w:lastRowLastColumn="0"/>
              <w:rPr>
                <w:szCs w:val="22"/>
              </w:rPr>
            </w:pPr>
          </w:p>
        </w:tc>
        <w:tc>
          <w:tcPr>
            <w:tcW w:w="817" w:type="dxa"/>
          </w:tcPr>
          <w:p w14:paraId="27135A6F" w14:textId="77777777" w:rsidR="0058600C" w:rsidRPr="009F1635" w:rsidRDefault="0058600C" w:rsidP="0058600C">
            <w:pPr>
              <w:cnfStyle w:val="000000100000" w:firstRow="0" w:lastRow="0" w:firstColumn="0" w:lastColumn="0" w:oddVBand="0" w:evenVBand="0" w:oddHBand="1" w:evenHBand="0" w:firstRowFirstColumn="0" w:firstRowLastColumn="0" w:lastRowFirstColumn="0" w:lastRowLastColumn="0"/>
              <w:rPr>
                <w:szCs w:val="22"/>
              </w:rPr>
            </w:pPr>
          </w:p>
        </w:tc>
      </w:tr>
    </w:tbl>
    <w:p w14:paraId="6F9EB7EA" w14:textId="77777777" w:rsidR="0058600C" w:rsidRDefault="0058600C" w:rsidP="0058600C">
      <w:pPr>
        <w:pStyle w:val="Heading3"/>
      </w:pPr>
      <w:bookmarkStart w:id="45" w:name="_Toc456599796"/>
      <w:bookmarkStart w:id="46" w:name="_Toc456702076"/>
      <w:r>
        <w:t>Dyslipidaemia</w:t>
      </w:r>
      <w:bookmarkEnd w:id="45"/>
      <w:bookmarkEnd w:id="46"/>
    </w:p>
    <w:p w14:paraId="3702811F" w14:textId="1859E847" w:rsidR="0058600C" w:rsidRDefault="0058600C" w:rsidP="0058600C">
      <w:r>
        <w:t xml:space="preserve">Whitehall II does not contain any questions for self-reported diagnosed dyslipidaemia. There is however a derived variable classifying self-reported medication into lipid lowering drugs as well as statins specifically. In addition, blood tests for total cholesterol, HDL and LDL cholesterol, and triglycerides are available from clinical assessments in phases 1, 3, 5, 7 and 9. </w:t>
      </w:r>
      <w:r>
        <w:fldChar w:fldCharType="begin"/>
      </w:r>
      <w:r>
        <w:instrText xml:space="preserve"> REF _Ref456532517 \h </w:instrText>
      </w:r>
      <w:r>
        <w:fldChar w:fldCharType="separate"/>
      </w:r>
      <w:r w:rsidR="00946508">
        <w:t xml:space="preserve">Table </w:t>
      </w:r>
      <w:r w:rsidR="00946508">
        <w:rPr>
          <w:noProof/>
        </w:rPr>
        <w:t>10</w:t>
      </w:r>
      <w:r>
        <w:fldChar w:fldCharType="end"/>
      </w:r>
      <w:r>
        <w:t xml:space="preserve"> shows the </w:t>
      </w:r>
      <w:r w:rsidRPr="00E30CA1">
        <w:t>Whitehall II variables related to dyslipidaemia</w:t>
      </w:r>
      <w:r>
        <w:t>.  We combined these variables to generate the binary variable ‘</w:t>
      </w:r>
      <w:r>
        <w:rPr>
          <w:b/>
        </w:rPr>
        <w:t>dyslipidaemia’</w:t>
      </w:r>
      <w:r>
        <w:t xml:space="preserve"> as follows:</w:t>
      </w:r>
    </w:p>
    <w:p w14:paraId="76205880" w14:textId="77777777" w:rsidR="0058600C" w:rsidRDefault="0058600C" w:rsidP="0058600C">
      <w:pPr>
        <w:pStyle w:val="ListParagraph"/>
        <w:numPr>
          <w:ilvl w:val="0"/>
          <w:numId w:val="38"/>
        </w:numPr>
        <w:spacing w:before="120"/>
        <w:ind w:hanging="357"/>
      </w:pPr>
      <w:r>
        <w:t>‘dyslipidaemia’ coded as 1 (Dyslipidaemia) if any of the following criteria met:</w:t>
      </w:r>
    </w:p>
    <w:p w14:paraId="51F02953" w14:textId="77777777" w:rsidR="0058600C" w:rsidRDefault="0058600C" w:rsidP="0058600C">
      <w:pPr>
        <w:pStyle w:val="ListParagraph"/>
        <w:numPr>
          <w:ilvl w:val="0"/>
          <w:numId w:val="39"/>
        </w:numPr>
        <w:spacing w:before="120"/>
        <w:ind w:hanging="357"/>
      </w:pPr>
      <w:r>
        <w:t>Participant responded positively to being prescribed a lipid-lowering drug or statin during any phase of data collection</w:t>
      </w:r>
    </w:p>
    <w:p w14:paraId="056E34B1" w14:textId="77777777" w:rsidR="0058600C" w:rsidRDefault="0058600C" w:rsidP="0058600C">
      <w:pPr>
        <w:pStyle w:val="ListParagraph"/>
        <w:numPr>
          <w:ilvl w:val="0"/>
          <w:numId w:val="39"/>
        </w:numPr>
        <w:spacing w:before="120"/>
        <w:ind w:hanging="357"/>
      </w:pPr>
      <w:r>
        <w:t>Blood cholesterol ≥6.2 mmol/L in any phase of data collection</w:t>
      </w:r>
    </w:p>
    <w:p w14:paraId="6FE80E1D" w14:textId="77777777" w:rsidR="0058600C" w:rsidRDefault="0058600C" w:rsidP="0058600C">
      <w:pPr>
        <w:pStyle w:val="ListParagraph"/>
        <w:numPr>
          <w:ilvl w:val="0"/>
          <w:numId w:val="39"/>
        </w:numPr>
        <w:spacing w:before="120"/>
        <w:ind w:hanging="357"/>
      </w:pPr>
      <w:r>
        <w:t>HDL cholesterol ≤ 1 mmol/L in any phase of data collection</w:t>
      </w:r>
    </w:p>
    <w:p w14:paraId="347267FF" w14:textId="77777777" w:rsidR="0058600C" w:rsidRDefault="0058600C" w:rsidP="0058600C">
      <w:pPr>
        <w:pStyle w:val="ListParagraph"/>
        <w:numPr>
          <w:ilvl w:val="0"/>
          <w:numId w:val="39"/>
        </w:numPr>
        <w:spacing w:before="120"/>
        <w:ind w:hanging="357"/>
      </w:pPr>
      <w:r>
        <w:t>LDL cholesterol ≥ 4.1 mmol/L in any phase of data collection</w:t>
      </w:r>
    </w:p>
    <w:p w14:paraId="240C660C" w14:textId="77777777" w:rsidR="0058600C" w:rsidRDefault="0058600C" w:rsidP="0058600C">
      <w:pPr>
        <w:pStyle w:val="ListParagraph"/>
        <w:numPr>
          <w:ilvl w:val="0"/>
          <w:numId w:val="39"/>
        </w:numPr>
        <w:spacing w:before="120"/>
        <w:ind w:hanging="357"/>
      </w:pPr>
      <w:r>
        <w:t>Triglycerides ≥ 1.7 mmol/L in any phase of data collection</w:t>
      </w:r>
    </w:p>
    <w:p w14:paraId="0AB3ADFC" w14:textId="77777777" w:rsidR="0058600C" w:rsidRDefault="0058600C" w:rsidP="0058600C">
      <w:pPr>
        <w:pStyle w:val="ListParagraph"/>
        <w:numPr>
          <w:ilvl w:val="0"/>
          <w:numId w:val="38"/>
        </w:numPr>
        <w:spacing w:before="120"/>
        <w:ind w:hanging="357"/>
      </w:pPr>
      <w:r>
        <w:t>‘dyslipidaemia’ coded as 0 (No dyslipidaemia) if none of the above criteria were met</w:t>
      </w:r>
    </w:p>
    <w:p w14:paraId="2A2644EF" w14:textId="0ADBC4F8" w:rsidR="0058600C" w:rsidRPr="00110F68" w:rsidRDefault="0058600C" w:rsidP="0058600C">
      <w:pPr>
        <w:pStyle w:val="Caption"/>
      </w:pPr>
      <w:bookmarkStart w:id="47" w:name="_Ref456532517"/>
      <w:r>
        <w:t xml:space="preserve">Table </w:t>
      </w:r>
      <w:r>
        <w:fldChar w:fldCharType="begin"/>
      </w:r>
      <w:r>
        <w:instrText xml:space="preserve"> SEQ Table \* ARABIC </w:instrText>
      </w:r>
      <w:r>
        <w:fldChar w:fldCharType="separate"/>
      </w:r>
      <w:r w:rsidR="00946508">
        <w:rPr>
          <w:noProof/>
        </w:rPr>
        <w:t>10</w:t>
      </w:r>
      <w:r>
        <w:rPr>
          <w:noProof/>
        </w:rPr>
        <w:fldChar w:fldCharType="end"/>
      </w:r>
      <w:bookmarkEnd w:id="47"/>
      <w:r>
        <w:t xml:space="preserve">: </w:t>
      </w:r>
      <w:r w:rsidRPr="00E30CA1">
        <w:t>Whitehall II variables related to</w:t>
      </w:r>
      <w:r>
        <w:t xml:space="preserve"> dyslipidaemia</w:t>
      </w:r>
    </w:p>
    <w:tbl>
      <w:tblPr>
        <w:tblStyle w:val="GridTable4-Accent11"/>
        <w:tblW w:w="0" w:type="auto"/>
        <w:tblLook w:val="04A0" w:firstRow="1" w:lastRow="0" w:firstColumn="1" w:lastColumn="0" w:noHBand="0" w:noVBand="1"/>
      </w:tblPr>
      <w:tblGrid>
        <w:gridCol w:w="1554"/>
        <w:gridCol w:w="932"/>
        <w:gridCol w:w="933"/>
        <w:gridCol w:w="932"/>
        <w:gridCol w:w="933"/>
        <w:gridCol w:w="933"/>
        <w:gridCol w:w="933"/>
        <w:gridCol w:w="933"/>
        <w:gridCol w:w="933"/>
      </w:tblGrid>
      <w:tr w:rsidR="0058600C" w14:paraId="70969D4B" w14:textId="77777777" w:rsidTr="0058600C">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555" w:type="dxa"/>
          </w:tcPr>
          <w:p w14:paraId="192F5AFF" w14:textId="77777777" w:rsidR="0058600C" w:rsidRDefault="0058600C" w:rsidP="0058600C">
            <w:r>
              <w:t>Variable Label</w:t>
            </w:r>
          </w:p>
        </w:tc>
        <w:tc>
          <w:tcPr>
            <w:tcW w:w="932" w:type="dxa"/>
          </w:tcPr>
          <w:p w14:paraId="48C297C4" w14:textId="77777777" w:rsidR="0058600C" w:rsidRDefault="0058600C" w:rsidP="0058600C">
            <w:pPr>
              <w:cnfStyle w:val="100000000000" w:firstRow="1" w:lastRow="0" w:firstColumn="0" w:lastColumn="0" w:oddVBand="0" w:evenVBand="0" w:oddHBand="0" w:evenHBand="0" w:firstRowFirstColumn="0" w:firstRowLastColumn="0" w:lastRowFirstColumn="0" w:lastRowLastColumn="0"/>
            </w:pPr>
            <w:r>
              <w:t>Phase 1</w:t>
            </w:r>
          </w:p>
        </w:tc>
        <w:tc>
          <w:tcPr>
            <w:tcW w:w="933" w:type="dxa"/>
          </w:tcPr>
          <w:p w14:paraId="6C451DB5" w14:textId="77777777" w:rsidR="0058600C" w:rsidRDefault="0058600C" w:rsidP="0058600C">
            <w:pPr>
              <w:cnfStyle w:val="100000000000" w:firstRow="1" w:lastRow="0" w:firstColumn="0" w:lastColumn="0" w:oddVBand="0" w:evenVBand="0" w:oddHBand="0" w:evenHBand="0" w:firstRowFirstColumn="0" w:firstRowLastColumn="0" w:lastRowFirstColumn="0" w:lastRowLastColumn="0"/>
            </w:pPr>
            <w:r>
              <w:t>Phase 3</w:t>
            </w:r>
          </w:p>
        </w:tc>
        <w:tc>
          <w:tcPr>
            <w:tcW w:w="932" w:type="dxa"/>
          </w:tcPr>
          <w:p w14:paraId="32918AFC" w14:textId="77777777" w:rsidR="0058600C" w:rsidRDefault="0058600C" w:rsidP="0058600C">
            <w:pPr>
              <w:cnfStyle w:val="100000000000" w:firstRow="1" w:lastRow="0" w:firstColumn="0" w:lastColumn="0" w:oddVBand="0" w:evenVBand="0" w:oddHBand="0" w:evenHBand="0" w:firstRowFirstColumn="0" w:firstRowLastColumn="0" w:lastRowFirstColumn="0" w:lastRowLastColumn="0"/>
            </w:pPr>
            <w:r>
              <w:t>Phase 4</w:t>
            </w:r>
          </w:p>
        </w:tc>
        <w:tc>
          <w:tcPr>
            <w:tcW w:w="933" w:type="dxa"/>
          </w:tcPr>
          <w:p w14:paraId="148DC47C" w14:textId="77777777" w:rsidR="0058600C" w:rsidRDefault="0058600C" w:rsidP="0058600C">
            <w:pPr>
              <w:cnfStyle w:val="100000000000" w:firstRow="1" w:lastRow="0" w:firstColumn="0" w:lastColumn="0" w:oddVBand="0" w:evenVBand="0" w:oddHBand="0" w:evenHBand="0" w:firstRowFirstColumn="0" w:firstRowLastColumn="0" w:lastRowFirstColumn="0" w:lastRowLastColumn="0"/>
            </w:pPr>
            <w:r>
              <w:t>Phase 5</w:t>
            </w:r>
          </w:p>
        </w:tc>
        <w:tc>
          <w:tcPr>
            <w:tcW w:w="933" w:type="dxa"/>
          </w:tcPr>
          <w:p w14:paraId="1DB781D8" w14:textId="77777777" w:rsidR="0058600C" w:rsidRDefault="0058600C" w:rsidP="0058600C">
            <w:pPr>
              <w:cnfStyle w:val="100000000000" w:firstRow="1" w:lastRow="0" w:firstColumn="0" w:lastColumn="0" w:oddVBand="0" w:evenVBand="0" w:oddHBand="0" w:evenHBand="0" w:firstRowFirstColumn="0" w:firstRowLastColumn="0" w:lastRowFirstColumn="0" w:lastRowLastColumn="0"/>
            </w:pPr>
            <w:r>
              <w:t>Phase 6</w:t>
            </w:r>
          </w:p>
        </w:tc>
        <w:tc>
          <w:tcPr>
            <w:tcW w:w="932" w:type="dxa"/>
          </w:tcPr>
          <w:p w14:paraId="23FD092C" w14:textId="77777777" w:rsidR="0058600C" w:rsidRDefault="0058600C" w:rsidP="0058600C">
            <w:pPr>
              <w:cnfStyle w:val="100000000000" w:firstRow="1" w:lastRow="0" w:firstColumn="0" w:lastColumn="0" w:oddVBand="0" w:evenVBand="0" w:oddHBand="0" w:evenHBand="0" w:firstRowFirstColumn="0" w:firstRowLastColumn="0" w:lastRowFirstColumn="0" w:lastRowLastColumn="0"/>
            </w:pPr>
            <w:r>
              <w:t>Phase 7</w:t>
            </w:r>
          </w:p>
        </w:tc>
        <w:tc>
          <w:tcPr>
            <w:tcW w:w="933" w:type="dxa"/>
          </w:tcPr>
          <w:p w14:paraId="3D559E53" w14:textId="77777777" w:rsidR="0058600C" w:rsidRDefault="0058600C" w:rsidP="0058600C">
            <w:pPr>
              <w:cnfStyle w:val="100000000000" w:firstRow="1" w:lastRow="0" w:firstColumn="0" w:lastColumn="0" w:oddVBand="0" w:evenVBand="0" w:oddHBand="0" w:evenHBand="0" w:firstRowFirstColumn="0" w:firstRowLastColumn="0" w:lastRowFirstColumn="0" w:lastRowLastColumn="0"/>
            </w:pPr>
            <w:r>
              <w:t>Phase 8</w:t>
            </w:r>
          </w:p>
        </w:tc>
        <w:tc>
          <w:tcPr>
            <w:tcW w:w="933" w:type="dxa"/>
          </w:tcPr>
          <w:p w14:paraId="18A7989E" w14:textId="77777777" w:rsidR="0058600C" w:rsidRDefault="0058600C" w:rsidP="0058600C">
            <w:pPr>
              <w:cnfStyle w:val="100000000000" w:firstRow="1" w:lastRow="0" w:firstColumn="0" w:lastColumn="0" w:oddVBand="0" w:evenVBand="0" w:oddHBand="0" w:evenHBand="0" w:firstRowFirstColumn="0" w:firstRowLastColumn="0" w:lastRowFirstColumn="0" w:lastRowLastColumn="0"/>
            </w:pPr>
            <w:r>
              <w:t>Phase 9</w:t>
            </w:r>
          </w:p>
        </w:tc>
      </w:tr>
      <w:tr w:rsidR="0058600C" w14:paraId="4C1D4AC7" w14:textId="77777777" w:rsidTr="005860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5D1D336A" w14:textId="77777777" w:rsidR="0058600C" w:rsidRPr="00970DB7" w:rsidRDefault="0058600C" w:rsidP="0058600C">
            <w:pPr>
              <w:rPr>
                <w:b w:val="0"/>
              </w:rPr>
            </w:pPr>
            <w:r w:rsidRPr="00970DB7">
              <w:rPr>
                <w:b w:val="0"/>
              </w:rPr>
              <w:t>Drug subclass: lipid lowering</w:t>
            </w:r>
          </w:p>
        </w:tc>
        <w:tc>
          <w:tcPr>
            <w:tcW w:w="932" w:type="dxa"/>
          </w:tcPr>
          <w:p w14:paraId="444A5C5F" w14:textId="77777777" w:rsidR="0058600C" w:rsidRPr="00970DB7" w:rsidRDefault="0058600C" w:rsidP="0058600C">
            <w:pPr>
              <w:cnfStyle w:val="000000100000" w:firstRow="0" w:lastRow="0" w:firstColumn="0" w:lastColumn="0" w:oddVBand="0" w:evenVBand="0" w:oddHBand="1" w:evenHBand="0" w:firstRowFirstColumn="0" w:firstRowLastColumn="0" w:lastRowFirstColumn="0" w:lastRowLastColumn="0"/>
            </w:pPr>
            <w:r>
              <w:t>drug3</w:t>
            </w:r>
          </w:p>
        </w:tc>
        <w:tc>
          <w:tcPr>
            <w:tcW w:w="933" w:type="dxa"/>
          </w:tcPr>
          <w:p w14:paraId="73C693CE" w14:textId="77777777" w:rsidR="0058600C" w:rsidRPr="00970DB7" w:rsidRDefault="0058600C" w:rsidP="0058600C">
            <w:pPr>
              <w:cnfStyle w:val="000000100000" w:firstRow="0" w:lastRow="0" w:firstColumn="0" w:lastColumn="0" w:oddVBand="0" w:evenVBand="0" w:oddHBand="1" w:evenHBand="0" w:firstRowFirstColumn="0" w:firstRowLastColumn="0" w:lastRowFirstColumn="0" w:lastRowLastColumn="0"/>
            </w:pPr>
          </w:p>
        </w:tc>
        <w:tc>
          <w:tcPr>
            <w:tcW w:w="932" w:type="dxa"/>
          </w:tcPr>
          <w:p w14:paraId="24214A3C" w14:textId="77777777" w:rsidR="0058600C" w:rsidRPr="00970DB7" w:rsidRDefault="0058600C" w:rsidP="0058600C">
            <w:pPr>
              <w:cnfStyle w:val="000000100000" w:firstRow="0" w:lastRow="0" w:firstColumn="0" w:lastColumn="0" w:oddVBand="0" w:evenVBand="0" w:oddHBand="1" w:evenHBand="0" w:firstRowFirstColumn="0" w:firstRowLastColumn="0" w:lastRowFirstColumn="0" w:lastRowLastColumn="0"/>
            </w:pPr>
            <w:r>
              <w:t>vlipdrg</w:t>
            </w:r>
          </w:p>
        </w:tc>
        <w:tc>
          <w:tcPr>
            <w:tcW w:w="933" w:type="dxa"/>
          </w:tcPr>
          <w:p w14:paraId="2C29B824" w14:textId="77777777" w:rsidR="0058600C" w:rsidRPr="00970DB7" w:rsidRDefault="0058600C" w:rsidP="0058600C">
            <w:pPr>
              <w:cnfStyle w:val="000000100000" w:firstRow="0" w:lastRow="0" w:firstColumn="0" w:lastColumn="0" w:oddVBand="0" w:evenVBand="0" w:oddHBand="1" w:evenHBand="0" w:firstRowFirstColumn="0" w:firstRowLastColumn="0" w:lastRowFirstColumn="0" w:lastRowLastColumn="0"/>
            </w:pPr>
            <w:r>
              <w:t>tlipdrg</w:t>
            </w:r>
          </w:p>
        </w:tc>
        <w:tc>
          <w:tcPr>
            <w:tcW w:w="933" w:type="dxa"/>
          </w:tcPr>
          <w:p w14:paraId="5789F679" w14:textId="77777777" w:rsidR="0058600C" w:rsidRPr="00970DB7" w:rsidRDefault="0058600C" w:rsidP="0058600C">
            <w:pPr>
              <w:cnfStyle w:val="000000100000" w:firstRow="0" w:lastRow="0" w:firstColumn="0" w:lastColumn="0" w:oddVBand="0" w:evenVBand="0" w:oddHBand="1" w:evenHBand="0" w:firstRowFirstColumn="0" w:firstRowLastColumn="0" w:lastRowFirstColumn="0" w:lastRowLastColumn="0"/>
            </w:pPr>
            <w:r>
              <w:t>qlipdrg</w:t>
            </w:r>
          </w:p>
        </w:tc>
        <w:tc>
          <w:tcPr>
            <w:tcW w:w="932" w:type="dxa"/>
          </w:tcPr>
          <w:p w14:paraId="62C15F0A" w14:textId="77777777" w:rsidR="0058600C" w:rsidRPr="00970DB7" w:rsidRDefault="0058600C" w:rsidP="0058600C">
            <w:pPr>
              <w:cnfStyle w:val="000000100000" w:firstRow="0" w:lastRow="0" w:firstColumn="0" w:lastColumn="0" w:oddVBand="0" w:evenVBand="0" w:oddHBand="1" w:evenHBand="0" w:firstRowFirstColumn="0" w:firstRowLastColumn="0" w:lastRowFirstColumn="0" w:lastRowLastColumn="0"/>
            </w:pPr>
            <w:r>
              <w:t>mlipdrg</w:t>
            </w:r>
          </w:p>
        </w:tc>
        <w:tc>
          <w:tcPr>
            <w:tcW w:w="933" w:type="dxa"/>
          </w:tcPr>
          <w:p w14:paraId="2F67EFBB" w14:textId="77777777" w:rsidR="0058600C" w:rsidRPr="00970DB7" w:rsidRDefault="0058600C" w:rsidP="0058600C">
            <w:pPr>
              <w:cnfStyle w:val="000000100000" w:firstRow="0" w:lastRow="0" w:firstColumn="0" w:lastColumn="0" w:oddVBand="0" w:evenVBand="0" w:oddHBand="1" w:evenHBand="0" w:firstRowFirstColumn="0" w:firstRowLastColumn="0" w:lastRowFirstColumn="0" w:lastRowLastColumn="0"/>
            </w:pPr>
            <w:r>
              <w:t>klipdrg</w:t>
            </w:r>
          </w:p>
        </w:tc>
        <w:tc>
          <w:tcPr>
            <w:tcW w:w="933" w:type="dxa"/>
          </w:tcPr>
          <w:p w14:paraId="41649E64" w14:textId="77777777" w:rsidR="0058600C" w:rsidRPr="00970DB7" w:rsidRDefault="0058600C" w:rsidP="0058600C">
            <w:pPr>
              <w:cnfStyle w:val="000000100000" w:firstRow="0" w:lastRow="0" w:firstColumn="0" w:lastColumn="0" w:oddVBand="0" w:evenVBand="0" w:oddHBand="1" w:evenHBand="0" w:firstRowFirstColumn="0" w:firstRowLastColumn="0" w:lastRowFirstColumn="0" w:lastRowLastColumn="0"/>
            </w:pPr>
            <w:r>
              <w:t>jlipdrg</w:t>
            </w:r>
          </w:p>
        </w:tc>
      </w:tr>
      <w:tr w:rsidR="0058600C" w14:paraId="276295AC" w14:textId="77777777" w:rsidTr="0058600C">
        <w:tc>
          <w:tcPr>
            <w:cnfStyle w:val="001000000000" w:firstRow="0" w:lastRow="0" w:firstColumn="1" w:lastColumn="0" w:oddVBand="0" w:evenVBand="0" w:oddHBand="0" w:evenHBand="0" w:firstRowFirstColumn="0" w:firstRowLastColumn="0" w:lastRowFirstColumn="0" w:lastRowLastColumn="0"/>
            <w:tcW w:w="1555" w:type="dxa"/>
          </w:tcPr>
          <w:p w14:paraId="1ACA9614" w14:textId="77777777" w:rsidR="0058600C" w:rsidRPr="00970DB7" w:rsidRDefault="0058600C" w:rsidP="0058600C">
            <w:pPr>
              <w:rPr>
                <w:b w:val="0"/>
              </w:rPr>
            </w:pPr>
            <w:r>
              <w:rPr>
                <w:b w:val="0"/>
              </w:rPr>
              <w:t>Drug subclass: statins</w:t>
            </w:r>
          </w:p>
        </w:tc>
        <w:tc>
          <w:tcPr>
            <w:tcW w:w="932" w:type="dxa"/>
          </w:tcPr>
          <w:p w14:paraId="68EC3250" w14:textId="77777777" w:rsidR="0058600C" w:rsidRPr="00970DB7" w:rsidRDefault="0058600C" w:rsidP="0058600C">
            <w:pPr>
              <w:cnfStyle w:val="000000000000" w:firstRow="0" w:lastRow="0" w:firstColumn="0" w:lastColumn="0" w:oddVBand="0" w:evenVBand="0" w:oddHBand="0" w:evenHBand="0" w:firstRowFirstColumn="0" w:firstRowLastColumn="0" w:lastRowFirstColumn="0" w:lastRowLastColumn="0"/>
            </w:pPr>
          </w:p>
        </w:tc>
        <w:tc>
          <w:tcPr>
            <w:tcW w:w="933" w:type="dxa"/>
          </w:tcPr>
          <w:p w14:paraId="485317FB" w14:textId="77777777" w:rsidR="0058600C" w:rsidRPr="00970DB7" w:rsidRDefault="0058600C" w:rsidP="0058600C">
            <w:pPr>
              <w:cnfStyle w:val="000000000000" w:firstRow="0" w:lastRow="0" w:firstColumn="0" w:lastColumn="0" w:oddVBand="0" w:evenVBand="0" w:oddHBand="0" w:evenHBand="0" w:firstRowFirstColumn="0" w:firstRowLastColumn="0" w:lastRowFirstColumn="0" w:lastRowLastColumn="0"/>
            </w:pPr>
          </w:p>
        </w:tc>
        <w:tc>
          <w:tcPr>
            <w:tcW w:w="932" w:type="dxa"/>
          </w:tcPr>
          <w:p w14:paraId="36CBC7C2" w14:textId="77777777" w:rsidR="0058600C" w:rsidRPr="00970DB7" w:rsidRDefault="0058600C" w:rsidP="0058600C">
            <w:pPr>
              <w:cnfStyle w:val="000000000000" w:firstRow="0" w:lastRow="0" w:firstColumn="0" w:lastColumn="0" w:oddVBand="0" w:evenVBand="0" w:oddHBand="0" w:evenHBand="0" w:firstRowFirstColumn="0" w:firstRowLastColumn="0" w:lastRowFirstColumn="0" w:lastRowLastColumn="0"/>
            </w:pPr>
          </w:p>
        </w:tc>
        <w:tc>
          <w:tcPr>
            <w:tcW w:w="933" w:type="dxa"/>
          </w:tcPr>
          <w:p w14:paraId="42BB3392" w14:textId="77777777" w:rsidR="0058600C" w:rsidRPr="00970DB7" w:rsidRDefault="0058600C" w:rsidP="0058600C">
            <w:pPr>
              <w:cnfStyle w:val="000000000000" w:firstRow="0" w:lastRow="0" w:firstColumn="0" w:lastColumn="0" w:oddVBand="0" w:evenVBand="0" w:oddHBand="0" w:evenHBand="0" w:firstRowFirstColumn="0" w:firstRowLastColumn="0" w:lastRowFirstColumn="0" w:lastRowLastColumn="0"/>
            </w:pPr>
          </w:p>
        </w:tc>
        <w:tc>
          <w:tcPr>
            <w:tcW w:w="933" w:type="dxa"/>
          </w:tcPr>
          <w:p w14:paraId="22B63691" w14:textId="77777777" w:rsidR="0058600C" w:rsidRPr="00970DB7" w:rsidRDefault="0058600C" w:rsidP="0058600C">
            <w:pPr>
              <w:cnfStyle w:val="000000000000" w:firstRow="0" w:lastRow="0" w:firstColumn="0" w:lastColumn="0" w:oddVBand="0" w:evenVBand="0" w:oddHBand="0" w:evenHBand="0" w:firstRowFirstColumn="0" w:firstRowLastColumn="0" w:lastRowFirstColumn="0" w:lastRowLastColumn="0"/>
            </w:pPr>
          </w:p>
        </w:tc>
        <w:tc>
          <w:tcPr>
            <w:tcW w:w="932" w:type="dxa"/>
          </w:tcPr>
          <w:p w14:paraId="435819F0" w14:textId="77777777" w:rsidR="0058600C" w:rsidRPr="00970DB7" w:rsidRDefault="0058600C" w:rsidP="0058600C">
            <w:pPr>
              <w:cnfStyle w:val="000000000000" w:firstRow="0" w:lastRow="0" w:firstColumn="0" w:lastColumn="0" w:oddVBand="0" w:evenVBand="0" w:oddHBand="0" w:evenHBand="0" w:firstRowFirstColumn="0" w:firstRowLastColumn="0" w:lastRowFirstColumn="0" w:lastRowLastColumn="0"/>
            </w:pPr>
          </w:p>
        </w:tc>
        <w:tc>
          <w:tcPr>
            <w:tcW w:w="933" w:type="dxa"/>
          </w:tcPr>
          <w:p w14:paraId="25E7EE0C" w14:textId="77777777" w:rsidR="0058600C" w:rsidRPr="00970DB7" w:rsidRDefault="0058600C" w:rsidP="0058600C">
            <w:pPr>
              <w:cnfStyle w:val="000000000000" w:firstRow="0" w:lastRow="0" w:firstColumn="0" w:lastColumn="0" w:oddVBand="0" w:evenVBand="0" w:oddHBand="0" w:evenHBand="0" w:firstRowFirstColumn="0" w:firstRowLastColumn="0" w:lastRowFirstColumn="0" w:lastRowLastColumn="0"/>
            </w:pPr>
            <w:r>
              <w:t>kstatins</w:t>
            </w:r>
          </w:p>
        </w:tc>
        <w:tc>
          <w:tcPr>
            <w:tcW w:w="933" w:type="dxa"/>
          </w:tcPr>
          <w:p w14:paraId="4DA3FE60" w14:textId="77777777" w:rsidR="0058600C" w:rsidRPr="00970DB7" w:rsidRDefault="0058600C" w:rsidP="0058600C">
            <w:pPr>
              <w:cnfStyle w:val="000000000000" w:firstRow="0" w:lastRow="0" w:firstColumn="0" w:lastColumn="0" w:oddVBand="0" w:evenVBand="0" w:oddHBand="0" w:evenHBand="0" w:firstRowFirstColumn="0" w:firstRowLastColumn="0" w:lastRowFirstColumn="0" w:lastRowLastColumn="0"/>
            </w:pPr>
          </w:p>
        </w:tc>
      </w:tr>
      <w:tr w:rsidR="0058600C" w14:paraId="1FCBFD58" w14:textId="77777777" w:rsidTr="005860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0C14B770" w14:textId="77777777" w:rsidR="0058600C" w:rsidRDefault="0058600C" w:rsidP="0058600C">
            <w:pPr>
              <w:rPr>
                <w:b w:val="0"/>
              </w:rPr>
            </w:pPr>
            <w:r>
              <w:rPr>
                <w:b w:val="0"/>
              </w:rPr>
              <w:t>Blood cholesterol</w:t>
            </w:r>
          </w:p>
        </w:tc>
        <w:tc>
          <w:tcPr>
            <w:tcW w:w="932" w:type="dxa"/>
          </w:tcPr>
          <w:p w14:paraId="11CDEFE6" w14:textId="77777777" w:rsidR="0058600C" w:rsidRPr="00970DB7" w:rsidRDefault="0058600C" w:rsidP="0058600C">
            <w:pPr>
              <w:cnfStyle w:val="000000100000" w:firstRow="0" w:lastRow="0" w:firstColumn="0" w:lastColumn="0" w:oddVBand="0" w:evenVBand="0" w:oddHBand="1" w:evenHBand="0" w:firstRowFirstColumn="0" w:firstRowLastColumn="0" w:lastRowFirstColumn="0" w:lastRowLastColumn="0"/>
            </w:pPr>
            <w:r>
              <w:t>blchol</w:t>
            </w:r>
          </w:p>
        </w:tc>
        <w:tc>
          <w:tcPr>
            <w:tcW w:w="933" w:type="dxa"/>
          </w:tcPr>
          <w:p w14:paraId="2479047A" w14:textId="77777777" w:rsidR="0058600C" w:rsidRPr="00970DB7" w:rsidRDefault="0058600C" w:rsidP="0058600C">
            <w:pPr>
              <w:cnfStyle w:val="000000100000" w:firstRow="0" w:lastRow="0" w:firstColumn="0" w:lastColumn="0" w:oddVBand="0" w:evenVBand="0" w:oddHBand="1" w:evenHBand="0" w:firstRowFirstColumn="0" w:firstRowLastColumn="0" w:lastRowFirstColumn="0" w:lastRowLastColumn="0"/>
            </w:pPr>
            <w:r>
              <w:t>xblchol</w:t>
            </w:r>
          </w:p>
        </w:tc>
        <w:tc>
          <w:tcPr>
            <w:tcW w:w="932" w:type="dxa"/>
          </w:tcPr>
          <w:p w14:paraId="51AD7F75" w14:textId="77777777" w:rsidR="0058600C" w:rsidRPr="00970DB7" w:rsidRDefault="0058600C" w:rsidP="0058600C">
            <w:pPr>
              <w:cnfStyle w:val="000000100000" w:firstRow="0" w:lastRow="0" w:firstColumn="0" w:lastColumn="0" w:oddVBand="0" w:evenVBand="0" w:oddHBand="1" w:evenHBand="0" w:firstRowFirstColumn="0" w:firstRowLastColumn="0" w:lastRowFirstColumn="0" w:lastRowLastColumn="0"/>
            </w:pPr>
          </w:p>
        </w:tc>
        <w:tc>
          <w:tcPr>
            <w:tcW w:w="933" w:type="dxa"/>
          </w:tcPr>
          <w:p w14:paraId="07FF7BC1" w14:textId="77777777" w:rsidR="0058600C" w:rsidRPr="00970DB7" w:rsidRDefault="0058600C" w:rsidP="0058600C">
            <w:pPr>
              <w:cnfStyle w:val="000000100000" w:firstRow="0" w:lastRow="0" w:firstColumn="0" w:lastColumn="0" w:oddVBand="0" w:evenVBand="0" w:oddHBand="1" w:evenHBand="0" w:firstRowFirstColumn="0" w:firstRowLastColumn="0" w:lastRowFirstColumn="0" w:lastRowLastColumn="0"/>
            </w:pPr>
            <w:r>
              <w:t>tblchol</w:t>
            </w:r>
          </w:p>
        </w:tc>
        <w:tc>
          <w:tcPr>
            <w:tcW w:w="933" w:type="dxa"/>
          </w:tcPr>
          <w:p w14:paraId="6F3B6331" w14:textId="77777777" w:rsidR="0058600C" w:rsidRPr="00970DB7" w:rsidRDefault="0058600C" w:rsidP="0058600C">
            <w:pPr>
              <w:cnfStyle w:val="000000100000" w:firstRow="0" w:lastRow="0" w:firstColumn="0" w:lastColumn="0" w:oddVBand="0" w:evenVBand="0" w:oddHBand="1" w:evenHBand="0" w:firstRowFirstColumn="0" w:firstRowLastColumn="0" w:lastRowFirstColumn="0" w:lastRowLastColumn="0"/>
            </w:pPr>
          </w:p>
        </w:tc>
        <w:tc>
          <w:tcPr>
            <w:tcW w:w="932" w:type="dxa"/>
          </w:tcPr>
          <w:p w14:paraId="545944F6" w14:textId="77777777" w:rsidR="0058600C" w:rsidRPr="00970DB7" w:rsidRDefault="0058600C" w:rsidP="0058600C">
            <w:pPr>
              <w:cnfStyle w:val="000000100000" w:firstRow="0" w:lastRow="0" w:firstColumn="0" w:lastColumn="0" w:oddVBand="0" w:evenVBand="0" w:oddHBand="1" w:evenHBand="0" w:firstRowFirstColumn="0" w:firstRowLastColumn="0" w:lastRowFirstColumn="0" w:lastRowLastColumn="0"/>
            </w:pPr>
            <w:r>
              <w:t>mblchol</w:t>
            </w:r>
          </w:p>
        </w:tc>
        <w:tc>
          <w:tcPr>
            <w:tcW w:w="933" w:type="dxa"/>
          </w:tcPr>
          <w:p w14:paraId="7FB77C70" w14:textId="77777777" w:rsidR="0058600C" w:rsidRDefault="0058600C" w:rsidP="0058600C">
            <w:pPr>
              <w:cnfStyle w:val="000000100000" w:firstRow="0" w:lastRow="0" w:firstColumn="0" w:lastColumn="0" w:oddVBand="0" w:evenVBand="0" w:oddHBand="1" w:evenHBand="0" w:firstRowFirstColumn="0" w:firstRowLastColumn="0" w:lastRowFirstColumn="0" w:lastRowLastColumn="0"/>
            </w:pPr>
          </w:p>
        </w:tc>
        <w:tc>
          <w:tcPr>
            <w:tcW w:w="933" w:type="dxa"/>
          </w:tcPr>
          <w:p w14:paraId="3D2DC42E" w14:textId="77777777" w:rsidR="0058600C" w:rsidRPr="00970DB7" w:rsidRDefault="0058600C" w:rsidP="0058600C">
            <w:pPr>
              <w:cnfStyle w:val="000000100000" w:firstRow="0" w:lastRow="0" w:firstColumn="0" w:lastColumn="0" w:oddVBand="0" w:evenVBand="0" w:oddHBand="1" w:evenHBand="0" w:firstRowFirstColumn="0" w:firstRowLastColumn="0" w:lastRowFirstColumn="0" w:lastRowLastColumn="0"/>
            </w:pPr>
            <w:r>
              <w:t>jblchol</w:t>
            </w:r>
          </w:p>
        </w:tc>
      </w:tr>
      <w:tr w:rsidR="0058600C" w14:paraId="252F66F1" w14:textId="77777777" w:rsidTr="0058600C">
        <w:tc>
          <w:tcPr>
            <w:cnfStyle w:val="001000000000" w:firstRow="0" w:lastRow="0" w:firstColumn="1" w:lastColumn="0" w:oddVBand="0" w:evenVBand="0" w:oddHBand="0" w:evenHBand="0" w:firstRowFirstColumn="0" w:firstRowLastColumn="0" w:lastRowFirstColumn="0" w:lastRowLastColumn="0"/>
            <w:tcW w:w="1555" w:type="dxa"/>
          </w:tcPr>
          <w:p w14:paraId="6FC2CA45" w14:textId="77777777" w:rsidR="0058600C" w:rsidRDefault="0058600C" w:rsidP="0058600C">
            <w:pPr>
              <w:rPr>
                <w:b w:val="0"/>
              </w:rPr>
            </w:pPr>
            <w:r>
              <w:rPr>
                <w:b w:val="0"/>
              </w:rPr>
              <w:t>High density lipoprotein</w:t>
            </w:r>
          </w:p>
        </w:tc>
        <w:tc>
          <w:tcPr>
            <w:tcW w:w="932" w:type="dxa"/>
          </w:tcPr>
          <w:p w14:paraId="1ED6A6D7" w14:textId="77777777" w:rsidR="0058600C" w:rsidRDefault="0058600C" w:rsidP="0058600C">
            <w:pPr>
              <w:cnfStyle w:val="000000000000" w:firstRow="0" w:lastRow="0" w:firstColumn="0" w:lastColumn="0" w:oddVBand="0" w:evenVBand="0" w:oddHBand="0" w:evenHBand="0" w:firstRowFirstColumn="0" w:firstRowLastColumn="0" w:lastRowFirstColumn="0" w:lastRowLastColumn="0"/>
            </w:pPr>
            <w:r>
              <w:t>hdl</w:t>
            </w:r>
          </w:p>
        </w:tc>
        <w:tc>
          <w:tcPr>
            <w:tcW w:w="933" w:type="dxa"/>
          </w:tcPr>
          <w:p w14:paraId="2BCB3DA1" w14:textId="77777777" w:rsidR="0058600C" w:rsidRDefault="0058600C" w:rsidP="0058600C">
            <w:pPr>
              <w:cnfStyle w:val="000000000000" w:firstRow="0" w:lastRow="0" w:firstColumn="0" w:lastColumn="0" w:oddVBand="0" w:evenVBand="0" w:oddHBand="0" w:evenHBand="0" w:firstRowFirstColumn="0" w:firstRowLastColumn="0" w:lastRowFirstColumn="0" w:lastRowLastColumn="0"/>
            </w:pPr>
            <w:r>
              <w:t>xhdl</w:t>
            </w:r>
          </w:p>
        </w:tc>
        <w:tc>
          <w:tcPr>
            <w:tcW w:w="932" w:type="dxa"/>
          </w:tcPr>
          <w:p w14:paraId="2F0813D2" w14:textId="77777777" w:rsidR="0058600C" w:rsidRPr="00970DB7" w:rsidRDefault="0058600C" w:rsidP="0058600C">
            <w:pPr>
              <w:cnfStyle w:val="000000000000" w:firstRow="0" w:lastRow="0" w:firstColumn="0" w:lastColumn="0" w:oddVBand="0" w:evenVBand="0" w:oddHBand="0" w:evenHBand="0" w:firstRowFirstColumn="0" w:firstRowLastColumn="0" w:lastRowFirstColumn="0" w:lastRowLastColumn="0"/>
            </w:pPr>
          </w:p>
        </w:tc>
        <w:tc>
          <w:tcPr>
            <w:tcW w:w="933" w:type="dxa"/>
          </w:tcPr>
          <w:p w14:paraId="63ED19F5" w14:textId="77777777" w:rsidR="0058600C" w:rsidRDefault="0058600C" w:rsidP="0058600C">
            <w:pPr>
              <w:cnfStyle w:val="000000000000" w:firstRow="0" w:lastRow="0" w:firstColumn="0" w:lastColumn="0" w:oddVBand="0" w:evenVBand="0" w:oddHBand="0" w:evenHBand="0" w:firstRowFirstColumn="0" w:firstRowLastColumn="0" w:lastRowFirstColumn="0" w:lastRowLastColumn="0"/>
            </w:pPr>
            <w:r>
              <w:t>thdl</w:t>
            </w:r>
          </w:p>
        </w:tc>
        <w:tc>
          <w:tcPr>
            <w:tcW w:w="933" w:type="dxa"/>
          </w:tcPr>
          <w:p w14:paraId="1A09AE76" w14:textId="77777777" w:rsidR="0058600C" w:rsidRPr="00970DB7" w:rsidRDefault="0058600C" w:rsidP="0058600C">
            <w:pPr>
              <w:cnfStyle w:val="000000000000" w:firstRow="0" w:lastRow="0" w:firstColumn="0" w:lastColumn="0" w:oddVBand="0" w:evenVBand="0" w:oddHBand="0" w:evenHBand="0" w:firstRowFirstColumn="0" w:firstRowLastColumn="0" w:lastRowFirstColumn="0" w:lastRowLastColumn="0"/>
            </w:pPr>
          </w:p>
        </w:tc>
        <w:tc>
          <w:tcPr>
            <w:tcW w:w="932" w:type="dxa"/>
          </w:tcPr>
          <w:p w14:paraId="0076B246" w14:textId="77777777" w:rsidR="0058600C" w:rsidRDefault="0058600C" w:rsidP="0058600C">
            <w:pPr>
              <w:cnfStyle w:val="000000000000" w:firstRow="0" w:lastRow="0" w:firstColumn="0" w:lastColumn="0" w:oddVBand="0" w:evenVBand="0" w:oddHBand="0" w:evenHBand="0" w:firstRowFirstColumn="0" w:firstRowLastColumn="0" w:lastRowFirstColumn="0" w:lastRowLastColumn="0"/>
            </w:pPr>
            <w:r>
              <w:t>mhdl</w:t>
            </w:r>
          </w:p>
        </w:tc>
        <w:tc>
          <w:tcPr>
            <w:tcW w:w="933" w:type="dxa"/>
          </w:tcPr>
          <w:p w14:paraId="64A1CCE4" w14:textId="77777777" w:rsidR="0058600C" w:rsidRDefault="0058600C" w:rsidP="0058600C">
            <w:pPr>
              <w:cnfStyle w:val="000000000000" w:firstRow="0" w:lastRow="0" w:firstColumn="0" w:lastColumn="0" w:oddVBand="0" w:evenVBand="0" w:oddHBand="0" w:evenHBand="0" w:firstRowFirstColumn="0" w:firstRowLastColumn="0" w:lastRowFirstColumn="0" w:lastRowLastColumn="0"/>
            </w:pPr>
          </w:p>
        </w:tc>
        <w:tc>
          <w:tcPr>
            <w:tcW w:w="933" w:type="dxa"/>
          </w:tcPr>
          <w:p w14:paraId="2E3E4024" w14:textId="77777777" w:rsidR="0058600C" w:rsidRDefault="0058600C" w:rsidP="0058600C">
            <w:pPr>
              <w:cnfStyle w:val="000000000000" w:firstRow="0" w:lastRow="0" w:firstColumn="0" w:lastColumn="0" w:oddVBand="0" w:evenVBand="0" w:oddHBand="0" w:evenHBand="0" w:firstRowFirstColumn="0" w:firstRowLastColumn="0" w:lastRowFirstColumn="0" w:lastRowLastColumn="0"/>
            </w:pPr>
            <w:r>
              <w:t>jhdl</w:t>
            </w:r>
          </w:p>
        </w:tc>
      </w:tr>
      <w:tr w:rsidR="0058600C" w14:paraId="0AF02843" w14:textId="77777777" w:rsidTr="005860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268CF86E" w14:textId="77777777" w:rsidR="0058600C" w:rsidRDefault="0058600C" w:rsidP="0058600C">
            <w:pPr>
              <w:rPr>
                <w:b w:val="0"/>
              </w:rPr>
            </w:pPr>
            <w:r>
              <w:rPr>
                <w:b w:val="0"/>
              </w:rPr>
              <w:t>Low Density Lipoprotein, mm</w:t>
            </w:r>
          </w:p>
        </w:tc>
        <w:tc>
          <w:tcPr>
            <w:tcW w:w="932" w:type="dxa"/>
          </w:tcPr>
          <w:p w14:paraId="09235561" w14:textId="77777777" w:rsidR="0058600C" w:rsidRDefault="0058600C" w:rsidP="0058600C">
            <w:pPr>
              <w:cnfStyle w:val="000000100000" w:firstRow="0" w:lastRow="0" w:firstColumn="0" w:lastColumn="0" w:oddVBand="0" w:evenVBand="0" w:oddHBand="1" w:evenHBand="0" w:firstRowFirstColumn="0" w:firstRowLastColumn="0" w:lastRowFirstColumn="0" w:lastRowLastColumn="0"/>
            </w:pPr>
          </w:p>
        </w:tc>
        <w:tc>
          <w:tcPr>
            <w:tcW w:w="933" w:type="dxa"/>
          </w:tcPr>
          <w:p w14:paraId="2B8F0D4E" w14:textId="77777777" w:rsidR="0058600C" w:rsidRDefault="0058600C" w:rsidP="0058600C">
            <w:pPr>
              <w:cnfStyle w:val="000000100000" w:firstRow="0" w:lastRow="0" w:firstColumn="0" w:lastColumn="0" w:oddVBand="0" w:evenVBand="0" w:oddHBand="1" w:evenHBand="0" w:firstRowFirstColumn="0" w:firstRowLastColumn="0" w:lastRowFirstColumn="0" w:lastRowLastColumn="0"/>
            </w:pPr>
            <w:r>
              <w:t>xldl</w:t>
            </w:r>
          </w:p>
        </w:tc>
        <w:tc>
          <w:tcPr>
            <w:tcW w:w="932" w:type="dxa"/>
          </w:tcPr>
          <w:p w14:paraId="29FE437A" w14:textId="77777777" w:rsidR="0058600C" w:rsidRPr="00970DB7" w:rsidRDefault="0058600C" w:rsidP="0058600C">
            <w:pPr>
              <w:cnfStyle w:val="000000100000" w:firstRow="0" w:lastRow="0" w:firstColumn="0" w:lastColumn="0" w:oddVBand="0" w:evenVBand="0" w:oddHBand="1" w:evenHBand="0" w:firstRowFirstColumn="0" w:firstRowLastColumn="0" w:lastRowFirstColumn="0" w:lastRowLastColumn="0"/>
            </w:pPr>
          </w:p>
        </w:tc>
        <w:tc>
          <w:tcPr>
            <w:tcW w:w="933" w:type="dxa"/>
          </w:tcPr>
          <w:p w14:paraId="1A6F6681" w14:textId="77777777" w:rsidR="0058600C" w:rsidRDefault="0058600C" w:rsidP="0058600C">
            <w:pPr>
              <w:cnfStyle w:val="000000100000" w:firstRow="0" w:lastRow="0" w:firstColumn="0" w:lastColumn="0" w:oddVBand="0" w:evenVBand="0" w:oddHBand="1" w:evenHBand="0" w:firstRowFirstColumn="0" w:firstRowLastColumn="0" w:lastRowFirstColumn="0" w:lastRowLastColumn="0"/>
            </w:pPr>
            <w:r>
              <w:t>tldl</w:t>
            </w:r>
          </w:p>
        </w:tc>
        <w:tc>
          <w:tcPr>
            <w:tcW w:w="933" w:type="dxa"/>
          </w:tcPr>
          <w:p w14:paraId="3EBC2BC5" w14:textId="77777777" w:rsidR="0058600C" w:rsidRPr="00970DB7" w:rsidRDefault="0058600C" w:rsidP="0058600C">
            <w:pPr>
              <w:cnfStyle w:val="000000100000" w:firstRow="0" w:lastRow="0" w:firstColumn="0" w:lastColumn="0" w:oddVBand="0" w:evenVBand="0" w:oddHBand="1" w:evenHBand="0" w:firstRowFirstColumn="0" w:firstRowLastColumn="0" w:lastRowFirstColumn="0" w:lastRowLastColumn="0"/>
            </w:pPr>
          </w:p>
        </w:tc>
        <w:tc>
          <w:tcPr>
            <w:tcW w:w="932" w:type="dxa"/>
          </w:tcPr>
          <w:p w14:paraId="53E7F44A" w14:textId="77777777" w:rsidR="0058600C" w:rsidRDefault="0058600C" w:rsidP="0058600C">
            <w:pPr>
              <w:cnfStyle w:val="000000100000" w:firstRow="0" w:lastRow="0" w:firstColumn="0" w:lastColumn="0" w:oddVBand="0" w:evenVBand="0" w:oddHBand="1" w:evenHBand="0" w:firstRowFirstColumn="0" w:firstRowLastColumn="0" w:lastRowFirstColumn="0" w:lastRowLastColumn="0"/>
            </w:pPr>
            <w:r>
              <w:t>mldl</w:t>
            </w:r>
          </w:p>
        </w:tc>
        <w:tc>
          <w:tcPr>
            <w:tcW w:w="933" w:type="dxa"/>
          </w:tcPr>
          <w:p w14:paraId="04939EEB" w14:textId="77777777" w:rsidR="0058600C" w:rsidRDefault="0058600C" w:rsidP="0058600C">
            <w:pPr>
              <w:cnfStyle w:val="000000100000" w:firstRow="0" w:lastRow="0" w:firstColumn="0" w:lastColumn="0" w:oddVBand="0" w:evenVBand="0" w:oddHBand="1" w:evenHBand="0" w:firstRowFirstColumn="0" w:firstRowLastColumn="0" w:lastRowFirstColumn="0" w:lastRowLastColumn="0"/>
            </w:pPr>
          </w:p>
        </w:tc>
        <w:tc>
          <w:tcPr>
            <w:tcW w:w="933" w:type="dxa"/>
          </w:tcPr>
          <w:p w14:paraId="2E443D4B" w14:textId="77777777" w:rsidR="0058600C" w:rsidRDefault="0058600C" w:rsidP="0058600C">
            <w:pPr>
              <w:cnfStyle w:val="000000100000" w:firstRow="0" w:lastRow="0" w:firstColumn="0" w:lastColumn="0" w:oddVBand="0" w:evenVBand="0" w:oddHBand="1" w:evenHBand="0" w:firstRowFirstColumn="0" w:firstRowLastColumn="0" w:lastRowFirstColumn="0" w:lastRowLastColumn="0"/>
            </w:pPr>
            <w:r>
              <w:t>jldl</w:t>
            </w:r>
          </w:p>
        </w:tc>
      </w:tr>
      <w:tr w:rsidR="0058600C" w14:paraId="53164AF6" w14:textId="77777777" w:rsidTr="0058600C">
        <w:tc>
          <w:tcPr>
            <w:cnfStyle w:val="001000000000" w:firstRow="0" w:lastRow="0" w:firstColumn="1" w:lastColumn="0" w:oddVBand="0" w:evenVBand="0" w:oddHBand="0" w:evenHBand="0" w:firstRowFirstColumn="0" w:firstRowLastColumn="0" w:lastRowFirstColumn="0" w:lastRowLastColumn="0"/>
            <w:tcW w:w="1555" w:type="dxa"/>
          </w:tcPr>
          <w:p w14:paraId="3A4546CA" w14:textId="77777777" w:rsidR="0058600C" w:rsidRDefault="0058600C" w:rsidP="0058600C">
            <w:pPr>
              <w:rPr>
                <w:b w:val="0"/>
              </w:rPr>
            </w:pPr>
            <w:r>
              <w:rPr>
                <w:b w:val="0"/>
              </w:rPr>
              <w:t>Triglyceride</w:t>
            </w:r>
          </w:p>
        </w:tc>
        <w:tc>
          <w:tcPr>
            <w:tcW w:w="932" w:type="dxa"/>
          </w:tcPr>
          <w:p w14:paraId="0EB992EB" w14:textId="77777777" w:rsidR="0058600C" w:rsidRDefault="0058600C" w:rsidP="0058600C">
            <w:pPr>
              <w:cnfStyle w:val="000000000000" w:firstRow="0" w:lastRow="0" w:firstColumn="0" w:lastColumn="0" w:oddVBand="0" w:evenVBand="0" w:oddHBand="0" w:evenHBand="0" w:firstRowFirstColumn="0" w:firstRowLastColumn="0" w:lastRowFirstColumn="0" w:lastRowLastColumn="0"/>
            </w:pPr>
            <w:r>
              <w:t>trig</w:t>
            </w:r>
          </w:p>
        </w:tc>
        <w:tc>
          <w:tcPr>
            <w:tcW w:w="933" w:type="dxa"/>
          </w:tcPr>
          <w:p w14:paraId="00460B8E" w14:textId="77777777" w:rsidR="0058600C" w:rsidRDefault="0058600C" w:rsidP="0058600C">
            <w:pPr>
              <w:cnfStyle w:val="000000000000" w:firstRow="0" w:lastRow="0" w:firstColumn="0" w:lastColumn="0" w:oddVBand="0" w:evenVBand="0" w:oddHBand="0" w:evenHBand="0" w:firstRowFirstColumn="0" w:firstRowLastColumn="0" w:lastRowFirstColumn="0" w:lastRowLastColumn="0"/>
            </w:pPr>
            <w:r>
              <w:t>xtrig</w:t>
            </w:r>
          </w:p>
        </w:tc>
        <w:tc>
          <w:tcPr>
            <w:tcW w:w="932" w:type="dxa"/>
          </w:tcPr>
          <w:p w14:paraId="1A35F352" w14:textId="77777777" w:rsidR="0058600C" w:rsidRPr="00970DB7" w:rsidRDefault="0058600C" w:rsidP="0058600C">
            <w:pPr>
              <w:cnfStyle w:val="000000000000" w:firstRow="0" w:lastRow="0" w:firstColumn="0" w:lastColumn="0" w:oddVBand="0" w:evenVBand="0" w:oddHBand="0" w:evenHBand="0" w:firstRowFirstColumn="0" w:firstRowLastColumn="0" w:lastRowFirstColumn="0" w:lastRowLastColumn="0"/>
            </w:pPr>
          </w:p>
        </w:tc>
        <w:tc>
          <w:tcPr>
            <w:tcW w:w="933" w:type="dxa"/>
          </w:tcPr>
          <w:p w14:paraId="22C45521" w14:textId="77777777" w:rsidR="0058600C" w:rsidRDefault="0058600C" w:rsidP="0058600C">
            <w:pPr>
              <w:cnfStyle w:val="000000000000" w:firstRow="0" w:lastRow="0" w:firstColumn="0" w:lastColumn="0" w:oddVBand="0" w:evenVBand="0" w:oddHBand="0" w:evenHBand="0" w:firstRowFirstColumn="0" w:firstRowLastColumn="0" w:lastRowFirstColumn="0" w:lastRowLastColumn="0"/>
            </w:pPr>
            <w:r>
              <w:t>ttrig</w:t>
            </w:r>
          </w:p>
        </w:tc>
        <w:tc>
          <w:tcPr>
            <w:tcW w:w="933" w:type="dxa"/>
          </w:tcPr>
          <w:p w14:paraId="610287A4" w14:textId="77777777" w:rsidR="0058600C" w:rsidRPr="00970DB7" w:rsidRDefault="0058600C" w:rsidP="0058600C">
            <w:pPr>
              <w:cnfStyle w:val="000000000000" w:firstRow="0" w:lastRow="0" w:firstColumn="0" w:lastColumn="0" w:oddVBand="0" w:evenVBand="0" w:oddHBand="0" w:evenHBand="0" w:firstRowFirstColumn="0" w:firstRowLastColumn="0" w:lastRowFirstColumn="0" w:lastRowLastColumn="0"/>
            </w:pPr>
          </w:p>
        </w:tc>
        <w:tc>
          <w:tcPr>
            <w:tcW w:w="932" w:type="dxa"/>
          </w:tcPr>
          <w:p w14:paraId="391A9AE3" w14:textId="77777777" w:rsidR="0058600C" w:rsidRDefault="0058600C" w:rsidP="0058600C">
            <w:pPr>
              <w:cnfStyle w:val="000000000000" w:firstRow="0" w:lastRow="0" w:firstColumn="0" w:lastColumn="0" w:oddVBand="0" w:evenVBand="0" w:oddHBand="0" w:evenHBand="0" w:firstRowFirstColumn="0" w:firstRowLastColumn="0" w:lastRowFirstColumn="0" w:lastRowLastColumn="0"/>
            </w:pPr>
            <w:r>
              <w:t>mtrig</w:t>
            </w:r>
          </w:p>
        </w:tc>
        <w:tc>
          <w:tcPr>
            <w:tcW w:w="933" w:type="dxa"/>
          </w:tcPr>
          <w:p w14:paraId="4CB4B70D" w14:textId="77777777" w:rsidR="0058600C" w:rsidRDefault="0058600C" w:rsidP="0058600C">
            <w:pPr>
              <w:cnfStyle w:val="000000000000" w:firstRow="0" w:lastRow="0" w:firstColumn="0" w:lastColumn="0" w:oddVBand="0" w:evenVBand="0" w:oddHBand="0" w:evenHBand="0" w:firstRowFirstColumn="0" w:firstRowLastColumn="0" w:lastRowFirstColumn="0" w:lastRowLastColumn="0"/>
            </w:pPr>
          </w:p>
        </w:tc>
        <w:tc>
          <w:tcPr>
            <w:tcW w:w="933" w:type="dxa"/>
          </w:tcPr>
          <w:p w14:paraId="4BDF5D97" w14:textId="77777777" w:rsidR="0058600C" w:rsidRDefault="0058600C" w:rsidP="0058600C">
            <w:pPr>
              <w:cnfStyle w:val="000000000000" w:firstRow="0" w:lastRow="0" w:firstColumn="0" w:lastColumn="0" w:oddVBand="0" w:evenVBand="0" w:oddHBand="0" w:evenHBand="0" w:firstRowFirstColumn="0" w:firstRowLastColumn="0" w:lastRowFirstColumn="0" w:lastRowLastColumn="0"/>
            </w:pPr>
            <w:r>
              <w:t>jtrig</w:t>
            </w:r>
          </w:p>
        </w:tc>
      </w:tr>
    </w:tbl>
    <w:p w14:paraId="1946A8CB" w14:textId="77777777" w:rsidR="0058600C" w:rsidRDefault="0058600C" w:rsidP="0058600C">
      <w:pPr>
        <w:pStyle w:val="Heading3"/>
      </w:pPr>
      <w:bookmarkStart w:id="48" w:name="_Toc456599797"/>
      <w:bookmarkStart w:id="49" w:name="_Toc456702077"/>
      <w:r>
        <w:t>Family History (CHD)</w:t>
      </w:r>
      <w:bookmarkEnd w:id="48"/>
      <w:bookmarkEnd w:id="49"/>
    </w:p>
    <w:p w14:paraId="46C63D07" w14:textId="07C6C2E9" w:rsidR="0058600C" w:rsidRDefault="0058600C" w:rsidP="0058600C">
      <w:r>
        <w:t xml:space="preserve">Whitehall II variables related to family history of coronary heart disease come from questionnaire data, based on questions about whether parents or siblings have suffered from heart attack or angina. In addition, questions regarding parents’ cause of death contains an option for heart attacks. </w:t>
      </w:r>
      <w:r>
        <w:fldChar w:fldCharType="begin"/>
      </w:r>
      <w:r>
        <w:instrText xml:space="preserve"> REF _Ref456536038 \h </w:instrText>
      </w:r>
      <w:r>
        <w:fldChar w:fldCharType="separate"/>
      </w:r>
      <w:r w:rsidR="00946508">
        <w:t xml:space="preserve">Table </w:t>
      </w:r>
      <w:r w:rsidR="00946508">
        <w:rPr>
          <w:noProof/>
        </w:rPr>
        <w:t>11</w:t>
      </w:r>
      <w:r>
        <w:fldChar w:fldCharType="end"/>
      </w:r>
      <w:r>
        <w:t xml:space="preserve"> shows </w:t>
      </w:r>
      <w:r w:rsidRPr="00E30CA1">
        <w:t>Whitehall II variables related to</w:t>
      </w:r>
      <w:r>
        <w:t xml:space="preserve"> family history of CHD.</w:t>
      </w:r>
    </w:p>
    <w:p w14:paraId="3E2001BF" w14:textId="0812EAEC" w:rsidR="0058600C" w:rsidRDefault="0058600C" w:rsidP="0058600C">
      <w:pPr>
        <w:pStyle w:val="Caption"/>
      </w:pPr>
      <w:bookmarkStart w:id="50" w:name="_Ref456536038"/>
      <w:r>
        <w:t xml:space="preserve">Table </w:t>
      </w:r>
      <w:r>
        <w:fldChar w:fldCharType="begin"/>
      </w:r>
      <w:r>
        <w:instrText xml:space="preserve"> SEQ Table \* ARABIC </w:instrText>
      </w:r>
      <w:r>
        <w:fldChar w:fldCharType="separate"/>
      </w:r>
      <w:r w:rsidR="00946508">
        <w:rPr>
          <w:noProof/>
        </w:rPr>
        <w:t>11</w:t>
      </w:r>
      <w:r>
        <w:rPr>
          <w:noProof/>
        </w:rPr>
        <w:fldChar w:fldCharType="end"/>
      </w:r>
      <w:bookmarkEnd w:id="50"/>
      <w:r>
        <w:t xml:space="preserve">: </w:t>
      </w:r>
      <w:r w:rsidRPr="00E30CA1">
        <w:t>Whitehall II variables related to</w:t>
      </w:r>
      <w:r>
        <w:t xml:space="preserve"> family history</w:t>
      </w:r>
    </w:p>
    <w:tbl>
      <w:tblPr>
        <w:tblStyle w:val="GridTable4-Accent11"/>
        <w:tblW w:w="0" w:type="auto"/>
        <w:tblLook w:val="04A0" w:firstRow="1" w:lastRow="0" w:firstColumn="1" w:lastColumn="0" w:noHBand="0" w:noVBand="1"/>
      </w:tblPr>
      <w:tblGrid>
        <w:gridCol w:w="2254"/>
        <w:gridCol w:w="2254"/>
        <w:gridCol w:w="2254"/>
        <w:gridCol w:w="2254"/>
      </w:tblGrid>
      <w:tr w:rsidR="0058600C" w14:paraId="388503A7" w14:textId="77777777" w:rsidTr="005860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6CEFCBCF" w14:textId="77777777" w:rsidR="0058600C" w:rsidRDefault="0058600C" w:rsidP="0058600C">
            <w:r>
              <w:lastRenderedPageBreak/>
              <w:t>Variable Label</w:t>
            </w:r>
          </w:p>
        </w:tc>
        <w:tc>
          <w:tcPr>
            <w:tcW w:w="2254" w:type="dxa"/>
          </w:tcPr>
          <w:p w14:paraId="466AB2B8" w14:textId="77777777" w:rsidR="0058600C" w:rsidRDefault="0058600C" w:rsidP="0058600C">
            <w:pPr>
              <w:jc w:val="center"/>
              <w:cnfStyle w:val="100000000000" w:firstRow="1" w:lastRow="0" w:firstColumn="0" w:lastColumn="0" w:oddVBand="0" w:evenVBand="0" w:oddHBand="0" w:evenHBand="0" w:firstRowFirstColumn="0" w:firstRowLastColumn="0" w:lastRowFirstColumn="0" w:lastRowLastColumn="0"/>
            </w:pPr>
            <w:r>
              <w:t>Phase 1</w:t>
            </w:r>
          </w:p>
        </w:tc>
        <w:tc>
          <w:tcPr>
            <w:tcW w:w="2254" w:type="dxa"/>
          </w:tcPr>
          <w:p w14:paraId="065713B1" w14:textId="77777777" w:rsidR="0058600C" w:rsidRDefault="0058600C" w:rsidP="0058600C">
            <w:pPr>
              <w:jc w:val="center"/>
              <w:cnfStyle w:val="100000000000" w:firstRow="1" w:lastRow="0" w:firstColumn="0" w:lastColumn="0" w:oddVBand="0" w:evenVBand="0" w:oddHBand="0" w:evenHBand="0" w:firstRowFirstColumn="0" w:firstRowLastColumn="0" w:lastRowFirstColumn="0" w:lastRowLastColumn="0"/>
            </w:pPr>
            <w:r>
              <w:t>Phase 2</w:t>
            </w:r>
          </w:p>
        </w:tc>
        <w:tc>
          <w:tcPr>
            <w:tcW w:w="2254" w:type="dxa"/>
          </w:tcPr>
          <w:p w14:paraId="559B0E6B" w14:textId="77777777" w:rsidR="0058600C" w:rsidRDefault="0058600C" w:rsidP="0058600C">
            <w:pPr>
              <w:jc w:val="center"/>
              <w:cnfStyle w:val="100000000000" w:firstRow="1" w:lastRow="0" w:firstColumn="0" w:lastColumn="0" w:oddVBand="0" w:evenVBand="0" w:oddHBand="0" w:evenHBand="0" w:firstRowFirstColumn="0" w:firstRowLastColumn="0" w:lastRowFirstColumn="0" w:lastRowLastColumn="0"/>
            </w:pPr>
            <w:r>
              <w:t>Phase 7</w:t>
            </w:r>
          </w:p>
        </w:tc>
      </w:tr>
      <w:tr w:rsidR="0058600C" w14:paraId="632205D6" w14:textId="77777777" w:rsidTr="005860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61E9DCE8" w14:textId="77777777" w:rsidR="0058600C" w:rsidRPr="008624CE" w:rsidRDefault="0058600C" w:rsidP="0058600C">
            <w:pPr>
              <w:rPr>
                <w:b w:val="0"/>
              </w:rPr>
            </w:pPr>
            <w:r w:rsidRPr="008624CE">
              <w:rPr>
                <w:b w:val="0"/>
              </w:rPr>
              <w:t>Father: cause of fathers death</w:t>
            </w:r>
            <w:r>
              <w:rPr>
                <w:b w:val="0"/>
              </w:rPr>
              <w:t xml:space="preserve"> (=1 for heart attack)</w:t>
            </w:r>
          </w:p>
        </w:tc>
        <w:tc>
          <w:tcPr>
            <w:tcW w:w="2254" w:type="dxa"/>
          </w:tcPr>
          <w:p w14:paraId="63CC95CF" w14:textId="77777777" w:rsidR="0058600C" w:rsidRPr="008624CE" w:rsidRDefault="0058600C" w:rsidP="0058600C">
            <w:pPr>
              <w:jc w:val="center"/>
              <w:cnfStyle w:val="000000100000" w:firstRow="0" w:lastRow="0" w:firstColumn="0" w:lastColumn="0" w:oddVBand="0" w:evenVBand="0" w:oddHBand="1" w:evenHBand="0" w:firstRowFirstColumn="0" w:firstRowLastColumn="0" w:lastRowFirstColumn="0" w:lastRowLastColumn="0"/>
            </w:pPr>
            <w:r>
              <w:t>codf</w:t>
            </w:r>
          </w:p>
        </w:tc>
        <w:tc>
          <w:tcPr>
            <w:tcW w:w="2254" w:type="dxa"/>
          </w:tcPr>
          <w:p w14:paraId="3A9C04C2" w14:textId="77777777" w:rsidR="0058600C" w:rsidRPr="008624CE" w:rsidRDefault="0058600C" w:rsidP="0058600C">
            <w:pPr>
              <w:jc w:val="center"/>
              <w:cnfStyle w:val="000000100000" w:firstRow="0" w:lastRow="0" w:firstColumn="0" w:lastColumn="0" w:oddVBand="0" w:evenVBand="0" w:oddHBand="1" w:evenHBand="0" w:firstRowFirstColumn="0" w:firstRowLastColumn="0" w:lastRowFirstColumn="0" w:lastRowLastColumn="0"/>
            </w:pPr>
            <w:r>
              <w:t>zcodf</w:t>
            </w:r>
          </w:p>
        </w:tc>
        <w:tc>
          <w:tcPr>
            <w:tcW w:w="2254" w:type="dxa"/>
          </w:tcPr>
          <w:p w14:paraId="0E6F6929" w14:textId="77777777" w:rsidR="0058600C" w:rsidRPr="008624CE" w:rsidRDefault="0058600C" w:rsidP="0058600C">
            <w:pPr>
              <w:jc w:val="center"/>
              <w:cnfStyle w:val="000000100000" w:firstRow="0" w:lastRow="0" w:firstColumn="0" w:lastColumn="0" w:oddVBand="0" w:evenVBand="0" w:oddHBand="1" w:evenHBand="0" w:firstRowFirstColumn="0" w:firstRowLastColumn="0" w:lastRowFirstColumn="0" w:lastRowLastColumn="0"/>
            </w:pPr>
            <w:r>
              <w:t>mcodf</w:t>
            </w:r>
          </w:p>
        </w:tc>
      </w:tr>
      <w:tr w:rsidR="0058600C" w14:paraId="649AD261" w14:textId="77777777" w:rsidTr="0058600C">
        <w:tc>
          <w:tcPr>
            <w:cnfStyle w:val="001000000000" w:firstRow="0" w:lastRow="0" w:firstColumn="1" w:lastColumn="0" w:oddVBand="0" w:evenVBand="0" w:oddHBand="0" w:evenHBand="0" w:firstRowFirstColumn="0" w:firstRowLastColumn="0" w:lastRowFirstColumn="0" w:lastRowLastColumn="0"/>
            <w:tcW w:w="2254" w:type="dxa"/>
          </w:tcPr>
          <w:p w14:paraId="2B46C892" w14:textId="77777777" w:rsidR="0058600C" w:rsidRPr="008624CE" w:rsidRDefault="0058600C" w:rsidP="0058600C">
            <w:pPr>
              <w:rPr>
                <w:b w:val="0"/>
              </w:rPr>
            </w:pPr>
            <w:r>
              <w:rPr>
                <w:b w:val="0"/>
              </w:rPr>
              <w:t>Mother: mothers cause of death (=1 for heart attack)</w:t>
            </w:r>
          </w:p>
        </w:tc>
        <w:tc>
          <w:tcPr>
            <w:tcW w:w="2254" w:type="dxa"/>
          </w:tcPr>
          <w:p w14:paraId="55895D1C" w14:textId="77777777" w:rsidR="0058600C" w:rsidRPr="008624CE" w:rsidRDefault="0058600C" w:rsidP="0058600C">
            <w:pPr>
              <w:jc w:val="center"/>
              <w:cnfStyle w:val="000000000000" w:firstRow="0" w:lastRow="0" w:firstColumn="0" w:lastColumn="0" w:oddVBand="0" w:evenVBand="0" w:oddHBand="0" w:evenHBand="0" w:firstRowFirstColumn="0" w:firstRowLastColumn="0" w:lastRowFirstColumn="0" w:lastRowLastColumn="0"/>
            </w:pPr>
            <w:r>
              <w:t>codm</w:t>
            </w:r>
          </w:p>
        </w:tc>
        <w:tc>
          <w:tcPr>
            <w:tcW w:w="2254" w:type="dxa"/>
          </w:tcPr>
          <w:p w14:paraId="11C5CD5F" w14:textId="77777777" w:rsidR="0058600C" w:rsidRPr="008624CE" w:rsidRDefault="0058600C" w:rsidP="0058600C">
            <w:pPr>
              <w:jc w:val="center"/>
              <w:cnfStyle w:val="000000000000" w:firstRow="0" w:lastRow="0" w:firstColumn="0" w:lastColumn="0" w:oddVBand="0" w:evenVBand="0" w:oddHBand="0" w:evenHBand="0" w:firstRowFirstColumn="0" w:firstRowLastColumn="0" w:lastRowFirstColumn="0" w:lastRowLastColumn="0"/>
            </w:pPr>
            <w:r>
              <w:t>zcodm</w:t>
            </w:r>
          </w:p>
        </w:tc>
        <w:tc>
          <w:tcPr>
            <w:tcW w:w="2254" w:type="dxa"/>
          </w:tcPr>
          <w:p w14:paraId="6C6472F3" w14:textId="77777777" w:rsidR="0058600C" w:rsidRPr="008624CE" w:rsidRDefault="0058600C" w:rsidP="0058600C">
            <w:pPr>
              <w:jc w:val="center"/>
              <w:cnfStyle w:val="000000000000" w:firstRow="0" w:lastRow="0" w:firstColumn="0" w:lastColumn="0" w:oddVBand="0" w:evenVBand="0" w:oddHBand="0" w:evenHBand="0" w:firstRowFirstColumn="0" w:firstRowLastColumn="0" w:lastRowFirstColumn="0" w:lastRowLastColumn="0"/>
            </w:pPr>
            <w:r>
              <w:t>mcodm</w:t>
            </w:r>
          </w:p>
        </w:tc>
      </w:tr>
      <w:tr w:rsidR="0058600C" w14:paraId="76C89053" w14:textId="77777777" w:rsidTr="005860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2285C80E" w14:textId="77777777" w:rsidR="0058600C" w:rsidRPr="008624CE" w:rsidRDefault="0058600C" w:rsidP="0058600C">
            <w:pPr>
              <w:rPr>
                <w:b w:val="0"/>
              </w:rPr>
            </w:pPr>
            <w:r>
              <w:rPr>
                <w:b w:val="0"/>
              </w:rPr>
              <w:t>Angina – Either parent suffered angina</w:t>
            </w:r>
          </w:p>
        </w:tc>
        <w:tc>
          <w:tcPr>
            <w:tcW w:w="2254" w:type="dxa"/>
          </w:tcPr>
          <w:p w14:paraId="01587B62" w14:textId="77777777" w:rsidR="0058600C" w:rsidRPr="008624CE" w:rsidRDefault="0058600C" w:rsidP="0058600C">
            <w:pPr>
              <w:jc w:val="center"/>
              <w:cnfStyle w:val="000000100000" w:firstRow="0" w:lastRow="0" w:firstColumn="0" w:lastColumn="0" w:oddVBand="0" w:evenVBand="0" w:oddHBand="1" w:evenHBand="0" w:firstRowFirstColumn="0" w:firstRowLastColumn="0" w:lastRowFirstColumn="0" w:lastRowLastColumn="0"/>
            </w:pPr>
            <w:r>
              <w:t>angpar</w:t>
            </w:r>
          </w:p>
        </w:tc>
        <w:tc>
          <w:tcPr>
            <w:tcW w:w="2254" w:type="dxa"/>
          </w:tcPr>
          <w:p w14:paraId="3A821E37" w14:textId="77777777" w:rsidR="0058600C" w:rsidRPr="008624CE" w:rsidRDefault="0058600C" w:rsidP="0058600C">
            <w:pPr>
              <w:jc w:val="center"/>
              <w:cnfStyle w:val="000000100000" w:firstRow="0" w:lastRow="0" w:firstColumn="0" w:lastColumn="0" w:oddVBand="0" w:evenVBand="0" w:oddHBand="1" w:evenHBand="0" w:firstRowFirstColumn="0" w:firstRowLastColumn="0" w:lastRowFirstColumn="0" w:lastRowLastColumn="0"/>
            </w:pPr>
          </w:p>
        </w:tc>
        <w:tc>
          <w:tcPr>
            <w:tcW w:w="2254" w:type="dxa"/>
          </w:tcPr>
          <w:p w14:paraId="2CCE05FD" w14:textId="77777777" w:rsidR="0058600C" w:rsidRPr="008624CE" w:rsidRDefault="0058600C" w:rsidP="0058600C">
            <w:pPr>
              <w:jc w:val="center"/>
              <w:cnfStyle w:val="000000100000" w:firstRow="0" w:lastRow="0" w:firstColumn="0" w:lastColumn="0" w:oddVBand="0" w:evenVBand="0" w:oddHBand="1" w:evenHBand="0" w:firstRowFirstColumn="0" w:firstRowLastColumn="0" w:lastRowFirstColumn="0" w:lastRowLastColumn="0"/>
            </w:pPr>
          </w:p>
        </w:tc>
      </w:tr>
      <w:tr w:rsidR="0058600C" w14:paraId="50859DDD" w14:textId="77777777" w:rsidTr="0058600C">
        <w:tc>
          <w:tcPr>
            <w:cnfStyle w:val="001000000000" w:firstRow="0" w:lastRow="0" w:firstColumn="1" w:lastColumn="0" w:oddVBand="0" w:evenVBand="0" w:oddHBand="0" w:evenHBand="0" w:firstRowFirstColumn="0" w:firstRowLastColumn="0" w:lastRowFirstColumn="0" w:lastRowLastColumn="0"/>
            <w:tcW w:w="2254" w:type="dxa"/>
          </w:tcPr>
          <w:p w14:paraId="0755C30E" w14:textId="77777777" w:rsidR="0058600C" w:rsidRDefault="0058600C" w:rsidP="0058600C">
            <w:pPr>
              <w:rPr>
                <w:b w:val="0"/>
              </w:rPr>
            </w:pPr>
            <w:r>
              <w:rPr>
                <w:b w:val="0"/>
              </w:rPr>
              <w:t>MI – either parent suffered a heart attack</w:t>
            </w:r>
          </w:p>
        </w:tc>
        <w:tc>
          <w:tcPr>
            <w:tcW w:w="2254" w:type="dxa"/>
          </w:tcPr>
          <w:p w14:paraId="0028B027" w14:textId="77777777" w:rsidR="0058600C" w:rsidRDefault="0058600C" w:rsidP="0058600C">
            <w:pPr>
              <w:jc w:val="center"/>
              <w:cnfStyle w:val="000000000000" w:firstRow="0" w:lastRow="0" w:firstColumn="0" w:lastColumn="0" w:oddVBand="0" w:evenVBand="0" w:oddHBand="0" w:evenHBand="0" w:firstRowFirstColumn="0" w:firstRowLastColumn="0" w:lastRowFirstColumn="0" w:lastRowLastColumn="0"/>
            </w:pPr>
            <w:r>
              <w:t>hapar</w:t>
            </w:r>
          </w:p>
        </w:tc>
        <w:tc>
          <w:tcPr>
            <w:tcW w:w="2254" w:type="dxa"/>
          </w:tcPr>
          <w:p w14:paraId="33FA8742" w14:textId="77777777" w:rsidR="0058600C" w:rsidRPr="008624CE" w:rsidRDefault="0058600C" w:rsidP="0058600C">
            <w:pPr>
              <w:jc w:val="center"/>
              <w:cnfStyle w:val="000000000000" w:firstRow="0" w:lastRow="0" w:firstColumn="0" w:lastColumn="0" w:oddVBand="0" w:evenVBand="0" w:oddHBand="0" w:evenHBand="0" w:firstRowFirstColumn="0" w:firstRowLastColumn="0" w:lastRowFirstColumn="0" w:lastRowLastColumn="0"/>
            </w:pPr>
          </w:p>
        </w:tc>
        <w:tc>
          <w:tcPr>
            <w:tcW w:w="2254" w:type="dxa"/>
          </w:tcPr>
          <w:p w14:paraId="2D23C692" w14:textId="77777777" w:rsidR="0058600C" w:rsidRPr="008624CE" w:rsidRDefault="0058600C" w:rsidP="0058600C">
            <w:pPr>
              <w:jc w:val="center"/>
              <w:cnfStyle w:val="000000000000" w:firstRow="0" w:lastRow="0" w:firstColumn="0" w:lastColumn="0" w:oddVBand="0" w:evenVBand="0" w:oddHBand="0" w:evenHBand="0" w:firstRowFirstColumn="0" w:firstRowLastColumn="0" w:lastRowFirstColumn="0" w:lastRowLastColumn="0"/>
            </w:pPr>
          </w:p>
        </w:tc>
      </w:tr>
      <w:tr w:rsidR="0058600C" w14:paraId="68541E0E" w14:textId="77777777" w:rsidTr="005860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3106046C" w14:textId="77777777" w:rsidR="0058600C" w:rsidRDefault="0058600C" w:rsidP="0058600C">
            <w:pPr>
              <w:rPr>
                <w:b w:val="0"/>
              </w:rPr>
            </w:pPr>
            <w:r>
              <w:rPr>
                <w:b w:val="0"/>
              </w:rPr>
              <w:t>MI – any sibling suffered a heart attack</w:t>
            </w:r>
          </w:p>
        </w:tc>
        <w:tc>
          <w:tcPr>
            <w:tcW w:w="2254" w:type="dxa"/>
          </w:tcPr>
          <w:p w14:paraId="4EE4749B" w14:textId="77777777" w:rsidR="0058600C" w:rsidRDefault="0058600C" w:rsidP="0058600C">
            <w:pPr>
              <w:jc w:val="center"/>
              <w:cnfStyle w:val="000000100000" w:firstRow="0" w:lastRow="0" w:firstColumn="0" w:lastColumn="0" w:oddVBand="0" w:evenVBand="0" w:oddHBand="1" w:evenHBand="0" w:firstRowFirstColumn="0" w:firstRowLastColumn="0" w:lastRowFirstColumn="0" w:lastRowLastColumn="0"/>
            </w:pPr>
            <w:r>
              <w:t>hasib</w:t>
            </w:r>
          </w:p>
        </w:tc>
        <w:tc>
          <w:tcPr>
            <w:tcW w:w="2254" w:type="dxa"/>
          </w:tcPr>
          <w:p w14:paraId="2D5A4231" w14:textId="77777777" w:rsidR="0058600C" w:rsidRPr="008624CE" w:rsidRDefault="0058600C" w:rsidP="0058600C">
            <w:pPr>
              <w:jc w:val="center"/>
              <w:cnfStyle w:val="000000100000" w:firstRow="0" w:lastRow="0" w:firstColumn="0" w:lastColumn="0" w:oddVBand="0" w:evenVBand="0" w:oddHBand="1" w:evenHBand="0" w:firstRowFirstColumn="0" w:firstRowLastColumn="0" w:lastRowFirstColumn="0" w:lastRowLastColumn="0"/>
            </w:pPr>
            <w:r>
              <w:t>zhasib</w:t>
            </w:r>
          </w:p>
        </w:tc>
        <w:tc>
          <w:tcPr>
            <w:tcW w:w="2254" w:type="dxa"/>
          </w:tcPr>
          <w:p w14:paraId="7AAA0A25" w14:textId="77777777" w:rsidR="0058600C" w:rsidRPr="008624CE" w:rsidRDefault="0058600C" w:rsidP="0058600C">
            <w:pPr>
              <w:jc w:val="center"/>
              <w:cnfStyle w:val="000000100000" w:firstRow="0" w:lastRow="0" w:firstColumn="0" w:lastColumn="0" w:oddVBand="0" w:evenVBand="0" w:oddHBand="1" w:evenHBand="0" w:firstRowFirstColumn="0" w:firstRowLastColumn="0" w:lastRowFirstColumn="0" w:lastRowLastColumn="0"/>
            </w:pPr>
          </w:p>
        </w:tc>
      </w:tr>
    </w:tbl>
    <w:p w14:paraId="7E11FF96" w14:textId="77777777" w:rsidR="0058600C" w:rsidRDefault="0058600C" w:rsidP="0058600C">
      <w:r>
        <w:t xml:space="preserve"> </w:t>
      </w:r>
    </w:p>
    <w:p w14:paraId="13870B0A" w14:textId="77777777" w:rsidR="0058600C" w:rsidRDefault="0058600C" w:rsidP="0058600C">
      <w:r>
        <w:t xml:space="preserve">We generated the variable </w:t>
      </w:r>
      <w:r>
        <w:rPr>
          <w:b/>
        </w:rPr>
        <w:t xml:space="preserve">‘famhx_chd’ </w:t>
      </w:r>
      <w:r>
        <w:t>to indicate a whether a participant had a family history of heart disease:</w:t>
      </w:r>
    </w:p>
    <w:p w14:paraId="3EBF47B0" w14:textId="77777777" w:rsidR="0058600C" w:rsidRDefault="0058600C" w:rsidP="0058600C">
      <w:pPr>
        <w:pStyle w:val="ListParagraph"/>
        <w:numPr>
          <w:ilvl w:val="0"/>
          <w:numId w:val="37"/>
        </w:numPr>
        <w:spacing w:before="120"/>
        <w:ind w:left="714" w:hanging="357"/>
      </w:pPr>
      <w:r>
        <w:t>‘famhx_chd’ coded as 1 (Family history) if either parent or sibling suffered from heart attack or angina OR if either parent reported as having died from a heart attack in any phase of data collection</w:t>
      </w:r>
    </w:p>
    <w:p w14:paraId="4B2E0899" w14:textId="77777777" w:rsidR="0058600C" w:rsidRPr="00DC2DA0" w:rsidRDefault="0058600C" w:rsidP="0058600C">
      <w:pPr>
        <w:pStyle w:val="ListParagraph"/>
        <w:numPr>
          <w:ilvl w:val="0"/>
          <w:numId w:val="37"/>
        </w:numPr>
        <w:spacing w:before="120"/>
        <w:ind w:left="714" w:hanging="357"/>
      </w:pPr>
      <w:r>
        <w:t xml:space="preserve">‘famhx_chd’ coded as 0 (No family history) if no parent or sibling suffered heart attack or angina AND neither parent reported as having died from heart attack </w:t>
      </w:r>
    </w:p>
    <w:p w14:paraId="400CB15F" w14:textId="77777777" w:rsidR="0058600C" w:rsidRDefault="0058600C" w:rsidP="0058600C">
      <w:pPr>
        <w:pStyle w:val="Heading3"/>
      </w:pPr>
      <w:bookmarkStart w:id="51" w:name="_Toc456599798"/>
      <w:bookmarkStart w:id="52" w:name="_Toc456702078"/>
      <w:r>
        <w:t>Smoking</w:t>
      </w:r>
      <w:bookmarkEnd w:id="51"/>
      <w:bookmarkEnd w:id="52"/>
    </w:p>
    <w:p w14:paraId="41FD508B" w14:textId="033F22E1" w:rsidR="0058600C" w:rsidRDefault="0058600C" w:rsidP="0058600C">
      <w:r>
        <w:t xml:space="preserve">There are a number of variables related to smoking status in Whitehall II, with questions on the number and type of tobacco smoked. We used the derived variable labelled ‘Smoking habits (never/ex/current)’ to classify each participant’s smoking status for our analysis. As with other variables we used the most recent wave for which information was available on each participant, as smoking habits may change over time. </w:t>
      </w:r>
      <w:r>
        <w:fldChar w:fldCharType="begin"/>
      </w:r>
      <w:r>
        <w:instrText xml:space="preserve"> REF _Ref456536231 \h </w:instrText>
      </w:r>
      <w:r>
        <w:fldChar w:fldCharType="separate"/>
      </w:r>
      <w:r w:rsidR="00946508">
        <w:t xml:space="preserve">Table </w:t>
      </w:r>
      <w:r w:rsidR="00946508">
        <w:rPr>
          <w:noProof/>
        </w:rPr>
        <w:t>12</w:t>
      </w:r>
      <w:r>
        <w:fldChar w:fldCharType="end"/>
      </w:r>
      <w:r>
        <w:t xml:space="preserve"> shows </w:t>
      </w:r>
      <w:r w:rsidRPr="002972C5">
        <w:t>Whitehall II variables related to smoking</w:t>
      </w:r>
      <w:r>
        <w:t>. Information was available is phases 1, 2, 3, 5, 7, and 9. We generated the variable ‘</w:t>
      </w:r>
      <w:r>
        <w:rPr>
          <w:b/>
        </w:rPr>
        <w:t>smoke_cat’</w:t>
      </w:r>
      <w:r>
        <w:t xml:space="preserve"> as follows:</w:t>
      </w:r>
    </w:p>
    <w:p w14:paraId="2E07C5D4" w14:textId="77777777" w:rsidR="0058600C" w:rsidRDefault="0058600C" w:rsidP="0058600C">
      <w:pPr>
        <w:pStyle w:val="ListParagraph"/>
        <w:numPr>
          <w:ilvl w:val="0"/>
          <w:numId w:val="45"/>
        </w:numPr>
        <w:spacing w:before="120"/>
        <w:ind w:left="714" w:hanging="357"/>
      </w:pPr>
      <w:r>
        <w:t>‘smoke_cat’ coded as 1 (Never Smoker) if participant classified as ‘never-smoker’ during most recent phase for which data is available for that individual</w:t>
      </w:r>
    </w:p>
    <w:p w14:paraId="7B3D2DFA" w14:textId="77777777" w:rsidR="0058600C" w:rsidRDefault="0058600C" w:rsidP="0058600C">
      <w:pPr>
        <w:pStyle w:val="ListParagraph"/>
        <w:numPr>
          <w:ilvl w:val="0"/>
          <w:numId w:val="45"/>
        </w:numPr>
        <w:spacing w:before="120"/>
        <w:ind w:left="714" w:hanging="357"/>
      </w:pPr>
      <w:r>
        <w:t>‘smoke_cat’ coded as 2 (Former Smoker) if participant classified as ‘ex-smoker’ during most recent phase for which data is available for that individual</w:t>
      </w:r>
    </w:p>
    <w:p w14:paraId="7519D976" w14:textId="77777777" w:rsidR="0058600C" w:rsidRDefault="0058600C" w:rsidP="0058600C">
      <w:pPr>
        <w:pStyle w:val="ListParagraph"/>
        <w:numPr>
          <w:ilvl w:val="0"/>
          <w:numId w:val="45"/>
        </w:numPr>
        <w:spacing w:before="120"/>
        <w:ind w:left="714" w:hanging="357"/>
      </w:pPr>
      <w:r>
        <w:t>‘smoke_cat’ coded as 3 (Current Smoker) if participant classified as ‘current smoker’ during most recent phase for which data is available for that individual</w:t>
      </w:r>
    </w:p>
    <w:p w14:paraId="7BB877A1" w14:textId="6AFACB52" w:rsidR="0058600C" w:rsidRDefault="0058600C" w:rsidP="0058600C">
      <w:pPr>
        <w:pStyle w:val="Caption"/>
      </w:pPr>
      <w:bookmarkStart w:id="53" w:name="_Ref456536231"/>
      <w:r>
        <w:t xml:space="preserve">Table </w:t>
      </w:r>
      <w:r>
        <w:fldChar w:fldCharType="begin"/>
      </w:r>
      <w:r>
        <w:instrText xml:space="preserve"> SEQ Table \* ARABIC </w:instrText>
      </w:r>
      <w:r>
        <w:fldChar w:fldCharType="separate"/>
      </w:r>
      <w:r w:rsidR="00946508">
        <w:rPr>
          <w:noProof/>
        </w:rPr>
        <w:t>12</w:t>
      </w:r>
      <w:r>
        <w:rPr>
          <w:noProof/>
        </w:rPr>
        <w:fldChar w:fldCharType="end"/>
      </w:r>
      <w:bookmarkEnd w:id="53"/>
      <w:r>
        <w:t xml:space="preserve">: </w:t>
      </w:r>
      <w:r w:rsidRPr="002972C5">
        <w:t>Whitehall II variables related to</w:t>
      </w:r>
      <w:r>
        <w:t xml:space="preserve"> smoking</w:t>
      </w:r>
    </w:p>
    <w:tbl>
      <w:tblPr>
        <w:tblW w:w="24320" w:type="dxa"/>
        <w:tblLook w:val="04A0" w:firstRow="1" w:lastRow="0" w:firstColumn="1" w:lastColumn="0" w:noHBand="0" w:noVBand="1"/>
      </w:tblPr>
      <w:tblGrid>
        <w:gridCol w:w="9980"/>
        <w:gridCol w:w="2812"/>
        <w:gridCol w:w="7398"/>
        <w:gridCol w:w="958"/>
        <w:gridCol w:w="998"/>
        <w:gridCol w:w="1081"/>
        <w:gridCol w:w="1092"/>
        <w:gridCol w:w="998"/>
        <w:gridCol w:w="1085"/>
        <w:gridCol w:w="998"/>
        <w:gridCol w:w="2274"/>
        <w:gridCol w:w="958"/>
        <w:gridCol w:w="1048"/>
      </w:tblGrid>
      <w:tr w:rsidR="0058600C" w:rsidRPr="00CB3FC2" w14:paraId="001470D4" w14:textId="77777777" w:rsidTr="0058600C">
        <w:trPr>
          <w:trHeight w:val="300"/>
        </w:trPr>
        <w:tc>
          <w:tcPr>
            <w:tcW w:w="2920" w:type="dxa"/>
            <w:tcBorders>
              <w:top w:val="nil"/>
              <w:left w:val="nil"/>
              <w:bottom w:val="nil"/>
              <w:right w:val="nil"/>
            </w:tcBorders>
            <w:shd w:val="clear" w:color="auto" w:fill="auto"/>
            <w:noWrap/>
            <w:vAlign w:val="bottom"/>
          </w:tcPr>
          <w:tbl>
            <w:tblPr>
              <w:tblStyle w:val="GridTable4-Accent11"/>
              <w:tblW w:w="9779" w:type="dxa"/>
              <w:tblLook w:val="04A0" w:firstRow="1" w:lastRow="0" w:firstColumn="1" w:lastColumn="0" w:noHBand="0" w:noVBand="1"/>
            </w:tblPr>
            <w:tblGrid>
              <w:gridCol w:w="2359"/>
              <w:gridCol w:w="1136"/>
              <w:gridCol w:w="1244"/>
              <w:gridCol w:w="1255"/>
              <w:gridCol w:w="1228"/>
              <w:gridCol w:w="1355"/>
              <w:gridCol w:w="1202"/>
            </w:tblGrid>
            <w:tr w:rsidR="0058600C" w14:paraId="4714B14A" w14:textId="77777777" w:rsidTr="0058600C">
              <w:trPr>
                <w:cnfStyle w:val="100000000000" w:firstRow="1" w:lastRow="0" w:firstColumn="0" w:lastColumn="0" w:oddVBand="0" w:evenVBand="0" w:oddHBand="0" w:evenHBand="0" w:firstRowFirstColumn="0" w:firstRowLastColumn="0" w:lastRowFirstColumn="0" w:lastRowLastColumn="0"/>
                <w:trHeight w:val="665"/>
              </w:trPr>
              <w:tc>
                <w:tcPr>
                  <w:cnfStyle w:val="001000000000" w:firstRow="0" w:lastRow="0" w:firstColumn="1" w:lastColumn="0" w:oddVBand="0" w:evenVBand="0" w:oddHBand="0" w:evenHBand="0" w:firstRowFirstColumn="0" w:firstRowLastColumn="0" w:lastRowFirstColumn="0" w:lastRowLastColumn="0"/>
                  <w:tcW w:w="2359" w:type="dxa"/>
                </w:tcPr>
                <w:p w14:paraId="6ED24DC0" w14:textId="77777777" w:rsidR="0058600C" w:rsidRPr="00CB3FC2" w:rsidRDefault="0058600C" w:rsidP="0058600C">
                  <w:r>
                    <w:t>Variable Label</w:t>
                  </w:r>
                </w:p>
              </w:tc>
              <w:tc>
                <w:tcPr>
                  <w:tcW w:w="1136" w:type="dxa"/>
                </w:tcPr>
                <w:p w14:paraId="14FDBF1B" w14:textId="77777777" w:rsidR="0058600C" w:rsidRPr="00CB3FC2" w:rsidRDefault="0058600C" w:rsidP="0058600C">
                  <w:pPr>
                    <w:jc w:val="center"/>
                    <w:cnfStyle w:val="100000000000" w:firstRow="1" w:lastRow="0" w:firstColumn="0" w:lastColumn="0" w:oddVBand="0" w:evenVBand="0" w:oddHBand="0" w:evenHBand="0" w:firstRowFirstColumn="0" w:firstRowLastColumn="0" w:lastRowFirstColumn="0" w:lastRowLastColumn="0"/>
                  </w:pPr>
                  <w:r w:rsidRPr="00CB3FC2">
                    <w:t>Phase 1</w:t>
                  </w:r>
                </w:p>
              </w:tc>
              <w:tc>
                <w:tcPr>
                  <w:tcW w:w="1244" w:type="dxa"/>
                </w:tcPr>
                <w:p w14:paraId="65992820" w14:textId="77777777" w:rsidR="0058600C" w:rsidRPr="00CB3FC2" w:rsidRDefault="0058600C" w:rsidP="0058600C">
                  <w:pPr>
                    <w:jc w:val="center"/>
                    <w:cnfStyle w:val="100000000000" w:firstRow="1" w:lastRow="0" w:firstColumn="0" w:lastColumn="0" w:oddVBand="0" w:evenVBand="0" w:oddHBand="0" w:evenHBand="0" w:firstRowFirstColumn="0" w:firstRowLastColumn="0" w:lastRowFirstColumn="0" w:lastRowLastColumn="0"/>
                  </w:pPr>
                  <w:r w:rsidRPr="00CB3FC2">
                    <w:t>Phase 2</w:t>
                  </w:r>
                </w:p>
              </w:tc>
              <w:tc>
                <w:tcPr>
                  <w:tcW w:w="1255" w:type="dxa"/>
                </w:tcPr>
                <w:p w14:paraId="3FA5521B" w14:textId="77777777" w:rsidR="0058600C" w:rsidRPr="00CB3FC2" w:rsidRDefault="0058600C" w:rsidP="0058600C">
                  <w:pPr>
                    <w:jc w:val="center"/>
                    <w:cnfStyle w:val="100000000000" w:firstRow="1" w:lastRow="0" w:firstColumn="0" w:lastColumn="0" w:oddVBand="0" w:evenVBand="0" w:oddHBand="0" w:evenHBand="0" w:firstRowFirstColumn="0" w:firstRowLastColumn="0" w:lastRowFirstColumn="0" w:lastRowLastColumn="0"/>
                  </w:pPr>
                  <w:r w:rsidRPr="00CB3FC2">
                    <w:t>Phase 3</w:t>
                  </w:r>
                </w:p>
              </w:tc>
              <w:tc>
                <w:tcPr>
                  <w:tcW w:w="1228" w:type="dxa"/>
                </w:tcPr>
                <w:p w14:paraId="444BA0A9" w14:textId="77777777" w:rsidR="0058600C" w:rsidRPr="00CB3FC2" w:rsidRDefault="0058600C" w:rsidP="0058600C">
                  <w:pPr>
                    <w:jc w:val="center"/>
                    <w:cnfStyle w:val="100000000000" w:firstRow="1" w:lastRow="0" w:firstColumn="0" w:lastColumn="0" w:oddVBand="0" w:evenVBand="0" w:oddHBand="0" w:evenHBand="0" w:firstRowFirstColumn="0" w:firstRowLastColumn="0" w:lastRowFirstColumn="0" w:lastRowLastColumn="0"/>
                  </w:pPr>
                  <w:r w:rsidRPr="00CB3FC2">
                    <w:t>Phase 5</w:t>
                  </w:r>
                </w:p>
              </w:tc>
              <w:tc>
                <w:tcPr>
                  <w:tcW w:w="1355" w:type="dxa"/>
                </w:tcPr>
                <w:p w14:paraId="245F5ED8" w14:textId="77777777" w:rsidR="0058600C" w:rsidRPr="00CB3FC2" w:rsidRDefault="0058600C" w:rsidP="0058600C">
                  <w:pPr>
                    <w:jc w:val="center"/>
                    <w:cnfStyle w:val="100000000000" w:firstRow="1" w:lastRow="0" w:firstColumn="0" w:lastColumn="0" w:oddVBand="0" w:evenVBand="0" w:oddHBand="0" w:evenHBand="0" w:firstRowFirstColumn="0" w:firstRowLastColumn="0" w:lastRowFirstColumn="0" w:lastRowLastColumn="0"/>
                  </w:pPr>
                  <w:r w:rsidRPr="00CB3FC2">
                    <w:t>Phase 7</w:t>
                  </w:r>
                </w:p>
              </w:tc>
              <w:tc>
                <w:tcPr>
                  <w:tcW w:w="1202" w:type="dxa"/>
                </w:tcPr>
                <w:p w14:paraId="79C64A13" w14:textId="77777777" w:rsidR="0058600C" w:rsidRPr="00CB3FC2" w:rsidRDefault="0058600C" w:rsidP="0058600C">
                  <w:pPr>
                    <w:jc w:val="center"/>
                    <w:cnfStyle w:val="100000000000" w:firstRow="1" w:lastRow="0" w:firstColumn="0" w:lastColumn="0" w:oddVBand="0" w:evenVBand="0" w:oddHBand="0" w:evenHBand="0" w:firstRowFirstColumn="0" w:firstRowLastColumn="0" w:lastRowFirstColumn="0" w:lastRowLastColumn="0"/>
                  </w:pPr>
                  <w:r w:rsidRPr="00CB3FC2">
                    <w:t>Phase 9</w:t>
                  </w:r>
                </w:p>
              </w:tc>
            </w:tr>
            <w:tr w:rsidR="0058600C" w14:paraId="0A9926B5" w14:textId="77777777" w:rsidTr="0058600C">
              <w:trPr>
                <w:cnfStyle w:val="000000100000" w:firstRow="0" w:lastRow="0" w:firstColumn="0" w:lastColumn="0" w:oddVBand="0" w:evenVBand="0" w:oddHBand="1" w:evenHBand="0" w:firstRowFirstColumn="0" w:firstRowLastColumn="0" w:lastRowFirstColumn="0" w:lastRowLastColumn="0"/>
                <w:trHeight w:val="628"/>
              </w:trPr>
              <w:tc>
                <w:tcPr>
                  <w:cnfStyle w:val="001000000000" w:firstRow="0" w:lastRow="0" w:firstColumn="1" w:lastColumn="0" w:oddVBand="0" w:evenVBand="0" w:oddHBand="0" w:evenHBand="0" w:firstRowFirstColumn="0" w:firstRowLastColumn="0" w:lastRowFirstColumn="0" w:lastRowLastColumn="0"/>
                  <w:tcW w:w="2359" w:type="dxa"/>
                </w:tcPr>
                <w:p w14:paraId="7FE23D6B" w14:textId="77777777" w:rsidR="0058600C" w:rsidRPr="00CB3FC2" w:rsidRDefault="0058600C" w:rsidP="0058600C">
                  <w:pPr>
                    <w:rPr>
                      <w:b w:val="0"/>
                      <w:color w:val="000000"/>
                    </w:rPr>
                  </w:pPr>
                  <w:r w:rsidRPr="00CB3FC2">
                    <w:rPr>
                      <w:b w:val="0"/>
                      <w:color w:val="000000"/>
                    </w:rPr>
                    <w:t>Smoking habits (never/ex/current)</w:t>
                  </w:r>
                </w:p>
              </w:tc>
              <w:tc>
                <w:tcPr>
                  <w:tcW w:w="1136" w:type="dxa"/>
                </w:tcPr>
                <w:p w14:paraId="255B3466" w14:textId="77777777" w:rsidR="0058600C" w:rsidRPr="00CB3FC2" w:rsidRDefault="0058600C" w:rsidP="0058600C">
                  <w:pPr>
                    <w:jc w:val="center"/>
                    <w:cnfStyle w:val="000000100000" w:firstRow="0" w:lastRow="0" w:firstColumn="0" w:lastColumn="0" w:oddVBand="0" w:evenVBand="0" w:oddHBand="1" w:evenHBand="0" w:firstRowFirstColumn="0" w:firstRowLastColumn="0" w:lastRowFirstColumn="0" w:lastRowLastColumn="0"/>
                    <w:rPr>
                      <w:color w:val="000000"/>
                    </w:rPr>
                  </w:pPr>
                  <w:r>
                    <w:rPr>
                      <w:color w:val="000000"/>
                    </w:rPr>
                    <w:t>esmoke</w:t>
                  </w:r>
                </w:p>
              </w:tc>
              <w:tc>
                <w:tcPr>
                  <w:tcW w:w="1244" w:type="dxa"/>
                </w:tcPr>
                <w:p w14:paraId="36F5F0B7" w14:textId="77777777" w:rsidR="0058600C" w:rsidRPr="00CB3FC2" w:rsidRDefault="0058600C" w:rsidP="0058600C">
                  <w:pPr>
                    <w:jc w:val="center"/>
                    <w:cnfStyle w:val="000000100000" w:firstRow="0" w:lastRow="0" w:firstColumn="0" w:lastColumn="0" w:oddVBand="0" w:evenVBand="0" w:oddHBand="1" w:evenHBand="0" w:firstRowFirstColumn="0" w:firstRowLastColumn="0" w:lastRowFirstColumn="0" w:lastRowLastColumn="0"/>
                    <w:rPr>
                      <w:color w:val="000000"/>
                    </w:rPr>
                  </w:pPr>
                  <w:r>
                    <w:rPr>
                      <w:color w:val="000000"/>
                    </w:rPr>
                    <w:t>zesomke</w:t>
                  </w:r>
                </w:p>
              </w:tc>
              <w:tc>
                <w:tcPr>
                  <w:tcW w:w="1255" w:type="dxa"/>
                </w:tcPr>
                <w:p w14:paraId="14207726" w14:textId="77777777" w:rsidR="0058600C" w:rsidRPr="00CB3FC2" w:rsidRDefault="0058600C" w:rsidP="0058600C">
                  <w:pPr>
                    <w:jc w:val="center"/>
                    <w:cnfStyle w:val="000000100000" w:firstRow="0" w:lastRow="0" w:firstColumn="0" w:lastColumn="0" w:oddVBand="0" w:evenVBand="0" w:oddHBand="1" w:evenHBand="0" w:firstRowFirstColumn="0" w:firstRowLastColumn="0" w:lastRowFirstColumn="0" w:lastRowLastColumn="0"/>
                    <w:rPr>
                      <w:color w:val="000000"/>
                    </w:rPr>
                  </w:pPr>
                  <w:r>
                    <w:rPr>
                      <w:color w:val="000000"/>
                    </w:rPr>
                    <w:t>xesmoke</w:t>
                  </w:r>
                </w:p>
              </w:tc>
              <w:tc>
                <w:tcPr>
                  <w:tcW w:w="1228" w:type="dxa"/>
                </w:tcPr>
                <w:p w14:paraId="3C87980A" w14:textId="77777777" w:rsidR="0058600C" w:rsidRPr="00CB3FC2" w:rsidRDefault="0058600C" w:rsidP="0058600C">
                  <w:pPr>
                    <w:jc w:val="center"/>
                    <w:cnfStyle w:val="000000100000" w:firstRow="0" w:lastRow="0" w:firstColumn="0" w:lastColumn="0" w:oddVBand="0" w:evenVBand="0" w:oddHBand="1" w:evenHBand="0" w:firstRowFirstColumn="0" w:firstRowLastColumn="0" w:lastRowFirstColumn="0" w:lastRowLastColumn="0"/>
                    <w:rPr>
                      <w:color w:val="000000"/>
                    </w:rPr>
                  </w:pPr>
                  <w:r>
                    <w:rPr>
                      <w:color w:val="000000"/>
                    </w:rPr>
                    <w:t>tesmoke</w:t>
                  </w:r>
                </w:p>
              </w:tc>
              <w:tc>
                <w:tcPr>
                  <w:tcW w:w="1355" w:type="dxa"/>
                </w:tcPr>
                <w:p w14:paraId="38E08A0E" w14:textId="77777777" w:rsidR="0058600C" w:rsidRPr="00CB3FC2" w:rsidRDefault="0058600C" w:rsidP="0058600C">
                  <w:pPr>
                    <w:jc w:val="center"/>
                    <w:cnfStyle w:val="000000100000" w:firstRow="0" w:lastRow="0" w:firstColumn="0" w:lastColumn="0" w:oddVBand="0" w:evenVBand="0" w:oddHBand="1" w:evenHBand="0" w:firstRowFirstColumn="0" w:firstRowLastColumn="0" w:lastRowFirstColumn="0" w:lastRowLastColumn="0"/>
                    <w:rPr>
                      <w:color w:val="000000"/>
                    </w:rPr>
                  </w:pPr>
                  <w:r>
                    <w:rPr>
                      <w:color w:val="000000"/>
                    </w:rPr>
                    <w:t>mesmoke</w:t>
                  </w:r>
                </w:p>
              </w:tc>
              <w:tc>
                <w:tcPr>
                  <w:tcW w:w="1202" w:type="dxa"/>
                </w:tcPr>
                <w:p w14:paraId="191D0D6F" w14:textId="77777777" w:rsidR="0058600C" w:rsidRPr="00CB3FC2" w:rsidRDefault="0058600C" w:rsidP="0058600C">
                  <w:pPr>
                    <w:jc w:val="center"/>
                    <w:cnfStyle w:val="000000100000" w:firstRow="0" w:lastRow="0" w:firstColumn="0" w:lastColumn="0" w:oddVBand="0" w:evenVBand="0" w:oddHBand="1" w:evenHBand="0" w:firstRowFirstColumn="0" w:firstRowLastColumn="0" w:lastRowFirstColumn="0" w:lastRowLastColumn="0"/>
                    <w:rPr>
                      <w:color w:val="000000"/>
                    </w:rPr>
                  </w:pPr>
                  <w:r>
                    <w:rPr>
                      <w:color w:val="000000"/>
                    </w:rPr>
                    <w:t>jesmoke</w:t>
                  </w:r>
                </w:p>
              </w:tc>
            </w:tr>
          </w:tbl>
          <w:p w14:paraId="306E96E4" w14:textId="77777777" w:rsidR="0058600C" w:rsidRPr="00CB3FC2" w:rsidRDefault="0058600C" w:rsidP="0058600C">
            <w:pPr>
              <w:rPr>
                <w:color w:val="000000"/>
              </w:rPr>
            </w:pPr>
          </w:p>
        </w:tc>
        <w:tc>
          <w:tcPr>
            <w:tcW w:w="2820" w:type="dxa"/>
            <w:tcBorders>
              <w:top w:val="nil"/>
              <w:left w:val="nil"/>
              <w:bottom w:val="nil"/>
              <w:right w:val="nil"/>
            </w:tcBorders>
            <w:shd w:val="clear" w:color="auto" w:fill="auto"/>
            <w:noWrap/>
            <w:vAlign w:val="bottom"/>
          </w:tcPr>
          <w:p w14:paraId="1D9F77F4" w14:textId="77777777" w:rsidR="0058600C" w:rsidRPr="00CB3FC2" w:rsidRDefault="0058600C" w:rsidP="0058600C">
            <w:pPr>
              <w:rPr>
                <w:color w:val="000000"/>
              </w:rPr>
            </w:pPr>
          </w:p>
        </w:tc>
        <w:tc>
          <w:tcPr>
            <w:tcW w:w="7420" w:type="dxa"/>
            <w:tcBorders>
              <w:top w:val="nil"/>
              <w:left w:val="nil"/>
              <w:bottom w:val="nil"/>
              <w:right w:val="nil"/>
            </w:tcBorders>
            <w:shd w:val="clear" w:color="auto" w:fill="auto"/>
            <w:noWrap/>
            <w:vAlign w:val="bottom"/>
          </w:tcPr>
          <w:p w14:paraId="09C99E4A" w14:textId="77777777" w:rsidR="0058600C" w:rsidRPr="00CB3FC2" w:rsidRDefault="0058600C" w:rsidP="0058600C">
            <w:pPr>
              <w:rPr>
                <w:color w:val="000000"/>
              </w:rPr>
            </w:pPr>
          </w:p>
        </w:tc>
        <w:tc>
          <w:tcPr>
            <w:tcW w:w="960" w:type="dxa"/>
            <w:tcBorders>
              <w:top w:val="nil"/>
              <w:left w:val="nil"/>
              <w:bottom w:val="nil"/>
              <w:right w:val="nil"/>
            </w:tcBorders>
            <w:shd w:val="clear" w:color="auto" w:fill="auto"/>
            <w:noWrap/>
            <w:vAlign w:val="bottom"/>
            <w:hideMark/>
          </w:tcPr>
          <w:p w14:paraId="16CA3DC6" w14:textId="77777777" w:rsidR="0058600C" w:rsidRPr="00CB3FC2" w:rsidRDefault="0058600C" w:rsidP="0058600C">
            <w:pPr>
              <w:jc w:val="right"/>
              <w:rPr>
                <w:color w:val="000000"/>
              </w:rPr>
            </w:pPr>
            <w:r w:rsidRPr="00CB3FC2">
              <w:rPr>
                <w:color w:val="000000"/>
              </w:rPr>
              <w:t>1</w:t>
            </w:r>
          </w:p>
        </w:tc>
        <w:tc>
          <w:tcPr>
            <w:tcW w:w="1000" w:type="dxa"/>
            <w:tcBorders>
              <w:top w:val="nil"/>
              <w:left w:val="nil"/>
              <w:bottom w:val="nil"/>
              <w:right w:val="nil"/>
            </w:tcBorders>
            <w:shd w:val="clear" w:color="auto" w:fill="auto"/>
            <w:noWrap/>
            <w:vAlign w:val="bottom"/>
            <w:hideMark/>
          </w:tcPr>
          <w:p w14:paraId="67B093F1" w14:textId="77777777" w:rsidR="0058600C" w:rsidRPr="00CB3FC2" w:rsidRDefault="0058600C" w:rsidP="0058600C">
            <w:pPr>
              <w:rPr>
                <w:color w:val="000000"/>
              </w:rPr>
            </w:pPr>
            <w:r w:rsidRPr="00CB3FC2">
              <w:rPr>
                <w:color w:val="000000"/>
              </w:rPr>
              <w:t>ESMOKE</w:t>
            </w:r>
          </w:p>
        </w:tc>
        <w:tc>
          <w:tcPr>
            <w:tcW w:w="1000" w:type="dxa"/>
            <w:tcBorders>
              <w:top w:val="nil"/>
              <w:left w:val="nil"/>
              <w:bottom w:val="nil"/>
              <w:right w:val="nil"/>
            </w:tcBorders>
            <w:shd w:val="clear" w:color="auto" w:fill="auto"/>
            <w:noWrap/>
            <w:vAlign w:val="bottom"/>
            <w:hideMark/>
          </w:tcPr>
          <w:p w14:paraId="7C287B89" w14:textId="77777777" w:rsidR="0058600C" w:rsidRPr="00CB3FC2" w:rsidRDefault="0058600C" w:rsidP="0058600C">
            <w:pPr>
              <w:rPr>
                <w:color w:val="000000"/>
              </w:rPr>
            </w:pPr>
            <w:r w:rsidRPr="00CB3FC2">
              <w:rPr>
                <w:color w:val="000000"/>
              </w:rPr>
              <w:t>ZESMOKE</w:t>
            </w:r>
          </w:p>
        </w:tc>
        <w:tc>
          <w:tcPr>
            <w:tcW w:w="1000" w:type="dxa"/>
            <w:tcBorders>
              <w:top w:val="nil"/>
              <w:left w:val="nil"/>
              <w:bottom w:val="nil"/>
              <w:right w:val="nil"/>
            </w:tcBorders>
            <w:shd w:val="clear" w:color="auto" w:fill="auto"/>
            <w:noWrap/>
            <w:vAlign w:val="bottom"/>
            <w:hideMark/>
          </w:tcPr>
          <w:p w14:paraId="381821B1" w14:textId="77777777" w:rsidR="0058600C" w:rsidRPr="00CB3FC2" w:rsidRDefault="0058600C" w:rsidP="0058600C">
            <w:pPr>
              <w:rPr>
                <w:color w:val="000000"/>
              </w:rPr>
            </w:pPr>
            <w:r w:rsidRPr="00CB3FC2">
              <w:rPr>
                <w:color w:val="000000"/>
              </w:rPr>
              <w:t>XESMOKE</w:t>
            </w:r>
          </w:p>
        </w:tc>
        <w:tc>
          <w:tcPr>
            <w:tcW w:w="1000" w:type="dxa"/>
            <w:tcBorders>
              <w:top w:val="nil"/>
              <w:left w:val="nil"/>
              <w:bottom w:val="nil"/>
              <w:right w:val="nil"/>
            </w:tcBorders>
            <w:shd w:val="clear" w:color="auto" w:fill="auto"/>
            <w:noWrap/>
            <w:vAlign w:val="bottom"/>
            <w:hideMark/>
          </w:tcPr>
          <w:p w14:paraId="10D164F0" w14:textId="77777777" w:rsidR="0058600C" w:rsidRPr="00CB3FC2" w:rsidRDefault="0058600C" w:rsidP="0058600C">
            <w:pPr>
              <w:rPr>
                <w:color w:val="000000"/>
              </w:rPr>
            </w:pPr>
          </w:p>
        </w:tc>
        <w:tc>
          <w:tcPr>
            <w:tcW w:w="1000" w:type="dxa"/>
            <w:tcBorders>
              <w:top w:val="nil"/>
              <w:left w:val="nil"/>
              <w:bottom w:val="nil"/>
              <w:right w:val="nil"/>
            </w:tcBorders>
            <w:shd w:val="clear" w:color="auto" w:fill="auto"/>
            <w:noWrap/>
            <w:vAlign w:val="bottom"/>
            <w:hideMark/>
          </w:tcPr>
          <w:p w14:paraId="4C19F24D" w14:textId="77777777" w:rsidR="0058600C" w:rsidRPr="00CB3FC2" w:rsidRDefault="0058600C" w:rsidP="0058600C">
            <w:pPr>
              <w:rPr>
                <w:color w:val="000000"/>
              </w:rPr>
            </w:pPr>
            <w:r w:rsidRPr="00CB3FC2">
              <w:rPr>
                <w:color w:val="000000"/>
              </w:rPr>
              <w:t>TESMOKE</w:t>
            </w:r>
          </w:p>
        </w:tc>
        <w:tc>
          <w:tcPr>
            <w:tcW w:w="1000" w:type="dxa"/>
            <w:tcBorders>
              <w:top w:val="nil"/>
              <w:left w:val="nil"/>
              <w:bottom w:val="nil"/>
              <w:right w:val="nil"/>
            </w:tcBorders>
            <w:shd w:val="clear" w:color="auto" w:fill="auto"/>
            <w:noWrap/>
            <w:vAlign w:val="bottom"/>
            <w:hideMark/>
          </w:tcPr>
          <w:p w14:paraId="1A7146C5" w14:textId="77777777" w:rsidR="0058600C" w:rsidRPr="00CB3FC2" w:rsidRDefault="0058600C" w:rsidP="0058600C">
            <w:pPr>
              <w:rPr>
                <w:color w:val="000000"/>
              </w:rPr>
            </w:pPr>
          </w:p>
        </w:tc>
        <w:tc>
          <w:tcPr>
            <w:tcW w:w="2280" w:type="dxa"/>
            <w:tcBorders>
              <w:top w:val="nil"/>
              <w:left w:val="nil"/>
              <w:bottom w:val="nil"/>
              <w:right w:val="nil"/>
            </w:tcBorders>
            <w:shd w:val="clear" w:color="auto" w:fill="auto"/>
            <w:noWrap/>
            <w:vAlign w:val="bottom"/>
            <w:hideMark/>
          </w:tcPr>
          <w:p w14:paraId="06B4C265" w14:textId="77777777" w:rsidR="0058600C" w:rsidRPr="00CB3FC2" w:rsidRDefault="0058600C" w:rsidP="0058600C">
            <w:pPr>
              <w:rPr>
                <w:color w:val="000000"/>
              </w:rPr>
            </w:pPr>
            <w:r w:rsidRPr="00CB3FC2">
              <w:rPr>
                <w:color w:val="000000"/>
              </w:rPr>
              <w:t>MESMOKE</w:t>
            </w:r>
          </w:p>
        </w:tc>
        <w:tc>
          <w:tcPr>
            <w:tcW w:w="960" w:type="dxa"/>
            <w:tcBorders>
              <w:top w:val="nil"/>
              <w:left w:val="nil"/>
              <w:bottom w:val="nil"/>
              <w:right w:val="nil"/>
            </w:tcBorders>
            <w:shd w:val="clear" w:color="auto" w:fill="auto"/>
            <w:noWrap/>
            <w:vAlign w:val="bottom"/>
            <w:hideMark/>
          </w:tcPr>
          <w:p w14:paraId="5F925376" w14:textId="77777777" w:rsidR="0058600C" w:rsidRPr="00CB3FC2" w:rsidRDefault="0058600C" w:rsidP="0058600C">
            <w:pPr>
              <w:rPr>
                <w:color w:val="000000"/>
              </w:rPr>
            </w:pPr>
          </w:p>
        </w:tc>
        <w:tc>
          <w:tcPr>
            <w:tcW w:w="960" w:type="dxa"/>
            <w:tcBorders>
              <w:top w:val="nil"/>
              <w:left w:val="nil"/>
              <w:bottom w:val="nil"/>
              <w:right w:val="nil"/>
            </w:tcBorders>
            <w:shd w:val="clear" w:color="auto" w:fill="auto"/>
            <w:noWrap/>
            <w:vAlign w:val="bottom"/>
            <w:hideMark/>
          </w:tcPr>
          <w:p w14:paraId="0B98CD9B" w14:textId="77777777" w:rsidR="0058600C" w:rsidRPr="00CB3FC2" w:rsidRDefault="0058600C" w:rsidP="0058600C">
            <w:pPr>
              <w:rPr>
                <w:color w:val="000000"/>
              </w:rPr>
            </w:pPr>
            <w:r w:rsidRPr="00CB3FC2">
              <w:rPr>
                <w:color w:val="000000"/>
              </w:rPr>
              <w:t>JESMOKE</w:t>
            </w:r>
          </w:p>
        </w:tc>
      </w:tr>
    </w:tbl>
    <w:p w14:paraId="2B392D5D" w14:textId="77777777" w:rsidR="0058600C" w:rsidRDefault="0058600C" w:rsidP="0058600C">
      <w:pPr>
        <w:pStyle w:val="Heading3"/>
      </w:pPr>
      <w:bookmarkStart w:id="54" w:name="_Toc456599799"/>
      <w:bookmarkStart w:id="55" w:name="_Toc456702079"/>
      <w:r>
        <w:t>Obesity</w:t>
      </w:r>
      <w:bookmarkEnd w:id="54"/>
      <w:bookmarkEnd w:id="55"/>
    </w:p>
    <w:p w14:paraId="4B8E130A" w14:textId="5C5B03B0" w:rsidR="0058600C" w:rsidRDefault="0058600C" w:rsidP="0058600C">
      <w:pPr>
        <w:spacing w:before="240"/>
      </w:pPr>
      <w:r>
        <w:t xml:space="preserve">There are several different ways of measuring obesity based on the clinical assessment. These include BMI, fat percentage, waist circumference and waist-hip ratio. We chose to use BMI as this is the most commonly used measurement of obesity in epidemiological studies on CVD. Using the variable </w:t>
      </w:r>
      <w:r>
        <w:lastRenderedPageBreak/>
        <w:t xml:space="preserve">labelled ‘Body mass index’ we categorised participants into five categories based on WHO classification guidelines (ref). Once again, we used the most recent phase for which data was available for each individual. </w:t>
      </w:r>
      <w:r>
        <w:fldChar w:fldCharType="begin"/>
      </w:r>
      <w:r>
        <w:instrText xml:space="preserve"> REF _Ref456536323 \h </w:instrText>
      </w:r>
      <w:r>
        <w:fldChar w:fldCharType="separate"/>
      </w:r>
      <w:r w:rsidR="00946508">
        <w:t xml:space="preserve">Table </w:t>
      </w:r>
      <w:r w:rsidR="00946508">
        <w:rPr>
          <w:noProof/>
        </w:rPr>
        <w:t>13</w:t>
      </w:r>
      <w:r>
        <w:fldChar w:fldCharType="end"/>
      </w:r>
      <w:r>
        <w:t xml:space="preserve"> shows </w:t>
      </w:r>
      <w:r w:rsidRPr="002972C5">
        <w:t>Whitehall II variables related to obesity</w:t>
      </w:r>
      <w:r>
        <w:t>. We generated the variable ‘</w:t>
      </w:r>
      <w:r w:rsidRPr="00846FCD">
        <w:rPr>
          <w:b/>
        </w:rPr>
        <w:t>bmi_cat’</w:t>
      </w:r>
      <w:r>
        <w:t xml:space="preserve"> as follows:</w:t>
      </w:r>
    </w:p>
    <w:p w14:paraId="247D4E56" w14:textId="77777777" w:rsidR="0058600C" w:rsidRDefault="0058600C" w:rsidP="0058600C">
      <w:pPr>
        <w:pStyle w:val="ListParagraph"/>
        <w:numPr>
          <w:ilvl w:val="0"/>
          <w:numId w:val="34"/>
        </w:numPr>
        <w:spacing w:before="120"/>
        <w:ind w:left="714" w:hanging="357"/>
      </w:pPr>
      <w:r>
        <w:t>‘bmi_cat’ coded as 1 (Underweight) if BMI &lt;18.5 kg/m</w:t>
      </w:r>
      <w:r>
        <w:rPr>
          <w:vertAlign w:val="superscript"/>
        </w:rPr>
        <w:t>2</w:t>
      </w:r>
      <w:r>
        <w:t xml:space="preserve"> during most recent phase for which data is available for that individual</w:t>
      </w:r>
      <w:r w:rsidDel="00987626">
        <w:t xml:space="preserve"> </w:t>
      </w:r>
    </w:p>
    <w:p w14:paraId="7632FBB3" w14:textId="77777777" w:rsidR="0058600C" w:rsidRDefault="0058600C" w:rsidP="0058600C">
      <w:pPr>
        <w:pStyle w:val="ListParagraph"/>
        <w:numPr>
          <w:ilvl w:val="0"/>
          <w:numId w:val="34"/>
        </w:numPr>
        <w:spacing w:before="120"/>
        <w:ind w:left="714" w:hanging="357"/>
      </w:pPr>
      <w:r>
        <w:t>‘bmi_cat’ coded as 2 (Normal Weight) if BMI ≥18.5 kg/m</w:t>
      </w:r>
      <w:r>
        <w:rPr>
          <w:vertAlign w:val="superscript"/>
        </w:rPr>
        <w:t xml:space="preserve">2 </w:t>
      </w:r>
      <w:r>
        <w:t>and ≤25</w:t>
      </w:r>
      <w:r w:rsidRPr="00987626">
        <w:t xml:space="preserve"> </w:t>
      </w:r>
      <w:r>
        <w:t>kg/m</w:t>
      </w:r>
      <w:r>
        <w:rPr>
          <w:vertAlign w:val="superscript"/>
        </w:rPr>
        <w:t>2</w:t>
      </w:r>
      <w:r>
        <w:t xml:space="preserve"> during most recent phase for which data is available for that individual</w:t>
      </w:r>
      <w:r w:rsidDel="00987626">
        <w:t xml:space="preserve"> </w:t>
      </w:r>
    </w:p>
    <w:p w14:paraId="1CEF06A7" w14:textId="77777777" w:rsidR="0058600C" w:rsidRDefault="0058600C" w:rsidP="0058600C">
      <w:pPr>
        <w:pStyle w:val="ListParagraph"/>
        <w:numPr>
          <w:ilvl w:val="0"/>
          <w:numId w:val="34"/>
        </w:numPr>
        <w:spacing w:before="120"/>
        <w:ind w:left="714" w:hanging="357"/>
      </w:pPr>
      <w:r>
        <w:t>‘bmi_cat’ coded as 3 (Overweight) if BMI &gt;25 kg/m</w:t>
      </w:r>
      <w:r>
        <w:rPr>
          <w:vertAlign w:val="superscript"/>
        </w:rPr>
        <w:t xml:space="preserve">2 </w:t>
      </w:r>
      <w:r>
        <w:t>and ≤30</w:t>
      </w:r>
      <w:r w:rsidRPr="00987626">
        <w:t xml:space="preserve"> </w:t>
      </w:r>
      <w:r>
        <w:t>kg/m</w:t>
      </w:r>
      <w:r>
        <w:rPr>
          <w:vertAlign w:val="superscript"/>
        </w:rPr>
        <w:t>2</w:t>
      </w:r>
      <w:r>
        <w:t xml:space="preserve"> during most recent phase for which data is available for that individual</w:t>
      </w:r>
      <w:r w:rsidDel="00987626">
        <w:t xml:space="preserve"> </w:t>
      </w:r>
    </w:p>
    <w:p w14:paraId="18DEFBA1" w14:textId="77777777" w:rsidR="0058600C" w:rsidRDefault="0058600C" w:rsidP="0058600C">
      <w:pPr>
        <w:pStyle w:val="ListParagraph"/>
        <w:numPr>
          <w:ilvl w:val="0"/>
          <w:numId w:val="34"/>
        </w:numPr>
        <w:spacing w:before="120"/>
        <w:ind w:left="714" w:hanging="357"/>
      </w:pPr>
      <w:r>
        <w:t>‘bmi_cat’ coded as 4 (Obese) if BMI &gt;30 kg/m</w:t>
      </w:r>
      <w:r>
        <w:rPr>
          <w:vertAlign w:val="superscript"/>
        </w:rPr>
        <w:t xml:space="preserve">2 </w:t>
      </w:r>
      <w:r>
        <w:t>and ≤35</w:t>
      </w:r>
      <w:r w:rsidRPr="00987626">
        <w:t xml:space="preserve"> </w:t>
      </w:r>
      <w:r>
        <w:t>kg/m</w:t>
      </w:r>
      <w:r>
        <w:rPr>
          <w:vertAlign w:val="superscript"/>
        </w:rPr>
        <w:t>2</w:t>
      </w:r>
      <w:r>
        <w:t xml:space="preserve"> during most recent phase for which data is available for that individual</w:t>
      </w:r>
      <w:r w:rsidDel="00987626">
        <w:t xml:space="preserve"> </w:t>
      </w:r>
    </w:p>
    <w:p w14:paraId="3D68037D" w14:textId="77777777" w:rsidR="0058600C" w:rsidRDefault="0058600C" w:rsidP="0058600C">
      <w:pPr>
        <w:pStyle w:val="ListParagraph"/>
        <w:numPr>
          <w:ilvl w:val="0"/>
          <w:numId w:val="34"/>
        </w:numPr>
        <w:spacing w:before="120"/>
        <w:ind w:left="714" w:hanging="357"/>
      </w:pPr>
      <w:r>
        <w:t>‘bmi_cat’ coded as 5 (Severely Obese) if BMI &gt;35 during most recent phase for which data is available for that individual</w:t>
      </w:r>
      <w:r w:rsidDel="00987626">
        <w:t xml:space="preserve"> </w:t>
      </w:r>
    </w:p>
    <w:p w14:paraId="5A5AAE7F" w14:textId="51AEDCA9" w:rsidR="0058600C" w:rsidRDefault="0058600C" w:rsidP="0058600C">
      <w:pPr>
        <w:pStyle w:val="Caption"/>
      </w:pPr>
      <w:r>
        <w:t xml:space="preserve"> </w:t>
      </w:r>
      <w:bookmarkStart w:id="56" w:name="_Ref456536323"/>
      <w:r>
        <w:t xml:space="preserve">Table </w:t>
      </w:r>
      <w:r>
        <w:fldChar w:fldCharType="begin"/>
      </w:r>
      <w:r>
        <w:instrText xml:space="preserve"> SEQ Table \* ARABIC </w:instrText>
      </w:r>
      <w:r>
        <w:fldChar w:fldCharType="separate"/>
      </w:r>
      <w:r w:rsidR="00946508">
        <w:rPr>
          <w:noProof/>
        </w:rPr>
        <w:t>13</w:t>
      </w:r>
      <w:r>
        <w:rPr>
          <w:noProof/>
        </w:rPr>
        <w:fldChar w:fldCharType="end"/>
      </w:r>
      <w:bookmarkEnd w:id="56"/>
      <w:r>
        <w:t xml:space="preserve">: </w:t>
      </w:r>
      <w:r w:rsidRPr="002972C5">
        <w:t>Whitehall II variables related to</w:t>
      </w:r>
      <w:r>
        <w:t xml:space="preserve"> obesity</w:t>
      </w:r>
    </w:p>
    <w:tbl>
      <w:tblPr>
        <w:tblStyle w:val="GridTable4-Accent11"/>
        <w:tblW w:w="9717" w:type="dxa"/>
        <w:tblLook w:val="04A0" w:firstRow="1" w:lastRow="0" w:firstColumn="1" w:lastColumn="0" w:noHBand="0" w:noVBand="1"/>
      </w:tblPr>
      <w:tblGrid>
        <w:gridCol w:w="2547"/>
        <w:gridCol w:w="1434"/>
        <w:gridCol w:w="1434"/>
        <w:gridCol w:w="1434"/>
        <w:gridCol w:w="1434"/>
        <w:gridCol w:w="1434"/>
      </w:tblGrid>
      <w:tr w:rsidR="0058600C" w14:paraId="6A5E5259" w14:textId="77777777" w:rsidTr="0058600C">
        <w:trPr>
          <w:cnfStyle w:val="100000000000" w:firstRow="1" w:lastRow="0" w:firstColumn="0" w:lastColumn="0" w:oddVBand="0" w:evenVBand="0" w:oddHBand="0" w:evenHBand="0" w:firstRowFirstColumn="0" w:firstRowLastColumn="0" w:lastRowFirstColumn="0" w:lastRowLastColumn="0"/>
          <w:trHeight w:val="503"/>
        </w:trPr>
        <w:tc>
          <w:tcPr>
            <w:cnfStyle w:val="001000000000" w:firstRow="0" w:lastRow="0" w:firstColumn="1" w:lastColumn="0" w:oddVBand="0" w:evenVBand="0" w:oddHBand="0" w:evenHBand="0" w:firstRowFirstColumn="0" w:firstRowLastColumn="0" w:lastRowFirstColumn="0" w:lastRowLastColumn="0"/>
            <w:tcW w:w="2547" w:type="dxa"/>
          </w:tcPr>
          <w:p w14:paraId="63E5210A" w14:textId="77777777" w:rsidR="0058600C" w:rsidRDefault="0058600C" w:rsidP="0058600C">
            <w:r>
              <w:t>Variable Label</w:t>
            </w:r>
          </w:p>
        </w:tc>
        <w:tc>
          <w:tcPr>
            <w:tcW w:w="1434" w:type="dxa"/>
          </w:tcPr>
          <w:p w14:paraId="683173D7" w14:textId="77777777" w:rsidR="0058600C" w:rsidRDefault="0058600C" w:rsidP="0058600C">
            <w:pPr>
              <w:jc w:val="center"/>
              <w:cnfStyle w:val="100000000000" w:firstRow="1" w:lastRow="0" w:firstColumn="0" w:lastColumn="0" w:oddVBand="0" w:evenVBand="0" w:oddHBand="0" w:evenHBand="0" w:firstRowFirstColumn="0" w:firstRowLastColumn="0" w:lastRowFirstColumn="0" w:lastRowLastColumn="0"/>
            </w:pPr>
            <w:r>
              <w:t>Phase 1</w:t>
            </w:r>
          </w:p>
        </w:tc>
        <w:tc>
          <w:tcPr>
            <w:tcW w:w="1434" w:type="dxa"/>
          </w:tcPr>
          <w:p w14:paraId="4C35FEEF" w14:textId="77777777" w:rsidR="0058600C" w:rsidRDefault="0058600C" w:rsidP="0058600C">
            <w:pPr>
              <w:jc w:val="center"/>
              <w:cnfStyle w:val="100000000000" w:firstRow="1" w:lastRow="0" w:firstColumn="0" w:lastColumn="0" w:oddVBand="0" w:evenVBand="0" w:oddHBand="0" w:evenHBand="0" w:firstRowFirstColumn="0" w:firstRowLastColumn="0" w:lastRowFirstColumn="0" w:lastRowLastColumn="0"/>
            </w:pPr>
            <w:r>
              <w:t>Phase 3</w:t>
            </w:r>
          </w:p>
        </w:tc>
        <w:tc>
          <w:tcPr>
            <w:tcW w:w="1434" w:type="dxa"/>
          </w:tcPr>
          <w:p w14:paraId="4E81EC04" w14:textId="77777777" w:rsidR="0058600C" w:rsidRDefault="0058600C" w:rsidP="0058600C">
            <w:pPr>
              <w:jc w:val="center"/>
              <w:cnfStyle w:val="100000000000" w:firstRow="1" w:lastRow="0" w:firstColumn="0" w:lastColumn="0" w:oddVBand="0" w:evenVBand="0" w:oddHBand="0" w:evenHBand="0" w:firstRowFirstColumn="0" w:firstRowLastColumn="0" w:lastRowFirstColumn="0" w:lastRowLastColumn="0"/>
            </w:pPr>
            <w:r>
              <w:t>Phase 5</w:t>
            </w:r>
          </w:p>
        </w:tc>
        <w:tc>
          <w:tcPr>
            <w:tcW w:w="1434" w:type="dxa"/>
          </w:tcPr>
          <w:p w14:paraId="69484372" w14:textId="77777777" w:rsidR="0058600C" w:rsidRDefault="0058600C" w:rsidP="0058600C">
            <w:pPr>
              <w:jc w:val="center"/>
              <w:cnfStyle w:val="100000000000" w:firstRow="1" w:lastRow="0" w:firstColumn="0" w:lastColumn="0" w:oddVBand="0" w:evenVBand="0" w:oddHBand="0" w:evenHBand="0" w:firstRowFirstColumn="0" w:firstRowLastColumn="0" w:lastRowFirstColumn="0" w:lastRowLastColumn="0"/>
            </w:pPr>
            <w:r>
              <w:t>Phase 7</w:t>
            </w:r>
          </w:p>
        </w:tc>
        <w:tc>
          <w:tcPr>
            <w:tcW w:w="1434" w:type="dxa"/>
          </w:tcPr>
          <w:p w14:paraId="14505F22" w14:textId="77777777" w:rsidR="0058600C" w:rsidRDefault="0058600C" w:rsidP="0058600C">
            <w:pPr>
              <w:jc w:val="center"/>
              <w:cnfStyle w:val="100000000000" w:firstRow="1" w:lastRow="0" w:firstColumn="0" w:lastColumn="0" w:oddVBand="0" w:evenVBand="0" w:oddHBand="0" w:evenHBand="0" w:firstRowFirstColumn="0" w:firstRowLastColumn="0" w:lastRowFirstColumn="0" w:lastRowLastColumn="0"/>
            </w:pPr>
            <w:r>
              <w:t>Phase 9</w:t>
            </w:r>
          </w:p>
        </w:tc>
      </w:tr>
      <w:tr w:rsidR="0058600C" w14:paraId="53E0D02E" w14:textId="77777777" w:rsidTr="0058600C">
        <w:trPr>
          <w:cnfStyle w:val="000000100000" w:firstRow="0" w:lastRow="0" w:firstColumn="0" w:lastColumn="0" w:oddVBand="0" w:evenVBand="0" w:oddHBand="1" w:evenHBand="0" w:firstRowFirstColumn="0" w:firstRowLastColumn="0" w:lastRowFirstColumn="0" w:lastRowLastColumn="0"/>
          <w:trHeight w:val="503"/>
        </w:trPr>
        <w:tc>
          <w:tcPr>
            <w:cnfStyle w:val="001000000000" w:firstRow="0" w:lastRow="0" w:firstColumn="1" w:lastColumn="0" w:oddVBand="0" w:evenVBand="0" w:oddHBand="0" w:evenHBand="0" w:firstRowFirstColumn="0" w:firstRowLastColumn="0" w:lastRowFirstColumn="0" w:lastRowLastColumn="0"/>
            <w:tcW w:w="2547" w:type="dxa"/>
          </w:tcPr>
          <w:p w14:paraId="3F8A069C" w14:textId="77777777" w:rsidR="0058600C" w:rsidRPr="00363C41" w:rsidRDefault="0058600C" w:rsidP="0058600C">
            <w:pPr>
              <w:rPr>
                <w:b w:val="0"/>
              </w:rPr>
            </w:pPr>
            <w:r w:rsidRPr="00363C41">
              <w:rPr>
                <w:b w:val="0"/>
              </w:rPr>
              <w:t>Body mass index</w:t>
            </w:r>
          </w:p>
        </w:tc>
        <w:tc>
          <w:tcPr>
            <w:tcW w:w="1434" w:type="dxa"/>
          </w:tcPr>
          <w:p w14:paraId="2D2C6631" w14:textId="77777777" w:rsidR="0058600C" w:rsidRPr="00363C41" w:rsidRDefault="0058600C" w:rsidP="0058600C">
            <w:pPr>
              <w:jc w:val="center"/>
              <w:cnfStyle w:val="000000100000" w:firstRow="0" w:lastRow="0" w:firstColumn="0" w:lastColumn="0" w:oddVBand="0" w:evenVBand="0" w:oddHBand="1" w:evenHBand="0" w:firstRowFirstColumn="0" w:firstRowLastColumn="0" w:lastRowFirstColumn="0" w:lastRowLastColumn="0"/>
            </w:pPr>
            <w:r>
              <w:t>bmi</w:t>
            </w:r>
          </w:p>
        </w:tc>
        <w:tc>
          <w:tcPr>
            <w:tcW w:w="1434" w:type="dxa"/>
          </w:tcPr>
          <w:p w14:paraId="1B591F46" w14:textId="77777777" w:rsidR="0058600C" w:rsidRPr="00363C41" w:rsidRDefault="0058600C" w:rsidP="0058600C">
            <w:pPr>
              <w:jc w:val="center"/>
              <w:cnfStyle w:val="000000100000" w:firstRow="0" w:lastRow="0" w:firstColumn="0" w:lastColumn="0" w:oddVBand="0" w:evenVBand="0" w:oddHBand="1" w:evenHBand="0" w:firstRowFirstColumn="0" w:firstRowLastColumn="0" w:lastRowFirstColumn="0" w:lastRowLastColumn="0"/>
            </w:pPr>
            <w:r>
              <w:t>xbmi</w:t>
            </w:r>
          </w:p>
        </w:tc>
        <w:tc>
          <w:tcPr>
            <w:tcW w:w="1434" w:type="dxa"/>
          </w:tcPr>
          <w:p w14:paraId="4511801E" w14:textId="77777777" w:rsidR="0058600C" w:rsidRPr="00363C41" w:rsidRDefault="0058600C" w:rsidP="0058600C">
            <w:pPr>
              <w:jc w:val="center"/>
              <w:cnfStyle w:val="000000100000" w:firstRow="0" w:lastRow="0" w:firstColumn="0" w:lastColumn="0" w:oddVBand="0" w:evenVBand="0" w:oddHBand="1" w:evenHBand="0" w:firstRowFirstColumn="0" w:firstRowLastColumn="0" w:lastRowFirstColumn="0" w:lastRowLastColumn="0"/>
            </w:pPr>
            <w:r>
              <w:t>tbmi</w:t>
            </w:r>
          </w:p>
        </w:tc>
        <w:tc>
          <w:tcPr>
            <w:tcW w:w="1434" w:type="dxa"/>
          </w:tcPr>
          <w:p w14:paraId="4B6CE7DF" w14:textId="77777777" w:rsidR="0058600C" w:rsidRPr="00363C41" w:rsidRDefault="0058600C" w:rsidP="0058600C">
            <w:pPr>
              <w:jc w:val="center"/>
              <w:cnfStyle w:val="000000100000" w:firstRow="0" w:lastRow="0" w:firstColumn="0" w:lastColumn="0" w:oddVBand="0" w:evenVBand="0" w:oddHBand="1" w:evenHBand="0" w:firstRowFirstColumn="0" w:firstRowLastColumn="0" w:lastRowFirstColumn="0" w:lastRowLastColumn="0"/>
            </w:pPr>
            <w:r>
              <w:t>mbmi</w:t>
            </w:r>
          </w:p>
        </w:tc>
        <w:tc>
          <w:tcPr>
            <w:tcW w:w="1434" w:type="dxa"/>
          </w:tcPr>
          <w:p w14:paraId="2C084236" w14:textId="77777777" w:rsidR="0058600C" w:rsidRPr="00363C41" w:rsidRDefault="0058600C" w:rsidP="0058600C">
            <w:pPr>
              <w:jc w:val="center"/>
              <w:cnfStyle w:val="000000100000" w:firstRow="0" w:lastRow="0" w:firstColumn="0" w:lastColumn="0" w:oddVBand="0" w:evenVBand="0" w:oddHBand="1" w:evenHBand="0" w:firstRowFirstColumn="0" w:firstRowLastColumn="0" w:lastRowFirstColumn="0" w:lastRowLastColumn="0"/>
            </w:pPr>
            <w:r>
              <w:t>jbmi</w:t>
            </w:r>
          </w:p>
        </w:tc>
      </w:tr>
    </w:tbl>
    <w:p w14:paraId="729F683F" w14:textId="77777777" w:rsidR="0058600C" w:rsidRDefault="0058600C" w:rsidP="0058600C">
      <w:pPr>
        <w:pStyle w:val="Heading3"/>
      </w:pPr>
      <w:bookmarkStart w:id="57" w:name="_Toc456599800"/>
      <w:bookmarkStart w:id="58" w:name="_Toc456702080"/>
      <w:r>
        <w:t>Diabetes</w:t>
      </w:r>
      <w:bookmarkEnd w:id="57"/>
      <w:bookmarkEnd w:id="58"/>
    </w:p>
    <w:p w14:paraId="686F3C89" w14:textId="77777777" w:rsidR="0058600C" w:rsidRDefault="0058600C" w:rsidP="0058600C">
      <w:pPr>
        <w:pStyle w:val="NoSpacing"/>
      </w:pPr>
      <w:r>
        <w:t>There are several potential ways to ascertain whether an individual has diabetes in Whitehall II. In addition to self-reports from questionnaires there are clinical measures of HbA1c, fasting plasma glucose and HOMA-IR. We decided to use the derived variable ‘jdmincum’, which tabulates the total number of diabetes cases in the cohort. The variables ‘jdmincum’ was relabelled ‘</w:t>
      </w:r>
      <w:r w:rsidRPr="00A131CE">
        <w:rPr>
          <w:b/>
        </w:rPr>
        <w:t>diabetes</w:t>
      </w:r>
      <w:r>
        <w:t>’ and used for regression analysis.</w:t>
      </w:r>
    </w:p>
    <w:p w14:paraId="0E723328" w14:textId="77777777" w:rsidR="0058600C" w:rsidRDefault="0058600C" w:rsidP="0058600C">
      <w:pPr>
        <w:pStyle w:val="Heading3"/>
      </w:pPr>
      <w:bookmarkStart w:id="59" w:name="_Toc456599801"/>
      <w:bookmarkStart w:id="60" w:name="_Toc456702081"/>
      <w:r>
        <w:t>Chronic Kidney Disease</w:t>
      </w:r>
      <w:bookmarkEnd w:id="59"/>
      <w:bookmarkEnd w:id="60"/>
    </w:p>
    <w:p w14:paraId="4E2141C6" w14:textId="77777777" w:rsidR="0058600C" w:rsidRDefault="0058600C" w:rsidP="0058600C">
      <w:r>
        <w:t>Chronic kidney disease is clinically diagnosed based on EGFR value ≤60 mL/min/1.73m</w:t>
      </w:r>
      <w:r>
        <w:rPr>
          <w:vertAlign w:val="superscript"/>
        </w:rPr>
        <w:t>2</w:t>
      </w:r>
      <w:r>
        <w:t xml:space="preserve"> (ref). EGFR was first assessed during clinical examination in Whitehall II only in the most recent phase (Phase 9). As such there is a substantial amount of missing data for this risk factor (n=4242, 41% missing). We used the variable ‘jegfr’ to create the binary variable ‘</w:t>
      </w:r>
      <w:r w:rsidRPr="00A131CE">
        <w:rPr>
          <w:b/>
        </w:rPr>
        <w:t>ckd</w:t>
      </w:r>
      <w:r>
        <w:t>’ as follows:</w:t>
      </w:r>
    </w:p>
    <w:p w14:paraId="6CE52444" w14:textId="77777777" w:rsidR="0058600C" w:rsidRPr="00286687" w:rsidRDefault="0058600C" w:rsidP="0058600C">
      <w:pPr>
        <w:pStyle w:val="ListParagraph"/>
        <w:numPr>
          <w:ilvl w:val="0"/>
          <w:numId w:val="35"/>
        </w:numPr>
      </w:pPr>
      <w:r>
        <w:t>‘ckd’ coded as 1 (Chronic kidney disease) if jegfr ≤60 mL/min/1.73m</w:t>
      </w:r>
      <w:r>
        <w:rPr>
          <w:vertAlign w:val="superscript"/>
        </w:rPr>
        <w:t>2</w:t>
      </w:r>
    </w:p>
    <w:p w14:paraId="2DAD2EA7" w14:textId="77777777" w:rsidR="0058600C" w:rsidRDefault="0058600C" w:rsidP="0058600C">
      <w:pPr>
        <w:pStyle w:val="ListParagraph"/>
        <w:numPr>
          <w:ilvl w:val="0"/>
          <w:numId w:val="35"/>
        </w:numPr>
      </w:pPr>
      <w:r>
        <w:t>‘ckd’ coded as 0 (No chronic kidney disease) if jegfr &gt;60 mL/min/1.73m</w:t>
      </w:r>
      <w:r>
        <w:rPr>
          <w:vertAlign w:val="superscript"/>
        </w:rPr>
        <w:t>2</w:t>
      </w:r>
    </w:p>
    <w:p w14:paraId="67E39083" w14:textId="77777777" w:rsidR="0058600C" w:rsidRDefault="0058600C" w:rsidP="0058600C">
      <w:pPr>
        <w:pStyle w:val="Heading3"/>
      </w:pPr>
      <w:bookmarkStart w:id="61" w:name="_Toc456599802"/>
      <w:bookmarkStart w:id="62" w:name="_Toc456702082"/>
      <w:r>
        <w:t>“Hypercoagulable state”/on anti-coagulant</w:t>
      </w:r>
      <w:bookmarkEnd w:id="61"/>
      <w:bookmarkEnd w:id="62"/>
    </w:p>
    <w:p w14:paraId="202BD53F" w14:textId="3442EF78" w:rsidR="0058600C" w:rsidRDefault="0058600C" w:rsidP="0058600C">
      <w:r>
        <w:t xml:space="preserve">Clinical biomarkers for a number of different clotting factors are available in Whitehall II. However we were unable to find consensus criteria on the use of these in the clinical diagnosis of a hypercoagulable state. We therefore had to rely on self-reports of anti-coagulant medication use to identify individuals in a hypercoagulable state. This method may not be ideal, as individuals who have had heart attacks and stroke are often prescribed anti-coagulant medication as a treatment, creating a question of the direction of causality. </w:t>
      </w:r>
      <w:r>
        <w:fldChar w:fldCharType="begin"/>
      </w:r>
      <w:r>
        <w:instrText xml:space="preserve"> REF _Ref456536433 \h </w:instrText>
      </w:r>
      <w:r>
        <w:fldChar w:fldCharType="separate"/>
      </w:r>
      <w:r w:rsidR="00946508">
        <w:t xml:space="preserve">Table </w:t>
      </w:r>
      <w:r w:rsidR="00946508">
        <w:rPr>
          <w:noProof/>
        </w:rPr>
        <w:t>14</w:t>
      </w:r>
      <w:r>
        <w:fldChar w:fldCharType="end"/>
      </w:r>
      <w:r>
        <w:t xml:space="preserve"> shows </w:t>
      </w:r>
      <w:r w:rsidRPr="002972C5">
        <w:t xml:space="preserve">Whitehall II variables related to hypercoagulation </w:t>
      </w:r>
      <w:r>
        <w:t>We generated the variable ‘</w:t>
      </w:r>
      <w:r>
        <w:rPr>
          <w:b/>
        </w:rPr>
        <w:t>hypercoagulation</w:t>
      </w:r>
      <w:r>
        <w:t>’ based on self-reported medication use only. However due to the potential for confounding by reverse causality, we constructed models both including and excluding this variable:</w:t>
      </w:r>
    </w:p>
    <w:p w14:paraId="4CA09BB1" w14:textId="77777777" w:rsidR="0058600C" w:rsidRDefault="0058600C" w:rsidP="0058600C">
      <w:pPr>
        <w:pStyle w:val="ListParagraph"/>
        <w:numPr>
          <w:ilvl w:val="0"/>
          <w:numId w:val="42"/>
        </w:numPr>
      </w:pPr>
      <w:r>
        <w:t>‘hypercoagulation’ coded as 1 (Hypercoagulation) if participant reported being prescribed anti-coagulant or anti-platelet drugs during any phase of data collection. There was insufficient time for a</w:t>
      </w:r>
      <w:r w:rsidRPr="00846FCD">
        <w:t xml:space="preserve">nticoagulants and antiplatelet agents </w:t>
      </w:r>
      <w:r>
        <w:t xml:space="preserve">to </w:t>
      </w:r>
      <w:r w:rsidRPr="00846FCD">
        <w:t>have been considered separately</w:t>
      </w:r>
    </w:p>
    <w:p w14:paraId="4881ABEB" w14:textId="77777777" w:rsidR="0058600C" w:rsidRDefault="0058600C" w:rsidP="0058600C">
      <w:pPr>
        <w:pStyle w:val="ListParagraph"/>
        <w:numPr>
          <w:ilvl w:val="0"/>
          <w:numId w:val="42"/>
        </w:numPr>
      </w:pPr>
      <w:r>
        <w:lastRenderedPageBreak/>
        <w:t>‘hypercoagulation’ coded as 0 (No hypercoagulation) if participant never reported use of anti-coagulant or anti-platelet drugs</w:t>
      </w:r>
    </w:p>
    <w:p w14:paraId="31AD2F50" w14:textId="4A1EB679" w:rsidR="0058600C" w:rsidRDefault="0058600C" w:rsidP="0058600C">
      <w:pPr>
        <w:pStyle w:val="Caption"/>
      </w:pPr>
      <w:bookmarkStart w:id="63" w:name="_Ref456536433"/>
      <w:r>
        <w:t xml:space="preserve">Table </w:t>
      </w:r>
      <w:r>
        <w:fldChar w:fldCharType="begin"/>
      </w:r>
      <w:r>
        <w:instrText xml:space="preserve"> SEQ Table \* ARABIC </w:instrText>
      </w:r>
      <w:r>
        <w:fldChar w:fldCharType="separate"/>
      </w:r>
      <w:r w:rsidR="00946508">
        <w:rPr>
          <w:noProof/>
        </w:rPr>
        <w:t>14</w:t>
      </w:r>
      <w:r>
        <w:rPr>
          <w:noProof/>
        </w:rPr>
        <w:fldChar w:fldCharType="end"/>
      </w:r>
      <w:bookmarkEnd w:id="63"/>
      <w:r>
        <w:t xml:space="preserve">: </w:t>
      </w:r>
      <w:r w:rsidRPr="002972C5">
        <w:t>Whitehall II variables related to</w:t>
      </w:r>
      <w:r>
        <w:t xml:space="preserve"> hypercoagulation</w:t>
      </w:r>
    </w:p>
    <w:tbl>
      <w:tblPr>
        <w:tblStyle w:val="GridTable4-Accent11"/>
        <w:tblW w:w="0" w:type="auto"/>
        <w:tblLook w:val="04A0" w:firstRow="1" w:lastRow="0" w:firstColumn="1" w:lastColumn="0" w:noHBand="0" w:noVBand="1"/>
      </w:tblPr>
      <w:tblGrid>
        <w:gridCol w:w="1673"/>
        <w:gridCol w:w="899"/>
        <w:gridCol w:w="955"/>
        <w:gridCol w:w="948"/>
        <w:gridCol w:w="908"/>
        <w:gridCol w:w="908"/>
        <w:gridCol w:w="915"/>
        <w:gridCol w:w="907"/>
        <w:gridCol w:w="903"/>
      </w:tblGrid>
      <w:tr w:rsidR="0058600C" w14:paraId="05172711" w14:textId="77777777" w:rsidTr="005860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3" w:type="dxa"/>
          </w:tcPr>
          <w:p w14:paraId="5BFCDAD7" w14:textId="77777777" w:rsidR="0058600C" w:rsidRDefault="0058600C" w:rsidP="0058600C">
            <w:r>
              <w:t>Variable Label</w:t>
            </w:r>
          </w:p>
        </w:tc>
        <w:tc>
          <w:tcPr>
            <w:tcW w:w="899" w:type="dxa"/>
          </w:tcPr>
          <w:p w14:paraId="0E644E96" w14:textId="77777777" w:rsidR="0058600C" w:rsidRDefault="0058600C" w:rsidP="0058600C">
            <w:pPr>
              <w:cnfStyle w:val="100000000000" w:firstRow="1" w:lastRow="0" w:firstColumn="0" w:lastColumn="0" w:oddVBand="0" w:evenVBand="0" w:oddHBand="0" w:evenHBand="0" w:firstRowFirstColumn="0" w:firstRowLastColumn="0" w:lastRowFirstColumn="0" w:lastRowLastColumn="0"/>
            </w:pPr>
            <w:r>
              <w:t>Phase 1</w:t>
            </w:r>
          </w:p>
        </w:tc>
        <w:tc>
          <w:tcPr>
            <w:tcW w:w="955" w:type="dxa"/>
          </w:tcPr>
          <w:p w14:paraId="39279A39" w14:textId="77777777" w:rsidR="0058600C" w:rsidRDefault="0058600C" w:rsidP="0058600C">
            <w:pPr>
              <w:cnfStyle w:val="100000000000" w:firstRow="1" w:lastRow="0" w:firstColumn="0" w:lastColumn="0" w:oddVBand="0" w:evenVBand="0" w:oddHBand="0" w:evenHBand="0" w:firstRowFirstColumn="0" w:firstRowLastColumn="0" w:lastRowFirstColumn="0" w:lastRowLastColumn="0"/>
            </w:pPr>
            <w:r>
              <w:t>Phase 3</w:t>
            </w:r>
          </w:p>
        </w:tc>
        <w:tc>
          <w:tcPr>
            <w:tcW w:w="948" w:type="dxa"/>
          </w:tcPr>
          <w:p w14:paraId="3F544C5B" w14:textId="77777777" w:rsidR="0058600C" w:rsidRDefault="0058600C" w:rsidP="0058600C">
            <w:pPr>
              <w:cnfStyle w:val="100000000000" w:firstRow="1" w:lastRow="0" w:firstColumn="0" w:lastColumn="0" w:oddVBand="0" w:evenVBand="0" w:oddHBand="0" w:evenHBand="0" w:firstRowFirstColumn="0" w:firstRowLastColumn="0" w:lastRowFirstColumn="0" w:lastRowLastColumn="0"/>
            </w:pPr>
            <w:r>
              <w:t>Phase 4</w:t>
            </w:r>
          </w:p>
        </w:tc>
        <w:tc>
          <w:tcPr>
            <w:tcW w:w="908" w:type="dxa"/>
          </w:tcPr>
          <w:p w14:paraId="20021C1F" w14:textId="77777777" w:rsidR="0058600C" w:rsidRDefault="0058600C" w:rsidP="0058600C">
            <w:pPr>
              <w:cnfStyle w:val="100000000000" w:firstRow="1" w:lastRow="0" w:firstColumn="0" w:lastColumn="0" w:oddVBand="0" w:evenVBand="0" w:oddHBand="0" w:evenHBand="0" w:firstRowFirstColumn="0" w:firstRowLastColumn="0" w:lastRowFirstColumn="0" w:lastRowLastColumn="0"/>
            </w:pPr>
            <w:r>
              <w:t>Phase 5</w:t>
            </w:r>
          </w:p>
        </w:tc>
        <w:tc>
          <w:tcPr>
            <w:tcW w:w="908" w:type="dxa"/>
          </w:tcPr>
          <w:p w14:paraId="0BFD9BAB" w14:textId="77777777" w:rsidR="0058600C" w:rsidRDefault="0058600C" w:rsidP="0058600C">
            <w:pPr>
              <w:cnfStyle w:val="100000000000" w:firstRow="1" w:lastRow="0" w:firstColumn="0" w:lastColumn="0" w:oddVBand="0" w:evenVBand="0" w:oddHBand="0" w:evenHBand="0" w:firstRowFirstColumn="0" w:firstRowLastColumn="0" w:lastRowFirstColumn="0" w:lastRowLastColumn="0"/>
            </w:pPr>
            <w:r>
              <w:t>Phase 6</w:t>
            </w:r>
          </w:p>
        </w:tc>
        <w:tc>
          <w:tcPr>
            <w:tcW w:w="915" w:type="dxa"/>
          </w:tcPr>
          <w:p w14:paraId="1B49B0C3" w14:textId="77777777" w:rsidR="0058600C" w:rsidRDefault="0058600C" w:rsidP="0058600C">
            <w:pPr>
              <w:cnfStyle w:val="100000000000" w:firstRow="1" w:lastRow="0" w:firstColumn="0" w:lastColumn="0" w:oddVBand="0" w:evenVBand="0" w:oddHBand="0" w:evenHBand="0" w:firstRowFirstColumn="0" w:firstRowLastColumn="0" w:lastRowFirstColumn="0" w:lastRowLastColumn="0"/>
            </w:pPr>
            <w:r>
              <w:t>Phase 7</w:t>
            </w:r>
          </w:p>
        </w:tc>
        <w:tc>
          <w:tcPr>
            <w:tcW w:w="907" w:type="dxa"/>
          </w:tcPr>
          <w:p w14:paraId="750EE0CF" w14:textId="77777777" w:rsidR="0058600C" w:rsidRDefault="0058600C" w:rsidP="0058600C">
            <w:pPr>
              <w:cnfStyle w:val="100000000000" w:firstRow="1" w:lastRow="0" w:firstColumn="0" w:lastColumn="0" w:oddVBand="0" w:evenVBand="0" w:oddHBand="0" w:evenHBand="0" w:firstRowFirstColumn="0" w:firstRowLastColumn="0" w:lastRowFirstColumn="0" w:lastRowLastColumn="0"/>
            </w:pPr>
            <w:r>
              <w:t>Phase 8</w:t>
            </w:r>
          </w:p>
        </w:tc>
        <w:tc>
          <w:tcPr>
            <w:tcW w:w="903" w:type="dxa"/>
          </w:tcPr>
          <w:p w14:paraId="56D35956" w14:textId="77777777" w:rsidR="0058600C" w:rsidRDefault="0058600C" w:rsidP="0058600C">
            <w:pPr>
              <w:cnfStyle w:val="100000000000" w:firstRow="1" w:lastRow="0" w:firstColumn="0" w:lastColumn="0" w:oddVBand="0" w:evenVBand="0" w:oddHBand="0" w:evenHBand="0" w:firstRowFirstColumn="0" w:firstRowLastColumn="0" w:lastRowFirstColumn="0" w:lastRowLastColumn="0"/>
            </w:pPr>
            <w:r>
              <w:t>Phase 9</w:t>
            </w:r>
          </w:p>
        </w:tc>
      </w:tr>
      <w:tr w:rsidR="0058600C" w14:paraId="414B4113" w14:textId="77777777" w:rsidTr="005860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3" w:type="dxa"/>
          </w:tcPr>
          <w:p w14:paraId="64425D16" w14:textId="77777777" w:rsidR="0058600C" w:rsidRPr="00FA1F76" w:rsidRDefault="0058600C" w:rsidP="0058600C">
            <w:pPr>
              <w:rPr>
                <w:b w:val="0"/>
              </w:rPr>
            </w:pPr>
            <w:r w:rsidRPr="00FA1F76">
              <w:rPr>
                <w:b w:val="0"/>
              </w:rPr>
              <w:t>Drug subclass: Anticoagulant drugs</w:t>
            </w:r>
          </w:p>
        </w:tc>
        <w:tc>
          <w:tcPr>
            <w:tcW w:w="899" w:type="dxa"/>
          </w:tcPr>
          <w:p w14:paraId="60FA11BF" w14:textId="77777777" w:rsidR="0058600C" w:rsidRPr="00FA1F76" w:rsidRDefault="0058600C" w:rsidP="0058600C">
            <w:pPr>
              <w:cnfStyle w:val="000000100000" w:firstRow="0" w:lastRow="0" w:firstColumn="0" w:lastColumn="0" w:oddVBand="0" w:evenVBand="0" w:oddHBand="1" w:evenHBand="0" w:firstRowFirstColumn="0" w:firstRowLastColumn="0" w:lastRowFirstColumn="0" w:lastRowLastColumn="0"/>
            </w:pPr>
            <w:r>
              <w:t>drug4</w:t>
            </w:r>
          </w:p>
        </w:tc>
        <w:tc>
          <w:tcPr>
            <w:tcW w:w="955" w:type="dxa"/>
          </w:tcPr>
          <w:p w14:paraId="7487B6C8" w14:textId="77777777" w:rsidR="0058600C" w:rsidRPr="00FA1F76" w:rsidRDefault="0058600C" w:rsidP="0058600C">
            <w:pPr>
              <w:cnfStyle w:val="000000100000" w:firstRow="0" w:lastRow="0" w:firstColumn="0" w:lastColumn="0" w:oddVBand="0" w:evenVBand="0" w:oddHBand="1" w:evenHBand="0" w:firstRowFirstColumn="0" w:firstRowLastColumn="0" w:lastRowFirstColumn="0" w:lastRowLastColumn="0"/>
            </w:pPr>
          </w:p>
        </w:tc>
        <w:tc>
          <w:tcPr>
            <w:tcW w:w="948" w:type="dxa"/>
          </w:tcPr>
          <w:p w14:paraId="157C142A" w14:textId="77777777" w:rsidR="0058600C" w:rsidRPr="00FA1F76" w:rsidRDefault="0058600C" w:rsidP="0058600C">
            <w:pPr>
              <w:cnfStyle w:val="000000100000" w:firstRow="0" w:lastRow="0" w:firstColumn="0" w:lastColumn="0" w:oddVBand="0" w:evenVBand="0" w:oddHBand="1" w:evenHBand="0" w:firstRowFirstColumn="0" w:firstRowLastColumn="0" w:lastRowFirstColumn="0" w:lastRowLastColumn="0"/>
            </w:pPr>
          </w:p>
        </w:tc>
        <w:tc>
          <w:tcPr>
            <w:tcW w:w="908" w:type="dxa"/>
          </w:tcPr>
          <w:p w14:paraId="541E4C53" w14:textId="77777777" w:rsidR="0058600C" w:rsidRPr="00FA1F76" w:rsidRDefault="0058600C" w:rsidP="0058600C">
            <w:pPr>
              <w:cnfStyle w:val="000000100000" w:firstRow="0" w:lastRow="0" w:firstColumn="0" w:lastColumn="0" w:oddVBand="0" w:evenVBand="0" w:oddHBand="1" w:evenHBand="0" w:firstRowFirstColumn="0" w:firstRowLastColumn="0" w:lastRowFirstColumn="0" w:lastRowLastColumn="0"/>
            </w:pPr>
          </w:p>
        </w:tc>
        <w:tc>
          <w:tcPr>
            <w:tcW w:w="908" w:type="dxa"/>
          </w:tcPr>
          <w:p w14:paraId="2962E76B" w14:textId="77777777" w:rsidR="0058600C" w:rsidRPr="00FA1F76" w:rsidRDefault="0058600C" w:rsidP="0058600C">
            <w:pPr>
              <w:cnfStyle w:val="000000100000" w:firstRow="0" w:lastRow="0" w:firstColumn="0" w:lastColumn="0" w:oddVBand="0" w:evenVBand="0" w:oddHBand="1" w:evenHBand="0" w:firstRowFirstColumn="0" w:firstRowLastColumn="0" w:lastRowFirstColumn="0" w:lastRowLastColumn="0"/>
            </w:pPr>
          </w:p>
        </w:tc>
        <w:tc>
          <w:tcPr>
            <w:tcW w:w="915" w:type="dxa"/>
          </w:tcPr>
          <w:p w14:paraId="5254B07D" w14:textId="77777777" w:rsidR="0058600C" w:rsidRPr="00FA1F76" w:rsidRDefault="0058600C" w:rsidP="0058600C">
            <w:pPr>
              <w:cnfStyle w:val="000000100000" w:firstRow="0" w:lastRow="0" w:firstColumn="0" w:lastColumn="0" w:oddVBand="0" w:evenVBand="0" w:oddHBand="1" w:evenHBand="0" w:firstRowFirstColumn="0" w:firstRowLastColumn="0" w:lastRowFirstColumn="0" w:lastRowLastColumn="0"/>
            </w:pPr>
          </w:p>
        </w:tc>
        <w:tc>
          <w:tcPr>
            <w:tcW w:w="907" w:type="dxa"/>
          </w:tcPr>
          <w:p w14:paraId="1603833B" w14:textId="77777777" w:rsidR="0058600C" w:rsidRPr="00FA1F76" w:rsidRDefault="0058600C" w:rsidP="0058600C">
            <w:pPr>
              <w:cnfStyle w:val="000000100000" w:firstRow="0" w:lastRow="0" w:firstColumn="0" w:lastColumn="0" w:oddVBand="0" w:evenVBand="0" w:oddHBand="1" w:evenHBand="0" w:firstRowFirstColumn="0" w:firstRowLastColumn="0" w:lastRowFirstColumn="0" w:lastRowLastColumn="0"/>
            </w:pPr>
          </w:p>
        </w:tc>
        <w:tc>
          <w:tcPr>
            <w:tcW w:w="903" w:type="dxa"/>
          </w:tcPr>
          <w:p w14:paraId="1FCE1D6A" w14:textId="77777777" w:rsidR="0058600C" w:rsidRPr="00FA1F76" w:rsidRDefault="0058600C" w:rsidP="0058600C">
            <w:pPr>
              <w:cnfStyle w:val="000000100000" w:firstRow="0" w:lastRow="0" w:firstColumn="0" w:lastColumn="0" w:oddVBand="0" w:evenVBand="0" w:oddHBand="1" w:evenHBand="0" w:firstRowFirstColumn="0" w:firstRowLastColumn="0" w:lastRowFirstColumn="0" w:lastRowLastColumn="0"/>
            </w:pPr>
          </w:p>
        </w:tc>
      </w:tr>
      <w:tr w:rsidR="0058600C" w14:paraId="1BA1AC46" w14:textId="77777777" w:rsidTr="0058600C">
        <w:tc>
          <w:tcPr>
            <w:cnfStyle w:val="001000000000" w:firstRow="0" w:lastRow="0" w:firstColumn="1" w:lastColumn="0" w:oddVBand="0" w:evenVBand="0" w:oddHBand="0" w:evenHBand="0" w:firstRowFirstColumn="0" w:firstRowLastColumn="0" w:lastRowFirstColumn="0" w:lastRowLastColumn="0"/>
            <w:tcW w:w="1673" w:type="dxa"/>
          </w:tcPr>
          <w:p w14:paraId="7F0C605F" w14:textId="77777777" w:rsidR="0058600C" w:rsidRPr="00FA1F76" w:rsidRDefault="0058600C" w:rsidP="0058600C">
            <w:pPr>
              <w:rPr>
                <w:b w:val="0"/>
              </w:rPr>
            </w:pPr>
            <w:r>
              <w:rPr>
                <w:b w:val="0"/>
              </w:rPr>
              <w:t>Drug subclass: Antiplatelets</w:t>
            </w:r>
          </w:p>
        </w:tc>
        <w:tc>
          <w:tcPr>
            <w:tcW w:w="899" w:type="dxa"/>
          </w:tcPr>
          <w:p w14:paraId="18DA20FD" w14:textId="77777777" w:rsidR="0058600C" w:rsidRPr="00FA1F76" w:rsidRDefault="0058600C" w:rsidP="0058600C">
            <w:pPr>
              <w:cnfStyle w:val="000000000000" w:firstRow="0" w:lastRow="0" w:firstColumn="0" w:lastColumn="0" w:oddVBand="0" w:evenVBand="0" w:oddHBand="0" w:evenHBand="0" w:firstRowFirstColumn="0" w:firstRowLastColumn="0" w:lastRowFirstColumn="0" w:lastRowLastColumn="0"/>
            </w:pPr>
          </w:p>
        </w:tc>
        <w:tc>
          <w:tcPr>
            <w:tcW w:w="955" w:type="dxa"/>
          </w:tcPr>
          <w:p w14:paraId="033042C9" w14:textId="77777777" w:rsidR="0058600C" w:rsidRPr="00FA1F76" w:rsidRDefault="0058600C" w:rsidP="0058600C">
            <w:pPr>
              <w:cnfStyle w:val="000000000000" w:firstRow="0" w:lastRow="0" w:firstColumn="0" w:lastColumn="0" w:oddVBand="0" w:evenVBand="0" w:oddHBand="0" w:evenHBand="0" w:firstRowFirstColumn="0" w:firstRowLastColumn="0" w:lastRowFirstColumn="0" w:lastRowLastColumn="0"/>
            </w:pPr>
          </w:p>
        </w:tc>
        <w:tc>
          <w:tcPr>
            <w:tcW w:w="948" w:type="dxa"/>
          </w:tcPr>
          <w:p w14:paraId="6D7EC753" w14:textId="77777777" w:rsidR="0058600C" w:rsidRPr="00FA1F76" w:rsidRDefault="0058600C" w:rsidP="0058600C">
            <w:pPr>
              <w:cnfStyle w:val="000000000000" w:firstRow="0" w:lastRow="0" w:firstColumn="0" w:lastColumn="0" w:oddVBand="0" w:evenVBand="0" w:oddHBand="0" w:evenHBand="0" w:firstRowFirstColumn="0" w:firstRowLastColumn="0" w:lastRowFirstColumn="0" w:lastRowLastColumn="0"/>
            </w:pPr>
            <w:r>
              <w:t>vdrg29</w:t>
            </w:r>
          </w:p>
        </w:tc>
        <w:tc>
          <w:tcPr>
            <w:tcW w:w="908" w:type="dxa"/>
          </w:tcPr>
          <w:p w14:paraId="33B19EBC" w14:textId="77777777" w:rsidR="0058600C" w:rsidRPr="00FA1F76" w:rsidRDefault="0058600C" w:rsidP="0058600C">
            <w:pPr>
              <w:cnfStyle w:val="000000000000" w:firstRow="0" w:lastRow="0" w:firstColumn="0" w:lastColumn="0" w:oddVBand="0" w:evenVBand="0" w:oddHBand="0" w:evenHBand="0" w:firstRowFirstColumn="0" w:firstRowLastColumn="0" w:lastRowFirstColumn="0" w:lastRowLastColumn="0"/>
            </w:pPr>
            <w:r>
              <w:t>tdrg29</w:t>
            </w:r>
          </w:p>
        </w:tc>
        <w:tc>
          <w:tcPr>
            <w:tcW w:w="908" w:type="dxa"/>
          </w:tcPr>
          <w:p w14:paraId="40236C23" w14:textId="77777777" w:rsidR="0058600C" w:rsidRPr="00FA1F76" w:rsidRDefault="0058600C" w:rsidP="0058600C">
            <w:pPr>
              <w:cnfStyle w:val="000000000000" w:firstRow="0" w:lastRow="0" w:firstColumn="0" w:lastColumn="0" w:oddVBand="0" w:evenVBand="0" w:oddHBand="0" w:evenHBand="0" w:firstRowFirstColumn="0" w:firstRowLastColumn="0" w:lastRowFirstColumn="0" w:lastRowLastColumn="0"/>
            </w:pPr>
            <w:r>
              <w:t>qdrg29</w:t>
            </w:r>
          </w:p>
        </w:tc>
        <w:tc>
          <w:tcPr>
            <w:tcW w:w="915" w:type="dxa"/>
          </w:tcPr>
          <w:p w14:paraId="29F84C63" w14:textId="77777777" w:rsidR="0058600C" w:rsidRPr="00FA1F76" w:rsidRDefault="0058600C" w:rsidP="0058600C">
            <w:pPr>
              <w:cnfStyle w:val="000000000000" w:firstRow="0" w:lastRow="0" w:firstColumn="0" w:lastColumn="0" w:oddVBand="0" w:evenVBand="0" w:oddHBand="0" w:evenHBand="0" w:firstRowFirstColumn="0" w:firstRowLastColumn="0" w:lastRowFirstColumn="0" w:lastRowLastColumn="0"/>
            </w:pPr>
            <w:r>
              <w:t>mdrg29</w:t>
            </w:r>
          </w:p>
        </w:tc>
        <w:tc>
          <w:tcPr>
            <w:tcW w:w="907" w:type="dxa"/>
          </w:tcPr>
          <w:p w14:paraId="35974B5B" w14:textId="77777777" w:rsidR="0058600C" w:rsidRPr="00FA1F76" w:rsidRDefault="0058600C" w:rsidP="0058600C">
            <w:pPr>
              <w:cnfStyle w:val="000000000000" w:firstRow="0" w:lastRow="0" w:firstColumn="0" w:lastColumn="0" w:oddVBand="0" w:evenVBand="0" w:oddHBand="0" w:evenHBand="0" w:firstRowFirstColumn="0" w:firstRowLastColumn="0" w:lastRowFirstColumn="0" w:lastRowLastColumn="0"/>
            </w:pPr>
            <w:r>
              <w:t>kdrg29</w:t>
            </w:r>
          </w:p>
        </w:tc>
        <w:tc>
          <w:tcPr>
            <w:tcW w:w="903" w:type="dxa"/>
          </w:tcPr>
          <w:p w14:paraId="0832B04A" w14:textId="77777777" w:rsidR="0058600C" w:rsidRPr="00FA1F76" w:rsidRDefault="0058600C" w:rsidP="0058600C">
            <w:pPr>
              <w:cnfStyle w:val="000000000000" w:firstRow="0" w:lastRow="0" w:firstColumn="0" w:lastColumn="0" w:oddVBand="0" w:evenVBand="0" w:oddHBand="0" w:evenHBand="0" w:firstRowFirstColumn="0" w:firstRowLastColumn="0" w:lastRowFirstColumn="0" w:lastRowLastColumn="0"/>
            </w:pPr>
            <w:r>
              <w:t>jdrg29</w:t>
            </w:r>
          </w:p>
        </w:tc>
      </w:tr>
      <w:tr w:rsidR="0058600C" w14:paraId="640A6027" w14:textId="77777777" w:rsidTr="005860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3" w:type="dxa"/>
          </w:tcPr>
          <w:p w14:paraId="245AC569" w14:textId="77777777" w:rsidR="0058600C" w:rsidRPr="00FA1F76" w:rsidRDefault="0058600C" w:rsidP="0058600C">
            <w:pPr>
              <w:rPr>
                <w:b w:val="0"/>
              </w:rPr>
            </w:pPr>
            <w:r>
              <w:rPr>
                <w:b w:val="0"/>
              </w:rPr>
              <w:t>Factor VII</w:t>
            </w:r>
          </w:p>
        </w:tc>
        <w:tc>
          <w:tcPr>
            <w:tcW w:w="899" w:type="dxa"/>
          </w:tcPr>
          <w:p w14:paraId="495407AA" w14:textId="77777777" w:rsidR="0058600C" w:rsidRPr="00FA1F76" w:rsidRDefault="0058600C" w:rsidP="0058600C">
            <w:pPr>
              <w:cnfStyle w:val="000000100000" w:firstRow="0" w:lastRow="0" w:firstColumn="0" w:lastColumn="0" w:oddVBand="0" w:evenVBand="0" w:oddHBand="1" w:evenHBand="0" w:firstRowFirstColumn="0" w:firstRowLastColumn="0" w:lastRowFirstColumn="0" w:lastRowLastColumn="0"/>
            </w:pPr>
            <w:r>
              <w:t>fact7</w:t>
            </w:r>
          </w:p>
        </w:tc>
        <w:tc>
          <w:tcPr>
            <w:tcW w:w="955" w:type="dxa"/>
          </w:tcPr>
          <w:p w14:paraId="37B6D947" w14:textId="77777777" w:rsidR="0058600C" w:rsidRPr="00FA1F76" w:rsidRDefault="0058600C" w:rsidP="0058600C">
            <w:pPr>
              <w:cnfStyle w:val="000000100000" w:firstRow="0" w:lastRow="0" w:firstColumn="0" w:lastColumn="0" w:oddVBand="0" w:evenVBand="0" w:oddHBand="1" w:evenHBand="0" w:firstRowFirstColumn="0" w:firstRowLastColumn="0" w:lastRowFirstColumn="0" w:lastRowLastColumn="0"/>
            </w:pPr>
            <w:r>
              <w:t>xfactor7</w:t>
            </w:r>
          </w:p>
        </w:tc>
        <w:tc>
          <w:tcPr>
            <w:tcW w:w="948" w:type="dxa"/>
          </w:tcPr>
          <w:p w14:paraId="7CBA4E6F" w14:textId="77777777" w:rsidR="0058600C" w:rsidRPr="00FA1F76" w:rsidRDefault="0058600C" w:rsidP="0058600C">
            <w:pPr>
              <w:cnfStyle w:val="000000100000" w:firstRow="0" w:lastRow="0" w:firstColumn="0" w:lastColumn="0" w:oddVBand="0" w:evenVBand="0" w:oddHBand="1" w:evenHBand="0" w:firstRowFirstColumn="0" w:firstRowLastColumn="0" w:lastRowFirstColumn="0" w:lastRowLastColumn="0"/>
            </w:pPr>
          </w:p>
        </w:tc>
        <w:tc>
          <w:tcPr>
            <w:tcW w:w="908" w:type="dxa"/>
          </w:tcPr>
          <w:p w14:paraId="125FE9C5" w14:textId="77777777" w:rsidR="0058600C" w:rsidRPr="00FA1F76" w:rsidRDefault="0058600C" w:rsidP="0058600C">
            <w:pPr>
              <w:cnfStyle w:val="000000100000" w:firstRow="0" w:lastRow="0" w:firstColumn="0" w:lastColumn="0" w:oddVBand="0" w:evenVBand="0" w:oddHBand="1" w:evenHBand="0" w:firstRowFirstColumn="0" w:firstRowLastColumn="0" w:lastRowFirstColumn="0" w:lastRowLastColumn="0"/>
            </w:pPr>
          </w:p>
        </w:tc>
        <w:tc>
          <w:tcPr>
            <w:tcW w:w="908" w:type="dxa"/>
          </w:tcPr>
          <w:p w14:paraId="0497DE59" w14:textId="77777777" w:rsidR="0058600C" w:rsidRPr="00FA1F76" w:rsidRDefault="0058600C" w:rsidP="0058600C">
            <w:pPr>
              <w:cnfStyle w:val="000000100000" w:firstRow="0" w:lastRow="0" w:firstColumn="0" w:lastColumn="0" w:oddVBand="0" w:evenVBand="0" w:oddHBand="1" w:evenHBand="0" w:firstRowFirstColumn="0" w:firstRowLastColumn="0" w:lastRowFirstColumn="0" w:lastRowLastColumn="0"/>
            </w:pPr>
          </w:p>
        </w:tc>
        <w:tc>
          <w:tcPr>
            <w:tcW w:w="915" w:type="dxa"/>
          </w:tcPr>
          <w:p w14:paraId="51399D26" w14:textId="77777777" w:rsidR="0058600C" w:rsidRPr="00FA1F76" w:rsidRDefault="0058600C" w:rsidP="0058600C">
            <w:pPr>
              <w:cnfStyle w:val="000000100000" w:firstRow="0" w:lastRow="0" w:firstColumn="0" w:lastColumn="0" w:oddVBand="0" w:evenVBand="0" w:oddHBand="1" w:evenHBand="0" w:firstRowFirstColumn="0" w:firstRowLastColumn="0" w:lastRowFirstColumn="0" w:lastRowLastColumn="0"/>
            </w:pPr>
          </w:p>
        </w:tc>
        <w:tc>
          <w:tcPr>
            <w:tcW w:w="907" w:type="dxa"/>
          </w:tcPr>
          <w:p w14:paraId="2A4EAA13" w14:textId="77777777" w:rsidR="0058600C" w:rsidRPr="00FA1F76" w:rsidRDefault="0058600C" w:rsidP="0058600C">
            <w:pPr>
              <w:cnfStyle w:val="000000100000" w:firstRow="0" w:lastRow="0" w:firstColumn="0" w:lastColumn="0" w:oddVBand="0" w:evenVBand="0" w:oddHBand="1" w:evenHBand="0" w:firstRowFirstColumn="0" w:firstRowLastColumn="0" w:lastRowFirstColumn="0" w:lastRowLastColumn="0"/>
            </w:pPr>
          </w:p>
        </w:tc>
        <w:tc>
          <w:tcPr>
            <w:tcW w:w="903" w:type="dxa"/>
          </w:tcPr>
          <w:p w14:paraId="26DF6AA1" w14:textId="77777777" w:rsidR="0058600C" w:rsidRPr="00FA1F76" w:rsidRDefault="0058600C" w:rsidP="0058600C">
            <w:pPr>
              <w:cnfStyle w:val="000000100000" w:firstRow="0" w:lastRow="0" w:firstColumn="0" w:lastColumn="0" w:oddVBand="0" w:evenVBand="0" w:oddHBand="1" w:evenHBand="0" w:firstRowFirstColumn="0" w:firstRowLastColumn="0" w:lastRowFirstColumn="0" w:lastRowLastColumn="0"/>
            </w:pPr>
          </w:p>
        </w:tc>
      </w:tr>
      <w:tr w:rsidR="0058600C" w14:paraId="6E78F7E7" w14:textId="77777777" w:rsidTr="0058600C">
        <w:tc>
          <w:tcPr>
            <w:cnfStyle w:val="001000000000" w:firstRow="0" w:lastRow="0" w:firstColumn="1" w:lastColumn="0" w:oddVBand="0" w:evenVBand="0" w:oddHBand="0" w:evenHBand="0" w:firstRowFirstColumn="0" w:firstRowLastColumn="0" w:lastRowFirstColumn="0" w:lastRowLastColumn="0"/>
            <w:tcW w:w="1673" w:type="dxa"/>
          </w:tcPr>
          <w:p w14:paraId="7D17A4D0" w14:textId="77777777" w:rsidR="0058600C" w:rsidRDefault="0058600C" w:rsidP="0058600C">
            <w:pPr>
              <w:rPr>
                <w:b w:val="0"/>
              </w:rPr>
            </w:pPr>
            <w:r>
              <w:rPr>
                <w:b w:val="0"/>
              </w:rPr>
              <w:t>Fibrinogen</w:t>
            </w:r>
          </w:p>
        </w:tc>
        <w:tc>
          <w:tcPr>
            <w:tcW w:w="899" w:type="dxa"/>
          </w:tcPr>
          <w:p w14:paraId="0F1AA7F1" w14:textId="77777777" w:rsidR="0058600C" w:rsidRDefault="0058600C" w:rsidP="0058600C">
            <w:pPr>
              <w:cnfStyle w:val="000000000000" w:firstRow="0" w:lastRow="0" w:firstColumn="0" w:lastColumn="0" w:oddVBand="0" w:evenVBand="0" w:oddHBand="0" w:evenHBand="0" w:firstRowFirstColumn="0" w:firstRowLastColumn="0" w:lastRowFirstColumn="0" w:lastRowLastColumn="0"/>
            </w:pPr>
            <w:r>
              <w:t>fib</w:t>
            </w:r>
          </w:p>
        </w:tc>
        <w:tc>
          <w:tcPr>
            <w:tcW w:w="955" w:type="dxa"/>
          </w:tcPr>
          <w:p w14:paraId="0CA97D14" w14:textId="77777777" w:rsidR="0058600C" w:rsidRPr="00FA1F76" w:rsidRDefault="0058600C" w:rsidP="0058600C">
            <w:pPr>
              <w:cnfStyle w:val="000000000000" w:firstRow="0" w:lastRow="0" w:firstColumn="0" w:lastColumn="0" w:oddVBand="0" w:evenVBand="0" w:oddHBand="0" w:evenHBand="0" w:firstRowFirstColumn="0" w:firstRowLastColumn="0" w:lastRowFirstColumn="0" w:lastRowLastColumn="0"/>
            </w:pPr>
            <w:r>
              <w:t>xfibrin</w:t>
            </w:r>
          </w:p>
        </w:tc>
        <w:tc>
          <w:tcPr>
            <w:tcW w:w="948" w:type="dxa"/>
          </w:tcPr>
          <w:p w14:paraId="5D302867" w14:textId="77777777" w:rsidR="0058600C" w:rsidRDefault="0058600C" w:rsidP="0058600C">
            <w:pPr>
              <w:cnfStyle w:val="000000000000" w:firstRow="0" w:lastRow="0" w:firstColumn="0" w:lastColumn="0" w:oddVBand="0" w:evenVBand="0" w:oddHBand="0" w:evenHBand="0" w:firstRowFirstColumn="0" w:firstRowLastColumn="0" w:lastRowFirstColumn="0" w:lastRowLastColumn="0"/>
            </w:pPr>
          </w:p>
        </w:tc>
        <w:tc>
          <w:tcPr>
            <w:tcW w:w="908" w:type="dxa"/>
          </w:tcPr>
          <w:p w14:paraId="1B8AE3D7" w14:textId="77777777" w:rsidR="0058600C" w:rsidRPr="00FA1F76" w:rsidRDefault="0058600C" w:rsidP="0058600C">
            <w:pPr>
              <w:cnfStyle w:val="000000000000" w:firstRow="0" w:lastRow="0" w:firstColumn="0" w:lastColumn="0" w:oddVBand="0" w:evenVBand="0" w:oddHBand="0" w:evenHBand="0" w:firstRowFirstColumn="0" w:firstRowLastColumn="0" w:lastRowFirstColumn="0" w:lastRowLastColumn="0"/>
            </w:pPr>
            <w:r>
              <w:t>tfibrin</w:t>
            </w:r>
          </w:p>
        </w:tc>
        <w:tc>
          <w:tcPr>
            <w:tcW w:w="908" w:type="dxa"/>
          </w:tcPr>
          <w:p w14:paraId="3A538294" w14:textId="77777777" w:rsidR="0058600C" w:rsidRPr="00FA1F76" w:rsidRDefault="0058600C" w:rsidP="0058600C">
            <w:pPr>
              <w:cnfStyle w:val="000000000000" w:firstRow="0" w:lastRow="0" w:firstColumn="0" w:lastColumn="0" w:oddVBand="0" w:evenVBand="0" w:oddHBand="0" w:evenHBand="0" w:firstRowFirstColumn="0" w:firstRowLastColumn="0" w:lastRowFirstColumn="0" w:lastRowLastColumn="0"/>
            </w:pPr>
          </w:p>
        </w:tc>
        <w:tc>
          <w:tcPr>
            <w:tcW w:w="915" w:type="dxa"/>
          </w:tcPr>
          <w:p w14:paraId="30C52894" w14:textId="77777777" w:rsidR="0058600C" w:rsidRPr="00FA1F76" w:rsidRDefault="0058600C" w:rsidP="0058600C">
            <w:pPr>
              <w:cnfStyle w:val="000000000000" w:firstRow="0" w:lastRow="0" w:firstColumn="0" w:lastColumn="0" w:oddVBand="0" w:evenVBand="0" w:oddHBand="0" w:evenHBand="0" w:firstRowFirstColumn="0" w:firstRowLastColumn="0" w:lastRowFirstColumn="0" w:lastRowLastColumn="0"/>
            </w:pPr>
          </w:p>
        </w:tc>
        <w:tc>
          <w:tcPr>
            <w:tcW w:w="907" w:type="dxa"/>
          </w:tcPr>
          <w:p w14:paraId="16B2942E" w14:textId="77777777" w:rsidR="0058600C" w:rsidRPr="00FA1F76" w:rsidRDefault="0058600C" w:rsidP="0058600C">
            <w:pPr>
              <w:cnfStyle w:val="000000000000" w:firstRow="0" w:lastRow="0" w:firstColumn="0" w:lastColumn="0" w:oddVBand="0" w:evenVBand="0" w:oddHBand="0" w:evenHBand="0" w:firstRowFirstColumn="0" w:firstRowLastColumn="0" w:lastRowFirstColumn="0" w:lastRowLastColumn="0"/>
            </w:pPr>
          </w:p>
        </w:tc>
        <w:tc>
          <w:tcPr>
            <w:tcW w:w="903" w:type="dxa"/>
          </w:tcPr>
          <w:p w14:paraId="5BEB5717" w14:textId="77777777" w:rsidR="0058600C" w:rsidRPr="00FA1F76" w:rsidRDefault="0058600C" w:rsidP="0058600C">
            <w:pPr>
              <w:cnfStyle w:val="000000000000" w:firstRow="0" w:lastRow="0" w:firstColumn="0" w:lastColumn="0" w:oddVBand="0" w:evenVBand="0" w:oddHBand="0" w:evenHBand="0" w:firstRowFirstColumn="0" w:firstRowLastColumn="0" w:lastRowFirstColumn="0" w:lastRowLastColumn="0"/>
            </w:pPr>
          </w:p>
        </w:tc>
      </w:tr>
      <w:tr w:rsidR="0058600C" w14:paraId="3178E262" w14:textId="77777777" w:rsidTr="005860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3" w:type="dxa"/>
          </w:tcPr>
          <w:p w14:paraId="31CB3DFF" w14:textId="77777777" w:rsidR="0058600C" w:rsidRDefault="0058600C" w:rsidP="0058600C">
            <w:pPr>
              <w:rPr>
                <w:b w:val="0"/>
              </w:rPr>
            </w:pPr>
            <w:r>
              <w:rPr>
                <w:b w:val="0"/>
              </w:rPr>
              <w:t>Plasma viscosity (plasma)</w:t>
            </w:r>
          </w:p>
        </w:tc>
        <w:tc>
          <w:tcPr>
            <w:tcW w:w="899" w:type="dxa"/>
          </w:tcPr>
          <w:p w14:paraId="5D163AD3" w14:textId="77777777" w:rsidR="0058600C" w:rsidRDefault="0058600C" w:rsidP="0058600C">
            <w:pPr>
              <w:cnfStyle w:val="000000100000" w:firstRow="0" w:lastRow="0" w:firstColumn="0" w:lastColumn="0" w:oddVBand="0" w:evenVBand="0" w:oddHBand="1" w:evenHBand="0" w:firstRowFirstColumn="0" w:firstRowLastColumn="0" w:lastRowFirstColumn="0" w:lastRowLastColumn="0"/>
            </w:pPr>
          </w:p>
        </w:tc>
        <w:tc>
          <w:tcPr>
            <w:tcW w:w="955" w:type="dxa"/>
          </w:tcPr>
          <w:p w14:paraId="38DB8CAA" w14:textId="77777777" w:rsidR="0058600C" w:rsidRDefault="0058600C" w:rsidP="0058600C">
            <w:pPr>
              <w:cnfStyle w:val="000000100000" w:firstRow="0" w:lastRow="0" w:firstColumn="0" w:lastColumn="0" w:oddVBand="0" w:evenVBand="0" w:oddHBand="1" w:evenHBand="0" w:firstRowFirstColumn="0" w:firstRowLastColumn="0" w:lastRowFirstColumn="0" w:lastRowLastColumn="0"/>
            </w:pPr>
          </w:p>
        </w:tc>
        <w:tc>
          <w:tcPr>
            <w:tcW w:w="948" w:type="dxa"/>
          </w:tcPr>
          <w:p w14:paraId="59B031B2" w14:textId="77777777" w:rsidR="0058600C" w:rsidRDefault="0058600C" w:rsidP="0058600C">
            <w:pPr>
              <w:cnfStyle w:val="000000100000" w:firstRow="0" w:lastRow="0" w:firstColumn="0" w:lastColumn="0" w:oddVBand="0" w:evenVBand="0" w:oddHBand="1" w:evenHBand="0" w:firstRowFirstColumn="0" w:firstRowLastColumn="0" w:lastRowFirstColumn="0" w:lastRowLastColumn="0"/>
            </w:pPr>
          </w:p>
        </w:tc>
        <w:tc>
          <w:tcPr>
            <w:tcW w:w="908" w:type="dxa"/>
          </w:tcPr>
          <w:p w14:paraId="576F4EA2" w14:textId="77777777" w:rsidR="0058600C" w:rsidRDefault="0058600C" w:rsidP="0058600C">
            <w:pPr>
              <w:cnfStyle w:val="000000100000" w:firstRow="0" w:lastRow="0" w:firstColumn="0" w:lastColumn="0" w:oddVBand="0" w:evenVBand="0" w:oddHBand="1" w:evenHBand="0" w:firstRowFirstColumn="0" w:firstRowLastColumn="0" w:lastRowFirstColumn="0" w:lastRowLastColumn="0"/>
            </w:pPr>
            <w:r>
              <w:t>tplasvis</w:t>
            </w:r>
          </w:p>
        </w:tc>
        <w:tc>
          <w:tcPr>
            <w:tcW w:w="908" w:type="dxa"/>
          </w:tcPr>
          <w:p w14:paraId="642875F0" w14:textId="77777777" w:rsidR="0058600C" w:rsidRPr="00FA1F76" w:rsidRDefault="0058600C" w:rsidP="0058600C">
            <w:pPr>
              <w:cnfStyle w:val="000000100000" w:firstRow="0" w:lastRow="0" w:firstColumn="0" w:lastColumn="0" w:oddVBand="0" w:evenVBand="0" w:oddHBand="1" w:evenHBand="0" w:firstRowFirstColumn="0" w:firstRowLastColumn="0" w:lastRowFirstColumn="0" w:lastRowLastColumn="0"/>
            </w:pPr>
          </w:p>
        </w:tc>
        <w:tc>
          <w:tcPr>
            <w:tcW w:w="915" w:type="dxa"/>
          </w:tcPr>
          <w:p w14:paraId="7F417743" w14:textId="77777777" w:rsidR="0058600C" w:rsidRPr="00FA1F76" w:rsidRDefault="0058600C" w:rsidP="0058600C">
            <w:pPr>
              <w:cnfStyle w:val="000000100000" w:firstRow="0" w:lastRow="0" w:firstColumn="0" w:lastColumn="0" w:oddVBand="0" w:evenVBand="0" w:oddHBand="1" w:evenHBand="0" w:firstRowFirstColumn="0" w:firstRowLastColumn="0" w:lastRowFirstColumn="0" w:lastRowLastColumn="0"/>
            </w:pPr>
          </w:p>
        </w:tc>
        <w:tc>
          <w:tcPr>
            <w:tcW w:w="907" w:type="dxa"/>
          </w:tcPr>
          <w:p w14:paraId="0D8947F1" w14:textId="77777777" w:rsidR="0058600C" w:rsidRPr="00FA1F76" w:rsidRDefault="0058600C" w:rsidP="0058600C">
            <w:pPr>
              <w:cnfStyle w:val="000000100000" w:firstRow="0" w:lastRow="0" w:firstColumn="0" w:lastColumn="0" w:oddVBand="0" w:evenVBand="0" w:oddHBand="1" w:evenHBand="0" w:firstRowFirstColumn="0" w:firstRowLastColumn="0" w:lastRowFirstColumn="0" w:lastRowLastColumn="0"/>
            </w:pPr>
          </w:p>
        </w:tc>
        <w:tc>
          <w:tcPr>
            <w:tcW w:w="903" w:type="dxa"/>
          </w:tcPr>
          <w:p w14:paraId="6699B31A" w14:textId="77777777" w:rsidR="0058600C" w:rsidRPr="00FA1F76" w:rsidRDefault="0058600C" w:rsidP="0058600C">
            <w:pPr>
              <w:cnfStyle w:val="000000100000" w:firstRow="0" w:lastRow="0" w:firstColumn="0" w:lastColumn="0" w:oddVBand="0" w:evenVBand="0" w:oddHBand="1" w:evenHBand="0" w:firstRowFirstColumn="0" w:firstRowLastColumn="0" w:lastRowFirstColumn="0" w:lastRowLastColumn="0"/>
            </w:pPr>
          </w:p>
        </w:tc>
      </w:tr>
      <w:tr w:rsidR="0058600C" w14:paraId="21F90AD3" w14:textId="77777777" w:rsidTr="0058600C">
        <w:tc>
          <w:tcPr>
            <w:cnfStyle w:val="001000000000" w:firstRow="0" w:lastRow="0" w:firstColumn="1" w:lastColumn="0" w:oddVBand="0" w:evenVBand="0" w:oddHBand="0" w:evenHBand="0" w:firstRowFirstColumn="0" w:firstRowLastColumn="0" w:lastRowFirstColumn="0" w:lastRowLastColumn="0"/>
            <w:tcW w:w="1673" w:type="dxa"/>
          </w:tcPr>
          <w:p w14:paraId="05919FB3" w14:textId="77777777" w:rsidR="0058600C" w:rsidRDefault="0058600C" w:rsidP="0058600C">
            <w:pPr>
              <w:rPr>
                <w:b w:val="0"/>
              </w:rPr>
            </w:pPr>
            <w:r>
              <w:rPr>
                <w:b w:val="0"/>
              </w:rPr>
              <w:t>Von Willebrand’s factor</w:t>
            </w:r>
          </w:p>
        </w:tc>
        <w:tc>
          <w:tcPr>
            <w:tcW w:w="899" w:type="dxa"/>
          </w:tcPr>
          <w:p w14:paraId="3EA83E30" w14:textId="77777777" w:rsidR="0058600C" w:rsidRDefault="0058600C" w:rsidP="0058600C">
            <w:pPr>
              <w:cnfStyle w:val="000000000000" w:firstRow="0" w:lastRow="0" w:firstColumn="0" w:lastColumn="0" w:oddVBand="0" w:evenVBand="0" w:oddHBand="0" w:evenHBand="0" w:firstRowFirstColumn="0" w:firstRowLastColumn="0" w:lastRowFirstColumn="0" w:lastRowLastColumn="0"/>
            </w:pPr>
          </w:p>
        </w:tc>
        <w:tc>
          <w:tcPr>
            <w:tcW w:w="955" w:type="dxa"/>
          </w:tcPr>
          <w:p w14:paraId="57669F10" w14:textId="77777777" w:rsidR="0058600C" w:rsidRDefault="0058600C" w:rsidP="0058600C">
            <w:pPr>
              <w:cnfStyle w:val="000000000000" w:firstRow="0" w:lastRow="0" w:firstColumn="0" w:lastColumn="0" w:oddVBand="0" w:evenVBand="0" w:oddHBand="0" w:evenHBand="0" w:firstRowFirstColumn="0" w:firstRowLastColumn="0" w:lastRowFirstColumn="0" w:lastRowLastColumn="0"/>
            </w:pPr>
            <w:r>
              <w:t>xvwf</w:t>
            </w:r>
          </w:p>
        </w:tc>
        <w:tc>
          <w:tcPr>
            <w:tcW w:w="948" w:type="dxa"/>
          </w:tcPr>
          <w:p w14:paraId="16F10AAC" w14:textId="77777777" w:rsidR="0058600C" w:rsidRDefault="0058600C" w:rsidP="0058600C">
            <w:pPr>
              <w:cnfStyle w:val="000000000000" w:firstRow="0" w:lastRow="0" w:firstColumn="0" w:lastColumn="0" w:oddVBand="0" w:evenVBand="0" w:oddHBand="0" w:evenHBand="0" w:firstRowFirstColumn="0" w:firstRowLastColumn="0" w:lastRowFirstColumn="0" w:lastRowLastColumn="0"/>
            </w:pPr>
          </w:p>
        </w:tc>
        <w:tc>
          <w:tcPr>
            <w:tcW w:w="908" w:type="dxa"/>
          </w:tcPr>
          <w:p w14:paraId="38332481" w14:textId="77777777" w:rsidR="0058600C" w:rsidRDefault="0058600C" w:rsidP="0058600C">
            <w:pPr>
              <w:cnfStyle w:val="000000000000" w:firstRow="0" w:lastRow="0" w:firstColumn="0" w:lastColumn="0" w:oddVBand="0" w:evenVBand="0" w:oddHBand="0" w:evenHBand="0" w:firstRowFirstColumn="0" w:firstRowLastColumn="0" w:lastRowFirstColumn="0" w:lastRowLastColumn="0"/>
            </w:pPr>
          </w:p>
        </w:tc>
        <w:tc>
          <w:tcPr>
            <w:tcW w:w="908" w:type="dxa"/>
          </w:tcPr>
          <w:p w14:paraId="1D0C2F4C" w14:textId="77777777" w:rsidR="0058600C" w:rsidRPr="00FA1F76" w:rsidRDefault="0058600C" w:rsidP="0058600C">
            <w:pPr>
              <w:cnfStyle w:val="000000000000" w:firstRow="0" w:lastRow="0" w:firstColumn="0" w:lastColumn="0" w:oddVBand="0" w:evenVBand="0" w:oddHBand="0" w:evenHBand="0" w:firstRowFirstColumn="0" w:firstRowLastColumn="0" w:lastRowFirstColumn="0" w:lastRowLastColumn="0"/>
            </w:pPr>
          </w:p>
        </w:tc>
        <w:tc>
          <w:tcPr>
            <w:tcW w:w="915" w:type="dxa"/>
          </w:tcPr>
          <w:p w14:paraId="777F468E" w14:textId="77777777" w:rsidR="0058600C" w:rsidRPr="00FA1F76" w:rsidRDefault="0058600C" w:rsidP="0058600C">
            <w:pPr>
              <w:cnfStyle w:val="000000000000" w:firstRow="0" w:lastRow="0" w:firstColumn="0" w:lastColumn="0" w:oddVBand="0" w:evenVBand="0" w:oddHBand="0" w:evenHBand="0" w:firstRowFirstColumn="0" w:firstRowLastColumn="0" w:lastRowFirstColumn="0" w:lastRowLastColumn="0"/>
            </w:pPr>
          </w:p>
        </w:tc>
        <w:tc>
          <w:tcPr>
            <w:tcW w:w="907" w:type="dxa"/>
          </w:tcPr>
          <w:p w14:paraId="68C2AE85" w14:textId="77777777" w:rsidR="0058600C" w:rsidRPr="00FA1F76" w:rsidRDefault="0058600C" w:rsidP="0058600C">
            <w:pPr>
              <w:cnfStyle w:val="000000000000" w:firstRow="0" w:lastRow="0" w:firstColumn="0" w:lastColumn="0" w:oddVBand="0" w:evenVBand="0" w:oddHBand="0" w:evenHBand="0" w:firstRowFirstColumn="0" w:firstRowLastColumn="0" w:lastRowFirstColumn="0" w:lastRowLastColumn="0"/>
            </w:pPr>
          </w:p>
        </w:tc>
        <w:tc>
          <w:tcPr>
            <w:tcW w:w="903" w:type="dxa"/>
          </w:tcPr>
          <w:p w14:paraId="0FAE04C1" w14:textId="77777777" w:rsidR="0058600C" w:rsidRPr="00FA1F76" w:rsidRDefault="0058600C" w:rsidP="0058600C">
            <w:pPr>
              <w:cnfStyle w:val="000000000000" w:firstRow="0" w:lastRow="0" w:firstColumn="0" w:lastColumn="0" w:oddVBand="0" w:evenVBand="0" w:oddHBand="0" w:evenHBand="0" w:firstRowFirstColumn="0" w:firstRowLastColumn="0" w:lastRowFirstColumn="0" w:lastRowLastColumn="0"/>
            </w:pPr>
          </w:p>
        </w:tc>
      </w:tr>
    </w:tbl>
    <w:p w14:paraId="6A2108A8" w14:textId="77777777" w:rsidR="0058600C" w:rsidRPr="00E40D4B" w:rsidRDefault="0058600C" w:rsidP="0058600C">
      <w:pPr>
        <w:pStyle w:val="Heading3"/>
      </w:pPr>
      <w:bookmarkStart w:id="64" w:name="_Toc456599803"/>
      <w:bookmarkStart w:id="65" w:name="_Toc456702083"/>
      <w:r>
        <w:t>Inflammatory Markers</w:t>
      </w:r>
      <w:bookmarkEnd w:id="64"/>
      <w:bookmarkEnd w:id="65"/>
    </w:p>
    <w:p w14:paraId="1056043A" w14:textId="77777777" w:rsidR="0058600C" w:rsidRDefault="0058600C" w:rsidP="0058600C">
      <w:pPr>
        <w:pStyle w:val="NoSpacing"/>
      </w:pPr>
      <w:r>
        <w:t xml:space="preserve">Clinical biomarkers for CRP and IL-6 are available in Whitehall II. We restricted our analysis to CRP as this has a more defined cut-off for defining normal levels. Blood tests for CRP were performed in phases 3, 5 and 7, with at least one measurement available for 8467 (82%) individuals. We used a value of CRP≥3 g/L to define high levels of CRP. The variable </w:t>
      </w:r>
      <w:r w:rsidRPr="00A131CE">
        <w:rPr>
          <w:b/>
        </w:rPr>
        <w:t>‘high_crp</w:t>
      </w:r>
      <w:r>
        <w:t>’ was generated as follows:</w:t>
      </w:r>
    </w:p>
    <w:p w14:paraId="4EECEDD3" w14:textId="77777777" w:rsidR="0058600C" w:rsidRDefault="0058600C" w:rsidP="0058600C">
      <w:pPr>
        <w:pStyle w:val="NoSpacing"/>
        <w:numPr>
          <w:ilvl w:val="0"/>
          <w:numId w:val="36"/>
        </w:numPr>
      </w:pPr>
      <w:r>
        <w:t>‘high_crp’ coded as 1 (High CRP) if CRP ≥3 g/L in any phase of data collection</w:t>
      </w:r>
    </w:p>
    <w:p w14:paraId="726C9FCD" w14:textId="77777777" w:rsidR="0058600C" w:rsidRDefault="0058600C" w:rsidP="0058600C">
      <w:pPr>
        <w:pStyle w:val="NoSpacing"/>
        <w:numPr>
          <w:ilvl w:val="0"/>
          <w:numId w:val="36"/>
        </w:numPr>
      </w:pPr>
      <w:r>
        <w:t>‘high_crp’ coded as 0 (Normal CRP) if CRP &lt; 3 g/L for all phases of data collection</w:t>
      </w:r>
    </w:p>
    <w:p w14:paraId="4C3B67BE" w14:textId="77777777" w:rsidR="0058600C" w:rsidRDefault="0058600C" w:rsidP="0058600C"/>
    <w:p w14:paraId="1E07CFFF" w14:textId="77777777" w:rsidR="0058600C" w:rsidRDefault="0058600C" w:rsidP="0058600C">
      <w:r>
        <w:t>However as we had no immediately available local data on anti-coagulant use we have not considered this variable further. We do have a database of practice-level prescribing data but there was insufficient time to use it.</w:t>
      </w:r>
    </w:p>
    <w:p w14:paraId="2CC339A9" w14:textId="77777777" w:rsidR="0058600C" w:rsidRDefault="0058600C" w:rsidP="0058600C">
      <w:pPr>
        <w:pStyle w:val="Heading3"/>
      </w:pPr>
      <w:bookmarkStart w:id="66" w:name="_Toc456599804"/>
      <w:bookmarkStart w:id="67" w:name="_Toc456702084"/>
      <w:r>
        <w:t>Socioeconomic status/deprivation</w:t>
      </w:r>
      <w:bookmarkEnd w:id="66"/>
      <w:bookmarkEnd w:id="67"/>
    </w:p>
    <w:p w14:paraId="5887E1EF" w14:textId="77777777" w:rsidR="0058600C" w:rsidRPr="00025458" w:rsidRDefault="0058600C" w:rsidP="0058600C">
      <w:r>
        <w:t xml:space="preserve">Whitehall II contains several indices of deprivation, including the Indices of Multiple Deprivation 2004 and 2007 (IMD 2004 and 2007) as well as the Townsend Index. While the Townsend Index has fewer missing values in the dataset, we chose IMD 2007 as this is more commonly used. Participants were categorised into quintiles based on their IMD 2007 score, and the variable </w:t>
      </w:r>
      <w:r w:rsidRPr="00DA750B">
        <w:rPr>
          <w:b/>
        </w:rPr>
        <w:t>‘ses’</w:t>
      </w:r>
      <w:r>
        <w:t xml:space="preserve"> was created containing this information.</w:t>
      </w:r>
    </w:p>
    <w:p w14:paraId="6FF369FC" w14:textId="77777777" w:rsidR="0058600C" w:rsidRPr="00750C6E" w:rsidRDefault="0058600C" w:rsidP="0058600C">
      <w:pPr>
        <w:pStyle w:val="Heading3"/>
      </w:pPr>
      <w:bookmarkStart w:id="68" w:name="_Toc456599805"/>
      <w:bookmarkStart w:id="69" w:name="_Toc456702085"/>
      <w:r>
        <w:t>Physical Activity</w:t>
      </w:r>
      <w:bookmarkEnd w:id="68"/>
      <w:bookmarkEnd w:id="69"/>
    </w:p>
    <w:p w14:paraId="6835D26B" w14:textId="77777777" w:rsidR="0058600C" w:rsidRPr="0088236B" w:rsidRDefault="0058600C" w:rsidP="0058600C">
      <w:r>
        <w:t xml:space="preserve">We intended to include physical activity in the modelling but abandoned this because the categories used in Whitehall II are too different from those in the local physical activity data provided by the Sport England </w:t>
      </w:r>
      <w:r w:rsidRPr="00DA750B">
        <w:rPr>
          <w:i/>
        </w:rPr>
        <w:t>Active People</w:t>
      </w:r>
      <w:r>
        <w:t xml:space="preserve"> survey.</w:t>
      </w:r>
    </w:p>
    <w:p w14:paraId="2842B700" w14:textId="77777777" w:rsidR="00C72E55" w:rsidRDefault="007755F2" w:rsidP="007755F2">
      <w:pPr>
        <w:pStyle w:val="Heading2"/>
      </w:pPr>
      <w:bookmarkStart w:id="70" w:name="_Toc456702086"/>
      <w:r>
        <w:t>Statistical Analyses</w:t>
      </w:r>
      <w:bookmarkEnd w:id="70"/>
    </w:p>
    <w:p w14:paraId="0018942F" w14:textId="77777777" w:rsidR="0058600C" w:rsidRDefault="0058600C" w:rsidP="0058600C">
      <w:pPr>
        <w:pStyle w:val="Heading3"/>
      </w:pPr>
      <w:bookmarkStart w:id="71" w:name="_Toc456599807"/>
      <w:bookmarkStart w:id="72" w:name="_Toc456702087"/>
      <w:bookmarkEnd w:id="34"/>
      <w:r>
        <w:t>Whitehall II missing data</w:t>
      </w:r>
      <w:bookmarkEnd w:id="71"/>
      <w:bookmarkEnd w:id="72"/>
    </w:p>
    <w:p w14:paraId="49F96EB2" w14:textId="77777777" w:rsidR="0058600C" w:rsidRDefault="0058600C" w:rsidP="0058600C">
      <w:r>
        <w:t xml:space="preserve">When performing logistic regression with multiple variables, Stata performs list-wise deletion by default, so that any individual missing a value for any of the outcome or risk factor variables is excluded from the analysis. This can result in potential biases and a loss of statistical power to assess associations. While most of the risk factors have very few missing values, there are several with very poor coverage in the dataset e.g. many participants are missing an IMD score. In order to deal with this, we used multiple imputation to impute all missing values for risk factors. Surprisingly, because  </w:t>
      </w:r>
      <w:r>
        <w:lastRenderedPageBreak/>
        <w:t>one of the objectives of Whitehall II was to analyse inequalities, a significant proportion of deprivation scores are missing.</w:t>
      </w:r>
    </w:p>
    <w:p w14:paraId="01186F2C" w14:textId="77777777" w:rsidR="0058600C" w:rsidRDefault="0058600C" w:rsidP="0058600C">
      <w:pPr>
        <w:pStyle w:val="Heading3"/>
      </w:pPr>
      <w:bookmarkStart w:id="73" w:name="_Toc456599808"/>
      <w:bookmarkStart w:id="74" w:name="_Toc456702088"/>
      <w:r>
        <w:t>Whitehall II d</w:t>
      </w:r>
      <w:r w:rsidRPr="00DA2CF9">
        <w:t>escriptive analyses</w:t>
      </w:r>
      <w:bookmarkEnd w:id="73"/>
      <w:bookmarkEnd w:id="74"/>
    </w:p>
    <w:p w14:paraId="216D9732" w14:textId="77777777" w:rsidR="0058600C" w:rsidRDefault="0058600C" w:rsidP="0058600C">
      <w:r w:rsidRPr="00DA2CF9">
        <w:t>We performed a number of descriptive analyses on the patient-level dataset including demographics, risk factor breakdowns and categories.</w:t>
      </w:r>
    </w:p>
    <w:p w14:paraId="044E1317" w14:textId="77777777" w:rsidR="0058600C" w:rsidRPr="00C45AAD" w:rsidRDefault="0058600C" w:rsidP="0058600C">
      <w:pPr>
        <w:pStyle w:val="Heading3"/>
      </w:pPr>
      <w:bookmarkStart w:id="75" w:name="_Toc428206427"/>
      <w:bookmarkStart w:id="76" w:name="_Toc434590963"/>
      <w:bookmarkStart w:id="77" w:name="_Toc456599809"/>
      <w:bookmarkStart w:id="78" w:name="_Toc456702089"/>
      <w:r>
        <w:t>Whitehall II</w:t>
      </w:r>
      <w:r w:rsidRPr="00C23E66">
        <w:t xml:space="preserve"> </w:t>
      </w:r>
      <w:r>
        <w:t>r</w:t>
      </w:r>
      <w:r w:rsidRPr="00C45AAD">
        <w:t>egression modelling</w:t>
      </w:r>
      <w:bookmarkEnd w:id="75"/>
      <w:bookmarkEnd w:id="76"/>
      <w:bookmarkEnd w:id="77"/>
      <w:bookmarkEnd w:id="78"/>
    </w:p>
    <w:p w14:paraId="423F01A1" w14:textId="6472EAD7" w:rsidR="0058600C" w:rsidRDefault="0058600C" w:rsidP="0058600C">
      <w:r>
        <w:t>We fitted univariate then multivariate logistic regression models as described in previous publications, to produce odds ratios (ORs) and regression coefficients.</w:t>
      </w:r>
      <w:r>
        <w:fldChar w:fldCharType="begin"/>
      </w:r>
      <w:r w:rsidR="00FC50F6">
        <w:instrText xml:space="preserve"> ADDIN EN.CITE &lt;EndNote&gt;&lt;Cite&gt;&lt;Author&gt;Nacul&lt;/Author&gt;&lt;Year&gt;2007&lt;/Year&gt;&lt;RecNum&gt;3461&lt;/RecNum&gt;&lt;DisplayText&gt;[62]&lt;/DisplayText&gt;&lt;record&gt;&lt;rec-number&gt;3461&lt;/rec-number&gt;&lt;foreign-keys&gt;&lt;key app="EN" db-id="ed9w09wsu5rwdwe5xscpxsf85twd99faret0" timestamp="1441127254"&gt;3461&lt;/key&gt;&lt;/foreign-keys&gt;&lt;ref-type name="Journal Article"&gt;17&lt;/ref-type&gt;&lt;contributors&gt;&lt;authors&gt;&lt;author&gt;Nacul, Luis&lt;/author&gt;&lt;author&gt;Soljak, Michael&lt;/author&gt;&lt;author&gt;Meade, Tom&lt;/author&gt;&lt;/authors&gt;&lt;/contributors&gt;&lt;titles&gt;&lt;title&gt;Model for estimating the population prevalence of chronic obstructive pulmonary disease: cross sectional data from the Health Survey for England&lt;/title&gt;&lt;secondary-title&gt;Population Health Metrics&lt;/secondary-title&gt;&lt;short-title&gt;Model for estimating the population prevalence of chronic obstructive pulmonary disease: cross sectional data from the Health Survey for England&lt;/short-title&gt;&lt;/titles&gt;&lt;periodical&gt;&lt;full-title&gt;Population Health Metrics&lt;/full-title&gt;&lt;/periodical&gt;&lt;pages&gt;8&lt;/pages&gt;&lt;volume&gt;5&lt;/volume&gt;&lt;number&gt;1&lt;/number&gt;&lt;reprint-edition&gt;NOT IN FILE&lt;/reprint-edition&gt;&lt;keywords&gt;&lt;keyword&gt;Deprivation&lt;/keyword&gt;&lt;/keywords&gt;&lt;dates&gt;&lt;year&gt;2007&lt;/year&gt;&lt;/dates&gt;&lt;isbn&gt;1478-7954&lt;/isbn&gt;&lt;work-type&gt;10.1186/1478-7954-5-8&lt;/work-type&gt;&lt;urls&gt;&lt;related-urls&gt;&lt;url&gt;http://www.pophealthmetrics.com/content/5/1/8&lt;/url&gt;&lt;/related-urls&gt;&lt;/urls&gt;&lt;/record&gt;&lt;/Cite&gt;&lt;/EndNote&gt;</w:instrText>
      </w:r>
      <w:r>
        <w:fldChar w:fldCharType="separate"/>
      </w:r>
      <w:r w:rsidR="00FC50F6">
        <w:rPr>
          <w:noProof/>
        </w:rPr>
        <w:t>[</w:t>
      </w:r>
      <w:hyperlink w:anchor="_ENREF_62" w:tooltip="Nacul, 2007 #3461" w:history="1">
        <w:r w:rsidR="00FC50F6">
          <w:rPr>
            <w:noProof/>
          </w:rPr>
          <w:t>62</w:t>
        </w:r>
      </w:hyperlink>
      <w:r w:rsidR="00FC50F6">
        <w:rPr>
          <w:noProof/>
        </w:rPr>
        <w:t>]</w:t>
      </w:r>
      <w:r>
        <w:fldChar w:fldCharType="end"/>
      </w:r>
      <w:r>
        <w:t xml:space="preserve"> A </w:t>
      </w:r>
      <w:r w:rsidRPr="00527E7A">
        <w:t xml:space="preserve">range of multivariate regression models </w:t>
      </w:r>
      <w:r>
        <w:t xml:space="preserve">were </w:t>
      </w:r>
      <w:r w:rsidRPr="00527E7A">
        <w:t>fitted in order to obtain the best performing. We included one additional variable a</w:t>
      </w:r>
      <w:r>
        <w:t xml:space="preserve">t a time to observe the effects. We performed backwards and forwards stepwise variable selection in the multivariable models. Stata has a </w:t>
      </w:r>
      <w:r w:rsidRPr="00647718">
        <w:rPr>
          <w:i/>
        </w:rPr>
        <w:t>stepwise</w:t>
      </w:r>
      <w:r>
        <w:t xml:space="preserve"> command which automates this procedure but we perfomed variable selection manually using likelihood ratios and Wald tests because we had used multiple imputation of missing data.</w:t>
      </w:r>
    </w:p>
    <w:p w14:paraId="062E5C64" w14:textId="77777777" w:rsidR="0058600C" w:rsidRDefault="0058600C" w:rsidP="0058600C"/>
    <w:p w14:paraId="3B9B0A7F" w14:textId="61E24B3B" w:rsidR="0058600C" w:rsidRDefault="0058600C" w:rsidP="0058600C">
      <w:pPr>
        <w:rPr>
          <w:rFonts w:cstheme="minorHAnsi"/>
          <w:bCs/>
          <w:color w:val="000000"/>
        </w:rPr>
      </w:pPr>
      <w:r>
        <w:rPr>
          <w:rFonts w:cstheme="minorHAnsi"/>
          <w:bCs/>
          <w:color w:val="000000"/>
        </w:rPr>
        <w:t>Deprivation has been shown to be a risk factor for CVD. For example, QRISK2, the individual CVD predictive risk score recommended by NICE, found that deprivation (in the form of Townsend scores) and ethnicity were separate risk factors.</w:t>
      </w:r>
      <w:r w:rsidR="00FC50F6">
        <w:rPr>
          <w:rFonts w:cstheme="minorHAnsi"/>
          <w:bCs/>
          <w:color w:val="000000"/>
        </w:rPr>
        <w:fldChar w:fldCharType="begin"/>
      </w:r>
      <w:r w:rsidR="00FC50F6">
        <w:rPr>
          <w:rFonts w:cstheme="minorHAnsi"/>
          <w:bCs/>
          <w:color w:val="000000"/>
        </w:rPr>
        <w:instrText xml:space="preserve"> ADDIN EN.CITE &lt;EndNote&gt;&lt;Cite&gt;&lt;Author&gt;Hippisley-Cox&lt;/Author&gt;&lt;Year&gt;2008&lt;/Year&gt;&lt;RecNum&gt;215&lt;/RecNum&gt;&lt;DisplayText&gt;[42]&lt;/DisplayText&gt;&lt;record&gt;&lt;rec-number&gt;215&lt;/rec-number&gt;&lt;foreign-keys&gt;&lt;key app="EN" db-id="9s9dpv5rcvasxned5zb5tsfrawwe9d9z9ere" timestamp="1467479384"&gt;215&lt;/key&gt;&lt;/foreign-keys&gt;&lt;ref-type name="Journal Article"&gt;17&lt;/ref-type&gt;&lt;contributors&gt;&lt;authors&gt;&lt;author&gt;Hippisley-Cox, Julia&lt;/author&gt;&lt;author&gt;Coupland, Carol&lt;/author&gt;&lt;author&gt;Vinogradova, Yana&lt;/author&gt;&lt;author&gt;Robson, John&lt;/author&gt;&lt;author&gt;Minhas, Rubin&lt;/author&gt;&lt;author&gt;Sheikh, Aziz&lt;/author&gt;&lt;author&gt;Brindle, Peter&lt;/author&gt;&lt;/authors&gt;&lt;/contributors&gt;&lt;titles&gt;&lt;title&gt;Predicting cardiovascular risk in England and Wales: prospective derivation and validation of QRISK2&lt;/title&gt;&lt;secondary-title&gt;BMJ&lt;/secondary-title&gt;&lt;/titles&gt;&lt;periodical&gt;&lt;full-title&gt;BMJ&lt;/full-title&gt;&lt;/periodical&gt;&lt;pages&gt;1475-1482&lt;/pages&gt;&lt;volume&gt;336&lt;/volume&gt;&lt;number&gt;7659&lt;/number&gt;&lt;reprint-edition&gt;NOT IN FILE&lt;/reprint-edition&gt;&lt;keywords&gt;&lt;keyword&gt;Body mass index&lt;/keyword&gt;&lt;/keywords&gt;&lt;dates&gt;&lt;year&gt;2008&lt;/year&gt;&lt;/dates&gt;&lt;urls&gt;&lt;related-urls&gt;&lt;url&gt;http://www.bmj.com/cgi/content/abstract/bmj.39609.449676.25v1&lt;/url&gt;&lt;url&gt;file://I:\NSFs\CHD\Prevention in High Risk Groups\CVD Risk\References\Hippisley-Cox J Predicting CVD risk in England &amp;amp; Wales- prospective derivation and validation of QRISK2 BMJ 2008 336 1475.pdf&lt;/url&gt;&lt;url&gt;http://www.bmj.com/cgi/content/full/bmj.39609.449676.25v1&lt;/url&gt;&lt;/related-urls&gt;&lt;/urls&gt;&lt;/record&gt;&lt;/Cite&gt;&lt;/EndNote&gt;</w:instrText>
      </w:r>
      <w:r w:rsidR="00FC50F6">
        <w:rPr>
          <w:rFonts w:cstheme="minorHAnsi"/>
          <w:bCs/>
          <w:color w:val="000000"/>
        </w:rPr>
        <w:fldChar w:fldCharType="separate"/>
      </w:r>
      <w:r w:rsidR="00FC50F6">
        <w:rPr>
          <w:rFonts w:cstheme="minorHAnsi"/>
          <w:bCs/>
          <w:noProof/>
          <w:color w:val="000000"/>
        </w:rPr>
        <w:t>[</w:t>
      </w:r>
      <w:hyperlink w:anchor="_ENREF_42" w:tooltip="Hippisley-Cox, 2008 #215" w:history="1">
        <w:r w:rsidR="00FC50F6">
          <w:rPr>
            <w:rFonts w:cstheme="minorHAnsi"/>
            <w:bCs/>
            <w:noProof/>
            <w:color w:val="000000"/>
          </w:rPr>
          <w:t>42</w:t>
        </w:r>
      </w:hyperlink>
      <w:r w:rsidR="00FC50F6">
        <w:rPr>
          <w:rFonts w:cstheme="minorHAnsi"/>
          <w:bCs/>
          <w:noProof/>
          <w:color w:val="000000"/>
        </w:rPr>
        <w:t>]</w:t>
      </w:r>
      <w:r w:rsidR="00FC50F6">
        <w:rPr>
          <w:rFonts w:cstheme="minorHAnsi"/>
          <w:bCs/>
          <w:color w:val="000000"/>
        </w:rPr>
        <w:fldChar w:fldCharType="end"/>
      </w:r>
      <w:r>
        <w:rPr>
          <w:rFonts w:cstheme="minorHAnsi"/>
          <w:bCs/>
          <w:color w:val="000000"/>
        </w:rPr>
        <w:t xml:space="preserve"> The variables included in the final model are also determined by the availability of local data to match with the model variables. Hence variable selection has to be a compromise between the best model which can be produced from Whitehall II data and the local variable available.</w:t>
      </w:r>
    </w:p>
    <w:p w14:paraId="45EE7D62" w14:textId="77777777" w:rsidR="0058600C" w:rsidRDefault="0058600C" w:rsidP="0058600C">
      <w:pPr>
        <w:rPr>
          <w:rFonts w:eastAsia="SimSun"/>
        </w:rPr>
      </w:pPr>
    </w:p>
    <w:p w14:paraId="694CEADF" w14:textId="77777777" w:rsidR="0058600C" w:rsidRPr="00AF3B2B" w:rsidRDefault="0058600C" w:rsidP="0058600C">
      <w:pPr>
        <w:rPr>
          <w:rFonts w:eastAsia="SimSun"/>
          <w:bCs/>
        </w:rPr>
      </w:pPr>
      <w:r w:rsidRPr="00AF3B2B">
        <w:rPr>
          <w:rFonts w:eastAsia="SimSun"/>
        </w:rPr>
        <w:t xml:space="preserve">We have over time increased the number of variables used in the local models as more local data has become available. However as more variables are added we need to take </w:t>
      </w:r>
      <w:r w:rsidRPr="00AF3B2B">
        <w:rPr>
          <w:rFonts w:eastAsia="SimSun"/>
          <w:bCs/>
        </w:rPr>
        <w:t>account of the joint effects of multiple risk factors, i.e. it assumes they operate independently. Estimation of the joint effects of multiple risk factors is complex for several reasons. In particular, some of the effects of more distal risk factors are mediated through intermediate factors.</w:t>
      </w:r>
    </w:p>
    <w:p w14:paraId="46DB57C9" w14:textId="77777777" w:rsidR="0058600C" w:rsidRPr="00AF3B2B" w:rsidRDefault="0058600C" w:rsidP="0058600C">
      <w:pPr>
        <w:rPr>
          <w:rFonts w:eastAsia="SimSun"/>
          <w:bCs/>
        </w:rPr>
      </w:pPr>
    </w:p>
    <w:p w14:paraId="67C38DA3" w14:textId="77777777" w:rsidR="0058600C" w:rsidRPr="00AF3B2B" w:rsidRDefault="0058600C" w:rsidP="0058600C">
      <w:pPr>
        <w:rPr>
          <w:rFonts w:eastAsia="SimSun"/>
          <w:bCs/>
        </w:rPr>
      </w:pPr>
      <w:r w:rsidRPr="00AF3B2B">
        <w:rPr>
          <w:rFonts w:eastAsia="SimSun"/>
          <w:bCs/>
        </w:rPr>
        <w:t>Finally, there can be collinearity between exposure to various risk factors, meaning that one can be linearly predicted from the others with a substantial degree of accuracy. In this situation the coefficient estimates of the multiple regression may change erratically in response to small changes in the model or the data. Collinearity does not reduce the predictive power or reliability of the model as a whole, at least within the sample data set; it only affects calculations regarding individual predictors. That is, a multiple regression model with correlated predictors can indicate how well the entire bundle of predictors predicts the outcome variable, but it may not give valid results about any individual predictor, or about which predictors are redundant with respect to others.</w:t>
      </w:r>
    </w:p>
    <w:p w14:paraId="541D9B54" w14:textId="77777777" w:rsidR="0058600C" w:rsidRDefault="0058600C" w:rsidP="0058600C">
      <w:pPr>
        <w:pStyle w:val="Heading3"/>
      </w:pPr>
      <w:bookmarkStart w:id="79" w:name="_Toc456599810"/>
      <w:bookmarkStart w:id="80" w:name="_Toc456702090"/>
      <w:r>
        <w:t>Interactions</w:t>
      </w:r>
      <w:bookmarkEnd w:id="79"/>
      <w:bookmarkEnd w:id="80"/>
    </w:p>
    <w:p w14:paraId="0EDCBBB0" w14:textId="2A531CF6" w:rsidR="0058600C" w:rsidRDefault="0058600C" w:rsidP="0058600C">
      <w:pPr>
        <w:rPr>
          <w:rFonts w:cstheme="minorHAnsi"/>
          <w:bCs/>
          <w:color w:val="000000"/>
        </w:rPr>
      </w:pPr>
      <w:r w:rsidRPr="00135B17">
        <w:rPr>
          <w:rFonts w:cstheme="minorHAnsi"/>
          <w:bCs/>
          <w:color w:val="000000"/>
        </w:rPr>
        <w:t>There is an interaction between the effects of two exposures if the effect of one exposure varies according to the level of the other exposure.</w:t>
      </w:r>
      <w:r>
        <w:rPr>
          <w:rFonts w:cstheme="minorHAnsi"/>
          <w:bCs/>
          <w:color w:val="000000"/>
        </w:rPr>
        <w:fldChar w:fldCharType="begin"/>
      </w:r>
      <w:r w:rsidR="00FC50F6">
        <w:rPr>
          <w:rFonts w:cstheme="minorHAnsi"/>
          <w:bCs/>
          <w:color w:val="000000"/>
        </w:rPr>
        <w:instrText xml:space="preserve"> ADDIN EN.CITE &lt;EndNote&gt;&lt;Cite&gt;&lt;Author&gt;Kirkwood&lt;/Author&gt;&lt;Year&gt;2003&lt;/Year&gt;&lt;RecNum&gt;1604&lt;/RecNum&gt;&lt;DisplayText&gt;[63]&lt;/DisplayText&gt;&lt;record&gt;&lt;rec-number&gt;1604&lt;/rec-number&gt;&lt;foreign-keys&gt;&lt;key app="EN" db-id="ed9w09wsu5rwdwe5xscpxsf85twd99faret0" timestamp="1392388479"&gt;1604&lt;/key&gt;&lt;/foreign-keys&gt;&lt;ref-type name="Book Section"&gt;5&lt;/ref-type&gt;&lt;contributors&gt;&lt;authors&gt;&lt;author&gt;Kirkwood, B R&lt;/author&gt;&lt;author&gt;Sterne, J A C&lt;/author&gt;&lt;/authors&gt;&lt;secondary-authors&gt;&lt;author&gt;Moore K&lt;/author&gt;&lt;/secondary-authors&gt;&lt;/contributors&gt;&lt;titles&gt;&lt;title&gt;Regression modelling&lt;/title&gt;&lt;secondary-title&gt;Medical Statistics&lt;/secondary-title&gt;&lt;/titles&gt;&lt;pages&gt;339-342&lt;/pages&gt;&lt;section&gt;Deciding which exposure variables to include in a regression model&lt;/section&gt;&lt;dates&gt;&lt;year&gt;2003&lt;/year&gt;&lt;/dates&gt;&lt;pub-location&gt;USA&lt;/pub-location&gt;&lt;publisher&gt;Blackwell Publishing company&lt;/publisher&gt;&lt;urls&gt;&lt;/urls&gt;&lt;/record&gt;&lt;/Cite&gt;&lt;/EndNote&gt;</w:instrText>
      </w:r>
      <w:r>
        <w:rPr>
          <w:rFonts w:cstheme="minorHAnsi"/>
          <w:bCs/>
          <w:color w:val="000000"/>
        </w:rPr>
        <w:fldChar w:fldCharType="separate"/>
      </w:r>
      <w:r w:rsidR="00FC50F6">
        <w:rPr>
          <w:rFonts w:cstheme="minorHAnsi"/>
          <w:bCs/>
          <w:noProof/>
          <w:color w:val="000000"/>
        </w:rPr>
        <w:t>[</w:t>
      </w:r>
      <w:hyperlink w:anchor="_ENREF_63" w:tooltip="Kirkwood, 2003 #1604" w:history="1">
        <w:r w:rsidR="00FC50F6">
          <w:rPr>
            <w:rFonts w:cstheme="minorHAnsi"/>
            <w:bCs/>
            <w:noProof/>
            <w:color w:val="000000"/>
          </w:rPr>
          <w:t>63</w:t>
        </w:r>
      </w:hyperlink>
      <w:r w:rsidR="00FC50F6">
        <w:rPr>
          <w:rFonts w:cstheme="minorHAnsi"/>
          <w:bCs/>
          <w:noProof/>
          <w:color w:val="000000"/>
        </w:rPr>
        <w:t>]</w:t>
      </w:r>
      <w:r>
        <w:rPr>
          <w:rFonts w:cstheme="minorHAnsi"/>
          <w:bCs/>
          <w:color w:val="000000"/>
        </w:rPr>
        <w:fldChar w:fldCharType="end"/>
      </w:r>
      <w:r w:rsidRPr="00135B17">
        <w:rPr>
          <w:rFonts w:cstheme="minorHAnsi"/>
          <w:bCs/>
          <w:color w:val="000000"/>
        </w:rPr>
        <w:t xml:space="preserve"> For example,</w:t>
      </w:r>
      <w:r>
        <w:rPr>
          <w:rFonts w:cstheme="minorHAnsi"/>
          <w:bCs/>
          <w:color w:val="000000"/>
        </w:rPr>
        <w:t xml:space="preserve"> there might be an interaction between the risk factors of education level and social class. </w:t>
      </w:r>
      <w:r w:rsidRPr="00135B17">
        <w:rPr>
          <w:rFonts w:cstheme="minorHAnsi"/>
          <w:bCs/>
          <w:color w:val="000000"/>
        </w:rPr>
        <w:t xml:space="preserve">An alternative term for interaction is effect modification. In this example, we can think of this as </w:t>
      </w:r>
      <w:r>
        <w:rPr>
          <w:rFonts w:cstheme="minorHAnsi"/>
          <w:bCs/>
          <w:color w:val="000000"/>
        </w:rPr>
        <w:t xml:space="preserve">educational level </w:t>
      </w:r>
      <w:r w:rsidRPr="00135B17">
        <w:rPr>
          <w:rFonts w:cstheme="minorHAnsi"/>
          <w:bCs/>
          <w:color w:val="000000"/>
        </w:rPr>
        <w:t xml:space="preserve">modifying the effect of </w:t>
      </w:r>
      <w:r>
        <w:rPr>
          <w:rFonts w:cstheme="minorHAnsi"/>
          <w:bCs/>
          <w:color w:val="000000"/>
        </w:rPr>
        <w:t>social class.</w:t>
      </w:r>
      <w:r w:rsidRPr="00135B17">
        <w:rPr>
          <w:rFonts w:cstheme="minorHAnsi"/>
          <w:bCs/>
          <w:color w:val="000000"/>
        </w:rPr>
        <w:t xml:space="preserve"> The most flexible approach to examine interactions is to use regression models, but when using Mantel-Haenszel methods to control for confounding an alternative is to use a χ2 test for effect modification, commonly called a test of heterogeneity. Interaction, effect modification and heterogeneity are three different ways of describing the same thing. </w:t>
      </w:r>
      <w:r>
        <w:rPr>
          <w:rFonts w:cstheme="minorHAnsi"/>
          <w:bCs/>
          <w:color w:val="000000"/>
        </w:rPr>
        <w:t xml:space="preserve">We </w:t>
      </w:r>
      <w:r w:rsidRPr="00647718">
        <w:rPr>
          <w:rFonts w:cstheme="minorHAnsi"/>
          <w:bCs/>
          <w:color w:val="000000"/>
        </w:rPr>
        <w:t xml:space="preserve">compared </w:t>
      </w:r>
      <w:r>
        <w:rPr>
          <w:rFonts w:cstheme="minorHAnsi"/>
          <w:bCs/>
          <w:color w:val="000000"/>
        </w:rPr>
        <w:t>l</w:t>
      </w:r>
      <w:r w:rsidRPr="00135B17">
        <w:rPr>
          <w:rFonts w:cstheme="minorHAnsi"/>
          <w:bCs/>
          <w:color w:val="000000"/>
        </w:rPr>
        <w:t xml:space="preserve">og likelihoods </w:t>
      </w:r>
      <w:r>
        <w:rPr>
          <w:rFonts w:cstheme="minorHAnsi"/>
          <w:bCs/>
          <w:color w:val="000000"/>
        </w:rPr>
        <w:t>between models</w:t>
      </w:r>
      <w:r w:rsidRPr="00135B17">
        <w:rPr>
          <w:rFonts w:cstheme="minorHAnsi"/>
          <w:bCs/>
          <w:color w:val="000000"/>
        </w:rPr>
        <w:t xml:space="preserve"> excluding and including the interaction parameters to test the null hypothesis that there is no interaction between selected variables</w:t>
      </w:r>
      <w:r>
        <w:rPr>
          <w:rFonts w:cstheme="minorHAnsi"/>
          <w:bCs/>
          <w:color w:val="000000"/>
        </w:rPr>
        <w:t>.</w:t>
      </w:r>
    </w:p>
    <w:p w14:paraId="4518FE11" w14:textId="77777777" w:rsidR="0058600C" w:rsidRPr="00C45AAD" w:rsidRDefault="0058600C" w:rsidP="0058600C">
      <w:pPr>
        <w:pStyle w:val="Heading3"/>
      </w:pPr>
      <w:bookmarkStart w:id="81" w:name="_Toc428206428"/>
      <w:bookmarkStart w:id="82" w:name="_Toc434590964"/>
      <w:bookmarkStart w:id="83" w:name="_Toc456599811"/>
      <w:bookmarkStart w:id="84" w:name="_Toc456702091"/>
      <w:r w:rsidRPr="00C45AAD">
        <w:t>Internal validation</w:t>
      </w:r>
      <w:bookmarkEnd w:id="81"/>
      <w:bookmarkEnd w:id="82"/>
      <w:bookmarkEnd w:id="83"/>
      <w:bookmarkEnd w:id="84"/>
    </w:p>
    <w:p w14:paraId="6AD7B5AE" w14:textId="77777777" w:rsidR="0058600C" w:rsidRDefault="0058600C" w:rsidP="0058600C">
      <w:r w:rsidRPr="00DB0BB8">
        <w:rPr>
          <w:rFonts w:cstheme="minorHAnsi"/>
          <w:bCs/>
        </w:rPr>
        <w:t xml:space="preserve">We fitted a range of multivariate logistic regression models in order to obtain the best performing. We included one additional variable at a time to observe the effects. </w:t>
      </w:r>
      <w:r w:rsidRPr="00DB0BB8">
        <w:t xml:space="preserve">In order to obtain the most parsimonious models we then applied stepwise backward and forward variable selection using the </w:t>
      </w:r>
      <w:r w:rsidRPr="00DB0BB8">
        <w:rPr>
          <w:i/>
        </w:rPr>
        <w:lastRenderedPageBreak/>
        <w:t>stepwise</w:t>
      </w:r>
      <w:r w:rsidRPr="00DB0BB8">
        <w:t xml:space="preserve"> command in Stata. Finally, we internally validated the models by generating receiver operating characteristic (ROC) curves, by using </w:t>
      </w:r>
      <w:r>
        <w:t xml:space="preserve">the </w:t>
      </w:r>
      <w:r w:rsidRPr="00FE1B6D">
        <w:rPr>
          <w:b/>
          <w:i/>
        </w:rPr>
        <w:t>predict</w:t>
      </w:r>
      <w:r>
        <w:t xml:space="preserve"> regression post-estimation command to generate for each CPRD patient the probability of having back pain using the derived odds ratios (ORs), and by using these probabilities to examine sensitivity and specificity. </w:t>
      </w:r>
    </w:p>
    <w:p w14:paraId="7061B670" w14:textId="77777777" w:rsidR="0058600C" w:rsidRPr="00644183" w:rsidRDefault="0058600C" w:rsidP="0058600C">
      <w:pPr>
        <w:rPr>
          <w:rFonts w:cstheme="minorHAnsi"/>
          <w:bCs/>
          <w:color w:val="000000"/>
        </w:rPr>
      </w:pPr>
    </w:p>
    <w:p w14:paraId="6FA0EBFB" w14:textId="77777777" w:rsidR="0058600C" w:rsidRDefault="0058600C" w:rsidP="0058600C">
      <w:pPr>
        <w:rPr>
          <w:rFonts w:cstheme="minorHAnsi"/>
          <w:bCs/>
          <w:color w:val="000000"/>
        </w:rPr>
      </w:pPr>
      <w:r>
        <w:rPr>
          <w:rFonts w:cstheme="minorHAnsi"/>
          <w:bCs/>
          <w:color w:val="000000"/>
        </w:rPr>
        <w:t>All statistical analysis was carried out in StataSE14.</w:t>
      </w:r>
    </w:p>
    <w:p w14:paraId="0B8A01C9" w14:textId="77777777" w:rsidR="0058600C" w:rsidRPr="0097048A" w:rsidRDefault="0058600C" w:rsidP="0058600C">
      <w:pPr>
        <w:pStyle w:val="Heading2"/>
      </w:pPr>
      <w:bookmarkStart w:id="85" w:name="_Toc456599812"/>
      <w:bookmarkStart w:id="86" w:name="_Toc456702092"/>
      <w:r w:rsidRPr="0097048A">
        <w:t>Local prevalence estimates</w:t>
      </w:r>
      <w:bookmarkEnd w:id="85"/>
      <w:bookmarkEnd w:id="86"/>
    </w:p>
    <w:p w14:paraId="48732A66" w14:textId="77777777" w:rsidR="0058600C" w:rsidRDefault="0058600C" w:rsidP="0058600C">
      <w:r>
        <w:t xml:space="preserve">Derived ORs (or rather, regression coefficients) are used to estimate prevalence in small population subgroups. Local population breakdowns for each risk factor are used, where these are available. ICL has a wide range of small population risk factor prevalence breakdowns, including age, sex, deprivation, smoking, ethnicity, cardiovascular diseases and other disease conditions. The local model uses locally available data. </w:t>
      </w:r>
    </w:p>
    <w:p w14:paraId="052E759B" w14:textId="77777777" w:rsidR="0058600C" w:rsidRDefault="0058600C" w:rsidP="0058600C">
      <w:r>
        <w:t>The “local” model includes only those variables that are available at local population level i.e. age, sex, socioeconomic status, BMI, smoking status, depression and other disease conditions. The steps in applying the prevalence estimates are as follows and in the equations below:</w:t>
      </w:r>
    </w:p>
    <w:p w14:paraId="62627A06" w14:textId="77777777" w:rsidR="0058600C" w:rsidRDefault="0058600C" w:rsidP="0058600C">
      <w:pPr>
        <w:spacing w:before="120"/>
        <w:ind w:left="425"/>
      </w:pPr>
      <w:r>
        <w:t>•  Use the regression coefficients to generate log odds (since they are from a logistic regression model) for each risk factor subcategory</w:t>
      </w:r>
    </w:p>
    <w:p w14:paraId="76F0134A" w14:textId="77777777" w:rsidR="0058600C" w:rsidRDefault="0058600C" w:rsidP="0058600C">
      <w:pPr>
        <w:spacing w:before="120"/>
        <w:ind w:left="425"/>
      </w:pPr>
      <w:r>
        <w:t>•  Generate a similar table of odds by exponentiation</w:t>
      </w:r>
    </w:p>
    <w:p w14:paraId="7320F949" w14:textId="77777777" w:rsidR="0058600C" w:rsidRDefault="0058600C" w:rsidP="0058600C">
      <w:pPr>
        <w:spacing w:before="120"/>
        <w:ind w:left="425"/>
      </w:pPr>
      <w:r>
        <w:t>•  Generate a similar table of prevalence in each risk factor subcategory using the epidemiologic formula</w:t>
      </w:r>
    </w:p>
    <w:p w14:paraId="53086C04" w14:textId="77777777" w:rsidR="0058600C" w:rsidRDefault="0058600C" w:rsidP="0058600C">
      <w:pPr>
        <w:spacing w:before="120"/>
        <w:ind w:left="425"/>
      </w:pPr>
      <w:r>
        <w:t>•  Produce a matching table of small population subcategories. If there are no corresponding local data with a sufficiently granular breakdown e.g. ethnicity by age by sex, this requires deciding how each risk factor should be attributed across other risk factor categories, with evenly as the default. For example, we used the national age/sex/ethnicity breakdown from the Census and age/smoking breakdowns from the HSfE to attribute this data at small population levels. The actual breakdown will be somewhat different and needs to be borne in mind as another source of potential error.</w:t>
      </w:r>
    </w:p>
    <w:p w14:paraId="0524B118" w14:textId="77777777" w:rsidR="0058600C" w:rsidRDefault="0058600C" w:rsidP="0058600C">
      <w:pPr>
        <w:spacing w:before="120"/>
        <w:ind w:left="425"/>
      </w:pPr>
      <w:r>
        <w:t>•  Multiply the population cells by the corresponding prevalence to estimate the number of people in each cell with the disease</w:t>
      </w:r>
    </w:p>
    <w:p w14:paraId="6BAA9ED0" w14:textId="77777777" w:rsidR="0058600C" w:rsidRDefault="0058600C" w:rsidP="0058600C"/>
    <w:p w14:paraId="0B9B7B24" w14:textId="77777777" w:rsidR="0058600C" w:rsidRDefault="0058600C" w:rsidP="0058600C">
      <w:r>
        <w:t>In mathematical notation:</w:t>
      </w:r>
    </w:p>
    <w:p w14:paraId="66CFC501" w14:textId="77777777" w:rsidR="0058600C" w:rsidRDefault="0058600C" w:rsidP="0058600C">
      <w:pPr>
        <w:jc w:val="center"/>
      </w:pPr>
      <w:r>
        <w:t xml:space="preserve">Predicted log odds of prevalence = </w:t>
      </w:r>
      <w:r w:rsidRPr="00967E53">
        <w:rPr>
          <w:i/>
        </w:rPr>
        <w:t>b</w:t>
      </w:r>
      <w:r w:rsidRPr="00967E53">
        <w:rPr>
          <w:i/>
          <w:vertAlign w:val="subscript"/>
        </w:rPr>
        <w:t xml:space="preserve">0  </w:t>
      </w:r>
      <w:r w:rsidRPr="00967E53">
        <w:t>+</w:t>
      </w:r>
      <w:r w:rsidRPr="00967E53">
        <w:rPr>
          <w:i/>
        </w:rPr>
        <w:t xml:space="preserve">  b</w:t>
      </w:r>
      <w:r w:rsidRPr="00967E53">
        <w:rPr>
          <w:i/>
          <w:vertAlign w:val="subscript"/>
        </w:rPr>
        <w:t>1</w:t>
      </w:r>
      <w:r w:rsidRPr="00967E53">
        <w:rPr>
          <w:i/>
        </w:rPr>
        <w:t>x</w:t>
      </w:r>
      <w:r w:rsidRPr="00967E53">
        <w:rPr>
          <w:i/>
          <w:vertAlign w:val="subscript"/>
        </w:rPr>
        <w:t xml:space="preserve">1i </w:t>
      </w:r>
      <w:r w:rsidRPr="00967E53">
        <w:t xml:space="preserve">+ </w:t>
      </w:r>
      <w:r w:rsidRPr="00967E53">
        <w:rPr>
          <w:i/>
        </w:rPr>
        <w:t xml:space="preserve"> b</w:t>
      </w:r>
      <w:r w:rsidRPr="00967E53">
        <w:rPr>
          <w:i/>
          <w:vertAlign w:val="subscript"/>
        </w:rPr>
        <w:t>2</w:t>
      </w:r>
      <w:r w:rsidRPr="00967E53">
        <w:rPr>
          <w:i/>
        </w:rPr>
        <w:t>x</w:t>
      </w:r>
      <w:r w:rsidRPr="00967E53">
        <w:rPr>
          <w:i/>
          <w:vertAlign w:val="subscript"/>
        </w:rPr>
        <w:t xml:space="preserve">2 i </w:t>
      </w:r>
      <w:r w:rsidRPr="00967E53">
        <w:t>+</w:t>
      </w:r>
      <w:r w:rsidRPr="00967E53">
        <w:rPr>
          <w:i/>
        </w:rPr>
        <w:t xml:space="preserve">  b</w:t>
      </w:r>
      <w:r w:rsidRPr="00967E53">
        <w:rPr>
          <w:i/>
          <w:vertAlign w:val="subscript"/>
        </w:rPr>
        <w:t>3</w:t>
      </w:r>
      <w:r w:rsidRPr="00967E53">
        <w:rPr>
          <w:i/>
        </w:rPr>
        <w:t>x</w:t>
      </w:r>
      <w:r w:rsidRPr="00967E53">
        <w:rPr>
          <w:i/>
          <w:vertAlign w:val="subscript"/>
        </w:rPr>
        <w:t xml:space="preserve">3 i </w:t>
      </w:r>
      <w:r w:rsidRPr="00967E53">
        <w:t xml:space="preserve">+ </w:t>
      </w:r>
      <w:r w:rsidRPr="00967E53">
        <w:rPr>
          <w:i/>
        </w:rPr>
        <w:t xml:space="preserve"> b</w:t>
      </w:r>
      <w:r w:rsidRPr="00967E53">
        <w:rPr>
          <w:i/>
          <w:vertAlign w:val="subscript"/>
        </w:rPr>
        <w:t>4</w:t>
      </w:r>
      <w:r w:rsidRPr="00967E53">
        <w:rPr>
          <w:i/>
        </w:rPr>
        <w:t>x</w:t>
      </w:r>
      <w:r w:rsidRPr="00967E53">
        <w:rPr>
          <w:i/>
          <w:vertAlign w:val="subscript"/>
        </w:rPr>
        <w:t>4 I</w:t>
      </w:r>
    </w:p>
    <w:p w14:paraId="4BC5A8A8" w14:textId="77777777" w:rsidR="0058600C" w:rsidRDefault="0058600C" w:rsidP="0058600C">
      <w:pPr>
        <w:jc w:val="center"/>
      </w:pPr>
      <w:r>
        <w:t xml:space="preserve">where </w:t>
      </w:r>
      <w:r w:rsidRPr="0097048A">
        <w:rPr>
          <w:i/>
        </w:rPr>
        <w:t>b</w:t>
      </w:r>
      <w:r w:rsidRPr="0097048A">
        <w:rPr>
          <w:i/>
          <w:vertAlign w:val="subscript"/>
        </w:rPr>
        <w:t>0</w:t>
      </w:r>
      <w:r>
        <w:t xml:space="preserve">  = regression constant,  </w:t>
      </w:r>
      <w:r w:rsidRPr="00967E53">
        <w:rPr>
          <w:i/>
        </w:rPr>
        <w:t>b</w:t>
      </w:r>
      <w:r w:rsidRPr="00967E53">
        <w:rPr>
          <w:i/>
          <w:vertAlign w:val="subscript"/>
        </w:rPr>
        <w:t>1,</w:t>
      </w:r>
      <w:r w:rsidRPr="00967E53">
        <w:rPr>
          <w:i/>
        </w:rPr>
        <w:t xml:space="preserve"> b</w:t>
      </w:r>
      <w:r w:rsidRPr="00967E53">
        <w:rPr>
          <w:i/>
          <w:vertAlign w:val="subscript"/>
        </w:rPr>
        <w:t xml:space="preserve">2, </w:t>
      </w:r>
      <w:r w:rsidRPr="00967E53">
        <w:rPr>
          <w:i/>
        </w:rPr>
        <w:t xml:space="preserve"> b</w:t>
      </w:r>
      <w:r w:rsidRPr="00967E53">
        <w:rPr>
          <w:i/>
          <w:vertAlign w:val="subscript"/>
        </w:rPr>
        <w:t xml:space="preserve">3, </w:t>
      </w:r>
      <w:r w:rsidRPr="00967E53">
        <w:rPr>
          <w:i/>
        </w:rPr>
        <w:t>b</w:t>
      </w:r>
      <w:r w:rsidRPr="00967E53">
        <w:rPr>
          <w:i/>
          <w:vertAlign w:val="subscript"/>
        </w:rPr>
        <w:t>4</w:t>
      </w:r>
      <w:r>
        <w:t>= other regression coefficients</w:t>
      </w:r>
    </w:p>
    <w:p w14:paraId="78E40115" w14:textId="77777777" w:rsidR="0058600C" w:rsidRPr="0097048A" w:rsidRDefault="0058600C" w:rsidP="0058600C">
      <w:pPr>
        <w:jc w:val="center"/>
        <w:rPr>
          <w:b/>
          <w:i/>
        </w:rPr>
      </w:pPr>
      <w:r w:rsidRPr="00967E53">
        <w:rPr>
          <w:i/>
        </w:rPr>
        <w:t>x</w:t>
      </w:r>
      <w:r w:rsidRPr="00967E53">
        <w:rPr>
          <w:i/>
          <w:vertAlign w:val="subscript"/>
        </w:rPr>
        <w:t xml:space="preserve"> 1 i, </w:t>
      </w:r>
      <w:r w:rsidRPr="00967E53">
        <w:rPr>
          <w:i/>
        </w:rPr>
        <w:t>x</w:t>
      </w:r>
      <w:r w:rsidRPr="00967E53">
        <w:rPr>
          <w:i/>
          <w:vertAlign w:val="subscript"/>
        </w:rPr>
        <w:t xml:space="preserve">2 i, </w:t>
      </w:r>
      <w:r w:rsidRPr="00967E53">
        <w:rPr>
          <w:i/>
        </w:rPr>
        <w:t>x</w:t>
      </w:r>
      <w:r w:rsidRPr="00967E53">
        <w:rPr>
          <w:i/>
          <w:vertAlign w:val="subscript"/>
        </w:rPr>
        <w:t xml:space="preserve">3 i, </w:t>
      </w:r>
      <w:r w:rsidRPr="00967E53">
        <w:rPr>
          <w:i/>
        </w:rPr>
        <w:t>x</w:t>
      </w:r>
      <w:r w:rsidRPr="00967E53">
        <w:rPr>
          <w:i/>
          <w:vertAlign w:val="subscript"/>
        </w:rPr>
        <w:t>4 i</w:t>
      </w:r>
      <w:r w:rsidRPr="00967E53">
        <w:t xml:space="preserve"> </w:t>
      </w:r>
      <w:r>
        <w:t xml:space="preserve">= value of risk factors for individual </w:t>
      </w:r>
      <w:r w:rsidRPr="0097048A">
        <w:rPr>
          <w:b/>
          <w:i/>
        </w:rPr>
        <w:t>i</w:t>
      </w:r>
    </w:p>
    <w:p w14:paraId="5E0A6A7A" w14:textId="77777777" w:rsidR="0058600C" w:rsidRDefault="0058600C" w:rsidP="0058600C"/>
    <w:p w14:paraId="50A3C13B" w14:textId="77777777" w:rsidR="0058600C" w:rsidRDefault="0058600C" w:rsidP="0058600C">
      <w:r>
        <w:t>(NB since all the variables are binary variables, x =1 if specified risk factor is present, x=0 if it is absent). Predicted log odds of prevalence for a community of n individuals is derived by averaging over the values for all individuals included in the community:</w:t>
      </w:r>
    </w:p>
    <w:p w14:paraId="3538D864" w14:textId="77777777" w:rsidR="0058600C" w:rsidRDefault="0058600C" w:rsidP="0058600C">
      <w:pPr>
        <w:jc w:val="center"/>
      </w:pPr>
      <w:r>
        <w:t>Predicted log odds of prevalence in community of n individuals:</w:t>
      </w:r>
    </w:p>
    <w:p w14:paraId="60D233A4" w14:textId="77777777" w:rsidR="0058600C" w:rsidRPr="00967E53" w:rsidRDefault="0058600C" w:rsidP="0058600C">
      <w:pPr>
        <w:jc w:val="center"/>
        <w:rPr>
          <w:i/>
          <w:vertAlign w:val="subscript"/>
        </w:rPr>
      </w:pPr>
      <w:r>
        <w:t xml:space="preserve">= </w:t>
      </w:r>
      <w:r w:rsidRPr="00967E53">
        <w:t>1/</w:t>
      </w:r>
      <w:r w:rsidRPr="00967E53">
        <w:rPr>
          <w:i/>
        </w:rPr>
        <w:t>n</w:t>
      </w:r>
      <w:r w:rsidRPr="00967E53">
        <w:t xml:space="preserve"> ∑</w:t>
      </w:r>
      <w:r w:rsidRPr="00967E53">
        <w:rPr>
          <w:vertAlign w:val="subscript"/>
        </w:rPr>
        <w:t>i=1</w:t>
      </w:r>
      <w:r w:rsidRPr="00967E53">
        <w:rPr>
          <w:vertAlign w:val="superscript"/>
        </w:rPr>
        <w:t>n</w:t>
      </w:r>
      <w:r w:rsidRPr="00967E53">
        <w:t xml:space="preserve"> (</w:t>
      </w:r>
      <w:r w:rsidRPr="00967E53">
        <w:rPr>
          <w:i/>
        </w:rPr>
        <w:t>b</w:t>
      </w:r>
      <w:r w:rsidRPr="00967E53">
        <w:rPr>
          <w:i/>
          <w:vertAlign w:val="subscript"/>
        </w:rPr>
        <w:t xml:space="preserve">0  </w:t>
      </w:r>
      <w:r w:rsidRPr="00967E53">
        <w:t>+</w:t>
      </w:r>
      <w:r w:rsidRPr="00967E53">
        <w:rPr>
          <w:i/>
        </w:rPr>
        <w:t xml:space="preserve">  b</w:t>
      </w:r>
      <w:r w:rsidRPr="00967E53">
        <w:rPr>
          <w:i/>
          <w:vertAlign w:val="subscript"/>
        </w:rPr>
        <w:t>1</w:t>
      </w:r>
      <w:r w:rsidRPr="00967E53">
        <w:rPr>
          <w:i/>
        </w:rPr>
        <w:t>x</w:t>
      </w:r>
      <w:r w:rsidRPr="00967E53">
        <w:rPr>
          <w:i/>
          <w:vertAlign w:val="subscript"/>
        </w:rPr>
        <w:t xml:space="preserve">1i </w:t>
      </w:r>
      <w:r w:rsidRPr="00967E53">
        <w:t xml:space="preserve">+ </w:t>
      </w:r>
      <w:r w:rsidRPr="00967E53">
        <w:rPr>
          <w:i/>
        </w:rPr>
        <w:t xml:space="preserve"> b</w:t>
      </w:r>
      <w:r w:rsidRPr="00967E53">
        <w:rPr>
          <w:i/>
          <w:vertAlign w:val="subscript"/>
        </w:rPr>
        <w:t>2</w:t>
      </w:r>
      <w:r w:rsidRPr="00967E53">
        <w:rPr>
          <w:i/>
        </w:rPr>
        <w:t>x</w:t>
      </w:r>
      <w:r w:rsidRPr="00967E53">
        <w:rPr>
          <w:i/>
          <w:vertAlign w:val="subscript"/>
        </w:rPr>
        <w:t xml:space="preserve">2 i </w:t>
      </w:r>
      <w:r w:rsidRPr="00967E53">
        <w:t>+</w:t>
      </w:r>
      <w:r w:rsidRPr="00967E53">
        <w:rPr>
          <w:i/>
        </w:rPr>
        <w:t xml:space="preserve">  b</w:t>
      </w:r>
      <w:r w:rsidRPr="00967E53">
        <w:rPr>
          <w:i/>
          <w:vertAlign w:val="subscript"/>
        </w:rPr>
        <w:t>3</w:t>
      </w:r>
      <w:r w:rsidRPr="00967E53">
        <w:rPr>
          <w:i/>
        </w:rPr>
        <w:t>x</w:t>
      </w:r>
      <w:r w:rsidRPr="00967E53">
        <w:rPr>
          <w:i/>
          <w:vertAlign w:val="subscript"/>
        </w:rPr>
        <w:t xml:space="preserve">3 i </w:t>
      </w:r>
      <w:r w:rsidRPr="00967E53">
        <w:t xml:space="preserve">+ </w:t>
      </w:r>
      <w:r w:rsidRPr="00967E53">
        <w:rPr>
          <w:i/>
        </w:rPr>
        <w:t xml:space="preserve"> b</w:t>
      </w:r>
      <w:r w:rsidRPr="00967E53">
        <w:rPr>
          <w:i/>
          <w:vertAlign w:val="subscript"/>
        </w:rPr>
        <w:t>4</w:t>
      </w:r>
      <w:r w:rsidRPr="00967E53">
        <w:rPr>
          <w:i/>
        </w:rPr>
        <w:t>x</w:t>
      </w:r>
      <w:r w:rsidRPr="00967E53">
        <w:rPr>
          <w:i/>
          <w:vertAlign w:val="subscript"/>
        </w:rPr>
        <w:t>4 i</w:t>
      </w:r>
      <w:r w:rsidRPr="00967E53">
        <w:rPr>
          <w:i/>
        </w:rPr>
        <w:t>)</w:t>
      </w:r>
    </w:p>
    <w:p w14:paraId="7B140712" w14:textId="77777777" w:rsidR="0058600C" w:rsidRPr="00967E53" w:rsidRDefault="0058600C" w:rsidP="0058600C">
      <w:pPr>
        <w:jc w:val="center"/>
        <w:rPr>
          <w:i/>
          <w:vertAlign w:val="subscript"/>
        </w:rPr>
      </w:pPr>
      <w:r w:rsidRPr="00967E53">
        <w:t>=</w:t>
      </w:r>
      <w:r w:rsidRPr="00967E53">
        <w:rPr>
          <w:i/>
        </w:rPr>
        <w:t xml:space="preserve"> b</w:t>
      </w:r>
      <w:r w:rsidRPr="00967E53">
        <w:rPr>
          <w:i/>
          <w:vertAlign w:val="subscript"/>
        </w:rPr>
        <w:t xml:space="preserve">0 </w:t>
      </w:r>
      <w:r w:rsidRPr="00967E53">
        <w:rPr>
          <w:i/>
        </w:rPr>
        <w:t xml:space="preserve"> </w:t>
      </w:r>
      <w:r w:rsidRPr="00967E53">
        <w:t xml:space="preserve">+ </w:t>
      </w:r>
      <w:r w:rsidRPr="00967E53">
        <w:rPr>
          <w:i/>
        </w:rPr>
        <w:t>b</w:t>
      </w:r>
      <w:r w:rsidRPr="00967E53">
        <w:rPr>
          <w:i/>
          <w:vertAlign w:val="subscript"/>
        </w:rPr>
        <w:t>1</w:t>
      </w:r>
      <w:r w:rsidRPr="00967E53">
        <w:rPr>
          <w:i/>
        </w:rPr>
        <w:t>p</w:t>
      </w:r>
      <w:r w:rsidRPr="00967E53">
        <w:rPr>
          <w:i/>
          <w:vertAlign w:val="subscript"/>
        </w:rPr>
        <w:t xml:space="preserve">1 </w:t>
      </w:r>
      <w:r w:rsidRPr="00967E53">
        <w:t xml:space="preserve">+ </w:t>
      </w:r>
      <w:r w:rsidRPr="00967E53">
        <w:rPr>
          <w:i/>
        </w:rPr>
        <w:t xml:space="preserve"> b</w:t>
      </w:r>
      <w:r w:rsidRPr="00967E53">
        <w:rPr>
          <w:i/>
          <w:vertAlign w:val="subscript"/>
        </w:rPr>
        <w:t>2</w:t>
      </w:r>
      <w:r w:rsidRPr="00967E53">
        <w:rPr>
          <w:i/>
        </w:rPr>
        <w:t>p</w:t>
      </w:r>
      <w:r w:rsidRPr="00967E53">
        <w:rPr>
          <w:i/>
          <w:vertAlign w:val="subscript"/>
        </w:rPr>
        <w:t xml:space="preserve">2 </w:t>
      </w:r>
      <w:r w:rsidRPr="00967E53">
        <w:t>+</w:t>
      </w:r>
      <w:r w:rsidRPr="00967E53">
        <w:rPr>
          <w:i/>
        </w:rPr>
        <w:t xml:space="preserve">  b</w:t>
      </w:r>
      <w:r w:rsidRPr="00967E53">
        <w:rPr>
          <w:i/>
          <w:vertAlign w:val="subscript"/>
        </w:rPr>
        <w:t>3</w:t>
      </w:r>
      <w:r w:rsidRPr="00967E53">
        <w:rPr>
          <w:i/>
        </w:rPr>
        <w:t>p</w:t>
      </w:r>
      <w:r w:rsidRPr="00967E53">
        <w:rPr>
          <w:i/>
          <w:vertAlign w:val="subscript"/>
        </w:rPr>
        <w:t xml:space="preserve">3 </w:t>
      </w:r>
      <w:r w:rsidRPr="00967E53">
        <w:t xml:space="preserve">+ </w:t>
      </w:r>
      <w:r w:rsidRPr="00967E53">
        <w:rPr>
          <w:i/>
        </w:rPr>
        <w:t xml:space="preserve"> b</w:t>
      </w:r>
      <w:r w:rsidRPr="00967E53">
        <w:rPr>
          <w:i/>
          <w:vertAlign w:val="subscript"/>
        </w:rPr>
        <w:t>4p</w:t>
      </w:r>
      <w:r w:rsidRPr="00967E53">
        <w:rPr>
          <w:i/>
        </w:rPr>
        <w:t>p</w:t>
      </w:r>
      <w:r w:rsidRPr="00967E53">
        <w:rPr>
          <w:i/>
          <w:vertAlign w:val="subscript"/>
        </w:rPr>
        <w:t>4</w:t>
      </w:r>
    </w:p>
    <w:p w14:paraId="4A603E57" w14:textId="77777777" w:rsidR="0058600C" w:rsidRDefault="0058600C" w:rsidP="0058600C">
      <w:pPr>
        <w:jc w:val="center"/>
      </w:pPr>
      <w:r>
        <w:t>where p1 , p2, p3, p4=proportion of individuals in the community with characteristic x1 , x2 , x3 , x4 . (i.e. proportion with x.=1 rather than x.=0 as in the remainder).</w:t>
      </w:r>
    </w:p>
    <w:p w14:paraId="694472BC" w14:textId="77777777" w:rsidR="0058600C" w:rsidRDefault="0058600C" w:rsidP="0058600C"/>
    <w:p w14:paraId="01F27C0E" w14:textId="77777777" w:rsidR="0058600C" w:rsidRDefault="0058600C" w:rsidP="0058600C">
      <w:r>
        <w:t>The predicted prevalence for an individual is derived from their predictive log odds using:</w:t>
      </w:r>
    </w:p>
    <w:p w14:paraId="4E8DCBD3" w14:textId="77777777" w:rsidR="0058600C" w:rsidRPr="00E9036E" w:rsidRDefault="0058600C" w:rsidP="0058600C">
      <w:pPr>
        <w:jc w:val="center"/>
        <w:rPr>
          <w:lang w:val="fr-FR"/>
        </w:rPr>
      </w:pPr>
      <w:r w:rsidRPr="00E9036E">
        <w:rPr>
          <w:lang w:val="fr-FR"/>
        </w:rPr>
        <w:t>prevalence = exp(log odds)/[1+exp(log odds)]</w:t>
      </w:r>
    </w:p>
    <w:p w14:paraId="30D133F9" w14:textId="77777777" w:rsidR="0058600C" w:rsidRPr="00967E53" w:rsidRDefault="0058600C" w:rsidP="0058600C">
      <w:pPr>
        <w:jc w:val="center"/>
        <w:rPr>
          <w:i/>
        </w:rPr>
      </w:pPr>
      <w:r>
        <w:t>=</w:t>
      </w:r>
      <w:r w:rsidRPr="0097048A">
        <w:rPr>
          <w:i/>
        </w:rPr>
        <w:t xml:space="preserve"> </w:t>
      </w:r>
      <w:r w:rsidRPr="00967E53">
        <w:rPr>
          <w:i/>
        </w:rPr>
        <w:t>exp</w:t>
      </w:r>
      <w:r w:rsidRPr="00967E53">
        <w:t>(</w:t>
      </w:r>
      <w:r w:rsidRPr="00967E53">
        <w:rPr>
          <w:i/>
        </w:rPr>
        <w:t>b</w:t>
      </w:r>
      <w:r w:rsidRPr="00967E53">
        <w:rPr>
          <w:i/>
          <w:vertAlign w:val="subscript"/>
        </w:rPr>
        <w:t xml:space="preserve">0  </w:t>
      </w:r>
      <w:r w:rsidRPr="00967E53">
        <w:t>+</w:t>
      </w:r>
      <w:r w:rsidRPr="00967E53">
        <w:rPr>
          <w:i/>
        </w:rPr>
        <w:t xml:space="preserve">  b</w:t>
      </w:r>
      <w:r w:rsidRPr="00967E53">
        <w:rPr>
          <w:i/>
          <w:vertAlign w:val="subscript"/>
        </w:rPr>
        <w:t>1</w:t>
      </w:r>
      <w:r w:rsidRPr="00967E53">
        <w:rPr>
          <w:i/>
        </w:rPr>
        <w:t>x</w:t>
      </w:r>
      <w:r w:rsidRPr="00967E53">
        <w:rPr>
          <w:i/>
          <w:vertAlign w:val="subscript"/>
        </w:rPr>
        <w:t xml:space="preserve">1i </w:t>
      </w:r>
      <w:r w:rsidRPr="00967E53">
        <w:t xml:space="preserve">+ </w:t>
      </w:r>
      <w:r w:rsidRPr="00967E53">
        <w:rPr>
          <w:i/>
        </w:rPr>
        <w:t xml:space="preserve"> b</w:t>
      </w:r>
      <w:r w:rsidRPr="00967E53">
        <w:rPr>
          <w:i/>
          <w:vertAlign w:val="subscript"/>
        </w:rPr>
        <w:t>2</w:t>
      </w:r>
      <w:r w:rsidRPr="00967E53">
        <w:rPr>
          <w:i/>
        </w:rPr>
        <w:t>x</w:t>
      </w:r>
      <w:r w:rsidRPr="00967E53">
        <w:rPr>
          <w:i/>
          <w:vertAlign w:val="subscript"/>
        </w:rPr>
        <w:t xml:space="preserve">2 i </w:t>
      </w:r>
      <w:r w:rsidRPr="00967E53">
        <w:t>+</w:t>
      </w:r>
      <w:r w:rsidRPr="00967E53">
        <w:rPr>
          <w:i/>
        </w:rPr>
        <w:t xml:space="preserve">  b</w:t>
      </w:r>
      <w:r w:rsidRPr="00967E53">
        <w:rPr>
          <w:i/>
          <w:vertAlign w:val="subscript"/>
        </w:rPr>
        <w:t>3</w:t>
      </w:r>
      <w:r w:rsidRPr="00967E53">
        <w:rPr>
          <w:i/>
        </w:rPr>
        <w:t>x</w:t>
      </w:r>
      <w:r w:rsidRPr="00967E53">
        <w:rPr>
          <w:i/>
          <w:vertAlign w:val="subscript"/>
        </w:rPr>
        <w:t xml:space="preserve">3 i </w:t>
      </w:r>
      <w:r w:rsidRPr="00967E53">
        <w:t xml:space="preserve">+ </w:t>
      </w:r>
      <w:r w:rsidRPr="00967E53">
        <w:rPr>
          <w:i/>
        </w:rPr>
        <w:t xml:space="preserve"> b</w:t>
      </w:r>
      <w:r w:rsidRPr="00967E53">
        <w:rPr>
          <w:i/>
          <w:vertAlign w:val="subscript"/>
        </w:rPr>
        <w:t>4</w:t>
      </w:r>
      <w:r w:rsidRPr="00967E53">
        <w:rPr>
          <w:i/>
        </w:rPr>
        <w:t>x</w:t>
      </w:r>
      <w:r w:rsidRPr="00967E53">
        <w:rPr>
          <w:i/>
          <w:vertAlign w:val="subscript"/>
        </w:rPr>
        <w:t>4 i</w:t>
      </w:r>
      <w:r>
        <w:rPr>
          <w:i/>
        </w:rPr>
        <w:t>)</w:t>
      </w:r>
      <w:r w:rsidRPr="00967E53">
        <w:rPr>
          <w:i/>
        </w:rPr>
        <w:t>/[1+</w:t>
      </w:r>
      <w:r w:rsidRPr="00967E53">
        <w:t xml:space="preserve"> </w:t>
      </w:r>
      <w:r w:rsidRPr="00967E53">
        <w:rPr>
          <w:i/>
        </w:rPr>
        <w:t>exp</w:t>
      </w:r>
      <w:r w:rsidRPr="00967E53">
        <w:t>(</w:t>
      </w:r>
      <w:r w:rsidRPr="00967E53">
        <w:rPr>
          <w:i/>
        </w:rPr>
        <w:t>b</w:t>
      </w:r>
      <w:r w:rsidRPr="00967E53">
        <w:rPr>
          <w:i/>
          <w:vertAlign w:val="subscript"/>
        </w:rPr>
        <w:t xml:space="preserve">0  </w:t>
      </w:r>
      <w:r w:rsidRPr="00967E53">
        <w:t>+</w:t>
      </w:r>
      <w:r w:rsidRPr="00967E53">
        <w:rPr>
          <w:i/>
        </w:rPr>
        <w:t xml:space="preserve">  b</w:t>
      </w:r>
      <w:r w:rsidRPr="00967E53">
        <w:rPr>
          <w:i/>
          <w:vertAlign w:val="subscript"/>
        </w:rPr>
        <w:t>1</w:t>
      </w:r>
      <w:r w:rsidRPr="00967E53">
        <w:rPr>
          <w:i/>
        </w:rPr>
        <w:t>x</w:t>
      </w:r>
      <w:r w:rsidRPr="00967E53">
        <w:rPr>
          <w:i/>
          <w:vertAlign w:val="subscript"/>
        </w:rPr>
        <w:t xml:space="preserve">1i </w:t>
      </w:r>
      <w:r w:rsidRPr="00967E53">
        <w:t xml:space="preserve">+ </w:t>
      </w:r>
      <w:r w:rsidRPr="00967E53">
        <w:rPr>
          <w:i/>
        </w:rPr>
        <w:t xml:space="preserve"> b</w:t>
      </w:r>
      <w:r w:rsidRPr="00967E53">
        <w:rPr>
          <w:i/>
          <w:vertAlign w:val="subscript"/>
        </w:rPr>
        <w:t>2</w:t>
      </w:r>
      <w:r w:rsidRPr="00967E53">
        <w:rPr>
          <w:i/>
        </w:rPr>
        <w:t>x</w:t>
      </w:r>
      <w:r w:rsidRPr="00967E53">
        <w:rPr>
          <w:i/>
          <w:vertAlign w:val="subscript"/>
        </w:rPr>
        <w:t xml:space="preserve">2 i </w:t>
      </w:r>
      <w:r w:rsidRPr="00967E53">
        <w:t>+</w:t>
      </w:r>
      <w:r w:rsidRPr="00967E53">
        <w:rPr>
          <w:i/>
        </w:rPr>
        <w:t xml:space="preserve">  b</w:t>
      </w:r>
      <w:r w:rsidRPr="00967E53">
        <w:rPr>
          <w:i/>
          <w:vertAlign w:val="subscript"/>
        </w:rPr>
        <w:t>3</w:t>
      </w:r>
      <w:r w:rsidRPr="00967E53">
        <w:rPr>
          <w:i/>
        </w:rPr>
        <w:t>x</w:t>
      </w:r>
      <w:r w:rsidRPr="00967E53">
        <w:rPr>
          <w:i/>
          <w:vertAlign w:val="subscript"/>
        </w:rPr>
        <w:t xml:space="preserve">3 i </w:t>
      </w:r>
      <w:r w:rsidRPr="00967E53">
        <w:t xml:space="preserve">+ </w:t>
      </w:r>
      <w:r w:rsidRPr="00967E53">
        <w:rPr>
          <w:i/>
        </w:rPr>
        <w:t xml:space="preserve"> b</w:t>
      </w:r>
      <w:r w:rsidRPr="00967E53">
        <w:rPr>
          <w:i/>
          <w:vertAlign w:val="subscript"/>
        </w:rPr>
        <w:t>4</w:t>
      </w:r>
      <w:r w:rsidRPr="00967E53">
        <w:rPr>
          <w:i/>
        </w:rPr>
        <w:t>x</w:t>
      </w:r>
      <w:r w:rsidRPr="00967E53">
        <w:rPr>
          <w:i/>
          <w:vertAlign w:val="subscript"/>
        </w:rPr>
        <w:t>4 i</w:t>
      </w:r>
      <w:r w:rsidRPr="00967E53">
        <w:rPr>
          <w:i/>
        </w:rPr>
        <w:t>)]</w:t>
      </w:r>
    </w:p>
    <w:p w14:paraId="64C3AB86" w14:textId="77777777" w:rsidR="0058600C" w:rsidRDefault="0058600C" w:rsidP="0058600C">
      <w:pPr>
        <w:jc w:val="center"/>
      </w:pPr>
      <w:r>
        <w:lastRenderedPageBreak/>
        <w:t>Predicted prevalence in community of n individuals:</w:t>
      </w:r>
    </w:p>
    <w:p w14:paraId="41982C3D" w14:textId="77777777" w:rsidR="0058600C" w:rsidRPr="00E5068E" w:rsidRDefault="0058600C" w:rsidP="0058600C">
      <w:pPr>
        <w:rPr>
          <w:i/>
        </w:rPr>
      </w:pPr>
      <w:r w:rsidRPr="00E5068E">
        <w:rPr>
          <w:i/>
        </w:rPr>
        <w:t>= 1/n ∑i=1n</w:t>
      </w:r>
      <w:r>
        <w:rPr>
          <w:i/>
        </w:rPr>
        <w:t>[</w:t>
      </w:r>
      <w:r w:rsidRPr="00E5068E">
        <w:rPr>
          <w:i/>
        </w:rPr>
        <w:t>exp(b0 +b1x1i +b2x2 i +b3x3 i +b4x4 i)/[1+ exp(b0  +b1x1i +b2x2 i +b3x3 i +b4x4 i)]</w:t>
      </w:r>
      <w:r>
        <w:rPr>
          <w:i/>
        </w:rPr>
        <w:t>]</w:t>
      </w:r>
    </w:p>
    <w:p w14:paraId="05E603F8" w14:textId="77777777" w:rsidR="0058600C" w:rsidRDefault="0058600C" w:rsidP="0058600C"/>
    <w:p w14:paraId="6432F278" w14:textId="77777777" w:rsidR="0058600C" w:rsidRDefault="0058600C" w:rsidP="0058600C">
      <w:r>
        <w:t>Unfortunately, the equation above does not simplify to a linear combination of the predictor variables (in the way the mean log odds does). The average/overall prevalence is not the same as the prevalence for a person with “average” risk factors. So, for instance, it cannot be found by taking exp(log odds)/[1+ exp(log odds)] of the average log odds. There is no linear relationship with the regression coefficients, and with proportions of population with specified risk factors.</w:t>
      </w:r>
    </w:p>
    <w:p w14:paraId="118CDA56" w14:textId="77777777" w:rsidR="0058600C" w:rsidRDefault="0058600C" w:rsidP="0058600C"/>
    <w:p w14:paraId="63A0C891" w14:textId="77777777" w:rsidR="0058600C" w:rsidRDefault="0058600C" w:rsidP="0058600C">
      <w:r>
        <w:t>In order to find a synthetic estimate of prevalence, ideally we need to know the joint distributions of the included risk factors in the relevant population (the population on which are synthetic estimates are required). Ideally, we would know how many people in the population have each specific combination of risk factors. In practice, it might be good enough to know the distribution of some risk factors individually, rather than in combination. For instance, we might know what proportion of the population are smokers, and what proportion are ex-smokers, but not how many smokers we have by age and sex. In this situation, we have assumed that the same proportion of all ages and both genders are smokers and ex-smokers. Even if this is not exactly correct, then the synthetic estimate of prevalence may still be a reasonably accurate estimate (assuming that the smoking distribution does not vary too much by age, sex and other included risk factors). This is considered a good enough approach, and the best possible based on the information currently available in many cases.</w:t>
      </w:r>
    </w:p>
    <w:p w14:paraId="2A3B4CC7" w14:textId="77777777" w:rsidR="0058600C" w:rsidRDefault="0058600C" w:rsidP="0058600C"/>
    <w:p w14:paraId="3FFD2990" w14:textId="77777777" w:rsidR="0058600C" w:rsidRDefault="0058600C" w:rsidP="0058600C">
      <w:r>
        <w:t xml:space="preserve">In practice, we know the population distributions by age and sex, therefore we do not need to make the assumption that the proportion of males is the same for each age group. We use the more precise method of using the actual proportions of males in each age group. From the ELSA longitudinal survey we also know that older people/ older females in particular are generally less educated (on the basis of qualifications held). Therefore we apply the proportions with any educational qualifications according to age and sex group. </w:t>
      </w:r>
    </w:p>
    <w:p w14:paraId="6E3046C9" w14:textId="77777777" w:rsidR="0058600C" w:rsidRDefault="0058600C" w:rsidP="0058600C"/>
    <w:p w14:paraId="4D18862E" w14:textId="77777777" w:rsidR="0058600C" w:rsidRDefault="0058600C" w:rsidP="0058600C">
      <w:r>
        <w:t xml:space="preserve">For other risk factors, we do not know whether these risk factors are more or less common in males than in females, nor according to age group, nor educational status i.e. we do not know their distributions in combination with any of the other risk factors included in the model. Therefore we make the assumption that the distribution of all other risk factors (apart from afore-mentioned age, sex and educational status), is equal across all other risk factors. This makes the calculations somewhat easier, even though this assumption might make for slightly less accurate estimates, the loss of accuracy is not thought to be great. </w:t>
      </w:r>
    </w:p>
    <w:p w14:paraId="40E0619C" w14:textId="77777777" w:rsidR="0058600C" w:rsidRDefault="0058600C" w:rsidP="0058600C"/>
    <w:p w14:paraId="7B0D81C6" w14:textId="77777777" w:rsidR="0058600C" w:rsidRDefault="0058600C" w:rsidP="0058600C">
      <w:r>
        <w:t>In order to find the estimated prevalence for each population, it is necessary to calculate the synthetic prevalence of risk factors for each possible combination of risk factor (as included in the chosen disease-specific logistic regression model). The estimated prevalence for a population is then the weighted average of the prevalence estimates for each combination of risk factors, according to the estimated number of people with each risk factor combination in the population (the population on which synthetic estimates are sought). These calculations can be carried out in Excel (using VBA code to link prevalence and risk factor spreadsheets with formulae in a workbook) or in Stata software to produce confidence intervals as well as the estimates.</w:t>
      </w:r>
    </w:p>
    <w:p w14:paraId="50387C8B" w14:textId="77777777" w:rsidR="0058600C" w:rsidRDefault="0058600C" w:rsidP="0058600C"/>
    <w:p w14:paraId="220EC4D4" w14:textId="77777777" w:rsidR="0058600C" w:rsidRDefault="0058600C" w:rsidP="0058600C">
      <w:r>
        <w:t xml:space="preserve">We have developed two methods for producing small population estimates and associated CIs  in Stata software. One uses a bootstrapping method to produce repeated samples (Method 1), the other (Method 2) uses inverse </w:t>
      </w:r>
      <w:r w:rsidRPr="00641B80">
        <w:t>probability weights</w:t>
      </w:r>
      <w:r>
        <w:t xml:space="preserve">. Both methods produce CIs for the estimates, </w:t>
      </w:r>
      <w:r w:rsidRPr="00A919C2">
        <w:rPr>
          <w:u w:val="single"/>
        </w:rPr>
        <w:t>which are derived from the variance in the logistic model, not the local populations</w:t>
      </w:r>
      <w:r>
        <w:t xml:space="preserve">. It would have been useful to compare the results of both methods, but because of the short timeframe for this project we only used </w:t>
      </w:r>
      <w:r w:rsidRPr="00623443">
        <w:t>Method 2: Logistic regression and inverse probability weights</w:t>
      </w:r>
      <w:r>
        <w:t>.</w:t>
      </w:r>
    </w:p>
    <w:p w14:paraId="2BA1B4CF" w14:textId="77777777" w:rsidR="0058600C" w:rsidRPr="00641B80" w:rsidRDefault="0058600C" w:rsidP="0058600C">
      <w:pPr>
        <w:pStyle w:val="Heading3"/>
      </w:pPr>
      <w:bookmarkStart w:id="87" w:name="_Toc448482669"/>
      <w:bookmarkStart w:id="88" w:name="_Toc456599813"/>
      <w:bookmarkStart w:id="89" w:name="_Toc456702093"/>
      <w:r w:rsidRPr="00641B80">
        <w:lastRenderedPageBreak/>
        <w:t>Method 1: bootstrapping procedure</w:t>
      </w:r>
      <w:r>
        <w:t xml:space="preserve"> to produce repeated samples</w:t>
      </w:r>
      <w:bookmarkEnd w:id="87"/>
      <w:bookmarkEnd w:id="88"/>
      <w:bookmarkEnd w:id="89"/>
    </w:p>
    <w:p w14:paraId="75A24116" w14:textId="77777777" w:rsidR="0058600C" w:rsidRDefault="0058600C" w:rsidP="0058600C">
      <w:r>
        <w:t>The detailed methods of the Stata code we developed and used is included in Annex 1: synthetic estimation using Stata. In summary, within Stata, a new set of variables is created, one for each combination of these risk factors pertinent to the logistic regression model for the chosen disease. With our dataset set up in this way, we can now use Stata’s “predict” command to give us the predicted log odds. Then we find the weighted average of these, averaged across all possible combinations of risk factors, using the weights calculated as above (stored in variable named xyz). The weighted average can be found using the “collapse” command as follows, which results in one line of data per practice or MLSOA (using the population identifier as the by variable) in Stata.</w:t>
      </w:r>
    </w:p>
    <w:p w14:paraId="6CA7EBAA" w14:textId="77777777" w:rsidR="0058600C" w:rsidRDefault="0058600C" w:rsidP="0058600C"/>
    <w:p w14:paraId="0108D093" w14:textId="77777777" w:rsidR="0058600C" w:rsidRPr="00AF3B2B" w:rsidRDefault="0058600C" w:rsidP="0058600C">
      <w:pPr>
        <w:rPr>
          <w:rFonts w:eastAsia="SimSun"/>
        </w:rPr>
      </w:pPr>
      <w:r w:rsidRPr="00AF3B2B">
        <w:rPr>
          <w:rFonts w:eastAsia="SimSun"/>
        </w:rPr>
        <w:t>We calculated in Stata CIs for prevalence estimates using a “bootstrap” procedure. There is uncertainty in these synthetic estimates of prevalence based on the imprecision not in the more usual  sample of people from the population (since the estimates are not a sample but are externally applied), but in the estimated coefficients from the logistic regression equations. A bootstrap procedure can be used to construct confidence intervals on these synthetic estimates of prevalence, based on the imprecision in these logistic regression coefficients.</w:t>
      </w:r>
    </w:p>
    <w:p w14:paraId="4A363599" w14:textId="77777777" w:rsidR="0058600C" w:rsidRPr="00AF3B2B" w:rsidRDefault="0058600C" w:rsidP="0058600C">
      <w:pPr>
        <w:rPr>
          <w:rFonts w:eastAsia="SimSun"/>
        </w:rPr>
      </w:pPr>
    </w:p>
    <w:p w14:paraId="1CB31024" w14:textId="77777777" w:rsidR="0058600C" w:rsidRPr="00AF3B2B" w:rsidRDefault="0058600C" w:rsidP="0058600C">
      <w:pPr>
        <w:rPr>
          <w:rFonts w:eastAsia="SimSun"/>
        </w:rPr>
      </w:pPr>
      <w:r w:rsidRPr="00AF3B2B">
        <w:rPr>
          <w:rFonts w:eastAsia="SimSun"/>
        </w:rPr>
        <w:t>The philosophy underlying the bootstrap procedure is to consider that the people included in the data set used to derive the logistic regression equation represent the whole population of possible people. However, the whole population is effectively considered to contain thousands of copies of each of these people. Bootstrap samples are taken randomly from our initial populations (the subsets of the CPRD population that has complete data on appropriate risk factors). Logistic regression of the same risk factors can then be applied to this boot strap sample, i.e. we rerun the logistic regression that gave us our chosen predictive model. However, we get slightly different regression coefficients, because of the modified sample. Prevalence estimates are then derived for each combination of risk factors, based on these new regression equations.</w:t>
      </w:r>
    </w:p>
    <w:p w14:paraId="1C7F070D" w14:textId="77777777" w:rsidR="0058600C" w:rsidRPr="00AF3B2B" w:rsidRDefault="0058600C" w:rsidP="0058600C">
      <w:pPr>
        <w:rPr>
          <w:rFonts w:eastAsia="SimSun"/>
        </w:rPr>
      </w:pPr>
    </w:p>
    <w:p w14:paraId="503E4C9F" w14:textId="77777777" w:rsidR="0058600C" w:rsidRPr="00AF3B2B" w:rsidRDefault="0058600C" w:rsidP="0058600C">
      <w:pPr>
        <w:rPr>
          <w:rFonts w:eastAsia="SimSun"/>
        </w:rPr>
      </w:pPr>
      <w:r w:rsidRPr="00AF3B2B">
        <w:rPr>
          <w:rFonts w:eastAsia="SimSun"/>
        </w:rPr>
        <w:t>This process is repeated 1,000 times, to find 1,000 different boot strap samples, by random sampling processes, and to then fit logistic regression equations on each. The prevalence estimates are calculated for each combination of risk factors, for each of these 1,000 boot strap samples. For each small population, a synthetic estimate is calculated for each boot strap sample, by appropriately weighting the prevalence estimates on each combination of risk factors (with the same weights as described above which reflect the anticipated prevalence of each combination of risk factors in the population). From these 1,000 synthetic estimates of prevalence of each population, a 95% confidence interval is calculated as the 2.5th to 97.5th centiles. Given that the estimates are distributed normally, these are taken to be mean +/- 1.96 SD (taking mean and SD of the 1,000 boot strap synthetic prevalence estimates for each specified region).</w:t>
      </w:r>
    </w:p>
    <w:p w14:paraId="010E53DF" w14:textId="77777777" w:rsidR="0058600C" w:rsidRDefault="0058600C" w:rsidP="0058600C">
      <w:pPr>
        <w:pStyle w:val="Heading3"/>
      </w:pPr>
      <w:bookmarkStart w:id="90" w:name="_Toc448482670"/>
      <w:bookmarkStart w:id="91" w:name="_Toc456599814"/>
      <w:bookmarkStart w:id="92" w:name="_Toc456702094"/>
      <w:r>
        <w:t xml:space="preserve">Method 2: Logistic regression </w:t>
      </w:r>
      <w:r w:rsidRPr="0043672E">
        <w:t xml:space="preserve">and </w:t>
      </w:r>
      <w:r>
        <w:t xml:space="preserve">inverse </w:t>
      </w:r>
      <w:r w:rsidRPr="0043672E">
        <w:t>probability weights</w:t>
      </w:r>
      <w:bookmarkEnd w:id="90"/>
      <w:bookmarkEnd w:id="91"/>
      <w:bookmarkEnd w:id="92"/>
    </w:p>
    <w:p w14:paraId="1DB438E7" w14:textId="77777777" w:rsidR="0058600C" w:rsidRDefault="0058600C" w:rsidP="0058600C">
      <w:r w:rsidRPr="0004169B">
        <w:t xml:space="preserve">Inverse probability weighting methods are used to standardise from a sampled population to a target population. They are usually defined as a function of a panel of one or more sampling-probability predictor variables. For each combination of the predictor variables, the sampling probability weight is the ratio of the frequency of that combination in the target population to the frequency of that combination in the sampled population. Inverse probability weighting is therefore a generalization of direct standardization. In Stata, it is implemented by using a </w:t>
      </w:r>
      <w:r w:rsidRPr="00B80931">
        <w:rPr>
          <w:rFonts w:cs="Courier New"/>
          <w:i/>
        </w:rPr>
        <w:t>pweight</w:t>
      </w:r>
      <w:r>
        <w:rPr>
          <w:rFonts w:ascii="Courier New" w:hAnsi="Courier New" w:cs="Courier New"/>
        </w:rPr>
        <w:t xml:space="preserve"> </w:t>
      </w:r>
      <w:r w:rsidRPr="0004169B">
        <w:t>qualifier on an estimation command. This normally implies the use of a Huber variance formula to generate the confidence limits.</w:t>
      </w:r>
    </w:p>
    <w:p w14:paraId="25F7B3D0" w14:textId="77777777" w:rsidR="0058600C" w:rsidRDefault="0058600C" w:rsidP="0058600C"/>
    <w:p w14:paraId="2AB9F2E4" w14:textId="77777777" w:rsidR="0058600C" w:rsidRDefault="0058600C" w:rsidP="0058600C">
      <w:r w:rsidRPr="0004169B">
        <w:t xml:space="preserve">In a population case-control study, our sampled population is an exhaustive list of disease cases, plus a random sample of controls without the disease, with a known sampling fraction. The sampling probability weights are inversely proportional to the sampling fraction for each sub-population. For cases, the sampling probability weight is 1. And, for controls, the sampling probability weight is the </w:t>
      </w:r>
      <w:r w:rsidRPr="0004169B">
        <w:lastRenderedPageBreak/>
        <w:t>reciprocal of the sampling fraction. (So, if the sampling fraction is 1/8, then controls are weighted upwards by a factor of 8.) These sampling-probability weights are used in logistic regression models. Predicted disease probabilities from these models will then be unbiased, if the model is correctly specified.</w:t>
      </w:r>
    </w:p>
    <w:p w14:paraId="3AA7D920" w14:textId="77777777" w:rsidR="0058600C" w:rsidRPr="0004169B" w:rsidRDefault="0058600C" w:rsidP="0058600C"/>
    <w:p w14:paraId="54417CF9" w14:textId="77777777" w:rsidR="0058600C" w:rsidRDefault="0058600C" w:rsidP="0058600C">
      <w:r>
        <w:t>Similarly to Method 1 w</w:t>
      </w:r>
      <w:r w:rsidRPr="00A33516">
        <w:t>e estimated population parameters for logistic regression models</w:t>
      </w:r>
      <w:r>
        <w:t xml:space="preserve">. </w:t>
      </w:r>
      <w:r w:rsidRPr="00A33516">
        <w:t xml:space="preserve">The risk factors in the model fell into </w:t>
      </w:r>
      <w:r>
        <w:t>two</w:t>
      </w:r>
      <w:r w:rsidRPr="00A33516">
        <w:t xml:space="preserve"> classes, namely always-present risk factors and sometimes-missing risk factors. The always-present risk factors were gender (Male or Female), age group (18-44, 45-64, 65-74 and 75+), ethnicity (White, Mixed, Black, Asian or Other, imputed to White if not known). The sometimes-missing risk factors were practice index of multiple deprivation (IMD) quintile (1, 2, 3, 4 or 5), smoking status (Non-smoker, Ex-smoker or Smoker), alcohol units per week category (None, (0,14], (14,42] or &gt;42), and body mass index in kilos/square metre (BMI) category ((0, 18.5], (18.5,25], (25,30] or &gt;30).</w:t>
      </w:r>
    </w:p>
    <w:p w14:paraId="6F64449B" w14:textId="77777777" w:rsidR="0058600C" w:rsidRDefault="0058600C" w:rsidP="0058600C"/>
    <w:p w14:paraId="74A8DA94" w14:textId="77777777" w:rsidR="0058600C" w:rsidRDefault="0058600C" w:rsidP="0058600C">
      <w:r w:rsidRPr="00A33516">
        <w:t xml:space="preserve">We fitted </w:t>
      </w:r>
      <w:r>
        <w:t>the</w:t>
      </w:r>
      <w:r w:rsidRPr="00A33516">
        <w:t xml:space="preserve"> logistic regression model, using Huber variances and sampling-probability weights. The parameters were a baseline odds for each of the 2x4=8 combinations of gender and age group, an odds ratio for each ethnicity except White, an odds ratio for each IMD quintile except the first, an odds ratio for each smoking status except Non-smoker, an odds ratio for each alcohol consumption category except Zero units, and an odds ratio for each BMI category except (18.5,25] kilos per square metre. The sampling-probability weights used</w:t>
      </w:r>
      <w:r>
        <w:t xml:space="preserve"> were equal to the products of two</w:t>
      </w:r>
      <w:r w:rsidRPr="00A33516">
        <w:t xml:space="preserve"> sets of component sampling-probability weights. The first set of component weights standardised by case status from the case-control study sample to the denominator population from which the cases and controls were sampled, and were equal to 1 for RA cases (assumed to be sampled exhaustively from the cases in the CPRD denominator population), and equal in the controls to the reciprocal of the sampling fraction of the controls as a fraction of the non-cases in the CPRD denominator population (equal to 27.211693).</w:t>
      </w:r>
    </w:p>
    <w:p w14:paraId="0CD64BBE" w14:textId="77777777" w:rsidR="0058600C" w:rsidRDefault="0058600C" w:rsidP="0058600C"/>
    <w:p w14:paraId="142461C3" w14:textId="77777777" w:rsidR="0058600C" w:rsidRDefault="0058600C" w:rsidP="0058600C">
      <w:r w:rsidRPr="0004169B">
        <w:t xml:space="preserve">We also use inverse probability weights to correct for missing values as an easy-to-use alternative to multiple imputation. We then define the inverse probability weights using a completeness-propensity score. We have a panel of variables </w:t>
      </w:r>
      <w:r w:rsidRPr="00623443">
        <w:rPr>
          <w:i/>
        </w:rPr>
        <w:t>V1…VK</w:t>
      </w:r>
      <w:r w:rsidRPr="0004169B">
        <w:t xml:space="preserve"> that are always present (such as age and gender), and a panel of variables </w:t>
      </w:r>
      <w:r w:rsidRPr="00623443">
        <w:rPr>
          <w:i/>
        </w:rPr>
        <w:t>U1…UJ</w:t>
      </w:r>
      <w:r w:rsidRPr="0004169B">
        <w:t xml:space="preserve"> that are sometimes missing. Let C (for completeness) be the binary indicator variable indicating that all the variables </w:t>
      </w:r>
      <w:r w:rsidRPr="00623443">
        <w:rPr>
          <w:i/>
        </w:rPr>
        <w:t>U1…UJ</w:t>
      </w:r>
      <w:r w:rsidRPr="0004169B">
        <w:t xml:space="preserve"> are present. We then use a logistic regression model, regressing C with respect to the always-complete variables </w:t>
      </w:r>
      <w:r w:rsidRPr="00623443">
        <w:rPr>
          <w:i/>
        </w:rPr>
        <w:t>V1…VK</w:t>
      </w:r>
      <w:r w:rsidRPr="0004169B">
        <w:t xml:space="preserve">. The completeness-propensity score is defined as the predicted completeness probability for each individual, under that regression model. The inverse-probability weight, for each individual with a complete set of data </w:t>
      </w:r>
      <w:r w:rsidRPr="00623443">
        <w:rPr>
          <w:i/>
        </w:rPr>
        <w:t>U1…UJ</w:t>
      </w:r>
      <w:r w:rsidRPr="0004169B">
        <w:t>, is then the reciprocal of that individual’s completeness-propensity score. Therefore, individuals with a high probability of having complete data (like elderly females) are weighted downwards. And individuals with a low probability of completeness (like young males) are weighted upwards. These inverse-probability weights can then be used in further regression models, such as a logistic regression model to predict disease.</w:t>
      </w:r>
    </w:p>
    <w:p w14:paraId="52C72FFC" w14:textId="77777777" w:rsidR="0058600C" w:rsidRDefault="0058600C" w:rsidP="0058600C"/>
    <w:p w14:paraId="3E88AE97" w14:textId="77777777" w:rsidR="0058600C" w:rsidRDefault="0058600C" w:rsidP="0058600C">
      <w:r>
        <w:t xml:space="preserve">Therefore, the </w:t>
      </w:r>
      <w:r w:rsidRPr="00A33516">
        <w:t xml:space="preserve">second set of component weights were computed to standardise the sample of cases and controls with all risk factors present to the total sample of cases and controls by gender, age group and ethnicity, and were derived as inverse probabilities of presence of the full set of risk factors (completeness) from a logistic regression model with completeness as the outcome, fitted to the cases and controls, using the first set of sampling-probability weights to standardise by case status, and whose parameters were a baseline odds for each of the 8 combinations of gender and age group and an odds ratio for each non-white ethnic category. The product weights therefore were computed to standardise the odds and odds ratios from the sample of cases and controls with all risk factors present (272,369 subjects out of a total of 101,870 cases and 440,293 sampled controls) to the total denominator population of subjects aged at or above 18 years, with or without RA, on their birthdays in 2015 (13,864,783 subjects). We also fitted logistic regression models of RA status with respect to </w:t>
      </w:r>
      <w:r w:rsidRPr="00A33516">
        <w:lastRenderedPageBreak/>
        <w:t>the 8 combinations of gender and age only, using only the first set of sampling probability weights to standardise by RA status, in order to estimate odds (and thereby prevalence) of RA for each combination of gender and age group in the CPRD population at large.</w:t>
      </w:r>
    </w:p>
    <w:p w14:paraId="1C9E9ABE" w14:textId="77777777" w:rsidR="0058600C" w:rsidRDefault="0058600C" w:rsidP="0058600C"/>
    <w:p w14:paraId="0BA3343B" w14:textId="4084420F" w:rsidR="0058600C" w:rsidRDefault="0058600C" w:rsidP="0058600C">
      <w:r w:rsidRPr="00A33516">
        <w:t xml:space="preserve">Having estimated the regression model parameters, we used these for out-of-sample prediction of RA prevalence, using the </w:t>
      </w:r>
      <w:r w:rsidRPr="00B80931">
        <w:rPr>
          <w:rFonts w:ascii="Courier New" w:hAnsi="Courier New" w:cs="Courier New"/>
          <w:i/>
        </w:rPr>
        <w:t>margprev</w:t>
      </w:r>
      <w:r w:rsidRPr="00A33516">
        <w:t xml:space="preserve"> add-on Stata package </w:t>
      </w:r>
      <w:r w:rsidRPr="00A33516">
        <w:fldChar w:fldCharType="begin">
          <w:fldData xml:space="preserve">PEVuZE5vdGU+PENpdGU+PEF1dGhvcj5OZXdzb248L0F1dGhvcj48WWVhcj4yMDEzPC9ZZWFyPjxS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==
</w:fldData>
        </w:fldChar>
      </w:r>
      <w:r w:rsidR="00FC50F6">
        <w:instrText xml:space="preserve"> ADDIN EN.CITE </w:instrText>
      </w:r>
      <w:r w:rsidR="00FC50F6">
        <w:fldChar w:fldCharType="begin">
          <w:fldData xml:space="preserve">PEVuZE5vdGU+PENpdGU+PEF1dGhvcj5OZXdzb248L0F1dGhvcj48WWVhcj4yMDEzPC9ZZWFyPjxS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==
</w:fldData>
        </w:fldChar>
      </w:r>
      <w:r w:rsidR="00FC50F6">
        <w:instrText xml:space="preserve"> ADDIN EN.CITE.DATA </w:instrText>
      </w:r>
      <w:r w:rsidR="00FC50F6">
        <w:fldChar w:fldCharType="end"/>
      </w:r>
      <w:r w:rsidRPr="00A33516">
        <w:fldChar w:fldCharType="separate"/>
      </w:r>
      <w:r w:rsidR="00FC50F6">
        <w:rPr>
          <w:noProof/>
        </w:rPr>
        <w:t>[</w:t>
      </w:r>
      <w:hyperlink w:anchor="_ENREF_64" w:tooltip="Newson, 2013 #218" w:history="1">
        <w:r w:rsidR="00FC50F6">
          <w:rPr>
            <w:noProof/>
          </w:rPr>
          <w:t>64</w:t>
        </w:r>
      </w:hyperlink>
      <w:r w:rsidR="00FC50F6">
        <w:rPr>
          <w:noProof/>
        </w:rPr>
        <w:t xml:space="preserve"> </w:t>
      </w:r>
      <w:hyperlink w:anchor="_ENREF_65" w:tooltip="Newson, 2013 #145" w:history="1">
        <w:r w:rsidR="00FC50F6">
          <w:rPr>
            <w:noProof/>
          </w:rPr>
          <w:t>65</w:t>
        </w:r>
      </w:hyperlink>
      <w:r w:rsidR="00FC50F6">
        <w:rPr>
          <w:noProof/>
        </w:rPr>
        <w:t>]</w:t>
      </w:r>
      <w:r w:rsidRPr="00A33516">
        <w:fldChar w:fldCharType="end"/>
      </w:r>
      <w:r w:rsidRPr="00A33516">
        <w:t>. These predicted prevalence</w:t>
      </w:r>
      <w:r>
        <w:t xml:space="preserve"> estimates</w:t>
      </w:r>
      <w:r w:rsidRPr="00A33516">
        <w:t xml:space="preserve"> were for the sub-populations of patients for 7,692 practices, for 204 clinical care groups (CCGs), and for 6,755 </w:t>
      </w:r>
      <w:r>
        <w:t xml:space="preserve">MSOAs, for </w:t>
      </w:r>
      <w:r w:rsidRPr="00A33516">
        <w:t xml:space="preserve">which information was available on the marginal frequencies of the </w:t>
      </w:r>
      <w:r>
        <w:t>seven</w:t>
      </w:r>
      <w:r w:rsidRPr="00A33516">
        <w:t xml:space="preserve"> risk factors in the model. W</w:t>
      </w:r>
      <w:r>
        <w:t>e computed estimated prevalence</w:t>
      </w:r>
      <w:r w:rsidRPr="00A33516">
        <w:t xml:space="preserve">  assuming that, within each sub-population, the </w:t>
      </w:r>
      <w:r>
        <w:t xml:space="preserve">seven </w:t>
      </w:r>
      <w:r w:rsidRPr="00A33516">
        <w:t xml:space="preserve">risk factors were mutually statistically independent, implying that we could give each possible combination of the </w:t>
      </w:r>
      <w:r w:rsidRPr="00641B80">
        <w:t xml:space="preserve">seven </w:t>
      </w:r>
      <w:r w:rsidRPr="00A33516">
        <w:t>risk factors a sampling-probability weight proportional to the product of the proportions of subjects with each of the appropriate risk-factor values. Therefore, for each subpopulation, we had 2x4x5x5x3x4x4=9600 combinations of risk factor values, with proportions of subjects calculated assuming statistical independence, and estimated the expected subpopulation prevalence of RA accordingly. The assumption of statistical independence of risk factors is probably not literally true, but might be expected to give prevalence estimates that are not vastly in error if the effects of the risk factors are not too non-additive.</w:t>
      </w:r>
      <w:r>
        <w:t xml:space="preserve"> We have not internally or externally validated this method yet.</w:t>
      </w:r>
    </w:p>
    <w:p w14:paraId="0F1780AC" w14:textId="77777777" w:rsidR="0058600C" w:rsidRDefault="0058600C" w:rsidP="0058600C"/>
    <w:p w14:paraId="13AFF3AB" w14:textId="77777777" w:rsidR="0058600C" w:rsidRDefault="0058600C" w:rsidP="0058600C">
      <w:pPr>
        <w:rPr>
          <w:noProof/>
        </w:rPr>
      </w:pPr>
      <w:r>
        <w:t>We have used m</w:t>
      </w:r>
      <w:r w:rsidRPr="00EB7903">
        <w:t>ethod 2</w:t>
      </w:r>
      <w:r>
        <w:t>, l</w:t>
      </w:r>
      <w:r w:rsidRPr="00EB7903">
        <w:t>ogistic regression and inverse probability weights</w:t>
      </w:r>
      <w:r>
        <w:t xml:space="preserve"> for these models because of the large number of variables in most of the models. This required us to produce Stata datasets of local risk factor data which have one observation for every permutation of all the risk factors for every practice, which generated very large files (up to 60 GB). We were able to process these using Stata/MP, the</w:t>
      </w:r>
      <w:r w:rsidRPr="00EB7903">
        <w:t xml:space="preserve"> fastest and largest version of Stata. On dual-core chips, Stata/MP runs 40% faster overall and 72% faster on time-consuming estimation commands. </w:t>
      </w:r>
      <w:r>
        <w:t xml:space="preserve">It can handle a maximum number of </w:t>
      </w:r>
      <w:r w:rsidRPr="00AA0289">
        <w:t>32,767</w:t>
      </w:r>
      <w:r>
        <w:t xml:space="preserve"> variables and 20 billion observations. Some of the datasets we used included over one billion observations.</w:t>
      </w:r>
      <w:r>
        <w:tab/>
        <w:t xml:space="preserve">Processing was carried out on a multicore server. It would not have been possible to run the </w:t>
      </w:r>
      <w:r w:rsidRPr="00AA0289">
        <w:t>bootstrapping procedure to produce repeated samples</w:t>
      </w:r>
      <w:r>
        <w:t xml:space="preserve"> which requires fitting a logistic model 1,000 times for each practice.</w:t>
      </w:r>
    </w:p>
    <w:p w14:paraId="6023AEE7" w14:textId="77777777" w:rsidR="0058600C" w:rsidRPr="00AF3B2B" w:rsidRDefault="0058600C" w:rsidP="0058600C">
      <w:pPr>
        <w:pStyle w:val="Heading2"/>
      </w:pPr>
      <w:bookmarkStart w:id="93" w:name="_Toc448482671"/>
      <w:bookmarkStart w:id="94" w:name="_Toc456599815"/>
      <w:bookmarkStart w:id="95" w:name="_Toc456702095"/>
      <w:r w:rsidRPr="00AF3B2B">
        <w:t>Validation of local estimates</w:t>
      </w:r>
      <w:bookmarkEnd w:id="93"/>
      <w:bookmarkEnd w:id="94"/>
      <w:bookmarkEnd w:id="95"/>
    </w:p>
    <w:p w14:paraId="53F9AE35" w14:textId="77777777" w:rsidR="0058600C" w:rsidRDefault="0058600C" w:rsidP="0058600C">
      <w:pPr>
        <w:pStyle w:val="Heading3"/>
      </w:pPr>
      <w:bookmarkStart w:id="96" w:name="_Toc456599816"/>
      <w:bookmarkStart w:id="97" w:name="_Toc456702096"/>
      <w:r>
        <w:t>Internal validation</w:t>
      </w:r>
      <w:bookmarkEnd w:id="96"/>
      <w:bookmarkEnd w:id="97"/>
    </w:p>
    <w:p w14:paraId="2C9CFC60" w14:textId="025712BF" w:rsidR="0058600C" w:rsidRDefault="0058600C" w:rsidP="0058600C">
      <w:pPr>
        <w:rPr>
          <w:rFonts w:eastAsia="SimSun"/>
          <w:bCs/>
        </w:rPr>
      </w:pPr>
      <w:r>
        <w:rPr>
          <w:rFonts w:eastAsia="SimSun"/>
        </w:rPr>
        <w:t>In addition to the internal and external validation of the regression models, t</w:t>
      </w:r>
      <w:r w:rsidRPr="00AF3B2B">
        <w:rPr>
          <w:rFonts w:eastAsia="SimSun"/>
        </w:rPr>
        <w:t>he local estimates can also be validated by aggregating them to the lowest geography available in t</w:t>
      </w:r>
      <w:r>
        <w:rPr>
          <w:rFonts w:eastAsia="SimSun"/>
        </w:rPr>
        <w:t>he raw data and comparing them, a form of internal validation. This can be done in, for example HSfE which has a Regional variable. However Whitehall II does not- nearly all the participants were from London, so this was not possible. As noted above, w</w:t>
      </w:r>
      <w:r w:rsidRPr="00AF3B2B">
        <w:rPr>
          <w:rFonts w:eastAsia="SimSun"/>
        </w:rPr>
        <w:t xml:space="preserve">e have over time increased the number of variables used in the local models as more local data has become available. However as more variables are added we need to take </w:t>
      </w:r>
      <w:r w:rsidRPr="00AF3B2B">
        <w:rPr>
          <w:rFonts w:eastAsia="SimSun"/>
          <w:bCs/>
        </w:rPr>
        <w:t>account of the joint effects of multiple risk factors, i.e. it assumes they operate independently. Estimation of the joint effects of multiple risk factors is complex for several reasons. In particular, some of the effects of more distal risk factors are mediated through intermediate factors.</w:t>
      </w:r>
      <w:r>
        <w:rPr>
          <w:rFonts w:eastAsia="SimSun"/>
          <w:bCs/>
        </w:rPr>
        <w:t xml:space="preserve"> We have acknowledged this by creating specific joint distributions for variables where this is known e.g. age and educational level, as older age groups are less likely to have tertiary education.</w:t>
      </w:r>
    </w:p>
    <w:p w14:paraId="1D8AAF8A" w14:textId="77777777" w:rsidR="0058600C" w:rsidRDefault="0058600C" w:rsidP="0058600C">
      <w:pPr>
        <w:pStyle w:val="Heading3"/>
      </w:pPr>
      <w:bookmarkStart w:id="98" w:name="_Toc456599817"/>
      <w:bookmarkStart w:id="99" w:name="_Toc456702097"/>
      <w:r>
        <w:t>External validation</w:t>
      </w:r>
      <w:bookmarkEnd w:id="98"/>
      <w:bookmarkEnd w:id="99"/>
    </w:p>
    <w:p w14:paraId="6C7D119A" w14:textId="0C861AB1" w:rsidR="0058600C" w:rsidRPr="00AF3B2B" w:rsidRDefault="0058600C" w:rsidP="0058600C">
      <w:pPr>
        <w:rPr>
          <w:rFonts w:eastAsia="SimSun"/>
          <w:bCs/>
        </w:rPr>
      </w:pPr>
      <w:r>
        <w:rPr>
          <w:rFonts w:eastAsia="SimSun"/>
          <w:bCs/>
        </w:rPr>
        <w:t>Because of the short timeframe for this project we have not had time to externally validate the local estimates using other similar datasets. However there are Quality &amp; Outcomes Framework (QOF) disease registers</w:t>
      </w:r>
      <w:r>
        <w:rPr>
          <w:rFonts w:eastAsia="SimSun"/>
          <w:bCs/>
        </w:rPr>
        <w:fldChar w:fldCharType="begin"/>
      </w:r>
      <w:r w:rsidR="00FC50F6">
        <w:rPr>
          <w:rFonts w:eastAsia="SimSun"/>
          <w:bCs/>
        </w:rPr>
        <w:instrText xml:space="preserve"> ADDIN EN.CITE &lt;EndNote&gt;&lt;Cite&gt;&lt;Author&gt;NHS Employers&lt;/Author&gt;&lt;Year&gt;2013&lt;/Year&gt;&lt;RecNum&gt;665&lt;/RecNum&gt;&lt;DisplayText&gt;[66]&lt;/DisplayText&gt;&lt;record&gt;&lt;rec-number&gt;665&lt;/rec-number&gt;&lt;foreign-keys&gt;&lt;key app="EN" db-id="9s9dpv5rcvasxned5zb5tsfrawwe9d9z9ere" timestamp="1467558524"&gt;665&lt;/key&gt;&lt;/foreign-keys&gt;&lt;ref-type name="Government Document"&gt;46&lt;/ref-type&gt;&lt;contributors&gt;&lt;authors&gt;&lt;author&gt;NHS Employers,&lt;/author&gt;&lt;/authors&gt;&lt;secondary-authors&gt;&lt;author&gt;Health&lt;/author&gt;&lt;/secondary-authors&gt;&lt;/contributors&gt;&lt;titles&gt;&lt;title&gt;Quality and Outcomes Framework guidance for GMS contract 2013/14&lt;/title&gt;&lt;/titles&gt;&lt;dates&gt;&lt;year&gt;2013&lt;/year&gt;&lt;/dates&gt;&lt;pub-location&gt;Online&lt;/pub-location&gt;&lt;publisher&gt;NHS Employers&lt;/publisher&gt;&lt;urls&gt;&lt;related-urls&gt;&lt;url&gt;http://www.nhsemployers.org/your-workforce/primary-care-contacts/general-medical-services/quality-and-outcomes-framework/changes-to-qof-201314&lt;/url&gt;&lt;/related-urls&gt;&lt;/urls&gt;&lt;/record&gt;&lt;/Cite&gt;&lt;/EndNote&gt;</w:instrText>
      </w:r>
      <w:r>
        <w:rPr>
          <w:rFonts w:eastAsia="SimSun"/>
          <w:bCs/>
        </w:rPr>
        <w:fldChar w:fldCharType="separate"/>
      </w:r>
      <w:r w:rsidR="00FC50F6">
        <w:rPr>
          <w:rFonts w:eastAsia="SimSun"/>
          <w:bCs/>
          <w:noProof/>
        </w:rPr>
        <w:t>[</w:t>
      </w:r>
      <w:hyperlink w:anchor="_ENREF_66" w:tooltip="NHS Employers, 2013 #665" w:history="1">
        <w:r w:rsidR="00FC50F6">
          <w:rPr>
            <w:rFonts w:eastAsia="SimSun"/>
            <w:bCs/>
            <w:noProof/>
          </w:rPr>
          <w:t>66</w:t>
        </w:r>
      </w:hyperlink>
      <w:r w:rsidR="00FC50F6">
        <w:rPr>
          <w:rFonts w:eastAsia="SimSun"/>
          <w:bCs/>
          <w:noProof/>
        </w:rPr>
        <w:t>]</w:t>
      </w:r>
      <w:r>
        <w:rPr>
          <w:rFonts w:eastAsia="SimSun"/>
          <w:bCs/>
        </w:rPr>
        <w:fldChar w:fldCharType="end"/>
      </w:r>
      <w:r>
        <w:rPr>
          <w:rFonts w:eastAsia="SimSun"/>
          <w:bCs/>
        </w:rPr>
        <w:t xml:space="preserve"> for all the models we produced here. We have experience in comparing QOF-registered prevalence and estimated prevalence right down to practice level using spatial analyses.</w:t>
      </w:r>
      <w:r>
        <w:rPr>
          <w:rFonts w:eastAsia="SimSun"/>
          <w:bCs/>
        </w:rPr>
        <w:fldChar w:fldCharType="begin"/>
      </w:r>
      <w:r w:rsidR="00FC50F6">
        <w:rPr>
          <w:rFonts w:eastAsia="SimSun"/>
          <w:bCs/>
        </w:rPr>
        <w:instrText xml:space="preserve"> ADDIN EN.CITE &lt;EndNote&gt;&lt;Cite&gt;&lt;Author&gt;Soljak&lt;/Author&gt;&lt;Year&gt;2011&lt;/Year&gt;&lt;RecNum&gt;133&lt;/RecNum&gt;&lt;DisplayText&gt;[67]&lt;/DisplayText&gt;&lt;record&gt;&lt;rec-number&gt;133&lt;/rec-number&gt;&lt;foreign-keys&gt;&lt;key app="EN" db-id="9s9dpv5rcvasxned5zb5tsfrawwe9d9z9ere" timestamp="1301924721"&gt;133&lt;/key&gt;&lt;/foreign-keys&gt;&lt;ref-type name="Journal Article"&gt;17&lt;/ref-type&gt;&lt;contributors&gt;&lt;authors&gt;&lt;author&gt;Soljak, Michael&lt;/author&gt;&lt;author&gt;Samarasundera, Edgar&lt;/author&gt;&lt;author&gt;Indulkar, Tejal&lt;/author&gt;&lt;author&gt;Walford, Hannah&lt;/author&gt;&lt;author&gt;Majeed, Azeem&lt;/author&gt;&lt;/authors&gt;&lt;/contributors&gt;&lt;titles&gt;&lt;title&gt;Variations in cardiovascular disease under-diagnosis in England: national cross-sectional spatial analysis&lt;/title&gt;&lt;secondary-title&gt;BMC Cardiovascular Disorders&lt;/secondary-title&gt;&lt;/titles&gt;&lt;periodical&gt;&lt;full-title&gt;BMC Cardiovascular Disorders&lt;/full-title&gt;&lt;/periodical&gt;&lt;pages&gt;12&lt;/pages&gt;&lt;volume&gt;11&lt;/volume&gt;&lt;number&gt;1&lt;/number&gt;&lt;dates&gt;&lt;year&gt;2011&lt;/year&gt;&lt;/dates&gt;&lt;isbn&gt;1471-2261&lt;/isbn&gt;&lt;accession-num&gt;doi:10.1186/1471-2261-11-12&lt;/accession-num&gt;&lt;urls&gt;&lt;related-urls&gt;&lt;url&gt;http://www.biomedcentral.com/1471-2261/11/12&lt;/url&gt;&lt;/related-urls&gt;&lt;/urls&gt;&lt;/record&gt;&lt;/Cite&gt;&lt;/EndNote&gt;</w:instrText>
      </w:r>
      <w:r>
        <w:rPr>
          <w:rFonts w:eastAsia="SimSun"/>
          <w:bCs/>
        </w:rPr>
        <w:fldChar w:fldCharType="separate"/>
      </w:r>
      <w:r w:rsidR="00FC50F6">
        <w:rPr>
          <w:rFonts w:eastAsia="SimSun"/>
          <w:bCs/>
          <w:noProof/>
        </w:rPr>
        <w:t>[</w:t>
      </w:r>
      <w:hyperlink w:anchor="_ENREF_67" w:tooltip="Soljak, 2011 #133" w:history="1">
        <w:r w:rsidR="00FC50F6">
          <w:rPr>
            <w:rFonts w:eastAsia="SimSun"/>
            <w:bCs/>
            <w:noProof/>
          </w:rPr>
          <w:t>67</w:t>
        </w:r>
      </w:hyperlink>
      <w:r w:rsidR="00FC50F6">
        <w:rPr>
          <w:rFonts w:eastAsia="SimSun"/>
          <w:bCs/>
          <w:noProof/>
        </w:rPr>
        <w:t>]</w:t>
      </w:r>
      <w:r>
        <w:rPr>
          <w:rFonts w:eastAsia="SimSun"/>
          <w:bCs/>
        </w:rPr>
        <w:fldChar w:fldCharType="end"/>
      </w:r>
      <w:r>
        <w:rPr>
          <w:rFonts w:eastAsia="SimSun"/>
          <w:bCs/>
        </w:rPr>
        <w:t xml:space="preserve"> The local estimates can also be validated against the corresponding QOF register for each geography using Bland-Altman plots. </w:t>
      </w:r>
      <w:r w:rsidRPr="00CF53AF">
        <w:rPr>
          <w:rFonts w:eastAsia="SimSun"/>
          <w:bCs/>
        </w:rPr>
        <w:t xml:space="preserve">This method uses graphical methods to investigate the </w:t>
      </w:r>
      <w:r w:rsidRPr="00CF53AF">
        <w:rPr>
          <w:rFonts w:eastAsia="SimSun"/>
          <w:bCs/>
        </w:rPr>
        <w:lastRenderedPageBreak/>
        <w:t>assumptions of the method and also gives confidence intervals.</w:t>
      </w:r>
      <w:r>
        <w:rPr>
          <w:rFonts w:eastAsia="SimSun"/>
          <w:bCs/>
        </w:rPr>
        <w:fldChar w:fldCharType="begin"/>
      </w:r>
      <w:r w:rsidR="00FC50F6">
        <w:rPr>
          <w:rFonts w:eastAsia="SimSun"/>
          <w:bCs/>
        </w:rPr>
        <w:instrText xml:space="preserve"> ADDIN EN.CITE &lt;EndNote&gt;&lt;Cite&gt;&lt;Author&gt;Bland&lt;/Author&gt;&lt;Year&gt;1999&lt;/Year&gt;&lt;RecNum&gt;666&lt;/RecNum&gt;&lt;DisplayText&gt;[68]&lt;/DisplayText&gt;&lt;record&gt;&lt;rec-number&gt;666&lt;/rec-number&gt;&lt;foreign-keys&gt;&lt;key app="EN" db-id="9s9dpv5rcvasxned5zb5tsfrawwe9d9z9ere" timestamp="1467559305"&gt;666&lt;/key&gt;&lt;/foreign-keys&gt;&lt;ref-type name="Journal Article"&gt;17&lt;/ref-type&gt;&lt;contributors&gt;&lt;authors&gt;&lt;author&gt;Bland, J Martin&lt;/author&gt;&lt;author&gt;Altman, Douglas G&lt;/author&gt;&lt;/authors&gt;&lt;/contributors&gt;&lt;titles&gt;&lt;title&gt;Measuring agreement in method comparison studies&lt;/title&gt;&lt;secondary-title&gt;Statistical Methods in Medical Research&lt;/secondary-title&gt;&lt;/titles&gt;&lt;periodical&gt;&lt;full-title&gt;Statistical Methods in Medical Research&lt;/full-title&gt;&lt;/periodical&gt;&lt;pages&gt;135-160&lt;/pages&gt;&lt;volume&gt;8&lt;/volume&gt;&lt;number&gt;2&lt;/number&gt;&lt;dates&gt;&lt;year&gt;1999&lt;/year&gt;&lt;pub-dates&gt;&lt;date&gt;April 1, 1999&lt;/date&gt;&lt;/pub-dates&gt;&lt;/dates&gt;&lt;urls&gt;&lt;related-urls&gt;&lt;url&gt;http://smm.sagepub.com/content/8/2/135.abstract&lt;/url&gt;&lt;/related-urls&gt;&lt;/urls&gt;&lt;electronic-resource-num&gt;10.1177/096228029900800204&lt;/electronic-resource-num&gt;&lt;/record&gt;&lt;/Cite&gt;&lt;/EndNote&gt;</w:instrText>
      </w:r>
      <w:r>
        <w:rPr>
          <w:rFonts w:eastAsia="SimSun"/>
          <w:bCs/>
        </w:rPr>
        <w:fldChar w:fldCharType="separate"/>
      </w:r>
      <w:r w:rsidR="00FC50F6">
        <w:rPr>
          <w:rFonts w:eastAsia="SimSun"/>
          <w:bCs/>
          <w:noProof/>
        </w:rPr>
        <w:t>[</w:t>
      </w:r>
      <w:hyperlink w:anchor="_ENREF_68" w:tooltip="Bland, 1999 #666" w:history="1">
        <w:r w:rsidR="00FC50F6">
          <w:rPr>
            <w:rFonts w:eastAsia="SimSun"/>
            <w:bCs/>
            <w:noProof/>
          </w:rPr>
          <w:t>68</w:t>
        </w:r>
      </w:hyperlink>
      <w:r w:rsidR="00FC50F6">
        <w:rPr>
          <w:rFonts w:eastAsia="SimSun"/>
          <w:bCs/>
          <w:noProof/>
        </w:rPr>
        <w:t>]</w:t>
      </w:r>
      <w:r>
        <w:rPr>
          <w:rFonts w:eastAsia="SimSun"/>
          <w:bCs/>
        </w:rPr>
        <w:fldChar w:fldCharType="end"/>
      </w:r>
      <w:r w:rsidRPr="00CF53AF">
        <w:rPr>
          <w:rFonts w:eastAsia="SimSun"/>
          <w:bCs/>
        </w:rPr>
        <w:t xml:space="preserve"> </w:t>
      </w:r>
      <w:r>
        <w:rPr>
          <w:rFonts w:eastAsia="SimSun"/>
          <w:bCs/>
        </w:rPr>
        <w:t>It aims to quantify the a</w:t>
      </w:r>
      <w:r w:rsidRPr="00BF3BA7">
        <w:rPr>
          <w:rFonts w:eastAsia="SimSun"/>
          <w:bCs/>
        </w:rPr>
        <w:t xml:space="preserve">greement between </w:t>
      </w:r>
      <w:r>
        <w:rPr>
          <w:rFonts w:eastAsia="SimSun"/>
          <w:bCs/>
        </w:rPr>
        <w:t xml:space="preserve">and clinical importance of </w:t>
      </w:r>
      <w:r w:rsidRPr="00BF3BA7">
        <w:rPr>
          <w:rFonts w:eastAsia="SimSun"/>
          <w:bCs/>
        </w:rPr>
        <w:t>two methods of clinical measurement using the differences between</w:t>
      </w:r>
      <w:r>
        <w:rPr>
          <w:rFonts w:eastAsia="SimSun"/>
          <w:bCs/>
        </w:rPr>
        <w:t xml:space="preserve"> </w:t>
      </w:r>
      <w:r w:rsidRPr="00BF3BA7">
        <w:rPr>
          <w:rFonts w:eastAsia="SimSun"/>
          <w:bCs/>
        </w:rPr>
        <w:t>observations made using the two methods on the same subjects. The 95% limits of agreement, estimated</w:t>
      </w:r>
      <w:r>
        <w:rPr>
          <w:rFonts w:eastAsia="SimSun"/>
          <w:bCs/>
        </w:rPr>
        <w:t xml:space="preserve"> </w:t>
      </w:r>
      <w:r w:rsidRPr="00BF3BA7">
        <w:rPr>
          <w:rFonts w:eastAsia="SimSun"/>
          <w:bCs/>
        </w:rPr>
        <w:t>by mean difference</w:t>
      </w:r>
      <w:r>
        <w:rPr>
          <w:rFonts w:eastAsia="SimSun"/>
          <w:bCs/>
        </w:rPr>
        <w:t xml:space="preserve"> </w:t>
      </w:r>
      <w:r w:rsidRPr="00BF3BA7">
        <w:rPr>
          <w:rFonts w:eastAsia="SimSun"/>
          <w:bCs/>
        </w:rPr>
        <w:t>1.96 standard deviation of the differences, provide an interval within which 95% of</w:t>
      </w:r>
      <w:r>
        <w:rPr>
          <w:rFonts w:eastAsia="SimSun"/>
          <w:bCs/>
        </w:rPr>
        <w:t xml:space="preserve"> </w:t>
      </w:r>
      <w:r w:rsidRPr="00BF3BA7">
        <w:rPr>
          <w:rFonts w:eastAsia="SimSun"/>
          <w:bCs/>
        </w:rPr>
        <w:t xml:space="preserve">differences  between  measurements  by the  two  methods  are  expected  to  lie. </w:t>
      </w:r>
      <w:r>
        <w:rPr>
          <w:rFonts w:eastAsia="SimSun"/>
          <w:bCs/>
        </w:rPr>
        <w:t xml:space="preserve">The second method </w:t>
      </w:r>
      <w:r w:rsidRPr="00BF3BA7">
        <w:rPr>
          <w:rFonts w:eastAsia="SimSun"/>
          <w:bCs/>
        </w:rPr>
        <w:t>is based on errors-in-variables regression in a classical (X,Y) plot and focuses on confidence intervals, whereby two methods are considered equivalent when providing similar measures notwithstanding the random measurement errors.</w:t>
      </w:r>
      <w:r>
        <w:rPr>
          <w:rFonts w:eastAsia="SimSun"/>
          <w:bCs/>
        </w:rPr>
        <w:fldChar w:fldCharType="begin"/>
      </w:r>
      <w:r w:rsidR="00FC50F6">
        <w:rPr>
          <w:rFonts w:eastAsia="SimSun"/>
          <w:bCs/>
        </w:rPr>
        <w:instrText xml:space="preserve"> ADDIN EN.CITE &lt;EndNote&gt;&lt;Cite&gt;&lt;Author&gt;Ludbrook&lt;/Author&gt;&lt;Year&gt;2010&lt;/Year&gt;&lt;RecNum&gt;667&lt;/RecNum&gt;&lt;DisplayText&gt;[69]&lt;/DisplayText&gt;&lt;record&gt;&lt;rec-number&gt;667&lt;/rec-number&gt;&lt;foreign-keys&gt;&lt;key app="EN" db-id="9s9dpv5rcvasxned5zb5tsfrawwe9d9z9ere" timestamp="1467559519"&gt;667&lt;/key&gt;&lt;/foreign-keys&gt;&lt;ref-type name="Journal Article"&gt;17&lt;/ref-type&gt;&lt;contributors&gt;&lt;authors&gt;&lt;author&gt;Ludbrook, John&lt;/author&gt;&lt;/authors&gt;&lt;/contributors&gt;&lt;titles&gt;&lt;title&gt;Linear regression analysis for comparing two measurers or methods of measurement: But which regression?&lt;/title&gt;&lt;secondary-title&gt;Clinical and Experimental Pharmacology and Physiology&lt;/secondary-title&gt;&lt;/titles&gt;&lt;periodical&gt;&lt;full-title&gt;Clinical and Experimental Pharmacology and Physiology&lt;/full-title&gt;&lt;/periodical&gt;&lt;pages&gt;692-699&lt;/pages&gt;&lt;volume&gt;37&lt;/volume&gt;&lt;number&gt;7&lt;/number&gt;&lt;keywords&gt;&lt;keyword&gt;Altman–Bland&lt;/keyword&gt;&lt;keyword&gt;bias&lt;/keyword&gt;&lt;keyword&gt;calibration&lt;/keyword&gt;&lt;keyword&gt;confidence interval&lt;/keyword&gt;&lt;keyword&gt;loss function&lt;/keyword&gt;&lt;keyword&gt;non-parametric methods&lt;/keyword&gt;&lt;keyword&gt;outlying values&lt;/keyword&gt;&lt;/keywords&gt;&lt;dates&gt;&lt;year&gt;2010&lt;/year&gt;&lt;/dates&gt;&lt;publisher&gt;Blackwell Publishing Ltd&lt;/publisher&gt;&lt;isbn&gt;1440-1681&lt;/isbn&gt;&lt;urls&gt;&lt;related-urls&gt;&lt;url&gt;http://dx.doi.org/10.1111/j.1440-1681.2010.05376.x&lt;/url&gt;&lt;/related-urls&gt;&lt;/urls&gt;&lt;electronic-resource-num&gt;10.1111/j.1440-1681.2010.05376.x&lt;/electronic-resource-num&gt;&lt;/record&gt;&lt;/Cite&gt;&lt;/EndNote&gt;</w:instrText>
      </w:r>
      <w:r>
        <w:rPr>
          <w:rFonts w:eastAsia="SimSun"/>
          <w:bCs/>
        </w:rPr>
        <w:fldChar w:fldCharType="separate"/>
      </w:r>
      <w:r w:rsidR="00FC50F6">
        <w:rPr>
          <w:rFonts w:eastAsia="SimSun"/>
          <w:bCs/>
          <w:noProof/>
        </w:rPr>
        <w:t>[</w:t>
      </w:r>
      <w:hyperlink w:anchor="_ENREF_69" w:tooltip="Ludbrook, 2010 #667" w:history="1">
        <w:r w:rsidR="00FC50F6">
          <w:rPr>
            <w:rFonts w:eastAsia="SimSun"/>
            <w:bCs/>
            <w:noProof/>
          </w:rPr>
          <w:t>69</w:t>
        </w:r>
      </w:hyperlink>
      <w:r w:rsidR="00FC50F6">
        <w:rPr>
          <w:rFonts w:eastAsia="SimSun"/>
          <w:bCs/>
          <w:noProof/>
        </w:rPr>
        <w:t>]</w:t>
      </w:r>
      <w:r>
        <w:rPr>
          <w:rFonts w:eastAsia="SimSun"/>
          <w:bCs/>
        </w:rPr>
        <w:fldChar w:fldCharType="end"/>
      </w:r>
      <w:r w:rsidRPr="00BF3BA7">
        <w:rPr>
          <w:rFonts w:eastAsia="SimSun"/>
          <w:bCs/>
        </w:rPr>
        <w:t xml:space="preserve"> </w:t>
      </w:r>
      <w:r>
        <w:rPr>
          <w:rFonts w:eastAsia="SimSun"/>
          <w:bCs/>
        </w:rPr>
        <w:t xml:space="preserve">A recent update </w:t>
      </w:r>
      <w:r w:rsidRPr="00BF3BA7">
        <w:rPr>
          <w:rFonts w:eastAsia="SimSun"/>
          <w:bCs/>
        </w:rPr>
        <w:t xml:space="preserve"> reconciles these two methodologies and shows their similarities and differences using both real data and simulations.</w:t>
      </w:r>
      <w:r>
        <w:rPr>
          <w:rFonts w:eastAsia="SimSun"/>
          <w:bCs/>
        </w:rPr>
        <w:fldChar w:fldCharType="begin"/>
      </w:r>
      <w:r w:rsidR="00FC50F6">
        <w:rPr>
          <w:rFonts w:eastAsia="SimSun"/>
          <w:bCs/>
        </w:rPr>
        <w:instrText xml:space="preserve"> ADDIN EN.CITE &lt;EndNote&gt;&lt;Cite&gt;&lt;Author&gt;Francq&lt;/Author&gt;&lt;Year&gt;2016&lt;/Year&gt;&lt;RecNum&gt;669&lt;/RecNum&gt;&lt;DisplayText&gt;[70]&lt;/DisplayText&gt;&lt;record&gt;&lt;rec-number&gt;669&lt;/rec-number&gt;&lt;foreign-keys&gt;&lt;key app="EN" db-id="9s9dpv5rcvasxned5zb5tsfrawwe9d9z9ere" timestamp="1467560344"&gt;669&lt;/key&gt;&lt;/foreign-keys&gt;&lt;ref-type name="Journal Article"&gt;17&lt;/ref-type&gt;&lt;contributors&gt;&lt;authors&gt;&lt;author&gt;Francq, Bernard G.&lt;/author&gt;&lt;author&gt;Govaerts, Bernadette&lt;/author&gt;&lt;/authors&gt;&lt;/contributors&gt;&lt;titles&gt;&lt;title&gt;How to regress and predict in a Bland–Altman plot? Review and contribution based on tolerance intervals and correlated-errors-in-variables models&lt;/title&gt;&lt;secondary-title&gt;Statistics in Medicine&lt;/secondary-title&gt;&lt;/titles&gt;&lt;periodical&gt;&lt;full-title&gt;Statistics in Medicine&lt;/full-title&gt;&lt;/periodical&gt;&lt;pages&gt;2328-2358&lt;/pages&gt;&lt;volume&gt;35&lt;/volume&gt;&lt;number&gt;14&lt;/number&gt;&lt;keywords&gt;&lt;keyword&gt;Bland–Altman&lt;/keyword&gt;&lt;keyword&gt;agreement&lt;/keyword&gt;&lt;keyword&gt;prediction&lt;/keyword&gt;&lt;keyword&gt;tolerance interval&lt;/keyword&gt;&lt;keyword&gt;method comparison studies&lt;/keyword&gt;&lt;keyword&gt;correlated-errors-in-variables regressions&lt;/keyword&gt;&lt;keyword&gt;bivariate least square&lt;/keyword&gt;&lt;/keywords&gt;&lt;dates&gt;&lt;year&gt;2016&lt;/year&gt;&lt;/dates&gt;&lt;isbn&gt;1097-0258&lt;/isbn&gt;&lt;urls&gt;&lt;related-urls&gt;&lt;url&gt;http://dx.doi.org/10.1002/sim.6872&lt;/url&gt;&lt;/related-urls&gt;&lt;/urls&gt;&lt;electronic-resource-num&gt;10.1002/sim.6872&lt;/electronic-resource-num&gt;&lt;modified-date&gt;sim.6872&lt;/modified-date&gt;&lt;/record&gt;&lt;/Cite&gt;&lt;/EndNote&gt;</w:instrText>
      </w:r>
      <w:r>
        <w:rPr>
          <w:rFonts w:eastAsia="SimSun"/>
          <w:bCs/>
        </w:rPr>
        <w:fldChar w:fldCharType="separate"/>
      </w:r>
      <w:r w:rsidR="00FC50F6">
        <w:rPr>
          <w:rFonts w:eastAsia="SimSun"/>
          <w:bCs/>
          <w:noProof/>
        </w:rPr>
        <w:t>[</w:t>
      </w:r>
      <w:hyperlink w:anchor="_ENREF_70" w:tooltip="Francq, 2016 #669" w:history="1">
        <w:r w:rsidR="00FC50F6">
          <w:rPr>
            <w:rFonts w:eastAsia="SimSun"/>
            <w:bCs/>
            <w:noProof/>
          </w:rPr>
          <w:t>70</w:t>
        </w:r>
      </w:hyperlink>
      <w:r w:rsidR="00FC50F6">
        <w:rPr>
          <w:rFonts w:eastAsia="SimSun"/>
          <w:bCs/>
          <w:noProof/>
        </w:rPr>
        <w:t>]</w:t>
      </w:r>
      <w:r>
        <w:rPr>
          <w:rFonts w:eastAsia="SimSun"/>
          <w:bCs/>
        </w:rPr>
        <w:fldChar w:fldCharType="end"/>
      </w:r>
      <w:r>
        <w:rPr>
          <w:rFonts w:eastAsia="SimSun"/>
          <w:bCs/>
        </w:rPr>
        <w:t xml:space="preserve"> </w:t>
      </w:r>
    </w:p>
    <w:p w14:paraId="7258FA0F" w14:textId="77777777" w:rsidR="00433387" w:rsidRDefault="00433387" w:rsidP="00433387">
      <w:r>
        <w:br w:type="page"/>
      </w:r>
    </w:p>
    <w:p w14:paraId="5A7E1014" w14:textId="77777777" w:rsidR="00125D64" w:rsidRDefault="00125D64" w:rsidP="00B12E59">
      <w:pPr>
        <w:pStyle w:val="Heading1"/>
      </w:pPr>
      <w:bookmarkStart w:id="100" w:name="_Toc456702098"/>
      <w:r>
        <w:lastRenderedPageBreak/>
        <w:t>Results</w:t>
      </w:r>
      <w:bookmarkEnd w:id="100"/>
    </w:p>
    <w:p w14:paraId="313BA835" w14:textId="0C175CBB" w:rsidR="00125D64" w:rsidRDefault="00D16F73" w:rsidP="00125D64">
      <w:pPr>
        <w:pStyle w:val="Heading2"/>
      </w:pPr>
      <w:bookmarkStart w:id="101" w:name="_Toc456702099"/>
      <w:r>
        <w:t xml:space="preserve">Stroke </w:t>
      </w:r>
      <w:r w:rsidR="00125D64">
        <w:t xml:space="preserve">prevalence from </w:t>
      </w:r>
      <w:r w:rsidR="002C1690">
        <w:t>Whitehall II Data</w:t>
      </w:r>
      <w:bookmarkEnd w:id="101"/>
    </w:p>
    <w:p w14:paraId="58B0C408" w14:textId="4A09584B" w:rsidR="0051015A" w:rsidRDefault="0051015A" w:rsidP="00433387">
      <w:pPr>
        <w:pStyle w:val="Heading3"/>
      </w:pPr>
      <w:bookmarkStart w:id="102" w:name="_Toc456702100"/>
      <w:r>
        <w:t>Missing data</w:t>
      </w:r>
      <w:bookmarkEnd w:id="102"/>
    </w:p>
    <w:p w14:paraId="0A5B7E8C" w14:textId="03289FC0" w:rsidR="00D16F73" w:rsidRDefault="00D16F73" w:rsidP="00D16F73">
      <w:r>
        <w:t xml:space="preserve">Note that there 67% missing data for deprivation in Whitehall II data using Index of Multiple Deprivation (IMD). This is surprising since this is normally attributed using postcode of informants address, which the Whitehall II team must have. </w:t>
      </w:r>
      <w:r>
        <w:fldChar w:fldCharType="begin"/>
      </w:r>
      <w:r>
        <w:instrText xml:space="preserve"> REF _Ref455062665 \h </w:instrText>
      </w:r>
      <w:r>
        <w:fldChar w:fldCharType="separate"/>
      </w:r>
      <w:r w:rsidR="00946508">
        <w:t xml:space="preserve">Table </w:t>
      </w:r>
      <w:r w:rsidR="00946508">
        <w:rPr>
          <w:noProof/>
        </w:rPr>
        <w:t>1</w:t>
      </w:r>
      <w:r>
        <w:fldChar w:fldCharType="end"/>
      </w:r>
      <w:r>
        <w:t>Shows missing data for key risk factor variables.</w:t>
      </w:r>
    </w:p>
    <w:p w14:paraId="73126832" w14:textId="2E70B03D" w:rsidR="00D16F73" w:rsidRPr="00E26199" w:rsidRDefault="00D16F73" w:rsidP="00D16F73">
      <w:pPr>
        <w:pStyle w:val="Caption"/>
      </w:pPr>
      <w:r>
        <w:t xml:space="preserve">Table </w:t>
      </w:r>
      <w:r>
        <w:fldChar w:fldCharType="begin"/>
      </w:r>
      <w:r>
        <w:instrText xml:space="preserve"> SEQ Table \* ARABIC </w:instrText>
      </w:r>
      <w:r>
        <w:fldChar w:fldCharType="separate"/>
      </w:r>
      <w:r w:rsidR="00946508">
        <w:rPr>
          <w:noProof/>
        </w:rPr>
        <w:t>15</w:t>
      </w:r>
      <w:r>
        <w:fldChar w:fldCharType="end"/>
      </w:r>
      <w:r>
        <w:t xml:space="preserve">: </w:t>
      </w:r>
      <w:r w:rsidRPr="000A7CB4">
        <w:t>missing data for key risk factor variables</w:t>
      </w:r>
    </w:p>
    <w:tbl>
      <w:tblPr>
        <w:tblStyle w:val="GridTable4-Accent11"/>
        <w:tblW w:w="0" w:type="auto"/>
        <w:jc w:val="center"/>
        <w:tblLook w:val="04A0" w:firstRow="1" w:lastRow="0" w:firstColumn="1" w:lastColumn="0" w:noHBand="0" w:noVBand="1"/>
      </w:tblPr>
      <w:tblGrid>
        <w:gridCol w:w="2670"/>
        <w:gridCol w:w="4508"/>
      </w:tblGrid>
      <w:tr w:rsidR="00D16F73" w14:paraId="5503F06E" w14:textId="77777777" w:rsidTr="00D45E2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70" w:type="dxa"/>
          </w:tcPr>
          <w:p w14:paraId="24342DDE" w14:textId="77777777" w:rsidR="00D16F73" w:rsidRDefault="00D16F73" w:rsidP="00D45E2F">
            <w:pPr>
              <w:jc w:val="center"/>
              <w:rPr>
                <w:b w:val="0"/>
                <w:bCs w:val="0"/>
                <w:color w:val="auto"/>
              </w:rPr>
            </w:pPr>
            <w:r>
              <w:t>Risk Factor</w:t>
            </w:r>
          </w:p>
        </w:tc>
        <w:tc>
          <w:tcPr>
            <w:tcW w:w="4508" w:type="dxa"/>
          </w:tcPr>
          <w:p w14:paraId="00D0601D" w14:textId="77777777" w:rsidR="00D16F73" w:rsidRDefault="00D16F73" w:rsidP="00D45E2F">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Missing Values (%)</w:t>
            </w:r>
          </w:p>
        </w:tc>
      </w:tr>
      <w:tr w:rsidR="00D16F73" w14:paraId="7E6A77D5" w14:textId="77777777" w:rsidTr="00D45E2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70" w:type="dxa"/>
          </w:tcPr>
          <w:p w14:paraId="132B9923" w14:textId="77777777" w:rsidR="00D16F73" w:rsidRPr="00664912" w:rsidRDefault="00D16F73" w:rsidP="00D45E2F">
            <w:pPr>
              <w:rPr>
                <w:b w:val="0"/>
              </w:rPr>
            </w:pPr>
            <w:r w:rsidRPr="002F6FCA">
              <w:t>Age Group</w:t>
            </w:r>
          </w:p>
        </w:tc>
        <w:tc>
          <w:tcPr>
            <w:tcW w:w="4508" w:type="dxa"/>
          </w:tcPr>
          <w:p w14:paraId="0A9E853F" w14:textId="77777777" w:rsidR="00D16F73" w:rsidRPr="002F6FCA" w:rsidRDefault="00D16F73" w:rsidP="00D45E2F">
            <w:pPr>
              <w:jc w:val="center"/>
              <w:cnfStyle w:val="000000100000" w:firstRow="0" w:lastRow="0" w:firstColumn="0" w:lastColumn="0" w:oddVBand="0" w:evenVBand="0" w:oddHBand="1" w:evenHBand="0" w:firstRowFirstColumn="0" w:firstRowLastColumn="0" w:lastRowFirstColumn="0" w:lastRowLastColumn="0"/>
            </w:pPr>
            <w:r w:rsidRPr="002F6FCA">
              <w:t>0 (0.0%)</w:t>
            </w:r>
          </w:p>
        </w:tc>
      </w:tr>
      <w:tr w:rsidR="00D16F73" w14:paraId="7E7264FA" w14:textId="77777777" w:rsidTr="00D45E2F">
        <w:trPr>
          <w:jc w:val="center"/>
        </w:trPr>
        <w:tc>
          <w:tcPr>
            <w:cnfStyle w:val="001000000000" w:firstRow="0" w:lastRow="0" w:firstColumn="1" w:lastColumn="0" w:oddVBand="0" w:evenVBand="0" w:oddHBand="0" w:evenHBand="0" w:firstRowFirstColumn="0" w:firstRowLastColumn="0" w:lastRowFirstColumn="0" w:lastRowLastColumn="0"/>
            <w:tcW w:w="2670" w:type="dxa"/>
          </w:tcPr>
          <w:p w14:paraId="55841E30" w14:textId="77777777" w:rsidR="00D16F73" w:rsidRPr="00664912" w:rsidRDefault="00D16F73" w:rsidP="00D45E2F">
            <w:pPr>
              <w:rPr>
                <w:b w:val="0"/>
              </w:rPr>
            </w:pPr>
            <w:r w:rsidRPr="002F6FCA">
              <w:t>Sex</w:t>
            </w:r>
          </w:p>
        </w:tc>
        <w:tc>
          <w:tcPr>
            <w:tcW w:w="4508" w:type="dxa"/>
          </w:tcPr>
          <w:p w14:paraId="4887025C" w14:textId="77777777" w:rsidR="00D16F73" w:rsidRPr="002F6FCA" w:rsidRDefault="00D16F73" w:rsidP="00D45E2F">
            <w:pPr>
              <w:jc w:val="center"/>
              <w:cnfStyle w:val="000000000000" w:firstRow="0" w:lastRow="0" w:firstColumn="0" w:lastColumn="0" w:oddVBand="0" w:evenVBand="0" w:oddHBand="0" w:evenHBand="0" w:firstRowFirstColumn="0" w:firstRowLastColumn="0" w:lastRowFirstColumn="0" w:lastRowLastColumn="0"/>
            </w:pPr>
            <w:r w:rsidRPr="002F6FCA">
              <w:t>0 (0.0%)</w:t>
            </w:r>
          </w:p>
        </w:tc>
      </w:tr>
      <w:tr w:rsidR="00D16F73" w14:paraId="7D358AA9" w14:textId="77777777" w:rsidTr="00D45E2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70" w:type="dxa"/>
          </w:tcPr>
          <w:p w14:paraId="0598B7B2" w14:textId="77777777" w:rsidR="00D16F73" w:rsidRPr="00664912" w:rsidRDefault="00D16F73" w:rsidP="00D45E2F">
            <w:pPr>
              <w:rPr>
                <w:b w:val="0"/>
              </w:rPr>
            </w:pPr>
            <w:r w:rsidRPr="002F6FCA">
              <w:t>Ethnicity</w:t>
            </w:r>
          </w:p>
        </w:tc>
        <w:tc>
          <w:tcPr>
            <w:tcW w:w="4508" w:type="dxa"/>
          </w:tcPr>
          <w:p w14:paraId="4ECBD84B" w14:textId="77777777" w:rsidR="00D16F73" w:rsidRPr="002F6FCA" w:rsidRDefault="00D16F73" w:rsidP="00D45E2F">
            <w:pPr>
              <w:jc w:val="center"/>
              <w:cnfStyle w:val="000000100000" w:firstRow="0" w:lastRow="0" w:firstColumn="0" w:lastColumn="0" w:oddVBand="0" w:evenVBand="0" w:oddHBand="1" w:evenHBand="0" w:firstRowFirstColumn="0" w:firstRowLastColumn="0" w:lastRowFirstColumn="0" w:lastRowLastColumn="0"/>
            </w:pPr>
            <w:r w:rsidRPr="002F6FCA">
              <w:t>0 (0.0%)</w:t>
            </w:r>
          </w:p>
        </w:tc>
      </w:tr>
      <w:tr w:rsidR="00D16F73" w14:paraId="54909AF0" w14:textId="77777777" w:rsidTr="00D45E2F">
        <w:trPr>
          <w:jc w:val="center"/>
        </w:trPr>
        <w:tc>
          <w:tcPr>
            <w:cnfStyle w:val="001000000000" w:firstRow="0" w:lastRow="0" w:firstColumn="1" w:lastColumn="0" w:oddVBand="0" w:evenVBand="0" w:oddHBand="0" w:evenHBand="0" w:firstRowFirstColumn="0" w:firstRowLastColumn="0" w:lastRowFirstColumn="0" w:lastRowLastColumn="0"/>
            <w:tcW w:w="2670" w:type="dxa"/>
          </w:tcPr>
          <w:p w14:paraId="0A15784C" w14:textId="77777777" w:rsidR="00D16F73" w:rsidRPr="00664912" w:rsidRDefault="00D16F73" w:rsidP="00D45E2F">
            <w:pPr>
              <w:rPr>
                <w:b w:val="0"/>
              </w:rPr>
            </w:pPr>
            <w:r w:rsidRPr="002F6FCA">
              <w:t>Hypertension</w:t>
            </w:r>
          </w:p>
        </w:tc>
        <w:tc>
          <w:tcPr>
            <w:tcW w:w="4508" w:type="dxa"/>
          </w:tcPr>
          <w:p w14:paraId="74B4BBAC" w14:textId="77777777" w:rsidR="00D16F73" w:rsidRPr="002F6FCA" w:rsidRDefault="00D16F73" w:rsidP="00D45E2F">
            <w:pPr>
              <w:jc w:val="center"/>
              <w:cnfStyle w:val="000000000000" w:firstRow="0" w:lastRow="0" w:firstColumn="0" w:lastColumn="0" w:oddVBand="0" w:evenVBand="0" w:oddHBand="0" w:evenHBand="0" w:firstRowFirstColumn="0" w:firstRowLastColumn="0" w:lastRowFirstColumn="0" w:lastRowLastColumn="0"/>
            </w:pPr>
          </w:p>
        </w:tc>
      </w:tr>
      <w:tr w:rsidR="00D16F73" w14:paraId="4E23436E" w14:textId="77777777" w:rsidTr="00D45E2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70" w:type="dxa"/>
          </w:tcPr>
          <w:p w14:paraId="4A94C0EE" w14:textId="77777777" w:rsidR="00D16F73" w:rsidRPr="00664912" w:rsidRDefault="00D16F73" w:rsidP="00D45E2F">
            <w:pPr>
              <w:rPr>
                <w:b w:val="0"/>
              </w:rPr>
            </w:pPr>
            <w:r w:rsidRPr="002F6FCA">
              <w:t>Dyslipidaemia</w:t>
            </w:r>
          </w:p>
        </w:tc>
        <w:tc>
          <w:tcPr>
            <w:tcW w:w="4508" w:type="dxa"/>
          </w:tcPr>
          <w:p w14:paraId="47BA38D6" w14:textId="77777777" w:rsidR="00D16F73" w:rsidRPr="002F6FCA" w:rsidRDefault="00D16F73" w:rsidP="00D45E2F">
            <w:pPr>
              <w:jc w:val="center"/>
              <w:cnfStyle w:val="000000100000" w:firstRow="0" w:lastRow="0" w:firstColumn="0" w:lastColumn="0" w:oddVBand="0" w:evenVBand="0" w:oddHBand="1" w:evenHBand="0" w:firstRowFirstColumn="0" w:firstRowLastColumn="0" w:lastRowFirstColumn="0" w:lastRowLastColumn="0"/>
            </w:pPr>
          </w:p>
        </w:tc>
      </w:tr>
      <w:tr w:rsidR="00D16F73" w14:paraId="12E0551C" w14:textId="77777777" w:rsidTr="00D45E2F">
        <w:trPr>
          <w:jc w:val="center"/>
        </w:trPr>
        <w:tc>
          <w:tcPr>
            <w:cnfStyle w:val="001000000000" w:firstRow="0" w:lastRow="0" w:firstColumn="1" w:lastColumn="0" w:oddVBand="0" w:evenVBand="0" w:oddHBand="0" w:evenHBand="0" w:firstRowFirstColumn="0" w:firstRowLastColumn="0" w:lastRowFirstColumn="0" w:lastRowLastColumn="0"/>
            <w:tcW w:w="2670" w:type="dxa"/>
          </w:tcPr>
          <w:p w14:paraId="39DEBD0F" w14:textId="77777777" w:rsidR="00D16F73" w:rsidRPr="00664912" w:rsidRDefault="00D16F73" w:rsidP="00D45E2F">
            <w:pPr>
              <w:rPr>
                <w:b w:val="0"/>
              </w:rPr>
            </w:pPr>
            <w:r w:rsidRPr="002F6FCA">
              <w:t>Family History (CHD)</w:t>
            </w:r>
          </w:p>
        </w:tc>
        <w:tc>
          <w:tcPr>
            <w:tcW w:w="4508" w:type="dxa"/>
          </w:tcPr>
          <w:p w14:paraId="3107CA15" w14:textId="77777777" w:rsidR="00D16F73" w:rsidRPr="002F6FCA" w:rsidRDefault="00D16F73" w:rsidP="00D45E2F">
            <w:pPr>
              <w:jc w:val="center"/>
              <w:cnfStyle w:val="000000000000" w:firstRow="0" w:lastRow="0" w:firstColumn="0" w:lastColumn="0" w:oddVBand="0" w:evenVBand="0" w:oddHBand="0" w:evenHBand="0" w:firstRowFirstColumn="0" w:firstRowLastColumn="0" w:lastRowFirstColumn="0" w:lastRowLastColumn="0"/>
            </w:pPr>
            <w:r>
              <w:t>33 (0.3%)</w:t>
            </w:r>
          </w:p>
        </w:tc>
      </w:tr>
      <w:tr w:rsidR="00D16F73" w14:paraId="566D317D" w14:textId="77777777" w:rsidTr="00D45E2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70" w:type="dxa"/>
          </w:tcPr>
          <w:p w14:paraId="432DBF9B" w14:textId="77777777" w:rsidR="00D16F73" w:rsidRPr="00664912" w:rsidRDefault="00D16F73" w:rsidP="00D45E2F">
            <w:pPr>
              <w:rPr>
                <w:b w:val="0"/>
              </w:rPr>
            </w:pPr>
            <w:r w:rsidRPr="002F6FCA">
              <w:t>Family History (Stroke)</w:t>
            </w:r>
          </w:p>
        </w:tc>
        <w:tc>
          <w:tcPr>
            <w:tcW w:w="4508" w:type="dxa"/>
          </w:tcPr>
          <w:p w14:paraId="4D1C6C22" w14:textId="77777777" w:rsidR="00D16F73" w:rsidRPr="002F6FCA" w:rsidRDefault="00D16F73" w:rsidP="00D45E2F">
            <w:pPr>
              <w:jc w:val="center"/>
              <w:cnfStyle w:val="000000100000" w:firstRow="0" w:lastRow="0" w:firstColumn="0" w:lastColumn="0" w:oddVBand="0" w:evenVBand="0" w:oddHBand="1" w:evenHBand="0" w:firstRowFirstColumn="0" w:firstRowLastColumn="0" w:lastRowFirstColumn="0" w:lastRowLastColumn="0"/>
            </w:pPr>
            <w:r>
              <w:t>35 (0.3%)</w:t>
            </w:r>
          </w:p>
        </w:tc>
      </w:tr>
      <w:tr w:rsidR="00D16F73" w14:paraId="41E6337B" w14:textId="77777777" w:rsidTr="00D45E2F">
        <w:trPr>
          <w:jc w:val="center"/>
        </w:trPr>
        <w:tc>
          <w:tcPr>
            <w:cnfStyle w:val="001000000000" w:firstRow="0" w:lastRow="0" w:firstColumn="1" w:lastColumn="0" w:oddVBand="0" w:evenVBand="0" w:oddHBand="0" w:evenHBand="0" w:firstRowFirstColumn="0" w:firstRowLastColumn="0" w:lastRowFirstColumn="0" w:lastRowLastColumn="0"/>
            <w:tcW w:w="2670" w:type="dxa"/>
          </w:tcPr>
          <w:p w14:paraId="361059C9" w14:textId="77777777" w:rsidR="00D16F73" w:rsidRPr="00664912" w:rsidRDefault="00D16F73" w:rsidP="00D45E2F">
            <w:pPr>
              <w:rPr>
                <w:b w:val="0"/>
              </w:rPr>
            </w:pPr>
            <w:r w:rsidRPr="002F6FCA">
              <w:t>Smoking</w:t>
            </w:r>
          </w:p>
        </w:tc>
        <w:tc>
          <w:tcPr>
            <w:tcW w:w="4508" w:type="dxa"/>
          </w:tcPr>
          <w:p w14:paraId="2C51318A" w14:textId="77777777" w:rsidR="00D16F73" w:rsidRPr="002F6FCA" w:rsidRDefault="00D16F73" w:rsidP="00D45E2F">
            <w:pPr>
              <w:jc w:val="center"/>
              <w:cnfStyle w:val="000000000000" w:firstRow="0" w:lastRow="0" w:firstColumn="0" w:lastColumn="0" w:oddVBand="0" w:evenVBand="0" w:oddHBand="0" w:evenHBand="0" w:firstRowFirstColumn="0" w:firstRowLastColumn="0" w:lastRowFirstColumn="0" w:lastRowLastColumn="0"/>
            </w:pPr>
            <w:r>
              <w:t>12 (0.1%)</w:t>
            </w:r>
          </w:p>
        </w:tc>
      </w:tr>
      <w:tr w:rsidR="00D16F73" w14:paraId="050A61D5" w14:textId="77777777" w:rsidTr="00D45E2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70" w:type="dxa"/>
          </w:tcPr>
          <w:p w14:paraId="3751BFF0" w14:textId="77777777" w:rsidR="00D16F73" w:rsidRPr="00664912" w:rsidRDefault="00D16F73" w:rsidP="00D45E2F">
            <w:pPr>
              <w:rPr>
                <w:b w:val="0"/>
              </w:rPr>
            </w:pPr>
            <w:r w:rsidRPr="002F6FCA">
              <w:t>Obesity</w:t>
            </w:r>
          </w:p>
        </w:tc>
        <w:tc>
          <w:tcPr>
            <w:tcW w:w="4508" w:type="dxa"/>
          </w:tcPr>
          <w:p w14:paraId="563D3440" w14:textId="77777777" w:rsidR="00D16F73" w:rsidRPr="002F6FCA" w:rsidRDefault="00D16F73" w:rsidP="00D45E2F">
            <w:pPr>
              <w:jc w:val="center"/>
              <w:cnfStyle w:val="000000100000" w:firstRow="0" w:lastRow="0" w:firstColumn="0" w:lastColumn="0" w:oddVBand="0" w:evenVBand="0" w:oddHBand="1" w:evenHBand="0" w:firstRowFirstColumn="0" w:firstRowLastColumn="0" w:lastRowFirstColumn="0" w:lastRowLastColumn="0"/>
            </w:pPr>
            <w:r>
              <w:t>5 (0.04%)</w:t>
            </w:r>
          </w:p>
        </w:tc>
      </w:tr>
      <w:tr w:rsidR="00D16F73" w14:paraId="687D1F98" w14:textId="77777777" w:rsidTr="00D45E2F">
        <w:trPr>
          <w:jc w:val="center"/>
        </w:trPr>
        <w:tc>
          <w:tcPr>
            <w:cnfStyle w:val="001000000000" w:firstRow="0" w:lastRow="0" w:firstColumn="1" w:lastColumn="0" w:oddVBand="0" w:evenVBand="0" w:oddHBand="0" w:evenHBand="0" w:firstRowFirstColumn="0" w:firstRowLastColumn="0" w:lastRowFirstColumn="0" w:lastRowLastColumn="0"/>
            <w:tcW w:w="2670" w:type="dxa"/>
          </w:tcPr>
          <w:p w14:paraId="7A57CF0A" w14:textId="77777777" w:rsidR="00D16F73" w:rsidRPr="00664912" w:rsidRDefault="00D16F73" w:rsidP="00D45E2F">
            <w:pPr>
              <w:rPr>
                <w:b w:val="0"/>
              </w:rPr>
            </w:pPr>
            <w:r w:rsidRPr="002F6FCA">
              <w:t>Diabetes</w:t>
            </w:r>
          </w:p>
        </w:tc>
        <w:tc>
          <w:tcPr>
            <w:tcW w:w="4508" w:type="dxa"/>
          </w:tcPr>
          <w:p w14:paraId="15AEA859" w14:textId="77777777" w:rsidR="00D16F73" w:rsidRPr="002F6FCA" w:rsidRDefault="00D16F73" w:rsidP="00D45E2F">
            <w:pPr>
              <w:jc w:val="center"/>
              <w:cnfStyle w:val="000000000000" w:firstRow="0" w:lastRow="0" w:firstColumn="0" w:lastColumn="0" w:oddVBand="0" w:evenVBand="0" w:oddHBand="0" w:evenHBand="0" w:firstRowFirstColumn="0" w:firstRowLastColumn="0" w:lastRowFirstColumn="0" w:lastRowLastColumn="0"/>
            </w:pPr>
            <w:r>
              <w:t>0 (0.0%)</w:t>
            </w:r>
          </w:p>
        </w:tc>
      </w:tr>
      <w:tr w:rsidR="00D16F73" w14:paraId="56FEF1F3" w14:textId="77777777" w:rsidTr="00D45E2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70" w:type="dxa"/>
          </w:tcPr>
          <w:p w14:paraId="2331EC14" w14:textId="77777777" w:rsidR="00D16F73" w:rsidRPr="00664912" w:rsidRDefault="00D16F73" w:rsidP="00D45E2F">
            <w:pPr>
              <w:rPr>
                <w:b w:val="0"/>
              </w:rPr>
            </w:pPr>
            <w:r w:rsidRPr="002F6FCA">
              <w:t>Chronic Kidney Disease</w:t>
            </w:r>
          </w:p>
        </w:tc>
        <w:tc>
          <w:tcPr>
            <w:tcW w:w="4508" w:type="dxa"/>
          </w:tcPr>
          <w:p w14:paraId="4D3A7748" w14:textId="77777777" w:rsidR="00D16F73" w:rsidRPr="002F6FCA" w:rsidRDefault="00D16F73" w:rsidP="00D45E2F">
            <w:pPr>
              <w:jc w:val="center"/>
              <w:cnfStyle w:val="000000100000" w:firstRow="0" w:lastRow="0" w:firstColumn="0" w:lastColumn="0" w:oddVBand="0" w:evenVBand="0" w:oddHBand="1" w:evenHBand="0" w:firstRowFirstColumn="0" w:firstRowLastColumn="0" w:lastRowFirstColumn="0" w:lastRowLastColumn="0"/>
            </w:pPr>
            <w:r>
              <w:t>4242 (41.2%)</w:t>
            </w:r>
          </w:p>
        </w:tc>
      </w:tr>
      <w:tr w:rsidR="00D16F73" w14:paraId="29F711E2" w14:textId="77777777" w:rsidTr="00D45E2F">
        <w:trPr>
          <w:jc w:val="center"/>
        </w:trPr>
        <w:tc>
          <w:tcPr>
            <w:cnfStyle w:val="001000000000" w:firstRow="0" w:lastRow="0" w:firstColumn="1" w:lastColumn="0" w:oddVBand="0" w:evenVBand="0" w:oddHBand="0" w:evenHBand="0" w:firstRowFirstColumn="0" w:firstRowLastColumn="0" w:lastRowFirstColumn="0" w:lastRowLastColumn="0"/>
            <w:tcW w:w="2670" w:type="dxa"/>
          </w:tcPr>
          <w:p w14:paraId="0D94ED98" w14:textId="77777777" w:rsidR="00D16F73" w:rsidRPr="00664912" w:rsidRDefault="00D16F73" w:rsidP="00D45E2F">
            <w:pPr>
              <w:rPr>
                <w:b w:val="0"/>
              </w:rPr>
            </w:pPr>
            <w:r w:rsidRPr="002F6FCA">
              <w:t>Hypercoagulation</w:t>
            </w:r>
          </w:p>
        </w:tc>
        <w:tc>
          <w:tcPr>
            <w:tcW w:w="4508" w:type="dxa"/>
          </w:tcPr>
          <w:p w14:paraId="256B8C6E" w14:textId="77777777" w:rsidR="00D16F73" w:rsidRPr="002F6FCA" w:rsidRDefault="00D16F73" w:rsidP="00D45E2F">
            <w:pPr>
              <w:jc w:val="center"/>
              <w:cnfStyle w:val="000000000000" w:firstRow="0" w:lastRow="0" w:firstColumn="0" w:lastColumn="0" w:oddVBand="0" w:evenVBand="0" w:oddHBand="0" w:evenHBand="0" w:firstRowFirstColumn="0" w:firstRowLastColumn="0" w:lastRowFirstColumn="0" w:lastRowLastColumn="0"/>
            </w:pPr>
            <w:r>
              <w:t>353 (3.4%)</w:t>
            </w:r>
          </w:p>
        </w:tc>
      </w:tr>
      <w:tr w:rsidR="00D16F73" w14:paraId="71E2E639" w14:textId="77777777" w:rsidTr="00D45E2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70" w:type="dxa"/>
          </w:tcPr>
          <w:p w14:paraId="0675CE3E" w14:textId="77777777" w:rsidR="00D16F73" w:rsidRPr="00664912" w:rsidRDefault="00D16F73" w:rsidP="00D45E2F">
            <w:pPr>
              <w:rPr>
                <w:b w:val="0"/>
              </w:rPr>
            </w:pPr>
            <w:r w:rsidRPr="002F6FCA">
              <w:t>Inflammatory markers</w:t>
            </w:r>
          </w:p>
        </w:tc>
        <w:tc>
          <w:tcPr>
            <w:tcW w:w="4508" w:type="dxa"/>
          </w:tcPr>
          <w:p w14:paraId="7075CA68" w14:textId="77777777" w:rsidR="00D16F73" w:rsidRPr="002F6FCA" w:rsidRDefault="00D16F73" w:rsidP="00D45E2F">
            <w:pPr>
              <w:jc w:val="center"/>
              <w:cnfStyle w:val="000000100000" w:firstRow="0" w:lastRow="0" w:firstColumn="0" w:lastColumn="0" w:oddVBand="0" w:evenVBand="0" w:oddHBand="1" w:evenHBand="0" w:firstRowFirstColumn="0" w:firstRowLastColumn="0" w:lastRowFirstColumn="0" w:lastRowLastColumn="0"/>
            </w:pPr>
            <w:r>
              <w:t>1841 (17.9%)</w:t>
            </w:r>
          </w:p>
        </w:tc>
      </w:tr>
      <w:tr w:rsidR="00D16F73" w14:paraId="64F6671E" w14:textId="77777777" w:rsidTr="00D45E2F">
        <w:trPr>
          <w:jc w:val="center"/>
        </w:trPr>
        <w:tc>
          <w:tcPr>
            <w:cnfStyle w:val="001000000000" w:firstRow="0" w:lastRow="0" w:firstColumn="1" w:lastColumn="0" w:oddVBand="0" w:evenVBand="0" w:oddHBand="0" w:evenHBand="0" w:firstRowFirstColumn="0" w:firstRowLastColumn="0" w:lastRowFirstColumn="0" w:lastRowLastColumn="0"/>
            <w:tcW w:w="2670" w:type="dxa"/>
          </w:tcPr>
          <w:p w14:paraId="28A70F05" w14:textId="77777777" w:rsidR="00D16F73" w:rsidRPr="00664912" w:rsidRDefault="00D16F73" w:rsidP="00D45E2F">
            <w:pPr>
              <w:rPr>
                <w:b w:val="0"/>
              </w:rPr>
            </w:pPr>
            <w:r w:rsidRPr="002F6FCA">
              <w:t>Physical Activity</w:t>
            </w:r>
          </w:p>
        </w:tc>
        <w:tc>
          <w:tcPr>
            <w:tcW w:w="4508" w:type="dxa"/>
          </w:tcPr>
          <w:p w14:paraId="2BF80577" w14:textId="77777777" w:rsidR="00D16F73" w:rsidRPr="002F6FCA" w:rsidRDefault="00D16F73" w:rsidP="00D45E2F">
            <w:pPr>
              <w:jc w:val="center"/>
              <w:cnfStyle w:val="000000000000" w:firstRow="0" w:lastRow="0" w:firstColumn="0" w:lastColumn="0" w:oddVBand="0" w:evenVBand="0" w:oddHBand="0" w:evenHBand="0" w:firstRowFirstColumn="0" w:firstRowLastColumn="0" w:lastRowFirstColumn="0" w:lastRowLastColumn="0"/>
            </w:pPr>
            <w:r>
              <w:t>3181 (6.7%)</w:t>
            </w:r>
          </w:p>
        </w:tc>
      </w:tr>
      <w:tr w:rsidR="00D16F73" w14:paraId="7F9D786D" w14:textId="77777777" w:rsidTr="00D45E2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70" w:type="dxa"/>
          </w:tcPr>
          <w:p w14:paraId="5BDECF46" w14:textId="77777777" w:rsidR="00D16F73" w:rsidRPr="00664912" w:rsidRDefault="00D16F73" w:rsidP="00D45E2F">
            <w:pPr>
              <w:rPr>
                <w:b w:val="0"/>
              </w:rPr>
            </w:pPr>
            <w:r w:rsidRPr="002F6FCA">
              <w:t>Socioeconomic status</w:t>
            </w:r>
          </w:p>
        </w:tc>
        <w:tc>
          <w:tcPr>
            <w:tcW w:w="4508" w:type="dxa"/>
          </w:tcPr>
          <w:p w14:paraId="0DC2A76B" w14:textId="77777777" w:rsidR="00D16F73" w:rsidRPr="002F6FCA" w:rsidRDefault="00D16F73" w:rsidP="00D45E2F">
            <w:pPr>
              <w:jc w:val="center"/>
              <w:cnfStyle w:val="000000100000" w:firstRow="0" w:lastRow="0" w:firstColumn="0" w:lastColumn="0" w:oddVBand="0" w:evenVBand="0" w:oddHBand="1" w:evenHBand="0" w:firstRowFirstColumn="0" w:firstRowLastColumn="0" w:lastRowFirstColumn="0" w:lastRowLastColumn="0"/>
            </w:pPr>
            <w:r>
              <w:t>6910 (67.0%)</w:t>
            </w:r>
          </w:p>
        </w:tc>
      </w:tr>
    </w:tbl>
    <w:p w14:paraId="1E134004" w14:textId="77777777" w:rsidR="0051015A" w:rsidRPr="00885B24" w:rsidRDefault="0051015A" w:rsidP="00433387"/>
    <w:p w14:paraId="638B93AC" w14:textId="2FE87088" w:rsidR="00350906" w:rsidRDefault="002F0C87" w:rsidP="00181D76">
      <w:pPr>
        <w:pStyle w:val="Heading3"/>
      </w:pPr>
      <w:bookmarkStart w:id="103" w:name="_Toc456702101"/>
      <w:r w:rsidRPr="002C0CFB">
        <w:t>Baseline characteristics</w:t>
      </w:r>
      <w:r>
        <w:t xml:space="preserve"> of </w:t>
      </w:r>
      <w:r w:rsidR="002C1690">
        <w:t>Whitehall II</w:t>
      </w:r>
      <w:r>
        <w:t xml:space="preserve"> </w:t>
      </w:r>
      <w:r w:rsidR="00181D76">
        <w:t>R</w:t>
      </w:r>
      <w:r>
        <w:t>espondents</w:t>
      </w:r>
      <w:bookmarkEnd w:id="103"/>
    </w:p>
    <w:p w14:paraId="0331E1A9" w14:textId="5CA90A51" w:rsidR="00D16F73" w:rsidRPr="00D16F73" w:rsidRDefault="00D16F73" w:rsidP="00D16F73">
      <w:r>
        <w:fldChar w:fldCharType="begin"/>
      </w:r>
      <w:r>
        <w:instrText xml:space="preserve"> REF _Ref456693869 \h </w:instrText>
      </w:r>
      <w:r>
        <w:fldChar w:fldCharType="separate"/>
      </w:r>
      <w:r w:rsidR="00946508" w:rsidRPr="00D16F73">
        <w:t xml:space="preserve">Table </w:t>
      </w:r>
      <w:r w:rsidR="00946508">
        <w:rPr>
          <w:noProof/>
        </w:rPr>
        <w:t>16</w:t>
      </w:r>
      <w:r>
        <w:fldChar w:fldCharType="end"/>
      </w:r>
      <w:r>
        <w:t xml:space="preserve"> shows the </w:t>
      </w:r>
      <w:r w:rsidRPr="00D16F73">
        <w:t xml:space="preserve">baseline characteristics of </w:t>
      </w:r>
      <w:r>
        <w:t xml:space="preserve">the </w:t>
      </w:r>
      <w:r w:rsidRPr="00D16F73">
        <w:t>stroke dataset of Whitehall II participants</w:t>
      </w:r>
    </w:p>
    <w:p w14:paraId="6A7047DF" w14:textId="21ADE9AD" w:rsidR="00181D76" w:rsidRPr="00D16F73" w:rsidRDefault="00D16F73" w:rsidP="00D16F73">
      <w:pPr>
        <w:pStyle w:val="Caption"/>
      </w:pPr>
      <w:bookmarkStart w:id="104" w:name="_Ref456693869"/>
      <w:r w:rsidRPr="00D16F73">
        <w:t xml:space="preserve">Table </w:t>
      </w:r>
      <w:r w:rsidRPr="00D16F73">
        <w:fldChar w:fldCharType="begin"/>
      </w:r>
      <w:r w:rsidRPr="00D16F73">
        <w:instrText xml:space="preserve"> SEQ Table \* ARABIC </w:instrText>
      </w:r>
      <w:r w:rsidRPr="00D16F73">
        <w:fldChar w:fldCharType="separate"/>
      </w:r>
      <w:r w:rsidR="00946508">
        <w:rPr>
          <w:noProof/>
        </w:rPr>
        <w:t>16</w:t>
      </w:r>
      <w:r w:rsidRPr="00D16F73">
        <w:fldChar w:fldCharType="end"/>
      </w:r>
      <w:bookmarkEnd w:id="104"/>
      <w:r w:rsidRPr="00D16F73">
        <w:t xml:space="preserve">: baseline characteristics of </w:t>
      </w:r>
      <w:r>
        <w:t xml:space="preserve">stroke </w:t>
      </w:r>
      <w:r w:rsidRPr="00D16F73">
        <w:t>dataset of Whitehall II participants</w:t>
      </w:r>
    </w:p>
    <w:tbl>
      <w:tblPr>
        <w:tblStyle w:val="GridTable4-Accent11"/>
        <w:tblW w:w="0" w:type="auto"/>
        <w:tblLook w:val="04A0" w:firstRow="1" w:lastRow="0" w:firstColumn="1" w:lastColumn="0" w:noHBand="0" w:noVBand="1"/>
      </w:tblPr>
      <w:tblGrid>
        <w:gridCol w:w="2254"/>
        <w:gridCol w:w="2254"/>
        <w:gridCol w:w="2254"/>
        <w:gridCol w:w="2254"/>
      </w:tblGrid>
      <w:tr w:rsidR="00181D76" w14:paraId="47569E5D" w14:textId="77777777" w:rsidTr="0086542A">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254" w:type="dxa"/>
          </w:tcPr>
          <w:p w14:paraId="70823324" w14:textId="77777777" w:rsidR="00181D76" w:rsidRDefault="00181D76" w:rsidP="00BF11AD">
            <w:pPr>
              <w:pStyle w:val="NoSpacing"/>
            </w:pPr>
          </w:p>
        </w:tc>
        <w:tc>
          <w:tcPr>
            <w:tcW w:w="2254" w:type="dxa"/>
          </w:tcPr>
          <w:p w14:paraId="4DF0D2F4" w14:textId="77777777" w:rsidR="00181D76" w:rsidRDefault="00181D76" w:rsidP="00BF11AD">
            <w:pPr>
              <w:pStyle w:val="NoSpacing"/>
              <w:jc w:val="center"/>
              <w:cnfStyle w:val="100000000000" w:firstRow="1" w:lastRow="0" w:firstColumn="0" w:lastColumn="0" w:oddVBand="0" w:evenVBand="0" w:oddHBand="0" w:evenHBand="0" w:firstRowFirstColumn="0" w:firstRowLastColumn="0" w:lastRowFirstColumn="0" w:lastRowLastColumn="0"/>
            </w:pPr>
            <w:r>
              <w:t>Stroke cases</w:t>
            </w:r>
          </w:p>
        </w:tc>
        <w:tc>
          <w:tcPr>
            <w:tcW w:w="2254" w:type="dxa"/>
          </w:tcPr>
          <w:p w14:paraId="2AD9C39E" w14:textId="77777777" w:rsidR="00181D76" w:rsidRDefault="00181D76" w:rsidP="00BF11AD">
            <w:pPr>
              <w:pStyle w:val="NoSpacing"/>
              <w:jc w:val="center"/>
              <w:cnfStyle w:val="100000000000" w:firstRow="1" w:lastRow="0" w:firstColumn="0" w:lastColumn="0" w:oddVBand="0" w:evenVBand="0" w:oddHBand="0" w:evenHBand="0" w:firstRowFirstColumn="0" w:firstRowLastColumn="0" w:lastRowFirstColumn="0" w:lastRowLastColumn="0"/>
            </w:pPr>
            <w:r>
              <w:t>No Stroke</w:t>
            </w:r>
          </w:p>
        </w:tc>
        <w:tc>
          <w:tcPr>
            <w:tcW w:w="2254" w:type="dxa"/>
          </w:tcPr>
          <w:p w14:paraId="7F324A3A" w14:textId="77777777" w:rsidR="00181D76" w:rsidRDefault="00181D76" w:rsidP="00BF11AD">
            <w:pPr>
              <w:pStyle w:val="NoSpacing"/>
              <w:jc w:val="center"/>
              <w:cnfStyle w:val="100000000000" w:firstRow="1" w:lastRow="0" w:firstColumn="0" w:lastColumn="0" w:oddVBand="0" w:evenVBand="0" w:oddHBand="0" w:evenHBand="0" w:firstRowFirstColumn="0" w:firstRowLastColumn="0" w:lastRowFirstColumn="0" w:lastRowLastColumn="0"/>
            </w:pPr>
            <w:r>
              <w:t>Total</w:t>
            </w:r>
          </w:p>
        </w:tc>
      </w:tr>
      <w:tr w:rsidR="00181D76" w14:paraId="3DFD3A55" w14:textId="77777777" w:rsidTr="00F414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61062309" w14:textId="77777777" w:rsidR="00181D76" w:rsidRPr="00433387" w:rsidRDefault="00181D76" w:rsidP="00BF11AD">
            <w:pPr>
              <w:pStyle w:val="NoSpacing"/>
              <w:rPr>
                <w:highlight w:val="yellow"/>
              </w:rPr>
            </w:pPr>
            <w:r w:rsidRPr="00433387">
              <w:rPr>
                <w:highlight w:val="yellow"/>
              </w:rPr>
              <w:t>Total Individuals (n)</w:t>
            </w:r>
          </w:p>
        </w:tc>
        <w:tc>
          <w:tcPr>
            <w:tcW w:w="2254" w:type="dxa"/>
          </w:tcPr>
          <w:p w14:paraId="437AF486" w14:textId="77777777" w:rsidR="00181D76" w:rsidRPr="00433387" w:rsidRDefault="00181D76" w:rsidP="00BF11AD">
            <w:pPr>
              <w:pStyle w:val="NoSpacing"/>
              <w:jc w:val="center"/>
              <w:cnfStyle w:val="000000100000" w:firstRow="0" w:lastRow="0" w:firstColumn="0" w:lastColumn="0" w:oddVBand="0" w:evenVBand="0" w:oddHBand="1" w:evenHBand="0" w:firstRowFirstColumn="0" w:firstRowLastColumn="0" w:lastRowFirstColumn="0" w:lastRowLastColumn="0"/>
              <w:rPr>
                <w:highlight w:val="yellow"/>
              </w:rPr>
            </w:pPr>
            <w:r w:rsidRPr="00433387">
              <w:rPr>
                <w:highlight w:val="yellow"/>
              </w:rPr>
              <w:t xml:space="preserve">4.8% (n=495) </w:t>
            </w:r>
          </w:p>
        </w:tc>
        <w:tc>
          <w:tcPr>
            <w:tcW w:w="2254" w:type="dxa"/>
          </w:tcPr>
          <w:p w14:paraId="5F0393DE" w14:textId="77777777" w:rsidR="00181D76" w:rsidRPr="00433387" w:rsidRDefault="00181D76" w:rsidP="00BF11AD">
            <w:pPr>
              <w:pStyle w:val="NoSpacing"/>
              <w:jc w:val="center"/>
              <w:cnfStyle w:val="000000100000" w:firstRow="0" w:lastRow="0" w:firstColumn="0" w:lastColumn="0" w:oddVBand="0" w:evenVBand="0" w:oddHBand="1" w:evenHBand="0" w:firstRowFirstColumn="0" w:firstRowLastColumn="0" w:lastRowFirstColumn="0" w:lastRowLastColumn="0"/>
              <w:rPr>
                <w:highlight w:val="yellow"/>
              </w:rPr>
            </w:pPr>
            <w:r w:rsidRPr="00433387">
              <w:rPr>
                <w:highlight w:val="yellow"/>
              </w:rPr>
              <w:t>95.2% (n=9813)</w:t>
            </w:r>
          </w:p>
        </w:tc>
        <w:tc>
          <w:tcPr>
            <w:tcW w:w="2254" w:type="dxa"/>
          </w:tcPr>
          <w:p w14:paraId="274C87AA" w14:textId="77777777" w:rsidR="00181D76" w:rsidRDefault="00181D76" w:rsidP="00BF11AD">
            <w:pPr>
              <w:pStyle w:val="NoSpacing"/>
              <w:jc w:val="center"/>
              <w:cnfStyle w:val="000000100000" w:firstRow="0" w:lastRow="0" w:firstColumn="0" w:lastColumn="0" w:oddVBand="0" w:evenVBand="0" w:oddHBand="1" w:evenHBand="0" w:firstRowFirstColumn="0" w:firstRowLastColumn="0" w:lastRowFirstColumn="0" w:lastRowLastColumn="0"/>
            </w:pPr>
            <w:r w:rsidRPr="00433387">
              <w:rPr>
                <w:highlight w:val="yellow"/>
              </w:rPr>
              <w:t>100.0% (n=10,308)</w:t>
            </w:r>
          </w:p>
        </w:tc>
      </w:tr>
      <w:tr w:rsidR="00181D76" w14:paraId="160C65EF" w14:textId="77777777" w:rsidTr="00F41437">
        <w:tc>
          <w:tcPr>
            <w:cnfStyle w:val="001000000000" w:firstRow="0" w:lastRow="0" w:firstColumn="1" w:lastColumn="0" w:oddVBand="0" w:evenVBand="0" w:oddHBand="0" w:evenHBand="0" w:firstRowFirstColumn="0" w:firstRowLastColumn="0" w:lastRowFirstColumn="0" w:lastRowLastColumn="0"/>
            <w:tcW w:w="2254" w:type="dxa"/>
          </w:tcPr>
          <w:p w14:paraId="36B3A3D9" w14:textId="77777777" w:rsidR="00181D76" w:rsidRPr="002B4C36" w:rsidRDefault="00181D76" w:rsidP="00BF11AD">
            <w:pPr>
              <w:pStyle w:val="NoSpacing"/>
            </w:pPr>
            <w:r>
              <w:t>Age (mean)</w:t>
            </w:r>
          </w:p>
        </w:tc>
        <w:tc>
          <w:tcPr>
            <w:tcW w:w="2254" w:type="dxa"/>
          </w:tcPr>
          <w:p w14:paraId="24A194EC" w14:textId="77777777" w:rsidR="00181D76" w:rsidRDefault="00181D76" w:rsidP="00BF11AD">
            <w:pPr>
              <w:pStyle w:val="NoSpacing"/>
              <w:jc w:val="center"/>
              <w:cnfStyle w:val="000000000000" w:firstRow="0" w:lastRow="0" w:firstColumn="0" w:lastColumn="0" w:oddVBand="0" w:evenVBand="0" w:oddHBand="0" w:evenHBand="0" w:firstRowFirstColumn="0" w:firstRowLastColumn="0" w:lastRowFirstColumn="0" w:lastRowLastColumn="0"/>
            </w:pPr>
            <w:r>
              <w:t>70.5</w:t>
            </w:r>
          </w:p>
        </w:tc>
        <w:tc>
          <w:tcPr>
            <w:tcW w:w="2254" w:type="dxa"/>
          </w:tcPr>
          <w:p w14:paraId="65DAFA73" w14:textId="77777777" w:rsidR="00181D76" w:rsidRDefault="00181D76" w:rsidP="00BF11AD">
            <w:pPr>
              <w:pStyle w:val="NoSpacing"/>
              <w:jc w:val="center"/>
              <w:cnfStyle w:val="000000000000" w:firstRow="0" w:lastRow="0" w:firstColumn="0" w:lastColumn="0" w:oddVBand="0" w:evenVBand="0" w:oddHBand="0" w:evenHBand="0" w:firstRowFirstColumn="0" w:firstRowLastColumn="0" w:lastRowFirstColumn="0" w:lastRowLastColumn="0"/>
            </w:pPr>
            <w:r>
              <w:t>67.2</w:t>
            </w:r>
          </w:p>
        </w:tc>
        <w:tc>
          <w:tcPr>
            <w:tcW w:w="2254" w:type="dxa"/>
          </w:tcPr>
          <w:p w14:paraId="1CC6EA04" w14:textId="77777777" w:rsidR="00181D76" w:rsidRDefault="00181D76" w:rsidP="00BF11AD">
            <w:pPr>
              <w:pStyle w:val="NoSpacing"/>
              <w:jc w:val="center"/>
              <w:cnfStyle w:val="000000000000" w:firstRow="0" w:lastRow="0" w:firstColumn="0" w:lastColumn="0" w:oddVBand="0" w:evenVBand="0" w:oddHBand="0" w:evenHBand="0" w:firstRowFirstColumn="0" w:firstRowLastColumn="0" w:lastRowFirstColumn="0" w:lastRowLastColumn="0"/>
            </w:pPr>
            <w:r>
              <w:t>67.3</w:t>
            </w:r>
          </w:p>
        </w:tc>
      </w:tr>
      <w:tr w:rsidR="00181D76" w14:paraId="371E0B9E" w14:textId="77777777" w:rsidTr="00F414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74AF4A6D" w14:textId="77777777" w:rsidR="00181D76" w:rsidRDefault="00181D76" w:rsidP="00BF11AD">
            <w:pPr>
              <w:pStyle w:val="NoSpacing"/>
            </w:pPr>
            <w:r>
              <w:t>Age Group</w:t>
            </w:r>
          </w:p>
        </w:tc>
        <w:tc>
          <w:tcPr>
            <w:tcW w:w="2254" w:type="dxa"/>
          </w:tcPr>
          <w:p w14:paraId="03C7382E" w14:textId="77777777" w:rsidR="00181D76" w:rsidRDefault="00181D76" w:rsidP="00BF11AD">
            <w:pPr>
              <w:pStyle w:val="NoSpacing"/>
              <w:jc w:val="center"/>
              <w:cnfStyle w:val="000000100000" w:firstRow="0" w:lastRow="0" w:firstColumn="0" w:lastColumn="0" w:oddVBand="0" w:evenVBand="0" w:oddHBand="1" w:evenHBand="0" w:firstRowFirstColumn="0" w:firstRowLastColumn="0" w:lastRowFirstColumn="0" w:lastRowLastColumn="0"/>
            </w:pPr>
          </w:p>
        </w:tc>
        <w:tc>
          <w:tcPr>
            <w:tcW w:w="2254" w:type="dxa"/>
          </w:tcPr>
          <w:p w14:paraId="0CC2E480" w14:textId="77777777" w:rsidR="00181D76" w:rsidRDefault="00181D76" w:rsidP="00BF11AD">
            <w:pPr>
              <w:pStyle w:val="NoSpacing"/>
              <w:jc w:val="center"/>
              <w:cnfStyle w:val="000000100000" w:firstRow="0" w:lastRow="0" w:firstColumn="0" w:lastColumn="0" w:oddVBand="0" w:evenVBand="0" w:oddHBand="1" w:evenHBand="0" w:firstRowFirstColumn="0" w:firstRowLastColumn="0" w:lastRowFirstColumn="0" w:lastRowLastColumn="0"/>
            </w:pPr>
          </w:p>
        </w:tc>
        <w:tc>
          <w:tcPr>
            <w:tcW w:w="2254" w:type="dxa"/>
          </w:tcPr>
          <w:p w14:paraId="2BC4C749" w14:textId="77777777" w:rsidR="00181D76" w:rsidRDefault="00181D76" w:rsidP="00BF11AD">
            <w:pPr>
              <w:pStyle w:val="NoSpacing"/>
              <w:jc w:val="center"/>
              <w:cnfStyle w:val="000000100000" w:firstRow="0" w:lastRow="0" w:firstColumn="0" w:lastColumn="0" w:oddVBand="0" w:evenVBand="0" w:oddHBand="1" w:evenHBand="0" w:firstRowFirstColumn="0" w:firstRowLastColumn="0" w:lastRowFirstColumn="0" w:lastRowLastColumn="0"/>
            </w:pPr>
          </w:p>
        </w:tc>
      </w:tr>
      <w:tr w:rsidR="00181D76" w14:paraId="187F5158" w14:textId="77777777" w:rsidTr="00F41437">
        <w:tc>
          <w:tcPr>
            <w:cnfStyle w:val="001000000000" w:firstRow="0" w:lastRow="0" w:firstColumn="1" w:lastColumn="0" w:oddVBand="0" w:evenVBand="0" w:oddHBand="0" w:evenHBand="0" w:firstRowFirstColumn="0" w:firstRowLastColumn="0" w:lastRowFirstColumn="0" w:lastRowLastColumn="0"/>
            <w:tcW w:w="2254" w:type="dxa"/>
          </w:tcPr>
          <w:p w14:paraId="16B08CE9" w14:textId="77777777" w:rsidR="00181D76" w:rsidRPr="00845D2A" w:rsidRDefault="00181D76" w:rsidP="00BF11AD">
            <w:pPr>
              <w:pStyle w:val="NoSpacing"/>
              <w:jc w:val="right"/>
              <w:rPr>
                <w:b w:val="0"/>
              </w:rPr>
            </w:pPr>
            <w:r w:rsidRPr="00845D2A">
              <w:rPr>
                <w:b w:val="0"/>
              </w:rPr>
              <w:t>55-59 years</w:t>
            </w:r>
          </w:p>
        </w:tc>
        <w:tc>
          <w:tcPr>
            <w:tcW w:w="2254" w:type="dxa"/>
          </w:tcPr>
          <w:p w14:paraId="0E1A7853" w14:textId="77777777" w:rsidR="00181D76" w:rsidRDefault="009C4E88" w:rsidP="00BF11AD">
            <w:pPr>
              <w:pStyle w:val="NoSpacing"/>
              <w:jc w:val="center"/>
              <w:cnfStyle w:val="000000000000" w:firstRow="0" w:lastRow="0" w:firstColumn="0" w:lastColumn="0" w:oddVBand="0" w:evenVBand="0" w:oddHBand="0" w:evenHBand="0" w:firstRowFirstColumn="0" w:firstRowLastColumn="0" w:lastRowFirstColumn="0" w:lastRowLastColumn="0"/>
            </w:pPr>
            <w:r>
              <w:t xml:space="preserve">2.2% </w:t>
            </w:r>
            <w:r w:rsidR="00181D76">
              <w:t>(n=22)</w:t>
            </w:r>
          </w:p>
        </w:tc>
        <w:tc>
          <w:tcPr>
            <w:tcW w:w="2254" w:type="dxa"/>
          </w:tcPr>
          <w:p w14:paraId="2886CC0A" w14:textId="77777777" w:rsidR="00181D76" w:rsidRDefault="00A35F78" w:rsidP="00BF11AD">
            <w:pPr>
              <w:pStyle w:val="NoSpacing"/>
              <w:jc w:val="center"/>
              <w:cnfStyle w:val="000000000000" w:firstRow="0" w:lastRow="0" w:firstColumn="0" w:lastColumn="0" w:oddVBand="0" w:evenVBand="0" w:oddHBand="0" w:evenHBand="0" w:firstRowFirstColumn="0" w:firstRowLastColumn="0" w:lastRowFirstColumn="0" w:lastRowLastColumn="0"/>
            </w:pPr>
            <w:r>
              <w:t xml:space="preserve">97.8% </w:t>
            </w:r>
            <w:r w:rsidR="00181D76">
              <w:t>(n=978)</w:t>
            </w:r>
          </w:p>
        </w:tc>
        <w:tc>
          <w:tcPr>
            <w:tcW w:w="2254" w:type="dxa"/>
          </w:tcPr>
          <w:p w14:paraId="564E64D6" w14:textId="77777777" w:rsidR="00181D76" w:rsidRDefault="00181D76" w:rsidP="00BF11AD">
            <w:pPr>
              <w:pStyle w:val="NoSpacing"/>
              <w:jc w:val="center"/>
              <w:cnfStyle w:val="000000000000" w:firstRow="0" w:lastRow="0" w:firstColumn="0" w:lastColumn="0" w:oddVBand="0" w:evenVBand="0" w:oddHBand="0" w:evenHBand="0" w:firstRowFirstColumn="0" w:firstRowLastColumn="0" w:lastRowFirstColumn="0" w:lastRowLastColumn="0"/>
            </w:pPr>
            <w:r>
              <w:t>9.7% (n=1000)</w:t>
            </w:r>
          </w:p>
        </w:tc>
      </w:tr>
      <w:tr w:rsidR="00181D76" w14:paraId="10D00EA5" w14:textId="77777777" w:rsidTr="00F414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67604A26" w14:textId="77777777" w:rsidR="00181D76" w:rsidRPr="00845D2A" w:rsidRDefault="00181D76" w:rsidP="00BF11AD">
            <w:pPr>
              <w:pStyle w:val="NoSpacing"/>
              <w:jc w:val="right"/>
              <w:rPr>
                <w:b w:val="0"/>
              </w:rPr>
            </w:pPr>
            <w:r w:rsidRPr="00845D2A">
              <w:rPr>
                <w:b w:val="0"/>
              </w:rPr>
              <w:t>60-64 years</w:t>
            </w:r>
          </w:p>
        </w:tc>
        <w:tc>
          <w:tcPr>
            <w:tcW w:w="2254" w:type="dxa"/>
          </w:tcPr>
          <w:p w14:paraId="740981F2" w14:textId="77777777" w:rsidR="00181D76" w:rsidRDefault="009C4E88" w:rsidP="00BF11AD">
            <w:pPr>
              <w:pStyle w:val="NoSpacing"/>
              <w:jc w:val="center"/>
              <w:cnfStyle w:val="000000100000" w:firstRow="0" w:lastRow="0" w:firstColumn="0" w:lastColumn="0" w:oddVBand="0" w:evenVBand="0" w:oddHBand="1" w:evenHBand="0" w:firstRowFirstColumn="0" w:firstRowLastColumn="0" w:lastRowFirstColumn="0" w:lastRowLastColumn="0"/>
            </w:pPr>
            <w:r>
              <w:t xml:space="preserve">2.7% </w:t>
            </w:r>
            <w:r w:rsidR="00181D76">
              <w:t>(n=82)</w:t>
            </w:r>
          </w:p>
        </w:tc>
        <w:tc>
          <w:tcPr>
            <w:tcW w:w="2254" w:type="dxa"/>
          </w:tcPr>
          <w:p w14:paraId="2BCB2191" w14:textId="77777777" w:rsidR="00181D76" w:rsidRDefault="00A35F78" w:rsidP="00BF11AD">
            <w:pPr>
              <w:pStyle w:val="NoSpacing"/>
              <w:jc w:val="center"/>
              <w:cnfStyle w:val="000000100000" w:firstRow="0" w:lastRow="0" w:firstColumn="0" w:lastColumn="0" w:oddVBand="0" w:evenVBand="0" w:oddHBand="1" w:evenHBand="0" w:firstRowFirstColumn="0" w:firstRowLastColumn="0" w:lastRowFirstColumn="0" w:lastRowLastColumn="0"/>
            </w:pPr>
            <w:r>
              <w:t xml:space="preserve">97.3% </w:t>
            </w:r>
            <w:r w:rsidR="00181D76">
              <w:t>(n=2929)</w:t>
            </w:r>
          </w:p>
        </w:tc>
        <w:tc>
          <w:tcPr>
            <w:tcW w:w="2254" w:type="dxa"/>
          </w:tcPr>
          <w:p w14:paraId="2AD38CDF" w14:textId="77777777" w:rsidR="00181D76" w:rsidRDefault="00181D76" w:rsidP="00BF11AD">
            <w:pPr>
              <w:pStyle w:val="NoSpacing"/>
              <w:jc w:val="center"/>
              <w:cnfStyle w:val="000000100000" w:firstRow="0" w:lastRow="0" w:firstColumn="0" w:lastColumn="0" w:oddVBand="0" w:evenVBand="0" w:oddHBand="1" w:evenHBand="0" w:firstRowFirstColumn="0" w:firstRowLastColumn="0" w:lastRowFirstColumn="0" w:lastRowLastColumn="0"/>
            </w:pPr>
            <w:r>
              <w:t>29.2% (n=3011)</w:t>
            </w:r>
          </w:p>
        </w:tc>
      </w:tr>
      <w:tr w:rsidR="00181D76" w14:paraId="3B44F48F" w14:textId="77777777" w:rsidTr="00F41437">
        <w:tc>
          <w:tcPr>
            <w:cnfStyle w:val="001000000000" w:firstRow="0" w:lastRow="0" w:firstColumn="1" w:lastColumn="0" w:oddVBand="0" w:evenVBand="0" w:oddHBand="0" w:evenHBand="0" w:firstRowFirstColumn="0" w:firstRowLastColumn="0" w:lastRowFirstColumn="0" w:lastRowLastColumn="0"/>
            <w:tcW w:w="2254" w:type="dxa"/>
          </w:tcPr>
          <w:p w14:paraId="18CE9C4C" w14:textId="77777777" w:rsidR="00181D76" w:rsidRPr="00845D2A" w:rsidRDefault="00181D76" w:rsidP="00BF11AD">
            <w:pPr>
              <w:pStyle w:val="NoSpacing"/>
              <w:jc w:val="right"/>
              <w:rPr>
                <w:b w:val="0"/>
              </w:rPr>
            </w:pPr>
            <w:r w:rsidRPr="00845D2A">
              <w:rPr>
                <w:b w:val="0"/>
              </w:rPr>
              <w:t>65-69 years</w:t>
            </w:r>
          </w:p>
        </w:tc>
        <w:tc>
          <w:tcPr>
            <w:tcW w:w="2254" w:type="dxa"/>
          </w:tcPr>
          <w:p w14:paraId="494EC69B" w14:textId="77777777" w:rsidR="00181D76" w:rsidRDefault="009C4E88" w:rsidP="00BF11AD">
            <w:pPr>
              <w:pStyle w:val="NoSpacing"/>
              <w:jc w:val="center"/>
              <w:cnfStyle w:val="000000000000" w:firstRow="0" w:lastRow="0" w:firstColumn="0" w:lastColumn="0" w:oddVBand="0" w:evenVBand="0" w:oddHBand="0" w:evenHBand="0" w:firstRowFirstColumn="0" w:firstRowLastColumn="0" w:lastRowFirstColumn="0" w:lastRowLastColumn="0"/>
            </w:pPr>
            <w:r>
              <w:t xml:space="preserve">3.5% </w:t>
            </w:r>
            <w:r w:rsidR="00181D76">
              <w:t>(n=82)</w:t>
            </w:r>
          </w:p>
        </w:tc>
        <w:tc>
          <w:tcPr>
            <w:tcW w:w="2254" w:type="dxa"/>
          </w:tcPr>
          <w:p w14:paraId="6E260E95" w14:textId="77777777" w:rsidR="00181D76" w:rsidRDefault="00A35F78" w:rsidP="00BF11AD">
            <w:pPr>
              <w:pStyle w:val="NoSpacing"/>
              <w:jc w:val="center"/>
              <w:cnfStyle w:val="000000000000" w:firstRow="0" w:lastRow="0" w:firstColumn="0" w:lastColumn="0" w:oddVBand="0" w:evenVBand="0" w:oddHBand="0" w:evenHBand="0" w:firstRowFirstColumn="0" w:firstRowLastColumn="0" w:lastRowFirstColumn="0" w:lastRowLastColumn="0"/>
            </w:pPr>
            <w:r>
              <w:t xml:space="preserve">96.5% </w:t>
            </w:r>
            <w:r w:rsidR="00181D76">
              <w:t>(n=2254)</w:t>
            </w:r>
          </w:p>
        </w:tc>
        <w:tc>
          <w:tcPr>
            <w:tcW w:w="2254" w:type="dxa"/>
          </w:tcPr>
          <w:p w14:paraId="450A6802" w14:textId="77777777" w:rsidR="00181D76" w:rsidRDefault="00181D76" w:rsidP="00BF11AD">
            <w:pPr>
              <w:pStyle w:val="NoSpacing"/>
              <w:jc w:val="center"/>
              <w:cnfStyle w:val="000000000000" w:firstRow="0" w:lastRow="0" w:firstColumn="0" w:lastColumn="0" w:oddVBand="0" w:evenVBand="0" w:oddHBand="0" w:evenHBand="0" w:firstRowFirstColumn="0" w:firstRowLastColumn="0" w:lastRowFirstColumn="0" w:lastRowLastColumn="0"/>
            </w:pPr>
            <w:r>
              <w:t>22.7% (n=2336)</w:t>
            </w:r>
          </w:p>
        </w:tc>
      </w:tr>
      <w:tr w:rsidR="00181D76" w14:paraId="72E235C1" w14:textId="77777777" w:rsidTr="00F414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5F66F800" w14:textId="77777777" w:rsidR="00181D76" w:rsidRPr="00845D2A" w:rsidRDefault="00181D76" w:rsidP="00BF11AD">
            <w:pPr>
              <w:pStyle w:val="NoSpacing"/>
              <w:jc w:val="right"/>
              <w:rPr>
                <w:b w:val="0"/>
              </w:rPr>
            </w:pPr>
            <w:r>
              <w:rPr>
                <w:b w:val="0"/>
              </w:rPr>
              <w:t>70-74</w:t>
            </w:r>
            <w:r w:rsidRPr="00845D2A">
              <w:rPr>
                <w:b w:val="0"/>
              </w:rPr>
              <w:t xml:space="preserve"> years</w:t>
            </w:r>
          </w:p>
        </w:tc>
        <w:tc>
          <w:tcPr>
            <w:tcW w:w="2254" w:type="dxa"/>
          </w:tcPr>
          <w:p w14:paraId="0C4500FA" w14:textId="77777777" w:rsidR="00181D76" w:rsidRDefault="009C4E88" w:rsidP="00BF11AD">
            <w:pPr>
              <w:pStyle w:val="NoSpacing"/>
              <w:jc w:val="center"/>
              <w:cnfStyle w:val="000000100000" w:firstRow="0" w:lastRow="0" w:firstColumn="0" w:lastColumn="0" w:oddVBand="0" w:evenVBand="0" w:oddHBand="1" w:evenHBand="0" w:firstRowFirstColumn="0" w:firstRowLastColumn="0" w:lastRowFirstColumn="0" w:lastRowLastColumn="0"/>
            </w:pPr>
            <w:r>
              <w:t xml:space="preserve">6.4% </w:t>
            </w:r>
            <w:r w:rsidR="00181D76">
              <w:t>(n=137)</w:t>
            </w:r>
          </w:p>
        </w:tc>
        <w:tc>
          <w:tcPr>
            <w:tcW w:w="2254" w:type="dxa"/>
          </w:tcPr>
          <w:p w14:paraId="4E433CA7" w14:textId="77777777" w:rsidR="00181D76" w:rsidRDefault="00A35F78" w:rsidP="00BF11AD">
            <w:pPr>
              <w:pStyle w:val="NoSpacing"/>
              <w:jc w:val="center"/>
              <w:cnfStyle w:val="000000100000" w:firstRow="0" w:lastRow="0" w:firstColumn="0" w:lastColumn="0" w:oddVBand="0" w:evenVBand="0" w:oddHBand="1" w:evenHBand="0" w:firstRowFirstColumn="0" w:firstRowLastColumn="0" w:lastRowFirstColumn="0" w:lastRowLastColumn="0"/>
            </w:pPr>
            <w:r>
              <w:t xml:space="preserve">93.6% </w:t>
            </w:r>
            <w:r w:rsidR="00181D76">
              <w:t>(n=2013)</w:t>
            </w:r>
          </w:p>
        </w:tc>
        <w:tc>
          <w:tcPr>
            <w:tcW w:w="2254" w:type="dxa"/>
          </w:tcPr>
          <w:p w14:paraId="047AB79A" w14:textId="77777777" w:rsidR="00181D76" w:rsidRDefault="00181D76" w:rsidP="00BF11AD">
            <w:pPr>
              <w:pStyle w:val="NoSpacing"/>
              <w:jc w:val="center"/>
              <w:cnfStyle w:val="000000100000" w:firstRow="0" w:lastRow="0" w:firstColumn="0" w:lastColumn="0" w:oddVBand="0" w:evenVBand="0" w:oddHBand="1" w:evenHBand="0" w:firstRowFirstColumn="0" w:firstRowLastColumn="0" w:lastRowFirstColumn="0" w:lastRowLastColumn="0"/>
            </w:pPr>
            <w:r>
              <w:t>20.9% (n=2150)</w:t>
            </w:r>
          </w:p>
        </w:tc>
      </w:tr>
      <w:tr w:rsidR="00181D76" w14:paraId="191631D8" w14:textId="77777777" w:rsidTr="00F41437">
        <w:tc>
          <w:tcPr>
            <w:cnfStyle w:val="001000000000" w:firstRow="0" w:lastRow="0" w:firstColumn="1" w:lastColumn="0" w:oddVBand="0" w:evenVBand="0" w:oddHBand="0" w:evenHBand="0" w:firstRowFirstColumn="0" w:firstRowLastColumn="0" w:lastRowFirstColumn="0" w:lastRowLastColumn="0"/>
            <w:tcW w:w="2254" w:type="dxa"/>
          </w:tcPr>
          <w:p w14:paraId="6B3530C3" w14:textId="77777777" w:rsidR="00181D76" w:rsidRPr="00845D2A" w:rsidRDefault="00181D76" w:rsidP="00BF11AD">
            <w:pPr>
              <w:pStyle w:val="NoSpacing"/>
              <w:jc w:val="right"/>
              <w:rPr>
                <w:b w:val="0"/>
              </w:rPr>
            </w:pPr>
            <w:r w:rsidRPr="00845D2A">
              <w:rPr>
                <w:b w:val="0"/>
              </w:rPr>
              <w:t>75-79 years</w:t>
            </w:r>
          </w:p>
        </w:tc>
        <w:tc>
          <w:tcPr>
            <w:tcW w:w="2254" w:type="dxa"/>
          </w:tcPr>
          <w:p w14:paraId="729C8839" w14:textId="77777777" w:rsidR="00181D76" w:rsidRDefault="009C4E88" w:rsidP="009C4E88">
            <w:pPr>
              <w:pStyle w:val="NoSpacing"/>
              <w:tabs>
                <w:tab w:val="left" w:pos="465"/>
                <w:tab w:val="center" w:pos="1019"/>
              </w:tabs>
              <w:cnfStyle w:val="000000000000" w:firstRow="0" w:lastRow="0" w:firstColumn="0" w:lastColumn="0" w:oddVBand="0" w:evenVBand="0" w:oddHBand="0" w:evenHBand="0" w:firstRowFirstColumn="0" w:firstRowLastColumn="0" w:lastRowFirstColumn="0" w:lastRowLastColumn="0"/>
            </w:pPr>
            <w:r>
              <w:tab/>
            </w:r>
            <w:r>
              <w:tab/>
              <w:t xml:space="preserve">9.5% </w:t>
            </w:r>
            <w:r w:rsidR="00181D76">
              <w:t>(n=172)</w:t>
            </w:r>
          </w:p>
        </w:tc>
        <w:tc>
          <w:tcPr>
            <w:tcW w:w="2254" w:type="dxa"/>
          </w:tcPr>
          <w:p w14:paraId="7A22D562" w14:textId="77777777" w:rsidR="00181D76" w:rsidRDefault="00A35F78" w:rsidP="00BF11AD">
            <w:pPr>
              <w:pStyle w:val="NoSpacing"/>
              <w:jc w:val="center"/>
              <w:cnfStyle w:val="000000000000" w:firstRow="0" w:lastRow="0" w:firstColumn="0" w:lastColumn="0" w:oddVBand="0" w:evenVBand="0" w:oddHBand="0" w:evenHBand="0" w:firstRowFirstColumn="0" w:firstRowLastColumn="0" w:lastRowFirstColumn="0" w:lastRowLastColumn="0"/>
            </w:pPr>
            <w:r>
              <w:t xml:space="preserve">90.5% </w:t>
            </w:r>
            <w:r w:rsidR="00181D76">
              <w:t>(n=1639)</w:t>
            </w:r>
          </w:p>
        </w:tc>
        <w:tc>
          <w:tcPr>
            <w:tcW w:w="2254" w:type="dxa"/>
          </w:tcPr>
          <w:p w14:paraId="25611959" w14:textId="77777777" w:rsidR="00181D76" w:rsidRDefault="00181D76" w:rsidP="00BF11AD">
            <w:pPr>
              <w:pStyle w:val="NoSpacing"/>
              <w:jc w:val="center"/>
              <w:cnfStyle w:val="000000000000" w:firstRow="0" w:lastRow="0" w:firstColumn="0" w:lastColumn="0" w:oddVBand="0" w:evenVBand="0" w:oddHBand="0" w:evenHBand="0" w:firstRowFirstColumn="0" w:firstRowLastColumn="0" w:lastRowFirstColumn="0" w:lastRowLastColumn="0"/>
            </w:pPr>
            <w:r>
              <w:t>17.5% (n=1811)</w:t>
            </w:r>
          </w:p>
        </w:tc>
      </w:tr>
      <w:tr w:rsidR="00181D76" w14:paraId="2A9EE0F4" w14:textId="77777777" w:rsidTr="00F414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0382DC07" w14:textId="77777777" w:rsidR="00181D76" w:rsidRDefault="00181D76" w:rsidP="00BF11AD">
            <w:pPr>
              <w:pStyle w:val="NoSpacing"/>
            </w:pPr>
            <w:r>
              <w:t>Ethnicity</w:t>
            </w:r>
          </w:p>
        </w:tc>
        <w:tc>
          <w:tcPr>
            <w:tcW w:w="2254" w:type="dxa"/>
          </w:tcPr>
          <w:p w14:paraId="4E3FA0A1" w14:textId="77777777" w:rsidR="00181D76" w:rsidRDefault="00181D76" w:rsidP="00BF11AD">
            <w:pPr>
              <w:pStyle w:val="NoSpacing"/>
              <w:jc w:val="center"/>
              <w:cnfStyle w:val="000000100000" w:firstRow="0" w:lastRow="0" w:firstColumn="0" w:lastColumn="0" w:oddVBand="0" w:evenVBand="0" w:oddHBand="1" w:evenHBand="0" w:firstRowFirstColumn="0" w:firstRowLastColumn="0" w:lastRowFirstColumn="0" w:lastRowLastColumn="0"/>
            </w:pPr>
          </w:p>
        </w:tc>
        <w:tc>
          <w:tcPr>
            <w:tcW w:w="2254" w:type="dxa"/>
          </w:tcPr>
          <w:p w14:paraId="7A022124" w14:textId="77777777" w:rsidR="00181D76" w:rsidRDefault="00181D76" w:rsidP="00BF11AD">
            <w:pPr>
              <w:pStyle w:val="NoSpacing"/>
              <w:jc w:val="center"/>
              <w:cnfStyle w:val="000000100000" w:firstRow="0" w:lastRow="0" w:firstColumn="0" w:lastColumn="0" w:oddVBand="0" w:evenVBand="0" w:oddHBand="1" w:evenHBand="0" w:firstRowFirstColumn="0" w:firstRowLastColumn="0" w:lastRowFirstColumn="0" w:lastRowLastColumn="0"/>
            </w:pPr>
          </w:p>
        </w:tc>
        <w:tc>
          <w:tcPr>
            <w:tcW w:w="2254" w:type="dxa"/>
          </w:tcPr>
          <w:p w14:paraId="3EBE6E6B" w14:textId="77777777" w:rsidR="00181D76" w:rsidRDefault="00181D76" w:rsidP="00BF11AD">
            <w:pPr>
              <w:pStyle w:val="NoSpacing"/>
              <w:jc w:val="center"/>
              <w:cnfStyle w:val="000000100000" w:firstRow="0" w:lastRow="0" w:firstColumn="0" w:lastColumn="0" w:oddVBand="0" w:evenVBand="0" w:oddHBand="1" w:evenHBand="0" w:firstRowFirstColumn="0" w:firstRowLastColumn="0" w:lastRowFirstColumn="0" w:lastRowLastColumn="0"/>
            </w:pPr>
          </w:p>
        </w:tc>
      </w:tr>
      <w:tr w:rsidR="00181D76" w14:paraId="1734FD35" w14:textId="77777777" w:rsidTr="00F41437">
        <w:tc>
          <w:tcPr>
            <w:cnfStyle w:val="001000000000" w:firstRow="0" w:lastRow="0" w:firstColumn="1" w:lastColumn="0" w:oddVBand="0" w:evenVBand="0" w:oddHBand="0" w:evenHBand="0" w:firstRowFirstColumn="0" w:firstRowLastColumn="0" w:lastRowFirstColumn="0" w:lastRowLastColumn="0"/>
            <w:tcW w:w="2254" w:type="dxa"/>
          </w:tcPr>
          <w:p w14:paraId="2C28C191" w14:textId="77777777" w:rsidR="00181D76" w:rsidRPr="00845D2A" w:rsidRDefault="00181D76" w:rsidP="00BF11AD">
            <w:pPr>
              <w:pStyle w:val="NoSpacing"/>
              <w:jc w:val="right"/>
              <w:rPr>
                <w:b w:val="0"/>
              </w:rPr>
            </w:pPr>
            <w:r w:rsidRPr="00845D2A">
              <w:rPr>
                <w:b w:val="0"/>
              </w:rPr>
              <w:t>White</w:t>
            </w:r>
          </w:p>
        </w:tc>
        <w:tc>
          <w:tcPr>
            <w:tcW w:w="2254" w:type="dxa"/>
          </w:tcPr>
          <w:p w14:paraId="329691BF" w14:textId="77777777" w:rsidR="00181D76" w:rsidRDefault="00A35F78" w:rsidP="00BF11AD">
            <w:pPr>
              <w:pStyle w:val="NoSpacing"/>
              <w:jc w:val="center"/>
              <w:cnfStyle w:val="000000000000" w:firstRow="0" w:lastRow="0" w:firstColumn="0" w:lastColumn="0" w:oddVBand="0" w:evenVBand="0" w:oddHBand="0" w:evenHBand="0" w:firstRowFirstColumn="0" w:firstRowLastColumn="0" w:lastRowFirstColumn="0" w:lastRowLastColumn="0"/>
            </w:pPr>
            <w:r>
              <w:t xml:space="preserve">4.7% </w:t>
            </w:r>
            <w:r w:rsidR="00181D76">
              <w:t>(n=435)</w:t>
            </w:r>
          </w:p>
        </w:tc>
        <w:tc>
          <w:tcPr>
            <w:tcW w:w="2254" w:type="dxa"/>
          </w:tcPr>
          <w:p w14:paraId="55621D75" w14:textId="77777777" w:rsidR="00181D76" w:rsidRDefault="00A35F78" w:rsidP="00BF11AD">
            <w:pPr>
              <w:pStyle w:val="NoSpacing"/>
              <w:jc w:val="center"/>
              <w:cnfStyle w:val="000000000000" w:firstRow="0" w:lastRow="0" w:firstColumn="0" w:lastColumn="0" w:oddVBand="0" w:evenVBand="0" w:oddHBand="0" w:evenHBand="0" w:firstRowFirstColumn="0" w:firstRowLastColumn="0" w:lastRowFirstColumn="0" w:lastRowLastColumn="0"/>
            </w:pPr>
            <w:r>
              <w:t xml:space="preserve">95.3% </w:t>
            </w:r>
            <w:r w:rsidR="00181D76">
              <w:t>(n=8746)</w:t>
            </w:r>
          </w:p>
        </w:tc>
        <w:tc>
          <w:tcPr>
            <w:tcW w:w="2254" w:type="dxa"/>
          </w:tcPr>
          <w:p w14:paraId="3010FFE0" w14:textId="77777777" w:rsidR="00181D76" w:rsidRDefault="00181D76" w:rsidP="00BF11AD">
            <w:pPr>
              <w:pStyle w:val="NoSpacing"/>
              <w:jc w:val="center"/>
              <w:cnfStyle w:val="000000000000" w:firstRow="0" w:lastRow="0" w:firstColumn="0" w:lastColumn="0" w:oddVBand="0" w:evenVBand="0" w:oddHBand="0" w:evenHBand="0" w:firstRowFirstColumn="0" w:firstRowLastColumn="0" w:lastRowFirstColumn="0" w:lastRowLastColumn="0"/>
            </w:pPr>
            <w:r>
              <w:t>(n=9181)</w:t>
            </w:r>
          </w:p>
        </w:tc>
      </w:tr>
      <w:tr w:rsidR="00181D76" w14:paraId="3D9F2E29" w14:textId="77777777" w:rsidTr="00F414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66E2A302" w14:textId="77777777" w:rsidR="00181D76" w:rsidRPr="00845D2A" w:rsidRDefault="00181D76" w:rsidP="00BF11AD">
            <w:pPr>
              <w:pStyle w:val="NoSpacing"/>
              <w:jc w:val="right"/>
              <w:rPr>
                <w:b w:val="0"/>
              </w:rPr>
            </w:pPr>
            <w:r w:rsidRPr="00845D2A">
              <w:rPr>
                <w:b w:val="0"/>
              </w:rPr>
              <w:t>Non-White</w:t>
            </w:r>
          </w:p>
        </w:tc>
        <w:tc>
          <w:tcPr>
            <w:tcW w:w="2254" w:type="dxa"/>
          </w:tcPr>
          <w:p w14:paraId="1F946BE1" w14:textId="77777777" w:rsidR="00181D76" w:rsidRDefault="00A35F78" w:rsidP="00BF11AD">
            <w:pPr>
              <w:pStyle w:val="NoSpacing"/>
              <w:jc w:val="center"/>
              <w:cnfStyle w:val="000000100000" w:firstRow="0" w:lastRow="0" w:firstColumn="0" w:lastColumn="0" w:oddVBand="0" w:evenVBand="0" w:oddHBand="1" w:evenHBand="0" w:firstRowFirstColumn="0" w:firstRowLastColumn="0" w:lastRowFirstColumn="0" w:lastRowLastColumn="0"/>
            </w:pPr>
            <w:r>
              <w:t xml:space="preserve">5.3% </w:t>
            </w:r>
            <w:r w:rsidR="00181D76">
              <w:t>(n=60)</w:t>
            </w:r>
          </w:p>
        </w:tc>
        <w:tc>
          <w:tcPr>
            <w:tcW w:w="2254" w:type="dxa"/>
          </w:tcPr>
          <w:p w14:paraId="1BFB5CA6" w14:textId="77777777" w:rsidR="00181D76" w:rsidRDefault="00A35F78" w:rsidP="00BF11AD">
            <w:pPr>
              <w:pStyle w:val="NoSpacing"/>
              <w:jc w:val="center"/>
              <w:cnfStyle w:val="000000100000" w:firstRow="0" w:lastRow="0" w:firstColumn="0" w:lastColumn="0" w:oddVBand="0" w:evenVBand="0" w:oddHBand="1" w:evenHBand="0" w:firstRowFirstColumn="0" w:firstRowLastColumn="0" w:lastRowFirstColumn="0" w:lastRowLastColumn="0"/>
            </w:pPr>
            <w:r>
              <w:t xml:space="preserve">94.7% </w:t>
            </w:r>
            <w:r w:rsidR="00181D76">
              <w:t>(n=1067)</w:t>
            </w:r>
          </w:p>
        </w:tc>
        <w:tc>
          <w:tcPr>
            <w:tcW w:w="2254" w:type="dxa"/>
          </w:tcPr>
          <w:p w14:paraId="151E11D7" w14:textId="77777777" w:rsidR="00181D76" w:rsidRDefault="00181D76" w:rsidP="00BF11AD">
            <w:pPr>
              <w:pStyle w:val="NoSpacing"/>
              <w:jc w:val="center"/>
              <w:cnfStyle w:val="000000100000" w:firstRow="0" w:lastRow="0" w:firstColumn="0" w:lastColumn="0" w:oddVBand="0" w:evenVBand="0" w:oddHBand="1" w:evenHBand="0" w:firstRowFirstColumn="0" w:firstRowLastColumn="0" w:lastRowFirstColumn="0" w:lastRowLastColumn="0"/>
            </w:pPr>
            <w:r>
              <w:t>(n=1127)</w:t>
            </w:r>
          </w:p>
        </w:tc>
      </w:tr>
      <w:tr w:rsidR="00181D76" w14:paraId="3D046800" w14:textId="77777777" w:rsidTr="00F41437">
        <w:tc>
          <w:tcPr>
            <w:cnfStyle w:val="001000000000" w:firstRow="0" w:lastRow="0" w:firstColumn="1" w:lastColumn="0" w:oddVBand="0" w:evenVBand="0" w:oddHBand="0" w:evenHBand="0" w:firstRowFirstColumn="0" w:firstRowLastColumn="0" w:lastRowFirstColumn="0" w:lastRowLastColumn="0"/>
            <w:tcW w:w="2254" w:type="dxa"/>
          </w:tcPr>
          <w:p w14:paraId="1EBAB88F" w14:textId="77777777" w:rsidR="00181D76" w:rsidRDefault="00181D76" w:rsidP="00BF11AD">
            <w:pPr>
              <w:pStyle w:val="NoSpacing"/>
            </w:pPr>
            <w:r>
              <w:t>Sex</w:t>
            </w:r>
          </w:p>
        </w:tc>
        <w:tc>
          <w:tcPr>
            <w:tcW w:w="2254" w:type="dxa"/>
          </w:tcPr>
          <w:p w14:paraId="7C46FB5F" w14:textId="77777777" w:rsidR="00181D76" w:rsidRDefault="00181D76" w:rsidP="00BF11AD">
            <w:pPr>
              <w:pStyle w:val="NoSpacing"/>
              <w:jc w:val="center"/>
              <w:cnfStyle w:val="000000000000" w:firstRow="0" w:lastRow="0" w:firstColumn="0" w:lastColumn="0" w:oddVBand="0" w:evenVBand="0" w:oddHBand="0" w:evenHBand="0" w:firstRowFirstColumn="0" w:firstRowLastColumn="0" w:lastRowFirstColumn="0" w:lastRowLastColumn="0"/>
            </w:pPr>
          </w:p>
        </w:tc>
        <w:tc>
          <w:tcPr>
            <w:tcW w:w="2254" w:type="dxa"/>
          </w:tcPr>
          <w:p w14:paraId="4A2658E8" w14:textId="77777777" w:rsidR="00181D76" w:rsidRDefault="00181D76" w:rsidP="00BF11AD">
            <w:pPr>
              <w:pStyle w:val="NoSpacing"/>
              <w:jc w:val="center"/>
              <w:cnfStyle w:val="000000000000" w:firstRow="0" w:lastRow="0" w:firstColumn="0" w:lastColumn="0" w:oddVBand="0" w:evenVBand="0" w:oddHBand="0" w:evenHBand="0" w:firstRowFirstColumn="0" w:firstRowLastColumn="0" w:lastRowFirstColumn="0" w:lastRowLastColumn="0"/>
            </w:pPr>
          </w:p>
        </w:tc>
        <w:tc>
          <w:tcPr>
            <w:tcW w:w="2254" w:type="dxa"/>
          </w:tcPr>
          <w:p w14:paraId="3C2D9D9D" w14:textId="77777777" w:rsidR="00181D76" w:rsidRDefault="00181D76" w:rsidP="00BF11AD">
            <w:pPr>
              <w:pStyle w:val="NoSpacing"/>
              <w:jc w:val="center"/>
              <w:cnfStyle w:val="000000000000" w:firstRow="0" w:lastRow="0" w:firstColumn="0" w:lastColumn="0" w:oddVBand="0" w:evenVBand="0" w:oddHBand="0" w:evenHBand="0" w:firstRowFirstColumn="0" w:firstRowLastColumn="0" w:lastRowFirstColumn="0" w:lastRowLastColumn="0"/>
            </w:pPr>
          </w:p>
        </w:tc>
      </w:tr>
      <w:tr w:rsidR="00181D76" w14:paraId="5C75F0DE" w14:textId="77777777" w:rsidTr="00F414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6D16AB47" w14:textId="77777777" w:rsidR="00181D76" w:rsidRPr="00845D2A" w:rsidRDefault="00181D76" w:rsidP="00BF11AD">
            <w:pPr>
              <w:pStyle w:val="NoSpacing"/>
              <w:jc w:val="right"/>
              <w:rPr>
                <w:b w:val="0"/>
              </w:rPr>
            </w:pPr>
            <w:r w:rsidRPr="00845D2A">
              <w:rPr>
                <w:b w:val="0"/>
              </w:rPr>
              <w:t>Male</w:t>
            </w:r>
          </w:p>
        </w:tc>
        <w:tc>
          <w:tcPr>
            <w:tcW w:w="2254" w:type="dxa"/>
          </w:tcPr>
          <w:p w14:paraId="19B5B67C" w14:textId="77777777" w:rsidR="00181D76" w:rsidRDefault="00A35F78" w:rsidP="00A35F78">
            <w:pPr>
              <w:pStyle w:val="NoSpacing"/>
              <w:jc w:val="center"/>
              <w:cnfStyle w:val="000000100000" w:firstRow="0" w:lastRow="0" w:firstColumn="0" w:lastColumn="0" w:oddVBand="0" w:evenVBand="0" w:oddHBand="1" w:evenHBand="0" w:firstRowFirstColumn="0" w:firstRowLastColumn="0" w:lastRowFirstColumn="0" w:lastRowLastColumn="0"/>
            </w:pPr>
            <w:r w:rsidRPr="00147578">
              <w:t>5.3</w:t>
            </w:r>
            <w:r w:rsidR="009C4E88" w:rsidRPr="00147578">
              <w:t>%</w:t>
            </w:r>
            <w:r w:rsidR="009C4E88">
              <w:t xml:space="preserve"> </w:t>
            </w:r>
            <w:r w:rsidR="00181D76">
              <w:t>(n=368)</w:t>
            </w:r>
          </w:p>
        </w:tc>
        <w:tc>
          <w:tcPr>
            <w:tcW w:w="2254" w:type="dxa"/>
          </w:tcPr>
          <w:p w14:paraId="6B2677E7" w14:textId="77777777" w:rsidR="00181D76" w:rsidRDefault="00A35F78" w:rsidP="00BF11AD">
            <w:pPr>
              <w:pStyle w:val="NoSpacing"/>
              <w:jc w:val="center"/>
              <w:cnfStyle w:val="000000100000" w:firstRow="0" w:lastRow="0" w:firstColumn="0" w:lastColumn="0" w:oddVBand="0" w:evenVBand="0" w:oddHBand="1" w:evenHBand="0" w:firstRowFirstColumn="0" w:firstRowLastColumn="0" w:lastRowFirstColumn="0" w:lastRowLastColumn="0"/>
            </w:pPr>
            <w:r>
              <w:t xml:space="preserve">94.7% </w:t>
            </w:r>
            <w:r w:rsidR="00181D76">
              <w:t>(n=6527)</w:t>
            </w:r>
          </w:p>
        </w:tc>
        <w:tc>
          <w:tcPr>
            <w:tcW w:w="2254" w:type="dxa"/>
          </w:tcPr>
          <w:p w14:paraId="3DD2D659" w14:textId="77777777" w:rsidR="00181D76" w:rsidRDefault="00181D76" w:rsidP="00BF11AD">
            <w:pPr>
              <w:pStyle w:val="NoSpacing"/>
              <w:jc w:val="center"/>
              <w:cnfStyle w:val="000000100000" w:firstRow="0" w:lastRow="0" w:firstColumn="0" w:lastColumn="0" w:oddVBand="0" w:evenVBand="0" w:oddHBand="1" w:evenHBand="0" w:firstRowFirstColumn="0" w:firstRowLastColumn="0" w:lastRowFirstColumn="0" w:lastRowLastColumn="0"/>
            </w:pPr>
            <w:r>
              <w:t>(n=6895)</w:t>
            </w:r>
          </w:p>
        </w:tc>
      </w:tr>
      <w:tr w:rsidR="00181D76" w14:paraId="4DBB2C5F" w14:textId="77777777" w:rsidTr="00F41437">
        <w:tc>
          <w:tcPr>
            <w:cnfStyle w:val="001000000000" w:firstRow="0" w:lastRow="0" w:firstColumn="1" w:lastColumn="0" w:oddVBand="0" w:evenVBand="0" w:oddHBand="0" w:evenHBand="0" w:firstRowFirstColumn="0" w:firstRowLastColumn="0" w:lastRowFirstColumn="0" w:lastRowLastColumn="0"/>
            <w:tcW w:w="2254" w:type="dxa"/>
          </w:tcPr>
          <w:p w14:paraId="33A65B00" w14:textId="77777777" w:rsidR="00181D76" w:rsidRPr="00845D2A" w:rsidRDefault="00181D76" w:rsidP="00BF11AD">
            <w:pPr>
              <w:pStyle w:val="NoSpacing"/>
              <w:jc w:val="right"/>
              <w:rPr>
                <w:b w:val="0"/>
              </w:rPr>
            </w:pPr>
            <w:r w:rsidRPr="00845D2A">
              <w:rPr>
                <w:b w:val="0"/>
              </w:rPr>
              <w:t>Female</w:t>
            </w:r>
          </w:p>
        </w:tc>
        <w:tc>
          <w:tcPr>
            <w:tcW w:w="2254" w:type="dxa"/>
          </w:tcPr>
          <w:p w14:paraId="0FFDED7D" w14:textId="77777777" w:rsidR="00181D76" w:rsidRDefault="009C4E88" w:rsidP="00BF11AD">
            <w:pPr>
              <w:pStyle w:val="NoSpacing"/>
              <w:jc w:val="center"/>
              <w:cnfStyle w:val="000000000000" w:firstRow="0" w:lastRow="0" w:firstColumn="0" w:lastColumn="0" w:oddVBand="0" w:evenVBand="0" w:oddHBand="0" w:evenHBand="0" w:firstRowFirstColumn="0" w:firstRowLastColumn="0" w:lastRowFirstColumn="0" w:lastRowLastColumn="0"/>
            </w:pPr>
            <w:r>
              <w:t xml:space="preserve">3.7% </w:t>
            </w:r>
            <w:r w:rsidR="00181D76">
              <w:t>(n=127)</w:t>
            </w:r>
          </w:p>
        </w:tc>
        <w:tc>
          <w:tcPr>
            <w:tcW w:w="2254" w:type="dxa"/>
          </w:tcPr>
          <w:p w14:paraId="1B8C89C3" w14:textId="77777777" w:rsidR="00181D76" w:rsidRDefault="00A35F78" w:rsidP="00BF11AD">
            <w:pPr>
              <w:pStyle w:val="NoSpacing"/>
              <w:jc w:val="center"/>
              <w:cnfStyle w:val="000000000000" w:firstRow="0" w:lastRow="0" w:firstColumn="0" w:lastColumn="0" w:oddVBand="0" w:evenVBand="0" w:oddHBand="0" w:evenHBand="0" w:firstRowFirstColumn="0" w:firstRowLastColumn="0" w:lastRowFirstColumn="0" w:lastRowLastColumn="0"/>
            </w:pPr>
            <w:r>
              <w:t xml:space="preserve">96.3% </w:t>
            </w:r>
            <w:r w:rsidR="00181D76">
              <w:t>(n=3286)</w:t>
            </w:r>
          </w:p>
        </w:tc>
        <w:tc>
          <w:tcPr>
            <w:tcW w:w="2254" w:type="dxa"/>
          </w:tcPr>
          <w:p w14:paraId="798DBDE6" w14:textId="77777777" w:rsidR="00181D76" w:rsidRDefault="00181D76" w:rsidP="00BF11AD">
            <w:pPr>
              <w:pStyle w:val="NoSpacing"/>
              <w:jc w:val="center"/>
              <w:cnfStyle w:val="000000000000" w:firstRow="0" w:lastRow="0" w:firstColumn="0" w:lastColumn="0" w:oddVBand="0" w:evenVBand="0" w:oddHBand="0" w:evenHBand="0" w:firstRowFirstColumn="0" w:firstRowLastColumn="0" w:lastRowFirstColumn="0" w:lastRowLastColumn="0"/>
            </w:pPr>
            <w:r>
              <w:t>(n=3413)</w:t>
            </w:r>
          </w:p>
        </w:tc>
      </w:tr>
      <w:tr w:rsidR="00181D76" w14:paraId="28AFF1D8" w14:textId="77777777" w:rsidTr="00F414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20A21041" w14:textId="77777777" w:rsidR="00181D76" w:rsidRDefault="00181D76" w:rsidP="00BF11AD">
            <w:pPr>
              <w:pStyle w:val="NoSpacing"/>
            </w:pPr>
            <w:r>
              <w:lastRenderedPageBreak/>
              <w:t>Hypertension</w:t>
            </w:r>
          </w:p>
        </w:tc>
        <w:tc>
          <w:tcPr>
            <w:tcW w:w="2254" w:type="dxa"/>
          </w:tcPr>
          <w:p w14:paraId="04565BFE" w14:textId="77777777" w:rsidR="00181D76" w:rsidRDefault="00181D76" w:rsidP="00BF11AD">
            <w:pPr>
              <w:pStyle w:val="NoSpacing"/>
              <w:jc w:val="center"/>
              <w:cnfStyle w:val="000000100000" w:firstRow="0" w:lastRow="0" w:firstColumn="0" w:lastColumn="0" w:oddVBand="0" w:evenVBand="0" w:oddHBand="1" w:evenHBand="0" w:firstRowFirstColumn="0" w:firstRowLastColumn="0" w:lastRowFirstColumn="0" w:lastRowLastColumn="0"/>
            </w:pPr>
          </w:p>
        </w:tc>
        <w:tc>
          <w:tcPr>
            <w:tcW w:w="2254" w:type="dxa"/>
          </w:tcPr>
          <w:p w14:paraId="0013D29B" w14:textId="77777777" w:rsidR="00181D76" w:rsidRDefault="00181D76" w:rsidP="00BF11AD">
            <w:pPr>
              <w:pStyle w:val="NoSpacing"/>
              <w:jc w:val="center"/>
              <w:cnfStyle w:val="000000100000" w:firstRow="0" w:lastRow="0" w:firstColumn="0" w:lastColumn="0" w:oddVBand="0" w:evenVBand="0" w:oddHBand="1" w:evenHBand="0" w:firstRowFirstColumn="0" w:firstRowLastColumn="0" w:lastRowFirstColumn="0" w:lastRowLastColumn="0"/>
            </w:pPr>
          </w:p>
        </w:tc>
        <w:tc>
          <w:tcPr>
            <w:tcW w:w="2254" w:type="dxa"/>
          </w:tcPr>
          <w:p w14:paraId="138321AF" w14:textId="77777777" w:rsidR="00181D76" w:rsidRDefault="00181D76" w:rsidP="00BF11AD">
            <w:pPr>
              <w:pStyle w:val="NoSpacing"/>
              <w:jc w:val="center"/>
              <w:cnfStyle w:val="000000100000" w:firstRow="0" w:lastRow="0" w:firstColumn="0" w:lastColumn="0" w:oddVBand="0" w:evenVBand="0" w:oddHBand="1" w:evenHBand="0" w:firstRowFirstColumn="0" w:firstRowLastColumn="0" w:lastRowFirstColumn="0" w:lastRowLastColumn="0"/>
            </w:pPr>
          </w:p>
        </w:tc>
      </w:tr>
      <w:tr w:rsidR="00181D76" w14:paraId="79979893" w14:textId="77777777" w:rsidTr="00F41437">
        <w:tc>
          <w:tcPr>
            <w:cnfStyle w:val="001000000000" w:firstRow="0" w:lastRow="0" w:firstColumn="1" w:lastColumn="0" w:oddVBand="0" w:evenVBand="0" w:oddHBand="0" w:evenHBand="0" w:firstRowFirstColumn="0" w:firstRowLastColumn="0" w:lastRowFirstColumn="0" w:lastRowLastColumn="0"/>
            <w:tcW w:w="2254" w:type="dxa"/>
          </w:tcPr>
          <w:p w14:paraId="00DDC69B" w14:textId="77777777" w:rsidR="00181D76" w:rsidRPr="00890FD2" w:rsidRDefault="00181D76" w:rsidP="00BF11AD">
            <w:pPr>
              <w:pStyle w:val="NoSpacing"/>
              <w:jc w:val="right"/>
              <w:rPr>
                <w:b w:val="0"/>
              </w:rPr>
            </w:pPr>
            <w:r>
              <w:rPr>
                <w:b w:val="0"/>
              </w:rPr>
              <w:t>Yes</w:t>
            </w:r>
          </w:p>
        </w:tc>
        <w:tc>
          <w:tcPr>
            <w:tcW w:w="2254" w:type="dxa"/>
          </w:tcPr>
          <w:p w14:paraId="5718CF1F" w14:textId="77777777" w:rsidR="00181D76" w:rsidRDefault="00A35F78" w:rsidP="00BF11AD">
            <w:pPr>
              <w:pStyle w:val="NoSpacing"/>
              <w:jc w:val="center"/>
              <w:cnfStyle w:val="000000000000" w:firstRow="0" w:lastRow="0" w:firstColumn="0" w:lastColumn="0" w:oddVBand="0" w:evenVBand="0" w:oddHBand="0" w:evenHBand="0" w:firstRowFirstColumn="0" w:firstRowLastColumn="0" w:lastRowFirstColumn="0" w:lastRowLastColumn="0"/>
            </w:pPr>
            <w:r>
              <w:t xml:space="preserve">6.6% </w:t>
            </w:r>
            <w:r w:rsidR="00181D76">
              <w:t>(n=391)</w:t>
            </w:r>
          </w:p>
        </w:tc>
        <w:tc>
          <w:tcPr>
            <w:tcW w:w="2254" w:type="dxa"/>
          </w:tcPr>
          <w:p w14:paraId="6DCEB58C" w14:textId="77777777" w:rsidR="00181D76" w:rsidRDefault="00A35F78" w:rsidP="00BF11AD">
            <w:pPr>
              <w:pStyle w:val="NoSpacing"/>
              <w:jc w:val="center"/>
              <w:cnfStyle w:val="000000000000" w:firstRow="0" w:lastRow="0" w:firstColumn="0" w:lastColumn="0" w:oddVBand="0" w:evenVBand="0" w:oddHBand="0" w:evenHBand="0" w:firstRowFirstColumn="0" w:firstRowLastColumn="0" w:lastRowFirstColumn="0" w:lastRowLastColumn="0"/>
            </w:pPr>
            <w:r>
              <w:t xml:space="preserve">93.4% </w:t>
            </w:r>
            <w:r w:rsidR="00181D76">
              <w:t>(n=5494)</w:t>
            </w:r>
          </w:p>
        </w:tc>
        <w:tc>
          <w:tcPr>
            <w:tcW w:w="2254" w:type="dxa"/>
          </w:tcPr>
          <w:p w14:paraId="2E17A6A2" w14:textId="77777777" w:rsidR="00181D76" w:rsidRDefault="00181D76" w:rsidP="00BF11AD">
            <w:pPr>
              <w:pStyle w:val="NoSpacing"/>
              <w:jc w:val="center"/>
              <w:cnfStyle w:val="000000000000" w:firstRow="0" w:lastRow="0" w:firstColumn="0" w:lastColumn="0" w:oddVBand="0" w:evenVBand="0" w:oddHBand="0" w:evenHBand="0" w:firstRowFirstColumn="0" w:firstRowLastColumn="0" w:lastRowFirstColumn="0" w:lastRowLastColumn="0"/>
            </w:pPr>
            <w:r>
              <w:t>(n=5885)</w:t>
            </w:r>
          </w:p>
          <w:p w14:paraId="5C60688C" w14:textId="77777777" w:rsidR="00181D76" w:rsidRDefault="00181D76" w:rsidP="00BF11AD">
            <w:pPr>
              <w:pStyle w:val="NoSpacing"/>
              <w:jc w:val="center"/>
              <w:cnfStyle w:val="000000000000" w:firstRow="0" w:lastRow="0" w:firstColumn="0" w:lastColumn="0" w:oddVBand="0" w:evenVBand="0" w:oddHBand="0" w:evenHBand="0" w:firstRowFirstColumn="0" w:firstRowLastColumn="0" w:lastRowFirstColumn="0" w:lastRowLastColumn="0"/>
            </w:pPr>
          </w:p>
        </w:tc>
      </w:tr>
      <w:tr w:rsidR="00181D76" w14:paraId="2FCF2AE3" w14:textId="77777777" w:rsidTr="00F414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47C537D0" w14:textId="77777777" w:rsidR="00181D76" w:rsidRDefault="00181D76" w:rsidP="00BF11AD">
            <w:pPr>
              <w:pStyle w:val="NoSpacing"/>
              <w:jc w:val="right"/>
              <w:rPr>
                <w:b w:val="0"/>
              </w:rPr>
            </w:pPr>
            <w:r>
              <w:rPr>
                <w:b w:val="0"/>
              </w:rPr>
              <w:t xml:space="preserve">No </w:t>
            </w:r>
          </w:p>
        </w:tc>
        <w:tc>
          <w:tcPr>
            <w:tcW w:w="2254" w:type="dxa"/>
          </w:tcPr>
          <w:p w14:paraId="73FAFC81" w14:textId="77777777" w:rsidR="00181D76" w:rsidRDefault="00A35F78" w:rsidP="00BF11AD">
            <w:pPr>
              <w:pStyle w:val="NoSpacing"/>
              <w:jc w:val="center"/>
              <w:cnfStyle w:val="000000100000" w:firstRow="0" w:lastRow="0" w:firstColumn="0" w:lastColumn="0" w:oddVBand="0" w:evenVBand="0" w:oddHBand="1" w:evenHBand="0" w:firstRowFirstColumn="0" w:firstRowLastColumn="0" w:lastRowFirstColumn="0" w:lastRowLastColumn="0"/>
            </w:pPr>
            <w:r>
              <w:t xml:space="preserve">2.4% </w:t>
            </w:r>
            <w:r w:rsidR="00181D76">
              <w:t>(n=104)</w:t>
            </w:r>
          </w:p>
        </w:tc>
        <w:tc>
          <w:tcPr>
            <w:tcW w:w="2254" w:type="dxa"/>
          </w:tcPr>
          <w:p w14:paraId="7EB5C7D0" w14:textId="77777777" w:rsidR="00181D76" w:rsidRDefault="00A35F78" w:rsidP="00BF11AD">
            <w:pPr>
              <w:pStyle w:val="NoSpacing"/>
              <w:jc w:val="center"/>
              <w:cnfStyle w:val="000000100000" w:firstRow="0" w:lastRow="0" w:firstColumn="0" w:lastColumn="0" w:oddVBand="0" w:evenVBand="0" w:oddHBand="1" w:evenHBand="0" w:firstRowFirstColumn="0" w:firstRowLastColumn="0" w:lastRowFirstColumn="0" w:lastRowLastColumn="0"/>
            </w:pPr>
            <w:r>
              <w:t xml:space="preserve">97.6% </w:t>
            </w:r>
            <w:r w:rsidR="00181D76">
              <w:t>(n=4319)</w:t>
            </w:r>
          </w:p>
        </w:tc>
        <w:tc>
          <w:tcPr>
            <w:tcW w:w="2254" w:type="dxa"/>
          </w:tcPr>
          <w:p w14:paraId="1EBF6695" w14:textId="77777777" w:rsidR="00181D76" w:rsidRDefault="00181D76" w:rsidP="00BF11AD">
            <w:pPr>
              <w:pStyle w:val="NoSpacing"/>
              <w:jc w:val="center"/>
              <w:cnfStyle w:val="000000100000" w:firstRow="0" w:lastRow="0" w:firstColumn="0" w:lastColumn="0" w:oddVBand="0" w:evenVBand="0" w:oddHBand="1" w:evenHBand="0" w:firstRowFirstColumn="0" w:firstRowLastColumn="0" w:lastRowFirstColumn="0" w:lastRowLastColumn="0"/>
            </w:pPr>
            <w:r>
              <w:t>(n=4423)</w:t>
            </w:r>
          </w:p>
        </w:tc>
      </w:tr>
      <w:tr w:rsidR="00181D76" w14:paraId="0FBD02EF" w14:textId="77777777" w:rsidTr="00F41437">
        <w:tc>
          <w:tcPr>
            <w:cnfStyle w:val="001000000000" w:firstRow="0" w:lastRow="0" w:firstColumn="1" w:lastColumn="0" w:oddVBand="0" w:evenVBand="0" w:oddHBand="0" w:evenHBand="0" w:firstRowFirstColumn="0" w:firstRowLastColumn="0" w:lastRowFirstColumn="0" w:lastRowLastColumn="0"/>
            <w:tcW w:w="2254" w:type="dxa"/>
          </w:tcPr>
          <w:p w14:paraId="39AD0841" w14:textId="77777777" w:rsidR="00181D76" w:rsidRPr="00890FD2" w:rsidRDefault="00181D76" w:rsidP="00BF11AD">
            <w:pPr>
              <w:pStyle w:val="NoSpacing"/>
            </w:pPr>
            <w:r>
              <w:t>Dyslipidaemia</w:t>
            </w:r>
          </w:p>
        </w:tc>
        <w:tc>
          <w:tcPr>
            <w:tcW w:w="2254" w:type="dxa"/>
          </w:tcPr>
          <w:p w14:paraId="3E226B86" w14:textId="77777777" w:rsidR="00181D76" w:rsidRDefault="00181D76" w:rsidP="00BF11AD">
            <w:pPr>
              <w:pStyle w:val="NoSpacing"/>
              <w:jc w:val="center"/>
              <w:cnfStyle w:val="000000000000" w:firstRow="0" w:lastRow="0" w:firstColumn="0" w:lastColumn="0" w:oddVBand="0" w:evenVBand="0" w:oddHBand="0" w:evenHBand="0" w:firstRowFirstColumn="0" w:firstRowLastColumn="0" w:lastRowFirstColumn="0" w:lastRowLastColumn="0"/>
            </w:pPr>
          </w:p>
        </w:tc>
        <w:tc>
          <w:tcPr>
            <w:tcW w:w="2254" w:type="dxa"/>
          </w:tcPr>
          <w:p w14:paraId="4983B936" w14:textId="77777777" w:rsidR="00181D76" w:rsidRDefault="00181D76" w:rsidP="00BF11AD">
            <w:pPr>
              <w:pStyle w:val="NoSpacing"/>
              <w:jc w:val="center"/>
              <w:cnfStyle w:val="000000000000" w:firstRow="0" w:lastRow="0" w:firstColumn="0" w:lastColumn="0" w:oddVBand="0" w:evenVBand="0" w:oddHBand="0" w:evenHBand="0" w:firstRowFirstColumn="0" w:firstRowLastColumn="0" w:lastRowFirstColumn="0" w:lastRowLastColumn="0"/>
            </w:pPr>
          </w:p>
        </w:tc>
        <w:tc>
          <w:tcPr>
            <w:tcW w:w="2254" w:type="dxa"/>
          </w:tcPr>
          <w:p w14:paraId="5D653C09" w14:textId="77777777" w:rsidR="00181D76" w:rsidRDefault="00181D76" w:rsidP="00BF11AD">
            <w:pPr>
              <w:pStyle w:val="NoSpacing"/>
              <w:jc w:val="center"/>
              <w:cnfStyle w:val="000000000000" w:firstRow="0" w:lastRow="0" w:firstColumn="0" w:lastColumn="0" w:oddVBand="0" w:evenVBand="0" w:oddHBand="0" w:evenHBand="0" w:firstRowFirstColumn="0" w:firstRowLastColumn="0" w:lastRowFirstColumn="0" w:lastRowLastColumn="0"/>
            </w:pPr>
          </w:p>
        </w:tc>
      </w:tr>
      <w:tr w:rsidR="00181D76" w14:paraId="28140628" w14:textId="77777777" w:rsidTr="00F414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6126403F" w14:textId="77777777" w:rsidR="00181D76" w:rsidRPr="00890FD2" w:rsidRDefault="00181D76" w:rsidP="00BF11AD">
            <w:pPr>
              <w:pStyle w:val="NoSpacing"/>
              <w:jc w:val="right"/>
              <w:rPr>
                <w:b w:val="0"/>
              </w:rPr>
            </w:pPr>
            <w:r>
              <w:rPr>
                <w:b w:val="0"/>
              </w:rPr>
              <w:t>Yes</w:t>
            </w:r>
          </w:p>
        </w:tc>
        <w:tc>
          <w:tcPr>
            <w:tcW w:w="2254" w:type="dxa"/>
          </w:tcPr>
          <w:p w14:paraId="137B9E49" w14:textId="77777777" w:rsidR="00181D76" w:rsidRDefault="00A35F78" w:rsidP="00BF11AD">
            <w:pPr>
              <w:pStyle w:val="NoSpacing"/>
              <w:jc w:val="center"/>
              <w:cnfStyle w:val="000000100000" w:firstRow="0" w:lastRow="0" w:firstColumn="0" w:lastColumn="0" w:oddVBand="0" w:evenVBand="0" w:oddHBand="1" w:evenHBand="0" w:firstRowFirstColumn="0" w:firstRowLastColumn="0" w:lastRowFirstColumn="0" w:lastRowLastColumn="0"/>
            </w:pPr>
            <w:r w:rsidRPr="0086542A">
              <w:rPr>
                <w:highlight w:val="yellow"/>
              </w:rPr>
              <w:t xml:space="preserve">5.4% </w:t>
            </w:r>
            <w:r w:rsidR="00181D76" w:rsidRPr="0086542A">
              <w:rPr>
                <w:highlight w:val="yellow"/>
              </w:rPr>
              <w:t>(n=433)</w:t>
            </w:r>
          </w:p>
        </w:tc>
        <w:tc>
          <w:tcPr>
            <w:tcW w:w="2254" w:type="dxa"/>
          </w:tcPr>
          <w:p w14:paraId="0874117E" w14:textId="77777777" w:rsidR="00181D76" w:rsidRDefault="00A35F78" w:rsidP="00BF11AD">
            <w:pPr>
              <w:pStyle w:val="NoSpacing"/>
              <w:jc w:val="center"/>
              <w:cnfStyle w:val="000000100000" w:firstRow="0" w:lastRow="0" w:firstColumn="0" w:lastColumn="0" w:oddVBand="0" w:evenVBand="0" w:oddHBand="1" w:evenHBand="0" w:firstRowFirstColumn="0" w:firstRowLastColumn="0" w:lastRowFirstColumn="0" w:lastRowLastColumn="0"/>
            </w:pPr>
            <w:r>
              <w:t xml:space="preserve">94.6% </w:t>
            </w:r>
            <w:r w:rsidR="00181D76">
              <w:t>(n=7614)</w:t>
            </w:r>
          </w:p>
        </w:tc>
        <w:tc>
          <w:tcPr>
            <w:tcW w:w="2254" w:type="dxa"/>
          </w:tcPr>
          <w:p w14:paraId="67CFC060" w14:textId="77777777" w:rsidR="00181D76" w:rsidRDefault="00181D76" w:rsidP="00BF11AD">
            <w:pPr>
              <w:pStyle w:val="NoSpacing"/>
              <w:jc w:val="center"/>
              <w:cnfStyle w:val="000000100000" w:firstRow="0" w:lastRow="0" w:firstColumn="0" w:lastColumn="0" w:oddVBand="0" w:evenVBand="0" w:oddHBand="1" w:evenHBand="0" w:firstRowFirstColumn="0" w:firstRowLastColumn="0" w:lastRowFirstColumn="0" w:lastRowLastColumn="0"/>
            </w:pPr>
            <w:r>
              <w:t>(n=8047)</w:t>
            </w:r>
          </w:p>
        </w:tc>
      </w:tr>
      <w:tr w:rsidR="00181D76" w14:paraId="032FFC61" w14:textId="77777777" w:rsidTr="00F41437">
        <w:tc>
          <w:tcPr>
            <w:cnfStyle w:val="001000000000" w:firstRow="0" w:lastRow="0" w:firstColumn="1" w:lastColumn="0" w:oddVBand="0" w:evenVBand="0" w:oddHBand="0" w:evenHBand="0" w:firstRowFirstColumn="0" w:firstRowLastColumn="0" w:lastRowFirstColumn="0" w:lastRowLastColumn="0"/>
            <w:tcW w:w="2254" w:type="dxa"/>
          </w:tcPr>
          <w:p w14:paraId="233CF9DC" w14:textId="77777777" w:rsidR="00181D76" w:rsidRDefault="00181D76" w:rsidP="00BF11AD">
            <w:pPr>
              <w:pStyle w:val="NoSpacing"/>
              <w:jc w:val="right"/>
              <w:rPr>
                <w:b w:val="0"/>
              </w:rPr>
            </w:pPr>
            <w:r>
              <w:rPr>
                <w:b w:val="0"/>
              </w:rPr>
              <w:t>No</w:t>
            </w:r>
          </w:p>
        </w:tc>
        <w:tc>
          <w:tcPr>
            <w:tcW w:w="2254" w:type="dxa"/>
          </w:tcPr>
          <w:p w14:paraId="754A31C7" w14:textId="77777777" w:rsidR="00181D76" w:rsidRDefault="00A35F78" w:rsidP="00BF11AD">
            <w:pPr>
              <w:pStyle w:val="NoSpacing"/>
              <w:jc w:val="center"/>
              <w:cnfStyle w:val="000000000000" w:firstRow="0" w:lastRow="0" w:firstColumn="0" w:lastColumn="0" w:oddVBand="0" w:evenVBand="0" w:oddHBand="0" w:evenHBand="0" w:firstRowFirstColumn="0" w:firstRowLastColumn="0" w:lastRowFirstColumn="0" w:lastRowLastColumn="0"/>
            </w:pPr>
            <w:r>
              <w:t xml:space="preserve">2.7% </w:t>
            </w:r>
            <w:r w:rsidR="00181D76">
              <w:t>(n=62)</w:t>
            </w:r>
          </w:p>
        </w:tc>
        <w:tc>
          <w:tcPr>
            <w:tcW w:w="2254" w:type="dxa"/>
          </w:tcPr>
          <w:p w14:paraId="3A649CB9" w14:textId="77777777" w:rsidR="00181D76" w:rsidRDefault="00A35F78" w:rsidP="00BF11AD">
            <w:pPr>
              <w:pStyle w:val="NoSpacing"/>
              <w:jc w:val="center"/>
              <w:cnfStyle w:val="000000000000" w:firstRow="0" w:lastRow="0" w:firstColumn="0" w:lastColumn="0" w:oddVBand="0" w:evenVBand="0" w:oddHBand="0" w:evenHBand="0" w:firstRowFirstColumn="0" w:firstRowLastColumn="0" w:lastRowFirstColumn="0" w:lastRowLastColumn="0"/>
            </w:pPr>
            <w:r>
              <w:t xml:space="preserve">97.3% </w:t>
            </w:r>
            <w:r w:rsidR="00181D76">
              <w:t>(n=2199)</w:t>
            </w:r>
          </w:p>
        </w:tc>
        <w:tc>
          <w:tcPr>
            <w:tcW w:w="2254" w:type="dxa"/>
          </w:tcPr>
          <w:p w14:paraId="40DD41BE" w14:textId="77777777" w:rsidR="00181D76" w:rsidRDefault="00181D76" w:rsidP="00BF11AD">
            <w:pPr>
              <w:pStyle w:val="NoSpacing"/>
              <w:jc w:val="center"/>
              <w:cnfStyle w:val="000000000000" w:firstRow="0" w:lastRow="0" w:firstColumn="0" w:lastColumn="0" w:oddVBand="0" w:evenVBand="0" w:oddHBand="0" w:evenHBand="0" w:firstRowFirstColumn="0" w:firstRowLastColumn="0" w:lastRowFirstColumn="0" w:lastRowLastColumn="0"/>
            </w:pPr>
            <w:r>
              <w:t>(n=2261)</w:t>
            </w:r>
          </w:p>
        </w:tc>
      </w:tr>
      <w:tr w:rsidR="00181D76" w14:paraId="2345B228" w14:textId="77777777" w:rsidTr="00F414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62F1CD5C" w14:textId="77777777" w:rsidR="00181D76" w:rsidRPr="00175D1C" w:rsidRDefault="00181D76" w:rsidP="00BF11AD">
            <w:pPr>
              <w:pStyle w:val="NoSpacing"/>
            </w:pPr>
            <w:r>
              <w:t>Family History</w:t>
            </w:r>
          </w:p>
        </w:tc>
        <w:tc>
          <w:tcPr>
            <w:tcW w:w="2254" w:type="dxa"/>
          </w:tcPr>
          <w:p w14:paraId="71601E22" w14:textId="77777777" w:rsidR="00181D76" w:rsidRDefault="00181D76" w:rsidP="00BF11AD">
            <w:pPr>
              <w:pStyle w:val="NoSpacing"/>
              <w:jc w:val="center"/>
              <w:cnfStyle w:val="000000100000" w:firstRow="0" w:lastRow="0" w:firstColumn="0" w:lastColumn="0" w:oddVBand="0" w:evenVBand="0" w:oddHBand="1" w:evenHBand="0" w:firstRowFirstColumn="0" w:firstRowLastColumn="0" w:lastRowFirstColumn="0" w:lastRowLastColumn="0"/>
            </w:pPr>
          </w:p>
        </w:tc>
        <w:tc>
          <w:tcPr>
            <w:tcW w:w="2254" w:type="dxa"/>
          </w:tcPr>
          <w:p w14:paraId="0F70FBC9" w14:textId="77777777" w:rsidR="00181D76" w:rsidRDefault="00181D76" w:rsidP="00BF11AD">
            <w:pPr>
              <w:pStyle w:val="NoSpacing"/>
              <w:jc w:val="center"/>
              <w:cnfStyle w:val="000000100000" w:firstRow="0" w:lastRow="0" w:firstColumn="0" w:lastColumn="0" w:oddVBand="0" w:evenVBand="0" w:oddHBand="1" w:evenHBand="0" w:firstRowFirstColumn="0" w:firstRowLastColumn="0" w:lastRowFirstColumn="0" w:lastRowLastColumn="0"/>
            </w:pPr>
          </w:p>
        </w:tc>
        <w:tc>
          <w:tcPr>
            <w:tcW w:w="2254" w:type="dxa"/>
          </w:tcPr>
          <w:p w14:paraId="7C780430" w14:textId="77777777" w:rsidR="00181D76" w:rsidRDefault="00181D76" w:rsidP="00BF11AD">
            <w:pPr>
              <w:pStyle w:val="NoSpacing"/>
              <w:jc w:val="center"/>
              <w:cnfStyle w:val="000000100000" w:firstRow="0" w:lastRow="0" w:firstColumn="0" w:lastColumn="0" w:oddVBand="0" w:evenVBand="0" w:oddHBand="1" w:evenHBand="0" w:firstRowFirstColumn="0" w:firstRowLastColumn="0" w:lastRowFirstColumn="0" w:lastRowLastColumn="0"/>
            </w:pPr>
          </w:p>
        </w:tc>
      </w:tr>
      <w:tr w:rsidR="00181D76" w14:paraId="2BEA11F3" w14:textId="77777777" w:rsidTr="00F41437">
        <w:tc>
          <w:tcPr>
            <w:cnfStyle w:val="001000000000" w:firstRow="0" w:lastRow="0" w:firstColumn="1" w:lastColumn="0" w:oddVBand="0" w:evenVBand="0" w:oddHBand="0" w:evenHBand="0" w:firstRowFirstColumn="0" w:firstRowLastColumn="0" w:lastRowFirstColumn="0" w:lastRowLastColumn="0"/>
            <w:tcW w:w="2254" w:type="dxa"/>
          </w:tcPr>
          <w:p w14:paraId="43D060CD" w14:textId="77777777" w:rsidR="00181D76" w:rsidRDefault="00181D76" w:rsidP="00BF11AD">
            <w:pPr>
              <w:pStyle w:val="NoSpacing"/>
              <w:jc w:val="right"/>
              <w:rPr>
                <w:b w:val="0"/>
              </w:rPr>
            </w:pPr>
            <w:r>
              <w:rPr>
                <w:b w:val="0"/>
              </w:rPr>
              <w:t>Yes</w:t>
            </w:r>
          </w:p>
        </w:tc>
        <w:tc>
          <w:tcPr>
            <w:tcW w:w="2254" w:type="dxa"/>
          </w:tcPr>
          <w:p w14:paraId="2C1E8220" w14:textId="77777777" w:rsidR="00181D76" w:rsidRDefault="00A35F78" w:rsidP="00BF11AD">
            <w:pPr>
              <w:pStyle w:val="NoSpacing"/>
              <w:jc w:val="center"/>
              <w:cnfStyle w:val="000000000000" w:firstRow="0" w:lastRow="0" w:firstColumn="0" w:lastColumn="0" w:oddVBand="0" w:evenVBand="0" w:oddHBand="0" w:evenHBand="0" w:firstRowFirstColumn="0" w:firstRowLastColumn="0" w:lastRowFirstColumn="0" w:lastRowLastColumn="0"/>
            </w:pPr>
            <w:r w:rsidRPr="0086542A">
              <w:rPr>
                <w:highlight w:val="yellow"/>
              </w:rPr>
              <w:t xml:space="preserve">6.5% </w:t>
            </w:r>
            <w:r w:rsidR="00181D76" w:rsidRPr="0086542A">
              <w:rPr>
                <w:highlight w:val="yellow"/>
              </w:rPr>
              <w:t>(n=166)</w:t>
            </w:r>
          </w:p>
        </w:tc>
        <w:tc>
          <w:tcPr>
            <w:tcW w:w="2254" w:type="dxa"/>
          </w:tcPr>
          <w:p w14:paraId="2972BD73" w14:textId="77777777" w:rsidR="00181D76" w:rsidRDefault="00A35F78" w:rsidP="00BF11AD">
            <w:pPr>
              <w:pStyle w:val="NoSpacing"/>
              <w:jc w:val="center"/>
              <w:cnfStyle w:val="000000000000" w:firstRow="0" w:lastRow="0" w:firstColumn="0" w:lastColumn="0" w:oddVBand="0" w:evenVBand="0" w:oddHBand="0" w:evenHBand="0" w:firstRowFirstColumn="0" w:firstRowLastColumn="0" w:lastRowFirstColumn="0" w:lastRowLastColumn="0"/>
            </w:pPr>
            <w:r>
              <w:t xml:space="preserve">93.5% </w:t>
            </w:r>
            <w:r w:rsidR="00181D76">
              <w:t>(n=2394)</w:t>
            </w:r>
          </w:p>
        </w:tc>
        <w:tc>
          <w:tcPr>
            <w:tcW w:w="2254" w:type="dxa"/>
          </w:tcPr>
          <w:p w14:paraId="31DAA49E" w14:textId="77777777" w:rsidR="00181D76" w:rsidRDefault="00181D76" w:rsidP="00BF11AD">
            <w:pPr>
              <w:pStyle w:val="NoSpacing"/>
              <w:jc w:val="center"/>
              <w:cnfStyle w:val="000000000000" w:firstRow="0" w:lastRow="0" w:firstColumn="0" w:lastColumn="0" w:oddVBand="0" w:evenVBand="0" w:oddHBand="0" w:evenHBand="0" w:firstRowFirstColumn="0" w:firstRowLastColumn="0" w:lastRowFirstColumn="0" w:lastRowLastColumn="0"/>
            </w:pPr>
            <w:r>
              <w:t>(n=2560)</w:t>
            </w:r>
          </w:p>
        </w:tc>
      </w:tr>
      <w:tr w:rsidR="00181D76" w14:paraId="60059014" w14:textId="77777777" w:rsidTr="00F414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4DBF54DE" w14:textId="77777777" w:rsidR="00181D76" w:rsidRDefault="00181D76" w:rsidP="00BF11AD">
            <w:pPr>
              <w:pStyle w:val="NoSpacing"/>
              <w:jc w:val="right"/>
              <w:rPr>
                <w:b w:val="0"/>
              </w:rPr>
            </w:pPr>
            <w:r>
              <w:rPr>
                <w:b w:val="0"/>
              </w:rPr>
              <w:t>No</w:t>
            </w:r>
          </w:p>
        </w:tc>
        <w:tc>
          <w:tcPr>
            <w:tcW w:w="2254" w:type="dxa"/>
          </w:tcPr>
          <w:p w14:paraId="4027AE54" w14:textId="77777777" w:rsidR="00181D76" w:rsidRDefault="00A35F78" w:rsidP="00BF11AD">
            <w:pPr>
              <w:pStyle w:val="NoSpacing"/>
              <w:jc w:val="center"/>
              <w:cnfStyle w:val="000000100000" w:firstRow="0" w:lastRow="0" w:firstColumn="0" w:lastColumn="0" w:oddVBand="0" w:evenVBand="0" w:oddHBand="1" w:evenHBand="0" w:firstRowFirstColumn="0" w:firstRowLastColumn="0" w:lastRowFirstColumn="0" w:lastRowLastColumn="0"/>
            </w:pPr>
            <w:r>
              <w:t xml:space="preserve">4.2% </w:t>
            </w:r>
            <w:r w:rsidR="00181D76">
              <w:t>(n=329)</w:t>
            </w:r>
          </w:p>
        </w:tc>
        <w:tc>
          <w:tcPr>
            <w:tcW w:w="2254" w:type="dxa"/>
          </w:tcPr>
          <w:p w14:paraId="4D5792A6" w14:textId="77777777" w:rsidR="00181D76" w:rsidRDefault="00F14EC9" w:rsidP="00BF11AD">
            <w:pPr>
              <w:pStyle w:val="NoSpacing"/>
              <w:jc w:val="center"/>
              <w:cnfStyle w:val="000000100000" w:firstRow="0" w:lastRow="0" w:firstColumn="0" w:lastColumn="0" w:oddVBand="0" w:evenVBand="0" w:oddHBand="1" w:evenHBand="0" w:firstRowFirstColumn="0" w:firstRowLastColumn="0" w:lastRowFirstColumn="0" w:lastRowLastColumn="0"/>
            </w:pPr>
            <w:r>
              <w:t xml:space="preserve">95.8% </w:t>
            </w:r>
            <w:r w:rsidR="00181D76">
              <w:t>(n=7419)</w:t>
            </w:r>
          </w:p>
        </w:tc>
        <w:tc>
          <w:tcPr>
            <w:tcW w:w="2254" w:type="dxa"/>
          </w:tcPr>
          <w:p w14:paraId="33A1C4BF" w14:textId="77777777" w:rsidR="00181D76" w:rsidRDefault="00181D76" w:rsidP="00BF11AD">
            <w:pPr>
              <w:pStyle w:val="NoSpacing"/>
              <w:jc w:val="center"/>
              <w:cnfStyle w:val="000000100000" w:firstRow="0" w:lastRow="0" w:firstColumn="0" w:lastColumn="0" w:oddVBand="0" w:evenVBand="0" w:oddHBand="1" w:evenHBand="0" w:firstRowFirstColumn="0" w:firstRowLastColumn="0" w:lastRowFirstColumn="0" w:lastRowLastColumn="0"/>
            </w:pPr>
            <w:r>
              <w:t>(n=7748)</w:t>
            </w:r>
          </w:p>
        </w:tc>
      </w:tr>
      <w:tr w:rsidR="00181D76" w14:paraId="61DC4118" w14:textId="77777777" w:rsidTr="00F41437">
        <w:tc>
          <w:tcPr>
            <w:cnfStyle w:val="001000000000" w:firstRow="0" w:lastRow="0" w:firstColumn="1" w:lastColumn="0" w:oddVBand="0" w:evenVBand="0" w:oddHBand="0" w:evenHBand="0" w:firstRowFirstColumn="0" w:firstRowLastColumn="0" w:lastRowFirstColumn="0" w:lastRowLastColumn="0"/>
            <w:tcW w:w="2254" w:type="dxa"/>
          </w:tcPr>
          <w:p w14:paraId="50752E0D" w14:textId="77777777" w:rsidR="00181D76" w:rsidRPr="00867D3D" w:rsidRDefault="00181D76" w:rsidP="00BF11AD">
            <w:pPr>
              <w:pStyle w:val="NoSpacing"/>
            </w:pPr>
            <w:r>
              <w:t>Diabetes</w:t>
            </w:r>
          </w:p>
        </w:tc>
        <w:tc>
          <w:tcPr>
            <w:tcW w:w="2254" w:type="dxa"/>
          </w:tcPr>
          <w:p w14:paraId="3A7479F2" w14:textId="77777777" w:rsidR="00181D76" w:rsidRDefault="00181D76" w:rsidP="00BF11AD">
            <w:pPr>
              <w:pStyle w:val="NoSpacing"/>
              <w:jc w:val="center"/>
              <w:cnfStyle w:val="000000000000" w:firstRow="0" w:lastRow="0" w:firstColumn="0" w:lastColumn="0" w:oddVBand="0" w:evenVBand="0" w:oddHBand="0" w:evenHBand="0" w:firstRowFirstColumn="0" w:firstRowLastColumn="0" w:lastRowFirstColumn="0" w:lastRowLastColumn="0"/>
            </w:pPr>
          </w:p>
        </w:tc>
        <w:tc>
          <w:tcPr>
            <w:tcW w:w="2254" w:type="dxa"/>
          </w:tcPr>
          <w:p w14:paraId="21770EDC" w14:textId="77777777" w:rsidR="00181D76" w:rsidRDefault="00181D76" w:rsidP="00BF11AD">
            <w:pPr>
              <w:pStyle w:val="NoSpacing"/>
              <w:jc w:val="center"/>
              <w:cnfStyle w:val="000000000000" w:firstRow="0" w:lastRow="0" w:firstColumn="0" w:lastColumn="0" w:oddVBand="0" w:evenVBand="0" w:oddHBand="0" w:evenHBand="0" w:firstRowFirstColumn="0" w:firstRowLastColumn="0" w:lastRowFirstColumn="0" w:lastRowLastColumn="0"/>
            </w:pPr>
          </w:p>
        </w:tc>
        <w:tc>
          <w:tcPr>
            <w:tcW w:w="2254" w:type="dxa"/>
          </w:tcPr>
          <w:p w14:paraId="6F81CE82" w14:textId="77777777" w:rsidR="00181D76" w:rsidRDefault="00181D76" w:rsidP="00BF11AD">
            <w:pPr>
              <w:pStyle w:val="NoSpacing"/>
              <w:jc w:val="center"/>
              <w:cnfStyle w:val="000000000000" w:firstRow="0" w:lastRow="0" w:firstColumn="0" w:lastColumn="0" w:oddVBand="0" w:evenVBand="0" w:oddHBand="0" w:evenHBand="0" w:firstRowFirstColumn="0" w:firstRowLastColumn="0" w:lastRowFirstColumn="0" w:lastRowLastColumn="0"/>
            </w:pPr>
          </w:p>
        </w:tc>
      </w:tr>
      <w:tr w:rsidR="00181D76" w14:paraId="686FFD9A" w14:textId="77777777" w:rsidTr="00F414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59BA16E6" w14:textId="77777777" w:rsidR="00181D76" w:rsidRPr="00867D3D" w:rsidRDefault="00181D76" w:rsidP="00BF11AD">
            <w:pPr>
              <w:pStyle w:val="NoSpacing"/>
              <w:jc w:val="right"/>
              <w:rPr>
                <w:b w:val="0"/>
              </w:rPr>
            </w:pPr>
            <w:r>
              <w:rPr>
                <w:b w:val="0"/>
              </w:rPr>
              <w:t>Yes</w:t>
            </w:r>
          </w:p>
        </w:tc>
        <w:tc>
          <w:tcPr>
            <w:tcW w:w="2254" w:type="dxa"/>
          </w:tcPr>
          <w:p w14:paraId="530D65F2" w14:textId="77777777" w:rsidR="00181D76" w:rsidRDefault="00A35F78" w:rsidP="00BF11AD">
            <w:pPr>
              <w:pStyle w:val="NoSpacing"/>
              <w:jc w:val="center"/>
              <w:cnfStyle w:val="000000100000" w:firstRow="0" w:lastRow="0" w:firstColumn="0" w:lastColumn="0" w:oddVBand="0" w:evenVBand="0" w:oddHBand="1" w:evenHBand="0" w:firstRowFirstColumn="0" w:firstRowLastColumn="0" w:lastRowFirstColumn="0" w:lastRowLastColumn="0"/>
            </w:pPr>
            <w:r w:rsidRPr="0086542A">
              <w:rPr>
                <w:highlight w:val="yellow"/>
              </w:rPr>
              <w:t xml:space="preserve">8.3% </w:t>
            </w:r>
            <w:r w:rsidR="00181D76" w:rsidRPr="0086542A">
              <w:rPr>
                <w:highlight w:val="yellow"/>
              </w:rPr>
              <w:t>(n=116)</w:t>
            </w:r>
          </w:p>
        </w:tc>
        <w:tc>
          <w:tcPr>
            <w:tcW w:w="2254" w:type="dxa"/>
          </w:tcPr>
          <w:p w14:paraId="440CE070" w14:textId="77777777" w:rsidR="00181D76" w:rsidRDefault="00F14EC9" w:rsidP="00BF11AD">
            <w:pPr>
              <w:pStyle w:val="NoSpacing"/>
              <w:jc w:val="center"/>
              <w:cnfStyle w:val="000000100000" w:firstRow="0" w:lastRow="0" w:firstColumn="0" w:lastColumn="0" w:oddVBand="0" w:evenVBand="0" w:oddHBand="1" w:evenHBand="0" w:firstRowFirstColumn="0" w:firstRowLastColumn="0" w:lastRowFirstColumn="0" w:lastRowLastColumn="0"/>
            </w:pPr>
            <w:r>
              <w:t xml:space="preserve">91.7% </w:t>
            </w:r>
            <w:r w:rsidR="00181D76">
              <w:t>(n=1278)</w:t>
            </w:r>
          </w:p>
        </w:tc>
        <w:tc>
          <w:tcPr>
            <w:tcW w:w="2254" w:type="dxa"/>
          </w:tcPr>
          <w:p w14:paraId="3D0AF544" w14:textId="77777777" w:rsidR="00181D76" w:rsidRDefault="00181D76" w:rsidP="00BF11AD">
            <w:pPr>
              <w:pStyle w:val="NoSpacing"/>
              <w:jc w:val="center"/>
              <w:cnfStyle w:val="000000100000" w:firstRow="0" w:lastRow="0" w:firstColumn="0" w:lastColumn="0" w:oddVBand="0" w:evenVBand="0" w:oddHBand="1" w:evenHBand="0" w:firstRowFirstColumn="0" w:firstRowLastColumn="0" w:lastRowFirstColumn="0" w:lastRowLastColumn="0"/>
            </w:pPr>
            <w:r>
              <w:t>(n=1394)</w:t>
            </w:r>
          </w:p>
        </w:tc>
      </w:tr>
      <w:tr w:rsidR="00181D76" w14:paraId="5EBE1C17" w14:textId="77777777" w:rsidTr="00F41437">
        <w:tc>
          <w:tcPr>
            <w:cnfStyle w:val="001000000000" w:firstRow="0" w:lastRow="0" w:firstColumn="1" w:lastColumn="0" w:oddVBand="0" w:evenVBand="0" w:oddHBand="0" w:evenHBand="0" w:firstRowFirstColumn="0" w:firstRowLastColumn="0" w:lastRowFirstColumn="0" w:lastRowLastColumn="0"/>
            <w:tcW w:w="2254" w:type="dxa"/>
          </w:tcPr>
          <w:p w14:paraId="2B60FD39" w14:textId="77777777" w:rsidR="00181D76" w:rsidRDefault="00181D76" w:rsidP="00BF11AD">
            <w:pPr>
              <w:pStyle w:val="NoSpacing"/>
              <w:jc w:val="right"/>
              <w:rPr>
                <w:b w:val="0"/>
              </w:rPr>
            </w:pPr>
            <w:r>
              <w:rPr>
                <w:b w:val="0"/>
              </w:rPr>
              <w:t>No</w:t>
            </w:r>
          </w:p>
        </w:tc>
        <w:tc>
          <w:tcPr>
            <w:tcW w:w="2254" w:type="dxa"/>
          </w:tcPr>
          <w:p w14:paraId="42DF4C59" w14:textId="77777777" w:rsidR="00181D76" w:rsidRDefault="00F14EC9" w:rsidP="00BF11AD">
            <w:pPr>
              <w:pStyle w:val="NoSpacing"/>
              <w:jc w:val="center"/>
              <w:cnfStyle w:val="000000000000" w:firstRow="0" w:lastRow="0" w:firstColumn="0" w:lastColumn="0" w:oddVBand="0" w:evenVBand="0" w:oddHBand="0" w:evenHBand="0" w:firstRowFirstColumn="0" w:firstRowLastColumn="0" w:lastRowFirstColumn="0" w:lastRowLastColumn="0"/>
            </w:pPr>
            <w:r>
              <w:t xml:space="preserve">4.3% </w:t>
            </w:r>
            <w:r w:rsidR="00181D76">
              <w:t>(n=379)</w:t>
            </w:r>
          </w:p>
        </w:tc>
        <w:tc>
          <w:tcPr>
            <w:tcW w:w="2254" w:type="dxa"/>
          </w:tcPr>
          <w:p w14:paraId="0B80C79B" w14:textId="77777777" w:rsidR="00181D76" w:rsidRDefault="00F14EC9" w:rsidP="00BF11AD">
            <w:pPr>
              <w:pStyle w:val="NoSpacing"/>
              <w:jc w:val="center"/>
              <w:cnfStyle w:val="000000000000" w:firstRow="0" w:lastRow="0" w:firstColumn="0" w:lastColumn="0" w:oddVBand="0" w:evenVBand="0" w:oddHBand="0" w:evenHBand="0" w:firstRowFirstColumn="0" w:firstRowLastColumn="0" w:lastRowFirstColumn="0" w:lastRowLastColumn="0"/>
            </w:pPr>
            <w:r>
              <w:t xml:space="preserve">95.7% </w:t>
            </w:r>
            <w:r w:rsidR="00181D76">
              <w:t>(n=8535)</w:t>
            </w:r>
          </w:p>
        </w:tc>
        <w:tc>
          <w:tcPr>
            <w:tcW w:w="2254" w:type="dxa"/>
          </w:tcPr>
          <w:p w14:paraId="66762D8B" w14:textId="77777777" w:rsidR="00181D76" w:rsidRDefault="00181D76" w:rsidP="00BF11AD">
            <w:pPr>
              <w:pStyle w:val="NoSpacing"/>
              <w:jc w:val="center"/>
              <w:cnfStyle w:val="000000000000" w:firstRow="0" w:lastRow="0" w:firstColumn="0" w:lastColumn="0" w:oddVBand="0" w:evenVBand="0" w:oddHBand="0" w:evenHBand="0" w:firstRowFirstColumn="0" w:firstRowLastColumn="0" w:lastRowFirstColumn="0" w:lastRowLastColumn="0"/>
            </w:pPr>
            <w:r>
              <w:t>(n=8914)</w:t>
            </w:r>
          </w:p>
        </w:tc>
      </w:tr>
      <w:tr w:rsidR="00181D76" w14:paraId="49C92C94" w14:textId="77777777" w:rsidTr="00F414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3E487C17" w14:textId="77777777" w:rsidR="00181D76" w:rsidRPr="007A20A7" w:rsidRDefault="00181D76" w:rsidP="00BF11AD">
            <w:pPr>
              <w:pStyle w:val="NoSpacing"/>
            </w:pPr>
            <w:r>
              <w:t>Obesity</w:t>
            </w:r>
          </w:p>
        </w:tc>
        <w:tc>
          <w:tcPr>
            <w:tcW w:w="2254" w:type="dxa"/>
          </w:tcPr>
          <w:p w14:paraId="7DCD611C" w14:textId="77777777" w:rsidR="00181D76" w:rsidRDefault="00181D76" w:rsidP="00BF11AD">
            <w:pPr>
              <w:pStyle w:val="NoSpacing"/>
              <w:jc w:val="center"/>
              <w:cnfStyle w:val="000000100000" w:firstRow="0" w:lastRow="0" w:firstColumn="0" w:lastColumn="0" w:oddVBand="0" w:evenVBand="0" w:oddHBand="1" w:evenHBand="0" w:firstRowFirstColumn="0" w:firstRowLastColumn="0" w:lastRowFirstColumn="0" w:lastRowLastColumn="0"/>
            </w:pPr>
          </w:p>
        </w:tc>
        <w:tc>
          <w:tcPr>
            <w:tcW w:w="2254" w:type="dxa"/>
          </w:tcPr>
          <w:p w14:paraId="4B135872" w14:textId="77777777" w:rsidR="00181D76" w:rsidRDefault="00181D76" w:rsidP="00BF11AD">
            <w:pPr>
              <w:pStyle w:val="NoSpacing"/>
              <w:jc w:val="center"/>
              <w:cnfStyle w:val="000000100000" w:firstRow="0" w:lastRow="0" w:firstColumn="0" w:lastColumn="0" w:oddVBand="0" w:evenVBand="0" w:oddHBand="1" w:evenHBand="0" w:firstRowFirstColumn="0" w:firstRowLastColumn="0" w:lastRowFirstColumn="0" w:lastRowLastColumn="0"/>
            </w:pPr>
          </w:p>
        </w:tc>
        <w:tc>
          <w:tcPr>
            <w:tcW w:w="2254" w:type="dxa"/>
          </w:tcPr>
          <w:p w14:paraId="4034EF32" w14:textId="77777777" w:rsidR="00181D76" w:rsidRDefault="00181D76" w:rsidP="00BF11AD">
            <w:pPr>
              <w:pStyle w:val="NoSpacing"/>
              <w:jc w:val="center"/>
              <w:cnfStyle w:val="000000100000" w:firstRow="0" w:lastRow="0" w:firstColumn="0" w:lastColumn="0" w:oddVBand="0" w:evenVBand="0" w:oddHBand="1" w:evenHBand="0" w:firstRowFirstColumn="0" w:firstRowLastColumn="0" w:lastRowFirstColumn="0" w:lastRowLastColumn="0"/>
            </w:pPr>
          </w:p>
        </w:tc>
      </w:tr>
      <w:tr w:rsidR="00181D76" w14:paraId="5441DDD6" w14:textId="77777777" w:rsidTr="00F41437">
        <w:tc>
          <w:tcPr>
            <w:cnfStyle w:val="001000000000" w:firstRow="0" w:lastRow="0" w:firstColumn="1" w:lastColumn="0" w:oddVBand="0" w:evenVBand="0" w:oddHBand="0" w:evenHBand="0" w:firstRowFirstColumn="0" w:firstRowLastColumn="0" w:lastRowFirstColumn="0" w:lastRowLastColumn="0"/>
            <w:tcW w:w="2254" w:type="dxa"/>
          </w:tcPr>
          <w:p w14:paraId="45BFF452" w14:textId="77777777" w:rsidR="00181D76" w:rsidRPr="00746C2E" w:rsidRDefault="00181D76" w:rsidP="00BF11AD">
            <w:pPr>
              <w:pStyle w:val="NoSpacing"/>
              <w:jc w:val="right"/>
              <w:rPr>
                <w:b w:val="0"/>
              </w:rPr>
            </w:pPr>
            <w:r>
              <w:rPr>
                <w:b w:val="0"/>
              </w:rPr>
              <w:t>BMI≥30</w:t>
            </w:r>
          </w:p>
        </w:tc>
        <w:tc>
          <w:tcPr>
            <w:tcW w:w="2254" w:type="dxa"/>
          </w:tcPr>
          <w:p w14:paraId="700CBD5C" w14:textId="77777777" w:rsidR="00181D76" w:rsidRDefault="00F14EC9" w:rsidP="00BF11AD">
            <w:pPr>
              <w:pStyle w:val="NoSpacing"/>
              <w:jc w:val="center"/>
              <w:cnfStyle w:val="000000000000" w:firstRow="0" w:lastRow="0" w:firstColumn="0" w:lastColumn="0" w:oddVBand="0" w:evenVBand="0" w:oddHBand="0" w:evenHBand="0" w:firstRowFirstColumn="0" w:firstRowLastColumn="0" w:lastRowFirstColumn="0" w:lastRowLastColumn="0"/>
            </w:pPr>
            <w:r w:rsidRPr="0086542A">
              <w:rPr>
                <w:highlight w:val="yellow"/>
              </w:rPr>
              <w:t xml:space="preserve">6.7% </w:t>
            </w:r>
            <w:r w:rsidR="00181D76" w:rsidRPr="0086542A">
              <w:rPr>
                <w:highlight w:val="yellow"/>
              </w:rPr>
              <w:t>(n=141)</w:t>
            </w:r>
          </w:p>
        </w:tc>
        <w:tc>
          <w:tcPr>
            <w:tcW w:w="2254" w:type="dxa"/>
          </w:tcPr>
          <w:p w14:paraId="33C96EE1" w14:textId="77777777" w:rsidR="00181D76" w:rsidRDefault="00F14EC9" w:rsidP="00BF11AD">
            <w:pPr>
              <w:pStyle w:val="NoSpacing"/>
              <w:jc w:val="center"/>
              <w:cnfStyle w:val="000000000000" w:firstRow="0" w:lastRow="0" w:firstColumn="0" w:lastColumn="0" w:oddVBand="0" w:evenVBand="0" w:oddHBand="0" w:evenHBand="0" w:firstRowFirstColumn="0" w:firstRowLastColumn="0" w:lastRowFirstColumn="0" w:lastRowLastColumn="0"/>
            </w:pPr>
            <w:r>
              <w:t xml:space="preserve">93.3% </w:t>
            </w:r>
            <w:r w:rsidR="00181D76">
              <w:t>(n=1956)</w:t>
            </w:r>
          </w:p>
        </w:tc>
        <w:tc>
          <w:tcPr>
            <w:tcW w:w="2254" w:type="dxa"/>
          </w:tcPr>
          <w:p w14:paraId="51AF7C56" w14:textId="77777777" w:rsidR="00181D76" w:rsidRDefault="00181D76" w:rsidP="00BF11AD">
            <w:pPr>
              <w:pStyle w:val="NoSpacing"/>
              <w:jc w:val="center"/>
              <w:cnfStyle w:val="000000000000" w:firstRow="0" w:lastRow="0" w:firstColumn="0" w:lastColumn="0" w:oddVBand="0" w:evenVBand="0" w:oddHBand="0" w:evenHBand="0" w:firstRowFirstColumn="0" w:firstRowLastColumn="0" w:lastRowFirstColumn="0" w:lastRowLastColumn="0"/>
            </w:pPr>
            <w:r>
              <w:t>(n=2097)</w:t>
            </w:r>
          </w:p>
        </w:tc>
      </w:tr>
      <w:tr w:rsidR="00181D76" w14:paraId="6267C24F" w14:textId="77777777" w:rsidTr="00F414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7DE83879" w14:textId="77777777" w:rsidR="00181D76" w:rsidRPr="00746C2E" w:rsidRDefault="00181D76" w:rsidP="00BF11AD">
            <w:pPr>
              <w:pStyle w:val="NoSpacing"/>
              <w:jc w:val="right"/>
              <w:rPr>
                <w:b w:val="0"/>
              </w:rPr>
            </w:pPr>
            <w:r>
              <w:rPr>
                <w:b w:val="0"/>
              </w:rPr>
              <w:t>BMI&lt;30</w:t>
            </w:r>
          </w:p>
        </w:tc>
        <w:tc>
          <w:tcPr>
            <w:tcW w:w="2254" w:type="dxa"/>
          </w:tcPr>
          <w:p w14:paraId="50CB8313" w14:textId="77777777" w:rsidR="00181D76" w:rsidRDefault="00F14EC9" w:rsidP="00BF11AD">
            <w:pPr>
              <w:pStyle w:val="NoSpacing"/>
              <w:jc w:val="center"/>
              <w:cnfStyle w:val="000000100000" w:firstRow="0" w:lastRow="0" w:firstColumn="0" w:lastColumn="0" w:oddVBand="0" w:evenVBand="0" w:oddHBand="1" w:evenHBand="0" w:firstRowFirstColumn="0" w:firstRowLastColumn="0" w:lastRowFirstColumn="0" w:lastRowLastColumn="0"/>
            </w:pPr>
            <w:r>
              <w:t xml:space="preserve">4.3% </w:t>
            </w:r>
            <w:r w:rsidR="00181D76">
              <w:t>(n=354)</w:t>
            </w:r>
          </w:p>
        </w:tc>
        <w:tc>
          <w:tcPr>
            <w:tcW w:w="2254" w:type="dxa"/>
          </w:tcPr>
          <w:p w14:paraId="2A705954" w14:textId="77777777" w:rsidR="00181D76" w:rsidRDefault="00F14EC9" w:rsidP="00BF11AD">
            <w:pPr>
              <w:pStyle w:val="NoSpacing"/>
              <w:jc w:val="center"/>
              <w:cnfStyle w:val="000000100000" w:firstRow="0" w:lastRow="0" w:firstColumn="0" w:lastColumn="0" w:oddVBand="0" w:evenVBand="0" w:oddHBand="1" w:evenHBand="0" w:firstRowFirstColumn="0" w:firstRowLastColumn="0" w:lastRowFirstColumn="0" w:lastRowLastColumn="0"/>
            </w:pPr>
            <w:r>
              <w:t xml:space="preserve">95.7% </w:t>
            </w:r>
            <w:r w:rsidR="00181D76">
              <w:t>(n=7857)</w:t>
            </w:r>
          </w:p>
        </w:tc>
        <w:tc>
          <w:tcPr>
            <w:tcW w:w="2254" w:type="dxa"/>
          </w:tcPr>
          <w:p w14:paraId="331FB4CC" w14:textId="77777777" w:rsidR="00181D76" w:rsidRDefault="00181D76" w:rsidP="00BF11AD">
            <w:pPr>
              <w:pStyle w:val="NoSpacing"/>
              <w:jc w:val="center"/>
              <w:cnfStyle w:val="000000100000" w:firstRow="0" w:lastRow="0" w:firstColumn="0" w:lastColumn="0" w:oddVBand="0" w:evenVBand="0" w:oddHBand="1" w:evenHBand="0" w:firstRowFirstColumn="0" w:firstRowLastColumn="0" w:lastRowFirstColumn="0" w:lastRowLastColumn="0"/>
            </w:pPr>
            <w:r>
              <w:t>(n=8211)</w:t>
            </w:r>
          </w:p>
        </w:tc>
      </w:tr>
      <w:tr w:rsidR="00181D76" w14:paraId="45A45BFF" w14:textId="77777777" w:rsidTr="00F41437">
        <w:tc>
          <w:tcPr>
            <w:cnfStyle w:val="001000000000" w:firstRow="0" w:lastRow="0" w:firstColumn="1" w:lastColumn="0" w:oddVBand="0" w:evenVBand="0" w:oddHBand="0" w:evenHBand="0" w:firstRowFirstColumn="0" w:firstRowLastColumn="0" w:lastRowFirstColumn="0" w:lastRowLastColumn="0"/>
            <w:tcW w:w="2254" w:type="dxa"/>
          </w:tcPr>
          <w:p w14:paraId="4196467D" w14:textId="77777777" w:rsidR="00181D76" w:rsidRDefault="00181D76" w:rsidP="00BF11AD">
            <w:pPr>
              <w:pStyle w:val="NoSpacing"/>
            </w:pPr>
            <w:r>
              <w:t>Smoking</w:t>
            </w:r>
          </w:p>
        </w:tc>
        <w:tc>
          <w:tcPr>
            <w:tcW w:w="2254" w:type="dxa"/>
          </w:tcPr>
          <w:p w14:paraId="3D1AF191" w14:textId="77777777" w:rsidR="00181D76" w:rsidRDefault="00181D76" w:rsidP="00BF11AD">
            <w:pPr>
              <w:pStyle w:val="NoSpacing"/>
              <w:jc w:val="center"/>
              <w:cnfStyle w:val="000000000000" w:firstRow="0" w:lastRow="0" w:firstColumn="0" w:lastColumn="0" w:oddVBand="0" w:evenVBand="0" w:oddHBand="0" w:evenHBand="0" w:firstRowFirstColumn="0" w:firstRowLastColumn="0" w:lastRowFirstColumn="0" w:lastRowLastColumn="0"/>
            </w:pPr>
          </w:p>
        </w:tc>
        <w:tc>
          <w:tcPr>
            <w:tcW w:w="2254" w:type="dxa"/>
          </w:tcPr>
          <w:p w14:paraId="4DB21E71" w14:textId="77777777" w:rsidR="00181D76" w:rsidRDefault="00181D76" w:rsidP="00BF11AD">
            <w:pPr>
              <w:pStyle w:val="NoSpacing"/>
              <w:jc w:val="center"/>
              <w:cnfStyle w:val="000000000000" w:firstRow="0" w:lastRow="0" w:firstColumn="0" w:lastColumn="0" w:oddVBand="0" w:evenVBand="0" w:oddHBand="0" w:evenHBand="0" w:firstRowFirstColumn="0" w:firstRowLastColumn="0" w:lastRowFirstColumn="0" w:lastRowLastColumn="0"/>
            </w:pPr>
          </w:p>
        </w:tc>
        <w:tc>
          <w:tcPr>
            <w:tcW w:w="2254" w:type="dxa"/>
          </w:tcPr>
          <w:p w14:paraId="4546BBED" w14:textId="77777777" w:rsidR="00181D76" w:rsidRDefault="00181D76" w:rsidP="00BF11AD">
            <w:pPr>
              <w:pStyle w:val="NoSpacing"/>
              <w:jc w:val="center"/>
              <w:cnfStyle w:val="000000000000" w:firstRow="0" w:lastRow="0" w:firstColumn="0" w:lastColumn="0" w:oddVBand="0" w:evenVBand="0" w:oddHBand="0" w:evenHBand="0" w:firstRowFirstColumn="0" w:firstRowLastColumn="0" w:lastRowFirstColumn="0" w:lastRowLastColumn="0"/>
            </w:pPr>
          </w:p>
        </w:tc>
      </w:tr>
      <w:tr w:rsidR="00181D76" w14:paraId="1264D743" w14:textId="77777777" w:rsidTr="00F414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4D6A2ADD" w14:textId="77777777" w:rsidR="00181D76" w:rsidRPr="00570A36" w:rsidRDefault="00181D76" w:rsidP="00BF11AD">
            <w:pPr>
              <w:pStyle w:val="NoSpacing"/>
              <w:jc w:val="right"/>
              <w:rPr>
                <w:b w:val="0"/>
              </w:rPr>
            </w:pPr>
            <w:r>
              <w:rPr>
                <w:b w:val="0"/>
              </w:rPr>
              <w:t>Ever smoked</w:t>
            </w:r>
          </w:p>
        </w:tc>
        <w:tc>
          <w:tcPr>
            <w:tcW w:w="2254" w:type="dxa"/>
          </w:tcPr>
          <w:p w14:paraId="7CFB4955" w14:textId="77777777" w:rsidR="00181D76" w:rsidRDefault="00F14EC9" w:rsidP="00BF11AD">
            <w:pPr>
              <w:pStyle w:val="NoSpacing"/>
              <w:jc w:val="center"/>
              <w:cnfStyle w:val="000000100000" w:firstRow="0" w:lastRow="0" w:firstColumn="0" w:lastColumn="0" w:oddVBand="0" w:evenVBand="0" w:oddHBand="1" w:evenHBand="0" w:firstRowFirstColumn="0" w:firstRowLastColumn="0" w:lastRowFirstColumn="0" w:lastRowLastColumn="0"/>
            </w:pPr>
            <w:r w:rsidRPr="0086542A">
              <w:rPr>
                <w:highlight w:val="yellow"/>
              </w:rPr>
              <w:t xml:space="preserve">5.0% </w:t>
            </w:r>
            <w:r w:rsidR="00181D76" w:rsidRPr="0086542A">
              <w:rPr>
                <w:highlight w:val="yellow"/>
              </w:rPr>
              <w:t>(n=277)</w:t>
            </w:r>
          </w:p>
        </w:tc>
        <w:tc>
          <w:tcPr>
            <w:tcW w:w="2254" w:type="dxa"/>
          </w:tcPr>
          <w:p w14:paraId="4F39350B" w14:textId="77777777" w:rsidR="00181D76" w:rsidRDefault="00F14EC9" w:rsidP="00BF11AD">
            <w:pPr>
              <w:pStyle w:val="NoSpacing"/>
              <w:jc w:val="center"/>
              <w:cnfStyle w:val="000000100000" w:firstRow="0" w:lastRow="0" w:firstColumn="0" w:lastColumn="0" w:oddVBand="0" w:evenVBand="0" w:oddHBand="1" w:evenHBand="0" w:firstRowFirstColumn="0" w:firstRowLastColumn="0" w:lastRowFirstColumn="0" w:lastRowLastColumn="0"/>
            </w:pPr>
            <w:r>
              <w:t xml:space="preserve">95.0% </w:t>
            </w:r>
            <w:r w:rsidR="00181D76">
              <w:t>(n=5291)</w:t>
            </w:r>
          </w:p>
        </w:tc>
        <w:tc>
          <w:tcPr>
            <w:tcW w:w="2254" w:type="dxa"/>
          </w:tcPr>
          <w:p w14:paraId="60B4C7E0" w14:textId="77777777" w:rsidR="00181D76" w:rsidRDefault="00181D76" w:rsidP="00BF11AD">
            <w:pPr>
              <w:pStyle w:val="NoSpacing"/>
              <w:jc w:val="center"/>
              <w:cnfStyle w:val="000000100000" w:firstRow="0" w:lastRow="0" w:firstColumn="0" w:lastColumn="0" w:oddVBand="0" w:evenVBand="0" w:oddHBand="1" w:evenHBand="0" w:firstRowFirstColumn="0" w:firstRowLastColumn="0" w:lastRowFirstColumn="0" w:lastRowLastColumn="0"/>
            </w:pPr>
            <w:r>
              <w:t>(n=5568)</w:t>
            </w:r>
          </w:p>
        </w:tc>
      </w:tr>
      <w:tr w:rsidR="00181D76" w14:paraId="62F44BA9" w14:textId="77777777" w:rsidTr="00F41437">
        <w:tc>
          <w:tcPr>
            <w:cnfStyle w:val="001000000000" w:firstRow="0" w:lastRow="0" w:firstColumn="1" w:lastColumn="0" w:oddVBand="0" w:evenVBand="0" w:oddHBand="0" w:evenHBand="0" w:firstRowFirstColumn="0" w:firstRowLastColumn="0" w:lastRowFirstColumn="0" w:lastRowLastColumn="0"/>
            <w:tcW w:w="2254" w:type="dxa"/>
          </w:tcPr>
          <w:p w14:paraId="41A2D49F" w14:textId="77777777" w:rsidR="00181D76" w:rsidRDefault="00181D76" w:rsidP="00BF11AD">
            <w:pPr>
              <w:pStyle w:val="NoSpacing"/>
              <w:jc w:val="right"/>
              <w:rPr>
                <w:b w:val="0"/>
              </w:rPr>
            </w:pPr>
            <w:r>
              <w:rPr>
                <w:b w:val="0"/>
              </w:rPr>
              <w:t>Never smoked</w:t>
            </w:r>
          </w:p>
        </w:tc>
        <w:tc>
          <w:tcPr>
            <w:tcW w:w="2254" w:type="dxa"/>
          </w:tcPr>
          <w:p w14:paraId="1EC3A2D8" w14:textId="77777777" w:rsidR="00181D76" w:rsidRDefault="00F14EC9" w:rsidP="00BF11AD">
            <w:pPr>
              <w:pStyle w:val="NoSpacing"/>
              <w:jc w:val="center"/>
              <w:cnfStyle w:val="000000000000" w:firstRow="0" w:lastRow="0" w:firstColumn="0" w:lastColumn="0" w:oddVBand="0" w:evenVBand="0" w:oddHBand="0" w:evenHBand="0" w:firstRowFirstColumn="0" w:firstRowLastColumn="0" w:lastRowFirstColumn="0" w:lastRowLastColumn="0"/>
            </w:pPr>
            <w:r>
              <w:t xml:space="preserve">4.6% </w:t>
            </w:r>
            <w:r w:rsidR="00181D76">
              <w:t>(n=218)</w:t>
            </w:r>
          </w:p>
        </w:tc>
        <w:tc>
          <w:tcPr>
            <w:tcW w:w="2254" w:type="dxa"/>
          </w:tcPr>
          <w:p w14:paraId="524AEC18" w14:textId="77777777" w:rsidR="00181D76" w:rsidRDefault="00F14EC9" w:rsidP="00BF11AD">
            <w:pPr>
              <w:pStyle w:val="NoSpacing"/>
              <w:jc w:val="center"/>
              <w:cnfStyle w:val="000000000000" w:firstRow="0" w:lastRow="0" w:firstColumn="0" w:lastColumn="0" w:oddVBand="0" w:evenVBand="0" w:oddHBand="0" w:evenHBand="0" w:firstRowFirstColumn="0" w:firstRowLastColumn="0" w:lastRowFirstColumn="0" w:lastRowLastColumn="0"/>
            </w:pPr>
            <w:r>
              <w:t xml:space="preserve">95.4% </w:t>
            </w:r>
            <w:r w:rsidR="00181D76">
              <w:t>(n=4522)</w:t>
            </w:r>
          </w:p>
        </w:tc>
        <w:tc>
          <w:tcPr>
            <w:tcW w:w="2254" w:type="dxa"/>
          </w:tcPr>
          <w:p w14:paraId="1F503454" w14:textId="77777777" w:rsidR="00181D76" w:rsidRDefault="00181D76" w:rsidP="00BF11AD">
            <w:pPr>
              <w:pStyle w:val="NoSpacing"/>
              <w:jc w:val="center"/>
              <w:cnfStyle w:val="000000000000" w:firstRow="0" w:lastRow="0" w:firstColumn="0" w:lastColumn="0" w:oddVBand="0" w:evenVBand="0" w:oddHBand="0" w:evenHBand="0" w:firstRowFirstColumn="0" w:firstRowLastColumn="0" w:lastRowFirstColumn="0" w:lastRowLastColumn="0"/>
            </w:pPr>
            <w:r>
              <w:t>(n=4740)</w:t>
            </w:r>
          </w:p>
        </w:tc>
      </w:tr>
      <w:tr w:rsidR="00181D76" w14:paraId="0A04902F" w14:textId="77777777" w:rsidTr="00F414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510787BB" w14:textId="77777777" w:rsidR="00181D76" w:rsidRDefault="00181D76" w:rsidP="00BF11AD">
            <w:pPr>
              <w:pStyle w:val="NoSpacing"/>
              <w:jc w:val="right"/>
            </w:pPr>
          </w:p>
        </w:tc>
        <w:tc>
          <w:tcPr>
            <w:tcW w:w="2254" w:type="dxa"/>
          </w:tcPr>
          <w:p w14:paraId="28EEFC02" w14:textId="77777777" w:rsidR="00181D76" w:rsidRDefault="00181D76" w:rsidP="00BF11AD">
            <w:pPr>
              <w:pStyle w:val="NoSpacing"/>
              <w:jc w:val="center"/>
              <w:cnfStyle w:val="000000100000" w:firstRow="0" w:lastRow="0" w:firstColumn="0" w:lastColumn="0" w:oddVBand="0" w:evenVBand="0" w:oddHBand="1" w:evenHBand="0" w:firstRowFirstColumn="0" w:firstRowLastColumn="0" w:lastRowFirstColumn="0" w:lastRowLastColumn="0"/>
            </w:pPr>
          </w:p>
        </w:tc>
        <w:tc>
          <w:tcPr>
            <w:tcW w:w="2254" w:type="dxa"/>
          </w:tcPr>
          <w:p w14:paraId="7346A1DB" w14:textId="77777777" w:rsidR="00181D76" w:rsidRDefault="00181D76" w:rsidP="00BF11AD">
            <w:pPr>
              <w:pStyle w:val="NoSpacing"/>
              <w:jc w:val="center"/>
              <w:cnfStyle w:val="000000100000" w:firstRow="0" w:lastRow="0" w:firstColumn="0" w:lastColumn="0" w:oddVBand="0" w:evenVBand="0" w:oddHBand="1" w:evenHBand="0" w:firstRowFirstColumn="0" w:firstRowLastColumn="0" w:lastRowFirstColumn="0" w:lastRowLastColumn="0"/>
            </w:pPr>
          </w:p>
        </w:tc>
        <w:tc>
          <w:tcPr>
            <w:tcW w:w="2254" w:type="dxa"/>
          </w:tcPr>
          <w:p w14:paraId="77BC332F" w14:textId="77777777" w:rsidR="00181D76" w:rsidRDefault="00181D76" w:rsidP="00BF11AD">
            <w:pPr>
              <w:pStyle w:val="NoSpacing"/>
              <w:jc w:val="center"/>
              <w:cnfStyle w:val="000000100000" w:firstRow="0" w:lastRow="0" w:firstColumn="0" w:lastColumn="0" w:oddVBand="0" w:evenVBand="0" w:oddHBand="1" w:evenHBand="0" w:firstRowFirstColumn="0" w:firstRowLastColumn="0" w:lastRowFirstColumn="0" w:lastRowLastColumn="0"/>
            </w:pPr>
          </w:p>
        </w:tc>
      </w:tr>
      <w:tr w:rsidR="00181D76" w14:paraId="6A43DE81" w14:textId="77777777" w:rsidTr="00F41437">
        <w:tc>
          <w:tcPr>
            <w:cnfStyle w:val="001000000000" w:firstRow="0" w:lastRow="0" w:firstColumn="1" w:lastColumn="0" w:oddVBand="0" w:evenVBand="0" w:oddHBand="0" w:evenHBand="0" w:firstRowFirstColumn="0" w:firstRowLastColumn="0" w:lastRowFirstColumn="0" w:lastRowLastColumn="0"/>
            <w:tcW w:w="2254" w:type="dxa"/>
          </w:tcPr>
          <w:p w14:paraId="6C1C0329" w14:textId="77777777" w:rsidR="00181D76" w:rsidRDefault="00181D76" w:rsidP="00BF11AD">
            <w:pPr>
              <w:pStyle w:val="NoSpacing"/>
            </w:pPr>
            <w:r>
              <w:t>Chronic Kidney Disease</w:t>
            </w:r>
          </w:p>
        </w:tc>
        <w:tc>
          <w:tcPr>
            <w:tcW w:w="2254" w:type="dxa"/>
          </w:tcPr>
          <w:p w14:paraId="09B21C8E" w14:textId="77777777" w:rsidR="00181D76" w:rsidRDefault="00181D76" w:rsidP="00BF11AD">
            <w:pPr>
              <w:pStyle w:val="NoSpacing"/>
              <w:jc w:val="center"/>
              <w:cnfStyle w:val="000000000000" w:firstRow="0" w:lastRow="0" w:firstColumn="0" w:lastColumn="0" w:oddVBand="0" w:evenVBand="0" w:oddHBand="0" w:evenHBand="0" w:firstRowFirstColumn="0" w:firstRowLastColumn="0" w:lastRowFirstColumn="0" w:lastRowLastColumn="0"/>
            </w:pPr>
          </w:p>
        </w:tc>
        <w:tc>
          <w:tcPr>
            <w:tcW w:w="2254" w:type="dxa"/>
          </w:tcPr>
          <w:p w14:paraId="10FE335A" w14:textId="77777777" w:rsidR="00181D76" w:rsidRDefault="00181D76" w:rsidP="00BF11AD">
            <w:pPr>
              <w:pStyle w:val="NoSpacing"/>
              <w:jc w:val="center"/>
              <w:cnfStyle w:val="000000000000" w:firstRow="0" w:lastRow="0" w:firstColumn="0" w:lastColumn="0" w:oddVBand="0" w:evenVBand="0" w:oddHBand="0" w:evenHBand="0" w:firstRowFirstColumn="0" w:firstRowLastColumn="0" w:lastRowFirstColumn="0" w:lastRowLastColumn="0"/>
            </w:pPr>
          </w:p>
        </w:tc>
        <w:tc>
          <w:tcPr>
            <w:tcW w:w="2254" w:type="dxa"/>
          </w:tcPr>
          <w:p w14:paraId="0304CD47" w14:textId="77777777" w:rsidR="00181D76" w:rsidRDefault="00181D76" w:rsidP="00BF11AD">
            <w:pPr>
              <w:pStyle w:val="NoSpacing"/>
              <w:jc w:val="center"/>
              <w:cnfStyle w:val="000000000000" w:firstRow="0" w:lastRow="0" w:firstColumn="0" w:lastColumn="0" w:oddVBand="0" w:evenVBand="0" w:oddHBand="0" w:evenHBand="0" w:firstRowFirstColumn="0" w:firstRowLastColumn="0" w:lastRowFirstColumn="0" w:lastRowLastColumn="0"/>
            </w:pPr>
          </w:p>
        </w:tc>
      </w:tr>
      <w:tr w:rsidR="00181D76" w14:paraId="4F66475B" w14:textId="77777777" w:rsidTr="00F414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48BBE02B" w14:textId="77777777" w:rsidR="00181D76" w:rsidRPr="002D57A2" w:rsidRDefault="00181D76" w:rsidP="00BF11AD">
            <w:pPr>
              <w:pStyle w:val="NoSpacing"/>
              <w:jc w:val="right"/>
              <w:rPr>
                <w:b w:val="0"/>
              </w:rPr>
            </w:pPr>
            <w:r>
              <w:rPr>
                <w:b w:val="0"/>
              </w:rPr>
              <w:t>EGFR≤60</w:t>
            </w:r>
          </w:p>
        </w:tc>
        <w:tc>
          <w:tcPr>
            <w:tcW w:w="2254" w:type="dxa"/>
          </w:tcPr>
          <w:p w14:paraId="6A93B247" w14:textId="77777777" w:rsidR="00181D76" w:rsidRDefault="00DB145F" w:rsidP="00BF11AD">
            <w:pPr>
              <w:pStyle w:val="NoSpacing"/>
              <w:jc w:val="center"/>
              <w:cnfStyle w:val="000000100000" w:firstRow="0" w:lastRow="0" w:firstColumn="0" w:lastColumn="0" w:oddVBand="0" w:evenVBand="0" w:oddHBand="1" w:evenHBand="0" w:firstRowFirstColumn="0" w:firstRowLastColumn="0" w:lastRowFirstColumn="0" w:lastRowLastColumn="0"/>
            </w:pPr>
            <w:r w:rsidRPr="0086542A">
              <w:rPr>
                <w:highlight w:val="yellow"/>
              </w:rPr>
              <w:t xml:space="preserve">7.5% </w:t>
            </w:r>
            <w:r w:rsidR="00181D76" w:rsidRPr="0086542A">
              <w:rPr>
                <w:highlight w:val="yellow"/>
              </w:rPr>
              <w:t>(n=51)</w:t>
            </w:r>
          </w:p>
        </w:tc>
        <w:tc>
          <w:tcPr>
            <w:tcW w:w="2254" w:type="dxa"/>
          </w:tcPr>
          <w:p w14:paraId="3F2B33C5" w14:textId="77777777" w:rsidR="00181D76" w:rsidRDefault="00DB145F" w:rsidP="00BF11AD">
            <w:pPr>
              <w:pStyle w:val="NoSpacing"/>
              <w:jc w:val="center"/>
              <w:cnfStyle w:val="000000100000" w:firstRow="0" w:lastRow="0" w:firstColumn="0" w:lastColumn="0" w:oddVBand="0" w:evenVBand="0" w:oddHBand="1" w:evenHBand="0" w:firstRowFirstColumn="0" w:firstRowLastColumn="0" w:lastRowFirstColumn="0" w:lastRowLastColumn="0"/>
            </w:pPr>
            <w:r>
              <w:t xml:space="preserve">92.5% </w:t>
            </w:r>
            <w:r w:rsidR="00181D76">
              <w:t>(n=629)</w:t>
            </w:r>
          </w:p>
        </w:tc>
        <w:tc>
          <w:tcPr>
            <w:tcW w:w="2254" w:type="dxa"/>
          </w:tcPr>
          <w:p w14:paraId="776DEE92" w14:textId="77777777" w:rsidR="00181D76" w:rsidRDefault="00181D76" w:rsidP="00BF11AD">
            <w:pPr>
              <w:pStyle w:val="NoSpacing"/>
              <w:jc w:val="center"/>
              <w:cnfStyle w:val="000000100000" w:firstRow="0" w:lastRow="0" w:firstColumn="0" w:lastColumn="0" w:oddVBand="0" w:evenVBand="0" w:oddHBand="1" w:evenHBand="0" w:firstRowFirstColumn="0" w:firstRowLastColumn="0" w:lastRowFirstColumn="0" w:lastRowLastColumn="0"/>
            </w:pPr>
            <w:r>
              <w:t>(n=680)</w:t>
            </w:r>
          </w:p>
        </w:tc>
      </w:tr>
      <w:tr w:rsidR="00181D76" w14:paraId="2341B09C" w14:textId="77777777" w:rsidTr="00F41437">
        <w:tc>
          <w:tcPr>
            <w:cnfStyle w:val="001000000000" w:firstRow="0" w:lastRow="0" w:firstColumn="1" w:lastColumn="0" w:oddVBand="0" w:evenVBand="0" w:oddHBand="0" w:evenHBand="0" w:firstRowFirstColumn="0" w:firstRowLastColumn="0" w:lastRowFirstColumn="0" w:lastRowLastColumn="0"/>
            <w:tcW w:w="2254" w:type="dxa"/>
          </w:tcPr>
          <w:p w14:paraId="21CC52B1" w14:textId="77777777" w:rsidR="00181D76" w:rsidRDefault="00181D76" w:rsidP="00BF11AD">
            <w:pPr>
              <w:pStyle w:val="NoSpacing"/>
              <w:jc w:val="right"/>
              <w:rPr>
                <w:b w:val="0"/>
              </w:rPr>
            </w:pPr>
            <w:r>
              <w:rPr>
                <w:b w:val="0"/>
              </w:rPr>
              <w:t>EGFR&gt;60</w:t>
            </w:r>
          </w:p>
        </w:tc>
        <w:tc>
          <w:tcPr>
            <w:tcW w:w="2254" w:type="dxa"/>
          </w:tcPr>
          <w:p w14:paraId="368D019B" w14:textId="77777777" w:rsidR="00181D76" w:rsidRDefault="00DB145F" w:rsidP="00BF11AD">
            <w:pPr>
              <w:pStyle w:val="NoSpacing"/>
              <w:jc w:val="center"/>
              <w:cnfStyle w:val="000000000000" w:firstRow="0" w:lastRow="0" w:firstColumn="0" w:lastColumn="0" w:oddVBand="0" w:evenVBand="0" w:oddHBand="0" w:evenHBand="0" w:firstRowFirstColumn="0" w:firstRowLastColumn="0" w:lastRowFirstColumn="0" w:lastRowLastColumn="0"/>
            </w:pPr>
            <w:r>
              <w:t xml:space="preserve">4.4% </w:t>
            </w:r>
            <w:r w:rsidR="00181D76">
              <w:t>(n=239)</w:t>
            </w:r>
          </w:p>
        </w:tc>
        <w:tc>
          <w:tcPr>
            <w:tcW w:w="2254" w:type="dxa"/>
          </w:tcPr>
          <w:p w14:paraId="5A835EB7" w14:textId="77777777" w:rsidR="00181D76" w:rsidRDefault="00DB145F" w:rsidP="00BF11AD">
            <w:pPr>
              <w:pStyle w:val="NoSpacing"/>
              <w:jc w:val="center"/>
              <w:cnfStyle w:val="000000000000" w:firstRow="0" w:lastRow="0" w:firstColumn="0" w:lastColumn="0" w:oddVBand="0" w:evenVBand="0" w:oddHBand="0" w:evenHBand="0" w:firstRowFirstColumn="0" w:firstRowLastColumn="0" w:lastRowFirstColumn="0" w:lastRowLastColumn="0"/>
            </w:pPr>
            <w:r>
              <w:t xml:space="preserve"> 95.6% </w:t>
            </w:r>
            <w:r w:rsidR="00181D76">
              <w:t>(n=5147)</w:t>
            </w:r>
          </w:p>
        </w:tc>
        <w:tc>
          <w:tcPr>
            <w:tcW w:w="2254" w:type="dxa"/>
          </w:tcPr>
          <w:p w14:paraId="7CD5704A" w14:textId="77777777" w:rsidR="00181D76" w:rsidRDefault="00181D76" w:rsidP="00BF11AD">
            <w:pPr>
              <w:pStyle w:val="NoSpacing"/>
              <w:jc w:val="center"/>
              <w:cnfStyle w:val="000000000000" w:firstRow="0" w:lastRow="0" w:firstColumn="0" w:lastColumn="0" w:oddVBand="0" w:evenVBand="0" w:oddHBand="0" w:evenHBand="0" w:firstRowFirstColumn="0" w:firstRowLastColumn="0" w:lastRowFirstColumn="0" w:lastRowLastColumn="0"/>
            </w:pPr>
            <w:r>
              <w:t>(n=5386)</w:t>
            </w:r>
          </w:p>
        </w:tc>
      </w:tr>
      <w:tr w:rsidR="00181D76" w14:paraId="6533DBCF" w14:textId="77777777" w:rsidTr="00F414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2A210F8A" w14:textId="77777777" w:rsidR="00181D76" w:rsidRDefault="00181D76" w:rsidP="00BF11AD">
            <w:pPr>
              <w:pStyle w:val="NoSpacing"/>
              <w:jc w:val="right"/>
              <w:rPr>
                <w:b w:val="0"/>
              </w:rPr>
            </w:pPr>
            <w:r>
              <w:rPr>
                <w:b w:val="0"/>
              </w:rPr>
              <w:t>Missing</w:t>
            </w:r>
          </w:p>
        </w:tc>
        <w:tc>
          <w:tcPr>
            <w:tcW w:w="2254" w:type="dxa"/>
          </w:tcPr>
          <w:p w14:paraId="515DE3D1" w14:textId="77777777" w:rsidR="00181D76" w:rsidRDefault="00DB145F" w:rsidP="00DB145F">
            <w:pPr>
              <w:pStyle w:val="NoSpacing"/>
              <w:tabs>
                <w:tab w:val="left" w:pos="615"/>
                <w:tab w:val="center" w:pos="1019"/>
              </w:tabs>
              <w:jc w:val="center"/>
              <w:cnfStyle w:val="000000100000" w:firstRow="0" w:lastRow="0" w:firstColumn="0" w:lastColumn="0" w:oddVBand="0" w:evenVBand="0" w:oddHBand="1" w:evenHBand="0" w:firstRowFirstColumn="0" w:firstRowLastColumn="0" w:lastRowFirstColumn="0" w:lastRowLastColumn="0"/>
            </w:pPr>
            <w:r>
              <w:t xml:space="preserve">4.8% </w:t>
            </w:r>
            <w:r w:rsidR="00181D76">
              <w:t>(n=205)</w:t>
            </w:r>
          </w:p>
        </w:tc>
        <w:tc>
          <w:tcPr>
            <w:tcW w:w="2254" w:type="dxa"/>
          </w:tcPr>
          <w:p w14:paraId="19F9BC18" w14:textId="77777777" w:rsidR="00181D76" w:rsidRDefault="00DB145F" w:rsidP="00BF11AD">
            <w:pPr>
              <w:pStyle w:val="NoSpacing"/>
              <w:jc w:val="center"/>
              <w:cnfStyle w:val="000000100000" w:firstRow="0" w:lastRow="0" w:firstColumn="0" w:lastColumn="0" w:oddVBand="0" w:evenVBand="0" w:oddHBand="1" w:evenHBand="0" w:firstRowFirstColumn="0" w:firstRowLastColumn="0" w:lastRowFirstColumn="0" w:lastRowLastColumn="0"/>
            </w:pPr>
            <w:r>
              <w:t xml:space="preserve">95.2% </w:t>
            </w:r>
            <w:r w:rsidR="00181D76">
              <w:t>(n=4037)</w:t>
            </w:r>
          </w:p>
        </w:tc>
        <w:tc>
          <w:tcPr>
            <w:tcW w:w="2254" w:type="dxa"/>
          </w:tcPr>
          <w:p w14:paraId="1CB19F2A" w14:textId="77777777" w:rsidR="00181D76" w:rsidRDefault="00181D76" w:rsidP="00BF11AD">
            <w:pPr>
              <w:pStyle w:val="NoSpacing"/>
              <w:jc w:val="center"/>
              <w:cnfStyle w:val="000000100000" w:firstRow="0" w:lastRow="0" w:firstColumn="0" w:lastColumn="0" w:oddVBand="0" w:evenVBand="0" w:oddHBand="1" w:evenHBand="0" w:firstRowFirstColumn="0" w:firstRowLastColumn="0" w:lastRowFirstColumn="0" w:lastRowLastColumn="0"/>
            </w:pPr>
            <w:r>
              <w:t>(n=4242)</w:t>
            </w:r>
          </w:p>
        </w:tc>
      </w:tr>
      <w:tr w:rsidR="00181D76" w14:paraId="6557537E" w14:textId="77777777" w:rsidTr="00F41437">
        <w:tc>
          <w:tcPr>
            <w:cnfStyle w:val="001000000000" w:firstRow="0" w:lastRow="0" w:firstColumn="1" w:lastColumn="0" w:oddVBand="0" w:evenVBand="0" w:oddHBand="0" w:evenHBand="0" w:firstRowFirstColumn="0" w:firstRowLastColumn="0" w:lastRowFirstColumn="0" w:lastRowLastColumn="0"/>
            <w:tcW w:w="2254" w:type="dxa"/>
          </w:tcPr>
          <w:p w14:paraId="11846DF7" w14:textId="77777777" w:rsidR="00181D76" w:rsidRDefault="00181D76" w:rsidP="00BF11AD">
            <w:pPr>
              <w:pStyle w:val="NoSpacing"/>
              <w:jc w:val="right"/>
              <w:rPr>
                <w:b w:val="0"/>
              </w:rPr>
            </w:pPr>
          </w:p>
        </w:tc>
        <w:tc>
          <w:tcPr>
            <w:tcW w:w="2254" w:type="dxa"/>
          </w:tcPr>
          <w:p w14:paraId="207B6770" w14:textId="77777777" w:rsidR="00181D76" w:rsidRDefault="00181D76" w:rsidP="00BF11AD">
            <w:pPr>
              <w:pStyle w:val="NoSpacing"/>
              <w:jc w:val="center"/>
              <w:cnfStyle w:val="000000000000" w:firstRow="0" w:lastRow="0" w:firstColumn="0" w:lastColumn="0" w:oddVBand="0" w:evenVBand="0" w:oddHBand="0" w:evenHBand="0" w:firstRowFirstColumn="0" w:firstRowLastColumn="0" w:lastRowFirstColumn="0" w:lastRowLastColumn="0"/>
            </w:pPr>
          </w:p>
        </w:tc>
        <w:tc>
          <w:tcPr>
            <w:tcW w:w="2254" w:type="dxa"/>
          </w:tcPr>
          <w:p w14:paraId="393BEAD6" w14:textId="77777777" w:rsidR="00181D76" w:rsidRDefault="00181D76" w:rsidP="00BF11AD">
            <w:pPr>
              <w:pStyle w:val="NoSpacing"/>
              <w:jc w:val="center"/>
              <w:cnfStyle w:val="000000000000" w:firstRow="0" w:lastRow="0" w:firstColumn="0" w:lastColumn="0" w:oddVBand="0" w:evenVBand="0" w:oddHBand="0" w:evenHBand="0" w:firstRowFirstColumn="0" w:firstRowLastColumn="0" w:lastRowFirstColumn="0" w:lastRowLastColumn="0"/>
            </w:pPr>
          </w:p>
        </w:tc>
        <w:tc>
          <w:tcPr>
            <w:tcW w:w="2254" w:type="dxa"/>
          </w:tcPr>
          <w:p w14:paraId="4AACE198" w14:textId="77777777" w:rsidR="00181D76" w:rsidRDefault="00181D76" w:rsidP="00BF11AD">
            <w:pPr>
              <w:pStyle w:val="NoSpacing"/>
              <w:jc w:val="center"/>
              <w:cnfStyle w:val="000000000000" w:firstRow="0" w:lastRow="0" w:firstColumn="0" w:lastColumn="0" w:oddVBand="0" w:evenVBand="0" w:oddHBand="0" w:evenHBand="0" w:firstRowFirstColumn="0" w:firstRowLastColumn="0" w:lastRowFirstColumn="0" w:lastRowLastColumn="0"/>
            </w:pPr>
          </w:p>
        </w:tc>
      </w:tr>
      <w:tr w:rsidR="0086542A" w14:paraId="3530333C" w14:textId="77777777" w:rsidTr="008654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4"/>
          </w:tcPr>
          <w:p w14:paraId="0E4982EB" w14:textId="3D43EA81" w:rsidR="0086542A" w:rsidRDefault="0086542A" w:rsidP="0086542A">
            <w:pPr>
              <w:pStyle w:val="NoSpacing"/>
            </w:pPr>
            <w:r>
              <w:t>Hypercoagulable state/on anticoagulants</w:t>
            </w:r>
          </w:p>
        </w:tc>
      </w:tr>
      <w:tr w:rsidR="00AD4E6D" w14:paraId="672D9BEF" w14:textId="77777777" w:rsidTr="00F41437">
        <w:tc>
          <w:tcPr>
            <w:cnfStyle w:val="001000000000" w:firstRow="0" w:lastRow="0" w:firstColumn="1" w:lastColumn="0" w:oddVBand="0" w:evenVBand="0" w:oddHBand="0" w:evenHBand="0" w:firstRowFirstColumn="0" w:firstRowLastColumn="0" w:lastRowFirstColumn="0" w:lastRowLastColumn="0"/>
            <w:tcW w:w="2254" w:type="dxa"/>
          </w:tcPr>
          <w:p w14:paraId="152A51AD" w14:textId="77777777" w:rsidR="00AD4E6D" w:rsidRPr="00AD4E6D" w:rsidRDefault="003F3C67" w:rsidP="00AD4E6D">
            <w:pPr>
              <w:pStyle w:val="NoSpacing"/>
              <w:jc w:val="right"/>
              <w:rPr>
                <w:b w:val="0"/>
              </w:rPr>
            </w:pPr>
            <w:r>
              <w:rPr>
                <w:b w:val="0"/>
              </w:rPr>
              <w:t>Yes</w:t>
            </w:r>
          </w:p>
        </w:tc>
        <w:tc>
          <w:tcPr>
            <w:tcW w:w="2254" w:type="dxa"/>
          </w:tcPr>
          <w:p w14:paraId="138C1B43" w14:textId="77777777" w:rsidR="00AD4E6D" w:rsidRDefault="00A75695" w:rsidP="00AD4E6D">
            <w:pPr>
              <w:pStyle w:val="NoSpacing"/>
              <w:jc w:val="center"/>
              <w:cnfStyle w:val="000000000000" w:firstRow="0" w:lastRow="0" w:firstColumn="0" w:lastColumn="0" w:oddVBand="0" w:evenVBand="0" w:oddHBand="0" w:evenHBand="0" w:firstRowFirstColumn="0" w:firstRowLastColumn="0" w:lastRowFirstColumn="0" w:lastRowLastColumn="0"/>
            </w:pPr>
            <w:r>
              <w:t xml:space="preserve">14.4% </w:t>
            </w:r>
            <w:r w:rsidR="003F3C67">
              <w:t>(n=322)</w:t>
            </w:r>
          </w:p>
        </w:tc>
        <w:tc>
          <w:tcPr>
            <w:tcW w:w="2254" w:type="dxa"/>
          </w:tcPr>
          <w:p w14:paraId="00FEA2C6" w14:textId="77777777" w:rsidR="00AD4E6D" w:rsidRDefault="00A75695" w:rsidP="00BF11AD">
            <w:pPr>
              <w:pStyle w:val="NoSpacing"/>
              <w:jc w:val="center"/>
              <w:cnfStyle w:val="000000000000" w:firstRow="0" w:lastRow="0" w:firstColumn="0" w:lastColumn="0" w:oddVBand="0" w:evenVBand="0" w:oddHBand="0" w:evenHBand="0" w:firstRowFirstColumn="0" w:firstRowLastColumn="0" w:lastRowFirstColumn="0" w:lastRowLastColumn="0"/>
            </w:pPr>
            <w:r>
              <w:t xml:space="preserve">85.6% </w:t>
            </w:r>
            <w:r w:rsidR="003F3C67">
              <w:t>(n=1919)</w:t>
            </w:r>
          </w:p>
        </w:tc>
        <w:tc>
          <w:tcPr>
            <w:tcW w:w="2254" w:type="dxa"/>
          </w:tcPr>
          <w:p w14:paraId="43B739B5" w14:textId="77777777" w:rsidR="00AD4E6D" w:rsidRDefault="00A75695" w:rsidP="00BF11AD">
            <w:pPr>
              <w:pStyle w:val="NoSpacing"/>
              <w:jc w:val="center"/>
              <w:cnfStyle w:val="000000000000" w:firstRow="0" w:lastRow="0" w:firstColumn="0" w:lastColumn="0" w:oddVBand="0" w:evenVBand="0" w:oddHBand="0" w:evenHBand="0" w:firstRowFirstColumn="0" w:firstRowLastColumn="0" w:lastRowFirstColumn="0" w:lastRowLastColumn="0"/>
            </w:pPr>
            <w:r>
              <w:t>(n=2241)</w:t>
            </w:r>
          </w:p>
        </w:tc>
      </w:tr>
      <w:tr w:rsidR="00AD4E6D" w14:paraId="3CD7DB7A" w14:textId="77777777" w:rsidTr="00F414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5BC41A8E" w14:textId="77777777" w:rsidR="00AD4E6D" w:rsidRPr="00AD4E6D" w:rsidRDefault="003F3C67" w:rsidP="00AD4E6D">
            <w:pPr>
              <w:pStyle w:val="NoSpacing"/>
              <w:jc w:val="right"/>
              <w:rPr>
                <w:b w:val="0"/>
              </w:rPr>
            </w:pPr>
            <w:r>
              <w:rPr>
                <w:b w:val="0"/>
              </w:rPr>
              <w:t>No</w:t>
            </w:r>
          </w:p>
        </w:tc>
        <w:tc>
          <w:tcPr>
            <w:tcW w:w="2254" w:type="dxa"/>
          </w:tcPr>
          <w:p w14:paraId="0D3BA7A9" w14:textId="77777777" w:rsidR="00AD4E6D" w:rsidRDefault="00A75695" w:rsidP="00AD4E6D">
            <w:pPr>
              <w:pStyle w:val="NoSpacing"/>
              <w:jc w:val="center"/>
              <w:cnfStyle w:val="000000100000" w:firstRow="0" w:lastRow="0" w:firstColumn="0" w:lastColumn="0" w:oddVBand="0" w:evenVBand="0" w:oddHBand="1" w:evenHBand="0" w:firstRowFirstColumn="0" w:firstRowLastColumn="0" w:lastRowFirstColumn="0" w:lastRowLastColumn="0"/>
            </w:pPr>
            <w:r>
              <w:t xml:space="preserve">2.1% </w:t>
            </w:r>
            <w:r w:rsidR="003F3C67">
              <w:t>(n=173)</w:t>
            </w:r>
          </w:p>
        </w:tc>
        <w:tc>
          <w:tcPr>
            <w:tcW w:w="2254" w:type="dxa"/>
          </w:tcPr>
          <w:p w14:paraId="449BAB5A" w14:textId="77777777" w:rsidR="00AD4E6D" w:rsidRDefault="00A75695" w:rsidP="00BF11AD">
            <w:pPr>
              <w:pStyle w:val="NoSpacing"/>
              <w:jc w:val="center"/>
              <w:cnfStyle w:val="000000100000" w:firstRow="0" w:lastRow="0" w:firstColumn="0" w:lastColumn="0" w:oddVBand="0" w:evenVBand="0" w:oddHBand="1" w:evenHBand="0" w:firstRowFirstColumn="0" w:firstRowLastColumn="0" w:lastRowFirstColumn="0" w:lastRowLastColumn="0"/>
            </w:pPr>
            <w:r>
              <w:t xml:space="preserve">97.9% </w:t>
            </w:r>
            <w:r w:rsidR="003F3C67">
              <w:t>(n=</w:t>
            </w:r>
            <w:r>
              <w:t>7894)</w:t>
            </w:r>
          </w:p>
        </w:tc>
        <w:tc>
          <w:tcPr>
            <w:tcW w:w="2254" w:type="dxa"/>
          </w:tcPr>
          <w:p w14:paraId="230974F0" w14:textId="77777777" w:rsidR="00AD4E6D" w:rsidRDefault="00A75695" w:rsidP="00BF11AD">
            <w:pPr>
              <w:pStyle w:val="NoSpacing"/>
              <w:jc w:val="center"/>
              <w:cnfStyle w:val="000000100000" w:firstRow="0" w:lastRow="0" w:firstColumn="0" w:lastColumn="0" w:oddVBand="0" w:evenVBand="0" w:oddHBand="1" w:evenHBand="0" w:firstRowFirstColumn="0" w:firstRowLastColumn="0" w:lastRowFirstColumn="0" w:lastRowLastColumn="0"/>
            </w:pPr>
            <w:r>
              <w:t>(n=8067)</w:t>
            </w:r>
          </w:p>
        </w:tc>
      </w:tr>
      <w:tr w:rsidR="00181D76" w14:paraId="2AC5D164" w14:textId="77777777" w:rsidTr="00F41437">
        <w:tc>
          <w:tcPr>
            <w:cnfStyle w:val="001000000000" w:firstRow="0" w:lastRow="0" w:firstColumn="1" w:lastColumn="0" w:oddVBand="0" w:evenVBand="0" w:oddHBand="0" w:evenHBand="0" w:firstRowFirstColumn="0" w:firstRowLastColumn="0" w:lastRowFirstColumn="0" w:lastRowLastColumn="0"/>
            <w:tcW w:w="2254" w:type="dxa"/>
          </w:tcPr>
          <w:p w14:paraId="400BAB51" w14:textId="77777777" w:rsidR="00181D76" w:rsidRDefault="00181D76" w:rsidP="00BF11AD">
            <w:pPr>
              <w:pStyle w:val="NoSpacing"/>
            </w:pPr>
            <w:r>
              <w:t>Inflammatory markers</w:t>
            </w:r>
          </w:p>
        </w:tc>
        <w:tc>
          <w:tcPr>
            <w:tcW w:w="2254" w:type="dxa"/>
          </w:tcPr>
          <w:p w14:paraId="1AB80DA8" w14:textId="77777777" w:rsidR="00181D76" w:rsidRDefault="00181D76" w:rsidP="00BF11AD">
            <w:pPr>
              <w:pStyle w:val="NoSpacing"/>
              <w:jc w:val="center"/>
              <w:cnfStyle w:val="000000000000" w:firstRow="0" w:lastRow="0" w:firstColumn="0" w:lastColumn="0" w:oddVBand="0" w:evenVBand="0" w:oddHBand="0" w:evenHBand="0" w:firstRowFirstColumn="0" w:firstRowLastColumn="0" w:lastRowFirstColumn="0" w:lastRowLastColumn="0"/>
            </w:pPr>
          </w:p>
        </w:tc>
        <w:tc>
          <w:tcPr>
            <w:tcW w:w="2254" w:type="dxa"/>
          </w:tcPr>
          <w:p w14:paraId="21F0A798" w14:textId="77777777" w:rsidR="00181D76" w:rsidRDefault="00181D76" w:rsidP="00BF11AD">
            <w:pPr>
              <w:pStyle w:val="NoSpacing"/>
              <w:jc w:val="center"/>
              <w:cnfStyle w:val="000000000000" w:firstRow="0" w:lastRow="0" w:firstColumn="0" w:lastColumn="0" w:oddVBand="0" w:evenVBand="0" w:oddHBand="0" w:evenHBand="0" w:firstRowFirstColumn="0" w:firstRowLastColumn="0" w:lastRowFirstColumn="0" w:lastRowLastColumn="0"/>
            </w:pPr>
          </w:p>
        </w:tc>
        <w:tc>
          <w:tcPr>
            <w:tcW w:w="2254" w:type="dxa"/>
          </w:tcPr>
          <w:p w14:paraId="285A4996" w14:textId="77777777" w:rsidR="00181D76" w:rsidRDefault="00181D76" w:rsidP="00BF11AD">
            <w:pPr>
              <w:pStyle w:val="NoSpacing"/>
              <w:jc w:val="center"/>
              <w:cnfStyle w:val="000000000000" w:firstRow="0" w:lastRow="0" w:firstColumn="0" w:lastColumn="0" w:oddVBand="0" w:evenVBand="0" w:oddHBand="0" w:evenHBand="0" w:firstRowFirstColumn="0" w:firstRowLastColumn="0" w:lastRowFirstColumn="0" w:lastRowLastColumn="0"/>
            </w:pPr>
          </w:p>
        </w:tc>
      </w:tr>
      <w:tr w:rsidR="004A5B13" w14:paraId="180158EA" w14:textId="77777777" w:rsidTr="00F414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01FEB143" w14:textId="77777777" w:rsidR="004A5B13" w:rsidRPr="00694E0F" w:rsidRDefault="004A5B13" w:rsidP="004A5B13">
            <w:pPr>
              <w:pStyle w:val="NoSpacing"/>
              <w:jc w:val="right"/>
              <w:rPr>
                <w:b w:val="0"/>
              </w:rPr>
            </w:pPr>
            <w:r>
              <w:rPr>
                <w:b w:val="0"/>
              </w:rPr>
              <w:t xml:space="preserve">CRP≥3.0 </w:t>
            </w:r>
          </w:p>
        </w:tc>
        <w:tc>
          <w:tcPr>
            <w:tcW w:w="2254" w:type="dxa"/>
          </w:tcPr>
          <w:p w14:paraId="22E31934" w14:textId="77777777" w:rsidR="004A5B13" w:rsidRDefault="004A5B13" w:rsidP="004A5B13">
            <w:pPr>
              <w:pStyle w:val="NoSpacing"/>
              <w:jc w:val="center"/>
              <w:cnfStyle w:val="000000100000" w:firstRow="0" w:lastRow="0" w:firstColumn="0" w:lastColumn="0" w:oddVBand="0" w:evenVBand="0" w:oddHBand="1" w:evenHBand="0" w:firstRowFirstColumn="0" w:firstRowLastColumn="0" w:lastRowFirstColumn="0" w:lastRowLastColumn="0"/>
            </w:pPr>
            <w:r>
              <w:t>6.8% (n=173)</w:t>
            </w:r>
          </w:p>
        </w:tc>
        <w:tc>
          <w:tcPr>
            <w:tcW w:w="2254" w:type="dxa"/>
          </w:tcPr>
          <w:p w14:paraId="7D4AACC4" w14:textId="77777777" w:rsidR="004A5B13" w:rsidRDefault="004A5B13" w:rsidP="004A5B13">
            <w:pPr>
              <w:pStyle w:val="NoSpacing"/>
              <w:jc w:val="center"/>
              <w:cnfStyle w:val="000000100000" w:firstRow="0" w:lastRow="0" w:firstColumn="0" w:lastColumn="0" w:oddVBand="0" w:evenVBand="0" w:oddHBand="1" w:evenHBand="0" w:firstRowFirstColumn="0" w:firstRowLastColumn="0" w:lastRowFirstColumn="0" w:lastRowLastColumn="0"/>
            </w:pPr>
            <w:r>
              <w:t>93.2% (n=2387)</w:t>
            </w:r>
          </w:p>
        </w:tc>
        <w:tc>
          <w:tcPr>
            <w:tcW w:w="2254" w:type="dxa"/>
          </w:tcPr>
          <w:p w14:paraId="34D2D9FC" w14:textId="77777777" w:rsidR="004A5B13" w:rsidRDefault="004A5B13" w:rsidP="004A5B13">
            <w:pPr>
              <w:pStyle w:val="NoSpacing"/>
              <w:jc w:val="center"/>
              <w:cnfStyle w:val="000000100000" w:firstRow="0" w:lastRow="0" w:firstColumn="0" w:lastColumn="0" w:oddVBand="0" w:evenVBand="0" w:oddHBand="1" w:evenHBand="0" w:firstRowFirstColumn="0" w:firstRowLastColumn="0" w:lastRowFirstColumn="0" w:lastRowLastColumn="0"/>
            </w:pPr>
            <w:r>
              <w:t>(n=2560)</w:t>
            </w:r>
          </w:p>
        </w:tc>
      </w:tr>
      <w:tr w:rsidR="004A5B13" w14:paraId="612CB28A" w14:textId="77777777" w:rsidTr="00F41437">
        <w:tc>
          <w:tcPr>
            <w:cnfStyle w:val="001000000000" w:firstRow="0" w:lastRow="0" w:firstColumn="1" w:lastColumn="0" w:oddVBand="0" w:evenVBand="0" w:oddHBand="0" w:evenHBand="0" w:firstRowFirstColumn="0" w:firstRowLastColumn="0" w:lastRowFirstColumn="0" w:lastRowLastColumn="0"/>
            <w:tcW w:w="2254" w:type="dxa"/>
          </w:tcPr>
          <w:p w14:paraId="06BCBD9C" w14:textId="77777777" w:rsidR="004A5B13" w:rsidRPr="00694E0F" w:rsidRDefault="004A5B13" w:rsidP="004A5B13">
            <w:pPr>
              <w:pStyle w:val="NoSpacing"/>
              <w:jc w:val="right"/>
              <w:rPr>
                <w:b w:val="0"/>
              </w:rPr>
            </w:pPr>
            <w:r w:rsidRPr="00694E0F">
              <w:rPr>
                <w:b w:val="0"/>
              </w:rPr>
              <w:t>CRP&lt;3.0</w:t>
            </w:r>
          </w:p>
        </w:tc>
        <w:tc>
          <w:tcPr>
            <w:tcW w:w="2254" w:type="dxa"/>
          </w:tcPr>
          <w:p w14:paraId="11C2D0C8" w14:textId="77777777" w:rsidR="004A5B13" w:rsidRDefault="004A5B13" w:rsidP="004A5B13">
            <w:pPr>
              <w:pStyle w:val="NoSpacing"/>
              <w:jc w:val="center"/>
              <w:cnfStyle w:val="000000000000" w:firstRow="0" w:lastRow="0" w:firstColumn="0" w:lastColumn="0" w:oddVBand="0" w:evenVBand="0" w:oddHBand="0" w:evenHBand="0" w:firstRowFirstColumn="0" w:firstRowLastColumn="0" w:lastRowFirstColumn="0" w:lastRowLastColumn="0"/>
            </w:pPr>
            <w:r>
              <w:t>4.2% (n=322)</w:t>
            </w:r>
          </w:p>
        </w:tc>
        <w:tc>
          <w:tcPr>
            <w:tcW w:w="2254" w:type="dxa"/>
          </w:tcPr>
          <w:p w14:paraId="79D04A97" w14:textId="77777777" w:rsidR="004A5B13" w:rsidRDefault="004A5B13" w:rsidP="004A5B13">
            <w:pPr>
              <w:pStyle w:val="NoSpacing"/>
              <w:jc w:val="center"/>
              <w:cnfStyle w:val="000000000000" w:firstRow="0" w:lastRow="0" w:firstColumn="0" w:lastColumn="0" w:oddVBand="0" w:evenVBand="0" w:oddHBand="0" w:evenHBand="0" w:firstRowFirstColumn="0" w:firstRowLastColumn="0" w:lastRowFirstColumn="0" w:lastRowLastColumn="0"/>
            </w:pPr>
            <w:r>
              <w:t>95.8% (n=7426)</w:t>
            </w:r>
          </w:p>
        </w:tc>
        <w:tc>
          <w:tcPr>
            <w:tcW w:w="2254" w:type="dxa"/>
          </w:tcPr>
          <w:p w14:paraId="46CA7D10" w14:textId="77777777" w:rsidR="004A5B13" w:rsidRDefault="004A5B13" w:rsidP="004A5B13">
            <w:pPr>
              <w:pStyle w:val="NoSpacing"/>
              <w:jc w:val="center"/>
              <w:cnfStyle w:val="000000000000" w:firstRow="0" w:lastRow="0" w:firstColumn="0" w:lastColumn="0" w:oddVBand="0" w:evenVBand="0" w:oddHBand="0" w:evenHBand="0" w:firstRowFirstColumn="0" w:firstRowLastColumn="0" w:lastRowFirstColumn="0" w:lastRowLastColumn="0"/>
            </w:pPr>
            <w:r>
              <w:t>(n=7748)</w:t>
            </w:r>
          </w:p>
        </w:tc>
      </w:tr>
      <w:tr w:rsidR="004A5B13" w14:paraId="7CCB3B42" w14:textId="77777777" w:rsidTr="00F414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0ACA4F46" w14:textId="77777777" w:rsidR="004A5B13" w:rsidRDefault="004A5B13" w:rsidP="004A5B13">
            <w:pPr>
              <w:pStyle w:val="NoSpacing"/>
            </w:pPr>
            <w:r>
              <w:t>Physical Activity</w:t>
            </w:r>
          </w:p>
        </w:tc>
        <w:tc>
          <w:tcPr>
            <w:tcW w:w="2254" w:type="dxa"/>
          </w:tcPr>
          <w:p w14:paraId="0E4FDC91" w14:textId="77777777" w:rsidR="004A5B13" w:rsidRDefault="004A5B13" w:rsidP="004A5B13">
            <w:pPr>
              <w:pStyle w:val="NoSpacing"/>
              <w:jc w:val="center"/>
              <w:cnfStyle w:val="000000100000" w:firstRow="0" w:lastRow="0" w:firstColumn="0" w:lastColumn="0" w:oddVBand="0" w:evenVBand="0" w:oddHBand="1" w:evenHBand="0" w:firstRowFirstColumn="0" w:firstRowLastColumn="0" w:lastRowFirstColumn="0" w:lastRowLastColumn="0"/>
            </w:pPr>
          </w:p>
        </w:tc>
        <w:tc>
          <w:tcPr>
            <w:tcW w:w="2254" w:type="dxa"/>
          </w:tcPr>
          <w:p w14:paraId="28CD59A1" w14:textId="77777777" w:rsidR="004A5B13" w:rsidRDefault="004A5B13" w:rsidP="004A5B13">
            <w:pPr>
              <w:pStyle w:val="NoSpacing"/>
              <w:jc w:val="center"/>
              <w:cnfStyle w:val="000000100000" w:firstRow="0" w:lastRow="0" w:firstColumn="0" w:lastColumn="0" w:oddVBand="0" w:evenVBand="0" w:oddHBand="1" w:evenHBand="0" w:firstRowFirstColumn="0" w:firstRowLastColumn="0" w:lastRowFirstColumn="0" w:lastRowLastColumn="0"/>
            </w:pPr>
          </w:p>
        </w:tc>
        <w:tc>
          <w:tcPr>
            <w:tcW w:w="2254" w:type="dxa"/>
          </w:tcPr>
          <w:p w14:paraId="68F43CBE" w14:textId="77777777" w:rsidR="004A5B13" w:rsidRDefault="004A5B13" w:rsidP="004A5B13">
            <w:pPr>
              <w:pStyle w:val="NoSpacing"/>
              <w:jc w:val="center"/>
              <w:cnfStyle w:val="000000100000" w:firstRow="0" w:lastRow="0" w:firstColumn="0" w:lastColumn="0" w:oddVBand="0" w:evenVBand="0" w:oddHBand="1" w:evenHBand="0" w:firstRowFirstColumn="0" w:firstRowLastColumn="0" w:lastRowFirstColumn="0" w:lastRowLastColumn="0"/>
            </w:pPr>
          </w:p>
        </w:tc>
      </w:tr>
      <w:tr w:rsidR="00627953" w14:paraId="59F93158" w14:textId="77777777" w:rsidTr="00F41437">
        <w:tc>
          <w:tcPr>
            <w:cnfStyle w:val="001000000000" w:firstRow="0" w:lastRow="0" w:firstColumn="1" w:lastColumn="0" w:oddVBand="0" w:evenVBand="0" w:oddHBand="0" w:evenHBand="0" w:firstRowFirstColumn="0" w:firstRowLastColumn="0" w:lastRowFirstColumn="0" w:lastRowLastColumn="0"/>
            <w:tcW w:w="2254" w:type="dxa"/>
          </w:tcPr>
          <w:p w14:paraId="1BAD44F2" w14:textId="77777777" w:rsidR="00627953" w:rsidRPr="00D24F37" w:rsidRDefault="00627953" w:rsidP="00627953">
            <w:pPr>
              <w:pStyle w:val="NoSpacing"/>
              <w:jc w:val="right"/>
              <w:rPr>
                <w:b w:val="0"/>
              </w:rPr>
            </w:pPr>
            <w:r>
              <w:rPr>
                <w:b w:val="0"/>
              </w:rPr>
              <w:t>Low</w:t>
            </w:r>
          </w:p>
        </w:tc>
        <w:tc>
          <w:tcPr>
            <w:tcW w:w="2254" w:type="dxa"/>
          </w:tcPr>
          <w:p w14:paraId="613AB607" w14:textId="77777777" w:rsidR="00627953" w:rsidRDefault="00627953" w:rsidP="00627953">
            <w:pPr>
              <w:pStyle w:val="NoSpacing"/>
              <w:jc w:val="center"/>
              <w:cnfStyle w:val="000000000000" w:firstRow="0" w:lastRow="0" w:firstColumn="0" w:lastColumn="0" w:oddVBand="0" w:evenVBand="0" w:oddHBand="0" w:evenHBand="0" w:firstRowFirstColumn="0" w:firstRowLastColumn="0" w:lastRowFirstColumn="0" w:lastRowLastColumn="0"/>
            </w:pPr>
            <w:r>
              <w:t>5.4% (n=121)</w:t>
            </w:r>
          </w:p>
        </w:tc>
        <w:tc>
          <w:tcPr>
            <w:tcW w:w="2254" w:type="dxa"/>
          </w:tcPr>
          <w:p w14:paraId="24661AA3" w14:textId="77777777" w:rsidR="00627953" w:rsidRDefault="00627953" w:rsidP="00627953">
            <w:pPr>
              <w:pStyle w:val="NoSpacing"/>
              <w:jc w:val="center"/>
              <w:cnfStyle w:val="000000000000" w:firstRow="0" w:lastRow="0" w:firstColumn="0" w:lastColumn="0" w:oddVBand="0" w:evenVBand="0" w:oddHBand="0" w:evenHBand="0" w:firstRowFirstColumn="0" w:firstRowLastColumn="0" w:lastRowFirstColumn="0" w:lastRowLastColumn="0"/>
            </w:pPr>
            <w:r>
              <w:t>94.6% (n=2128)</w:t>
            </w:r>
          </w:p>
        </w:tc>
        <w:tc>
          <w:tcPr>
            <w:tcW w:w="2254" w:type="dxa"/>
          </w:tcPr>
          <w:p w14:paraId="7C18AEDC" w14:textId="77777777" w:rsidR="00627953" w:rsidRDefault="00627953" w:rsidP="00627953">
            <w:pPr>
              <w:pStyle w:val="NoSpacing"/>
              <w:jc w:val="center"/>
              <w:cnfStyle w:val="000000000000" w:firstRow="0" w:lastRow="0" w:firstColumn="0" w:lastColumn="0" w:oddVBand="0" w:evenVBand="0" w:oddHBand="0" w:evenHBand="0" w:firstRowFirstColumn="0" w:firstRowLastColumn="0" w:lastRowFirstColumn="0" w:lastRowLastColumn="0"/>
            </w:pPr>
            <w:r>
              <w:t>(n=2249)</w:t>
            </w:r>
          </w:p>
        </w:tc>
      </w:tr>
      <w:tr w:rsidR="00627953" w14:paraId="571A1FD8" w14:textId="77777777" w:rsidTr="00F414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47E6EDE3" w14:textId="77777777" w:rsidR="00627953" w:rsidRPr="00D24F37" w:rsidRDefault="00627953" w:rsidP="00627953">
            <w:pPr>
              <w:pStyle w:val="NoSpacing"/>
              <w:jc w:val="right"/>
              <w:rPr>
                <w:b w:val="0"/>
              </w:rPr>
            </w:pPr>
            <w:r w:rsidRPr="00D24F37">
              <w:rPr>
                <w:b w:val="0"/>
              </w:rPr>
              <w:t>Medium</w:t>
            </w:r>
          </w:p>
        </w:tc>
        <w:tc>
          <w:tcPr>
            <w:tcW w:w="2254" w:type="dxa"/>
          </w:tcPr>
          <w:p w14:paraId="0140ED0B" w14:textId="77777777" w:rsidR="00627953" w:rsidRDefault="00627953" w:rsidP="00627953">
            <w:pPr>
              <w:pStyle w:val="NoSpacing"/>
              <w:jc w:val="center"/>
              <w:cnfStyle w:val="000000100000" w:firstRow="0" w:lastRow="0" w:firstColumn="0" w:lastColumn="0" w:oddVBand="0" w:evenVBand="0" w:oddHBand="1" w:evenHBand="0" w:firstRowFirstColumn="0" w:firstRowLastColumn="0" w:lastRowFirstColumn="0" w:lastRowLastColumn="0"/>
            </w:pPr>
            <w:r>
              <w:t>5.5% (n=65)</w:t>
            </w:r>
          </w:p>
        </w:tc>
        <w:tc>
          <w:tcPr>
            <w:tcW w:w="2254" w:type="dxa"/>
          </w:tcPr>
          <w:p w14:paraId="32D26EBA" w14:textId="77777777" w:rsidR="00627953" w:rsidRDefault="00627953" w:rsidP="00627953">
            <w:pPr>
              <w:pStyle w:val="NoSpacing"/>
              <w:jc w:val="center"/>
              <w:cnfStyle w:val="000000100000" w:firstRow="0" w:lastRow="0" w:firstColumn="0" w:lastColumn="0" w:oddVBand="0" w:evenVBand="0" w:oddHBand="1" w:evenHBand="0" w:firstRowFirstColumn="0" w:firstRowLastColumn="0" w:lastRowFirstColumn="0" w:lastRowLastColumn="0"/>
            </w:pPr>
            <w:r>
              <w:t>94.5% (n=1114)</w:t>
            </w:r>
          </w:p>
        </w:tc>
        <w:tc>
          <w:tcPr>
            <w:tcW w:w="2254" w:type="dxa"/>
          </w:tcPr>
          <w:p w14:paraId="4DEEA419" w14:textId="77777777" w:rsidR="00627953" w:rsidRDefault="00627953" w:rsidP="00627953">
            <w:pPr>
              <w:pStyle w:val="NoSpacing"/>
              <w:jc w:val="center"/>
              <w:cnfStyle w:val="000000100000" w:firstRow="0" w:lastRow="0" w:firstColumn="0" w:lastColumn="0" w:oddVBand="0" w:evenVBand="0" w:oddHBand="1" w:evenHBand="0" w:firstRowFirstColumn="0" w:firstRowLastColumn="0" w:lastRowFirstColumn="0" w:lastRowLastColumn="0"/>
            </w:pPr>
            <w:r>
              <w:t>(n=1179)</w:t>
            </w:r>
          </w:p>
        </w:tc>
      </w:tr>
      <w:tr w:rsidR="00627953" w14:paraId="5798B776" w14:textId="77777777" w:rsidTr="00F41437">
        <w:tc>
          <w:tcPr>
            <w:cnfStyle w:val="001000000000" w:firstRow="0" w:lastRow="0" w:firstColumn="1" w:lastColumn="0" w:oddVBand="0" w:evenVBand="0" w:oddHBand="0" w:evenHBand="0" w:firstRowFirstColumn="0" w:firstRowLastColumn="0" w:lastRowFirstColumn="0" w:lastRowLastColumn="0"/>
            <w:tcW w:w="2254" w:type="dxa"/>
          </w:tcPr>
          <w:p w14:paraId="20449203" w14:textId="77777777" w:rsidR="00627953" w:rsidRPr="00D24F37" w:rsidRDefault="00627953" w:rsidP="00627953">
            <w:pPr>
              <w:pStyle w:val="NoSpacing"/>
              <w:jc w:val="right"/>
              <w:rPr>
                <w:b w:val="0"/>
              </w:rPr>
            </w:pPr>
            <w:r w:rsidRPr="00D24F37">
              <w:rPr>
                <w:b w:val="0"/>
              </w:rPr>
              <w:t>High</w:t>
            </w:r>
          </w:p>
        </w:tc>
        <w:tc>
          <w:tcPr>
            <w:tcW w:w="2254" w:type="dxa"/>
          </w:tcPr>
          <w:p w14:paraId="01A25030" w14:textId="77777777" w:rsidR="00627953" w:rsidRDefault="00627953" w:rsidP="00627953">
            <w:pPr>
              <w:pStyle w:val="NoSpacing"/>
              <w:jc w:val="center"/>
              <w:cnfStyle w:val="000000000000" w:firstRow="0" w:lastRow="0" w:firstColumn="0" w:lastColumn="0" w:oddVBand="0" w:evenVBand="0" w:oddHBand="0" w:evenHBand="0" w:firstRowFirstColumn="0" w:firstRowLastColumn="0" w:lastRowFirstColumn="0" w:lastRowLastColumn="0"/>
            </w:pPr>
            <w:r>
              <w:t>5.6% (n=208)</w:t>
            </w:r>
          </w:p>
        </w:tc>
        <w:tc>
          <w:tcPr>
            <w:tcW w:w="2254" w:type="dxa"/>
          </w:tcPr>
          <w:p w14:paraId="4AEB05C6" w14:textId="77777777" w:rsidR="00627953" w:rsidRDefault="00627953" w:rsidP="00627953">
            <w:pPr>
              <w:pStyle w:val="NoSpacing"/>
              <w:jc w:val="center"/>
              <w:cnfStyle w:val="000000000000" w:firstRow="0" w:lastRow="0" w:firstColumn="0" w:lastColumn="0" w:oddVBand="0" w:evenVBand="0" w:oddHBand="0" w:evenHBand="0" w:firstRowFirstColumn="0" w:firstRowLastColumn="0" w:lastRowFirstColumn="0" w:lastRowLastColumn="0"/>
            </w:pPr>
            <w:r>
              <w:t>94.4% (n=3491)</w:t>
            </w:r>
          </w:p>
        </w:tc>
        <w:tc>
          <w:tcPr>
            <w:tcW w:w="2254" w:type="dxa"/>
          </w:tcPr>
          <w:p w14:paraId="35494995" w14:textId="77777777" w:rsidR="00627953" w:rsidRDefault="00627953" w:rsidP="00627953">
            <w:pPr>
              <w:pStyle w:val="NoSpacing"/>
              <w:jc w:val="center"/>
              <w:cnfStyle w:val="000000000000" w:firstRow="0" w:lastRow="0" w:firstColumn="0" w:lastColumn="0" w:oddVBand="0" w:evenVBand="0" w:oddHBand="0" w:evenHBand="0" w:firstRowFirstColumn="0" w:firstRowLastColumn="0" w:lastRowFirstColumn="0" w:lastRowLastColumn="0"/>
            </w:pPr>
            <w:r>
              <w:t>(n=3699)</w:t>
            </w:r>
          </w:p>
        </w:tc>
      </w:tr>
      <w:tr w:rsidR="00627953" w14:paraId="2DAF72FC" w14:textId="77777777" w:rsidTr="00F414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18C31E02" w14:textId="77777777" w:rsidR="00627953" w:rsidRPr="00D24F37" w:rsidRDefault="00627953" w:rsidP="00627953">
            <w:pPr>
              <w:pStyle w:val="NoSpacing"/>
              <w:jc w:val="right"/>
              <w:rPr>
                <w:b w:val="0"/>
              </w:rPr>
            </w:pPr>
            <w:r>
              <w:rPr>
                <w:b w:val="0"/>
              </w:rPr>
              <w:t>Missing</w:t>
            </w:r>
          </w:p>
        </w:tc>
        <w:tc>
          <w:tcPr>
            <w:tcW w:w="2254" w:type="dxa"/>
          </w:tcPr>
          <w:p w14:paraId="1062FB09" w14:textId="77777777" w:rsidR="00627953" w:rsidRDefault="00627953" w:rsidP="00627953">
            <w:pPr>
              <w:pStyle w:val="NoSpacing"/>
              <w:jc w:val="center"/>
              <w:cnfStyle w:val="000000100000" w:firstRow="0" w:lastRow="0" w:firstColumn="0" w:lastColumn="0" w:oddVBand="0" w:evenVBand="0" w:oddHBand="1" w:evenHBand="0" w:firstRowFirstColumn="0" w:firstRowLastColumn="0" w:lastRowFirstColumn="0" w:lastRowLastColumn="0"/>
            </w:pPr>
            <w:r>
              <w:t>3.2% (n=101)</w:t>
            </w:r>
          </w:p>
        </w:tc>
        <w:tc>
          <w:tcPr>
            <w:tcW w:w="2254" w:type="dxa"/>
          </w:tcPr>
          <w:p w14:paraId="4045469C" w14:textId="77777777" w:rsidR="00627953" w:rsidRDefault="00627953" w:rsidP="00627953">
            <w:pPr>
              <w:pStyle w:val="NoSpacing"/>
              <w:jc w:val="center"/>
              <w:cnfStyle w:val="000000100000" w:firstRow="0" w:lastRow="0" w:firstColumn="0" w:lastColumn="0" w:oddVBand="0" w:evenVBand="0" w:oddHBand="1" w:evenHBand="0" w:firstRowFirstColumn="0" w:firstRowLastColumn="0" w:lastRowFirstColumn="0" w:lastRowLastColumn="0"/>
            </w:pPr>
            <w:r>
              <w:t>96.8% (n=3080)</w:t>
            </w:r>
          </w:p>
        </w:tc>
        <w:tc>
          <w:tcPr>
            <w:tcW w:w="2254" w:type="dxa"/>
          </w:tcPr>
          <w:p w14:paraId="3CB2AD4F" w14:textId="77777777" w:rsidR="00627953" w:rsidRDefault="00627953" w:rsidP="00627953">
            <w:pPr>
              <w:pStyle w:val="NoSpacing"/>
              <w:jc w:val="center"/>
              <w:cnfStyle w:val="000000100000" w:firstRow="0" w:lastRow="0" w:firstColumn="0" w:lastColumn="0" w:oddVBand="0" w:evenVBand="0" w:oddHBand="1" w:evenHBand="0" w:firstRowFirstColumn="0" w:firstRowLastColumn="0" w:lastRowFirstColumn="0" w:lastRowLastColumn="0"/>
            </w:pPr>
            <w:r>
              <w:t>(n=3181)</w:t>
            </w:r>
          </w:p>
        </w:tc>
      </w:tr>
      <w:tr w:rsidR="00627953" w14:paraId="7771D6CB" w14:textId="77777777" w:rsidTr="00F41437">
        <w:tc>
          <w:tcPr>
            <w:cnfStyle w:val="001000000000" w:firstRow="0" w:lastRow="0" w:firstColumn="1" w:lastColumn="0" w:oddVBand="0" w:evenVBand="0" w:oddHBand="0" w:evenHBand="0" w:firstRowFirstColumn="0" w:firstRowLastColumn="0" w:lastRowFirstColumn="0" w:lastRowLastColumn="0"/>
            <w:tcW w:w="2254" w:type="dxa"/>
          </w:tcPr>
          <w:p w14:paraId="3EDB0BBB" w14:textId="77777777" w:rsidR="00627953" w:rsidRDefault="00627953" w:rsidP="00627953">
            <w:pPr>
              <w:pStyle w:val="NoSpacing"/>
            </w:pPr>
            <w:r>
              <w:t>Socioeconomic status</w:t>
            </w:r>
          </w:p>
        </w:tc>
        <w:tc>
          <w:tcPr>
            <w:tcW w:w="2254" w:type="dxa"/>
          </w:tcPr>
          <w:p w14:paraId="745DEB22" w14:textId="77777777" w:rsidR="00627953" w:rsidRDefault="00627953" w:rsidP="00627953">
            <w:pPr>
              <w:pStyle w:val="NoSpacing"/>
              <w:jc w:val="center"/>
              <w:cnfStyle w:val="000000000000" w:firstRow="0" w:lastRow="0" w:firstColumn="0" w:lastColumn="0" w:oddVBand="0" w:evenVBand="0" w:oddHBand="0" w:evenHBand="0" w:firstRowFirstColumn="0" w:firstRowLastColumn="0" w:lastRowFirstColumn="0" w:lastRowLastColumn="0"/>
            </w:pPr>
          </w:p>
        </w:tc>
        <w:tc>
          <w:tcPr>
            <w:tcW w:w="2254" w:type="dxa"/>
          </w:tcPr>
          <w:p w14:paraId="52126E43" w14:textId="77777777" w:rsidR="00627953" w:rsidRDefault="00627953" w:rsidP="00627953">
            <w:pPr>
              <w:pStyle w:val="NoSpacing"/>
              <w:jc w:val="center"/>
              <w:cnfStyle w:val="000000000000" w:firstRow="0" w:lastRow="0" w:firstColumn="0" w:lastColumn="0" w:oddVBand="0" w:evenVBand="0" w:oddHBand="0" w:evenHBand="0" w:firstRowFirstColumn="0" w:firstRowLastColumn="0" w:lastRowFirstColumn="0" w:lastRowLastColumn="0"/>
            </w:pPr>
          </w:p>
        </w:tc>
        <w:tc>
          <w:tcPr>
            <w:tcW w:w="2254" w:type="dxa"/>
          </w:tcPr>
          <w:p w14:paraId="281CE45F" w14:textId="77777777" w:rsidR="00627953" w:rsidRDefault="00627953" w:rsidP="00627953">
            <w:pPr>
              <w:pStyle w:val="NoSpacing"/>
              <w:jc w:val="center"/>
              <w:cnfStyle w:val="000000000000" w:firstRow="0" w:lastRow="0" w:firstColumn="0" w:lastColumn="0" w:oddVBand="0" w:evenVBand="0" w:oddHBand="0" w:evenHBand="0" w:firstRowFirstColumn="0" w:firstRowLastColumn="0" w:lastRowFirstColumn="0" w:lastRowLastColumn="0"/>
            </w:pPr>
          </w:p>
        </w:tc>
      </w:tr>
      <w:tr w:rsidR="00467107" w14:paraId="70221BF2" w14:textId="77777777" w:rsidTr="00F414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654A121F" w14:textId="77777777" w:rsidR="00467107" w:rsidRPr="000865DC" w:rsidRDefault="00467107" w:rsidP="00467107">
            <w:pPr>
              <w:pStyle w:val="NoSpacing"/>
              <w:jc w:val="right"/>
              <w:rPr>
                <w:b w:val="0"/>
              </w:rPr>
            </w:pPr>
            <w:r>
              <w:rPr>
                <w:b w:val="0"/>
              </w:rPr>
              <w:t>Townsend 1</w:t>
            </w:r>
            <w:r w:rsidRPr="000865DC">
              <w:rPr>
                <w:b w:val="0"/>
                <w:vertAlign w:val="superscript"/>
              </w:rPr>
              <w:t>st</w:t>
            </w:r>
            <w:r>
              <w:rPr>
                <w:b w:val="0"/>
              </w:rPr>
              <w:t xml:space="preserve"> quintile</w:t>
            </w:r>
          </w:p>
        </w:tc>
        <w:tc>
          <w:tcPr>
            <w:tcW w:w="2254" w:type="dxa"/>
          </w:tcPr>
          <w:p w14:paraId="65A60A26" w14:textId="77777777" w:rsidR="00467107" w:rsidRDefault="00467107" w:rsidP="00467107">
            <w:pPr>
              <w:pStyle w:val="NoSpacing"/>
              <w:jc w:val="center"/>
              <w:cnfStyle w:val="000000100000" w:firstRow="0" w:lastRow="0" w:firstColumn="0" w:lastColumn="0" w:oddVBand="0" w:evenVBand="0" w:oddHBand="1" w:evenHBand="0" w:firstRowFirstColumn="0" w:firstRowLastColumn="0" w:lastRowFirstColumn="0" w:lastRowLastColumn="0"/>
            </w:pPr>
            <w:r>
              <w:t>4.9% (n=96)</w:t>
            </w:r>
          </w:p>
        </w:tc>
        <w:tc>
          <w:tcPr>
            <w:tcW w:w="2254" w:type="dxa"/>
          </w:tcPr>
          <w:p w14:paraId="2DE03A4F" w14:textId="77777777" w:rsidR="00467107" w:rsidRDefault="00467107" w:rsidP="00467107">
            <w:pPr>
              <w:pStyle w:val="NoSpacing"/>
              <w:jc w:val="center"/>
              <w:cnfStyle w:val="000000100000" w:firstRow="0" w:lastRow="0" w:firstColumn="0" w:lastColumn="0" w:oddVBand="0" w:evenVBand="0" w:oddHBand="1" w:evenHBand="0" w:firstRowFirstColumn="0" w:firstRowLastColumn="0" w:lastRowFirstColumn="0" w:lastRowLastColumn="0"/>
            </w:pPr>
            <w:r>
              <w:t>95.1% (n=1867)</w:t>
            </w:r>
          </w:p>
        </w:tc>
        <w:tc>
          <w:tcPr>
            <w:tcW w:w="2254" w:type="dxa"/>
          </w:tcPr>
          <w:p w14:paraId="0E29AEC3" w14:textId="77777777" w:rsidR="00467107" w:rsidRDefault="00467107" w:rsidP="00467107">
            <w:pPr>
              <w:pStyle w:val="NoSpacing"/>
              <w:jc w:val="center"/>
              <w:cnfStyle w:val="000000100000" w:firstRow="0" w:lastRow="0" w:firstColumn="0" w:lastColumn="0" w:oddVBand="0" w:evenVBand="0" w:oddHBand="1" w:evenHBand="0" w:firstRowFirstColumn="0" w:firstRowLastColumn="0" w:lastRowFirstColumn="0" w:lastRowLastColumn="0"/>
            </w:pPr>
            <w:r>
              <w:t>(n=1963)</w:t>
            </w:r>
          </w:p>
        </w:tc>
      </w:tr>
      <w:tr w:rsidR="00467107" w14:paraId="1B8F4F27" w14:textId="77777777" w:rsidTr="00F41437">
        <w:tc>
          <w:tcPr>
            <w:cnfStyle w:val="001000000000" w:firstRow="0" w:lastRow="0" w:firstColumn="1" w:lastColumn="0" w:oddVBand="0" w:evenVBand="0" w:oddHBand="0" w:evenHBand="0" w:firstRowFirstColumn="0" w:firstRowLastColumn="0" w:lastRowFirstColumn="0" w:lastRowLastColumn="0"/>
            <w:tcW w:w="2254" w:type="dxa"/>
          </w:tcPr>
          <w:p w14:paraId="6796FA17" w14:textId="77777777" w:rsidR="00467107" w:rsidRDefault="00467107" w:rsidP="00467107">
            <w:pPr>
              <w:pStyle w:val="NoSpacing"/>
              <w:jc w:val="right"/>
              <w:rPr>
                <w:b w:val="0"/>
              </w:rPr>
            </w:pPr>
            <w:r>
              <w:rPr>
                <w:b w:val="0"/>
              </w:rPr>
              <w:t>Townsend 2</w:t>
            </w:r>
            <w:r w:rsidRPr="000865DC">
              <w:rPr>
                <w:b w:val="0"/>
                <w:vertAlign w:val="superscript"/>
              </w:rPr>
              <w:t>nd</w:t>
            </w:r>
            <w:r>
              <w:rPr>
                <w:b w:val="0"/>
              </w:rPr>
              <w:t xml:space="preserve"> quintile</w:t>
            </w:r>
          </w:p>
        </w:tc>
        <w:tc>
          <w:tcPr>
            <w:tcW w:w="2254" w:type="dxa"/>
          </w:tcPr>
          <w:p w14:paraId="260522D8" w14:textId="77777777" w:rsidR="00467107" w:rsidRDefault="00467107" w:rsidP="00467107">
            <w:pPr>
              <w:pStyle w:val="NoSpacing"/>
              <w:jc w:val="center"/>
              <w:cnfStyle w:val="000000000000" w:firstRow="0" w:lastRow="0" w:firstColumn="0" w:lastColumn="0" w:oddVBand="0" w:evenVBand="0" w:oddHBand="0" w:evenHBand="0" w:firstRowFirstColumn="0" w:firstRowLastColumn="0" w:lastRowFirstColumn="0" w:lastRowLastColumn="0"/>
            </w:pPr>
            <w:r>
              <w:t>4.2% (n=82)</w:t>
            </w:r>
          </w:p>
        </w:tc>
        <w:tc>
          <w:tcPr>
            <w:tcW w:w="2254" w:type="dxa"/>
          </w:tcPr>
          <w:p w14:paraId="2E166DD2" w14:textId="77777777" w:rsidR="00467107" w:rsidRDefault="00467107" w:rsidP="00467107">
            <w:pPr>
              <w:pStyle w:val="NoSpacing"/>
              <w:jc w:val="center"/>
              <w:cnfStyle w:val="000000000000" w:firstRow="0" w:lastRow="0" w:firstColumn="0" w:lastColumn="0" w:oddVBand="0" w:evenVBand="0" w:oddHBand="0" w:evenHBand="0" w:firstRowFirstColumn="0" w:firstRowLastColumn="0" w:lastRowFirstColumn="0" w:lastRowLastColumn="0"/>
            </w:pPr>
            <w:r>
              <w:t>95.8% (n=1878)</w:t>
            </w:r>
          </w:p>
        </w:tc>
        <w:tc>
          <w:tcPr>
            <w:tcW w:w="2254" w:type="dxa"/>
          </w:tcPr>
          <w:p w14:paraId="2D7FD15B" w14:textId="77777777" w:rsidR="00467107" w:rsidRDefault="00467107" w:rsidP="00467107">
            <w:pPr>
              <w:pStyle w:val="NoSpacing"/>
              <w:jc w:val="center"/>
              <w:cnfStyle w:val="000000000000" w:firstRow="0" w:lastRow="0" w:firstColumn="0" w:lastColumn="0" w:oddVBand="0" w:evenVBand="0" w:oddHBand="0" w:evenHBand="0" w:firstRowFirstColumn="0" w:firstRowLastColumn="0" w:lastRowFirstColumn="0" w:lastRowLastColumn="0"/>
            </w:pPr>
            <w:r>
              <w:t>(n=1960)</w:t>
            </w:r>
          </w:p>
        </w:tc>
      </w:tr>
      <w:tr w:rsidR="00467107" w14:paraId="1C9E9956" w14:textId="77777777" w:rsidTr="00F414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63DC3C65" w14:textId="77777777" w:rsidR="00467107" w:rsidRDefault="00467107" w:rsidP="00467107">
            <w:pPr>
              <w:pStyle w:val="NoSpacing"/>
              <w:jc w:val="right"/>
              <w:rPr>
                <w:b w:val="0"/>
              </w:rPr>
            </w:pPr>
            <w:r>
              <w:rPr>
                <w:b w:val="0"/>
              </w:rPr>
              <w:t>Townsend 3</w:t>
            </w:r>
            <w:r w:rsidRPr="000865DC">
              <w:rPr>
                <w:b w:val="0"/>
                <w:vertAlign w:val="superscript"/>
              </w:rPr>
              <w:t>rd</w:t>
            </w:r>
            <w:r>
              <w:rPr>
                <w:b w:val="0"/>
              </w:rPr>
              <w:t xml:space="preserve"> quintile</w:t>
            </w:r>
          </w:p>
        </w:tc>
        <w:tc>
          <w:tcPr>
            <w:tcW w:w="2254" w:type="dxa"/>
          </w:tcPr>
          <w:p w14:paraId="1305D57F" w14:textId="77777777" w:rsidR="00467107" w:rsidRDefault="00467107" w:rsidP="00467107">
            <w:pPr>
              <w:pStyle w:val="NoSpacing"/>
              <w:jc w:val="center"/>
              <w:cnfStyle w:val="000000100000" w:firstRow="0" w:lastRow="0" w:firstColumn="0" w:lastColumn="0" w:oddVBand="0" w:evenVBand="0" w:oddHBand="1" w:evenHBand="0" w:firstRowFirstColumn="0" w:firstRowLastColumn="0" w:lastRowFirstColumn="0" w:lastRowLastColumn="0"/>
            </w:pPr>
            <w:r>
              <w:t>4.7% (n=92)</w:t>
            </w:r>
          </w:p>
        </w:tc>
        <w:tc>
          <w:tcPr>
            <w:tcW w:w="2254" w:type="dxa"/>
          </w:tcPr>
          <w:p w14:paraId="61DC24B4" w14:textId="77777777" w:rsidR="00467107" w:rsidRDefault="00467107" w:rsidP="00467107">
            <w:pPr>
              <w:pStyle w:val="NoSpacing"/>
              <w:jc w:val="center"/>
              <w:cnfStyle w:val="000000100000" w:firstRow="0" w:lastRow="0" w:firstColumn="0" w:lastColumn="0" w:oddVBand="0" w:evenVBand="0" w:oddHBand="1" w:evenHBand="0" w:firstRowFirstColumn="0" w:firstRowLastColumn="0" w:lastRowFirstColumn="0" w:lastRowLastColumn="0"/>
            </w:pPr>
            <w:r>
              <w:t>95.3% (n=1863)</w:t>
            </w:r>
          </w:p>
        </w:tc>
        <w:tc>
          <w:tcPr>
            <w:tcW w:w="2254" w:type="dxa"/>
          </w:tcPr>
          <w:p w14:paraId="5578F6BD" w14:textId="77777777" w:rsidR="00467107" w:rsidRDefault="00467107" w:rsidP="00467107">
            <w:pPr>
              <w:pStyle w:val="NoSpacing"/>
              <w:jc w:val="center"/>
              <w:cnfStyle w:val="000000100000" w:firstRow="0" w:lastRow="0" w:firstColumn="0" w:lastColumn="0" w:oddVBand="0" w:evenVBand="0" w:oddHBand="1" w:evenHBand="0" w:firstRowFirstColumn="0" w:firstRowLastColumn="0" w:lastRowFirstColumn="0" w:lastRowLastColumn="0"/>
            </w:pPr>
            <w:r>
              <w:t>(n=1955)</w:t>
            </w:r>
          </w:p>
        </w:tc>
      </w:tr>
      <w:tr w:rsidR="00467107" w14:paraId="6BF5ACCB" w14:textId="77777777" w:rsidTr="00F41437">
        <w:tc>
          <w:tcPr>
            <w:cnfStyle w:val="001000000000" w:firstRow="0" w:lastRow="0" w:firstColumn="1" w:lastColumn="0" w:oddVBand="0" w:evenVBand="0" w:oddHBand="0" w:evenHBand="0" w:firstRowFirstColumn="0" w:firstRowLastColumn="0" w:lastRowFirstColumn="0" w:lastRowLastColumn="0"/>
            <w:tcW w:w="2254" w:type="dxa"/>
          </w:tcPr>
          <w:p w14:paraId="0B6D4892" w14:textId="77777777" w:rsidR="00467107" w:rsidRDefault="00467107" w:rsidP="00467107">
            <w:pPr>
              <w:pStyle w:val="NoSpacing"/>
              <w:jc w:val="right"/>
              <w:rPr>
                <w:b w:val="0"/>
              </w:rPr>
            </w:pPr>
            <w:r>
              <w:rPr>
                <w:b w:val="0"/>
              </w:rPr>
              <w:t>Townsend 4</w:t>
            </w:r>
            <w:r w:rsidRPr="000865DC">
              <w:rPr>
                <w:b w:val="0"/>
                <w:vertAlign w:val="superscript"/>
              </w:rPr>
              <w:t>th</w:t>
            </w:r>
            <w:r>
              <w:rPr>
                <w:b w:val="0"/>
              </w:rPr>
              <w:t xml:space="preserve"> quintile</w:t>
            </w:r>
          </w:p>
        </w:tc>
        <w:tc>
          <w:tcPr>
            <w:tcW w:w="2254" w:type="dxa"/>
          </w:tcPr>
          <w:p w14:paraId="7A85B1B9" w14:textId="77777777" w:rsidR="00467107" w:rsidRDefault="00467107" w:rsidP="00467107">
            <w:pPr>
              <w:pStyle w:val="NoSpacing"/>
              <w:jc w:val="center"/>
              <w:cnfStyle w:val="000000000000" w:firstRow="0" w:lastRow="0" w:firstColumn="0" w:lastColumn="0" w:oddVBand="0" w:evenVBand="0" w:oddHBand="0" w:evenHBand="0" w:firstRowFirstColumn="0" w:firstRowLastColumn="0" w:lastRowFirstColumn="0" w:lastRowLastColumn="0"/>
            </w:pPr>
            <w:r>
              <w:t>5.2% (n=103)</w:t>
            </w:r>
          </w:p>
        </w:tc>
        <w:tc>
          <w:tcPr>
            <w:tcW w:w="2254" w:type="dxa"/>
          </w:tcPr>
          <w:p w14:paraId="75FFF83F" w14:textId="77777777" w:rsidR="00467107" w:rsidRDefault="00467107" w:rsidP="00467107">
            <w:pPr>
              <w:pStyle w:val="NoSpacing"/>
              <w:jc w:val="center"/>
              <w:cnfStyle w:val="000000000000" w:firstRow="0" w:lastRow="0" w:firstColumn="0" w:lastColumn="0" w:oddVBand="0" w:evenVBand="0" w:oddHBand="0" w:evenHBand="0" w:firstRowFirstColumn="0" w:firstRowLastColumn="0" w:lastRowFirstColumn="0" w:lastRowLastColumn="0"/>
            </w:pPr>
            <w:r>
              <w:t>94.8% (n=1866)</w:t>
            </w:r>
          </w:p>
        </w:tc>
        <w:tc>
          <w:tcPr>
            <w:tcW w:w="2254" w:type="dxa"/>
          </w:tcPr>
          <w:p w14:paraId="77E37468" w14:textId="77777777" w:rsidR="00467107" w:rsidRDefault="00467107" w:rsidP="00467107">
            <w:pPr>
              <w:pStyle w:val="NoSpacing"/>
              <w:jc w:val="center"/>
              <w:cnfStyle w:val="000000000000" w:firstRow="0" w:lastRow="0" w:firstColumn="0" w:lastColumn="0" w:oddVBand="0" w:evenVBand="0" w:oddHBand="0" w:evenHBand="0" w:firstRowFirstColumn="0" w:firstRowLastColumn="0" w:lastRowFirstColumn="0" w:lastRowLastColumn="0"/>
            </w:pPr>
            <w:r>
              <w:t>(n=1969)</w:t>
            </w:r>
          </w:p>
        </w:tc>
      </w:tr>
      <w:tr w:rsidR="00467107" w14:paraId="6D555B56" w14:textId="77777777" w:rsidTr="00F414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4AF2E10E" w14:textId="77777777" w:rsidR="00467107" w:rsidRDefault="00467107" w:rsidP="00467107">
            <w:pPr>
              <w:pStyle w:val="NoSpacing"/>
              <w:jc w:val="right"/>
              <w:rPr>
                <w:b w:val="0"/>
              </w:rPr>
            </w:pPr>
            <w:r>
              <w:rPr>
                <w:b w:val="0"/>
              </w:rPr>
              <w:t>Townsend 5</w:t>
            </w:r>
            <w:r w:rsidRPr="000865DC">
              <w:rPr>
                <w:b w:val="0"/>
                <w:vertAlign w:val="superscript"/>
              </w:rPr>
              <w:t>th</w:t>
            </w:r>
            <w:r>
              <w:rPr>
                <w:b w:val="0"/>
              </w:rPr>
              <w:t xml:space="preserve"> quintile</w:t>
            </w:r>
          </w:p>
        </w:tc>
        <w:tc>
          <w:tcPr>
            <w:tcW w:w="2254" w:type="dxa"/>
          </w:tcPr>
          <w:p w14:paraId="62B0B2EC" w14:textId="77777777" w:rsidR="00467107" w:rsidRDefault="00467107" w:rsidP="00467107">
            <w:pPr>
              <w:pStyle w:val="NoSpacing"/>
              <w:jc w:val="center"/>
              <w:cnfStyle w:val="000000100000" w:firstRow="0" w:lastRow="0" w:firstColumn="0" w:lastColumn="0" w:oddVBand="0" w:evenVBand="0" w:oddHBand="1" w:evenHBand="0" w:firstRowFirstColumn="0" w:firstRowLastColumn="0" w:lastRowFirstColumn="0" w:lastRowLastColumn="0"/>
            </w:pPr>
            <w:r>
              <w:t>4.8% (n=94)</w:t>
            </w:r>
          </w:p>
        </w:tc>
        <w:tc>
          <w:tcPr>
            <w:tcW w:w="2254" w:type="dxa"/>
          </w:tcPr>
          <w:p w14:paraId="2FCCE399" w14:textId="77777777" w:rsidR="00467107" w:rsidRDefault="00467107" w:rsidP="00467107">
            <w:pPr>
              <w:pStyle w:val="NoSpacing"/>
              <w:jc w:val="center"/>
              <w:cnfStyle w:val="000000100000" w:firstRow="0" w:lastRow="0" w:firstColumn="0" w:lastColumn="0" w:oddVBand="0" w:evenVBand="0" w:oddHBand="1" w:evenHBand="0" w:firstRowFirstColumn="0" w:firstRowLastColumn="0" w:lastRowFirstColumn="0" w:lastRowLastColumn="0"/>
            </w:pPr>
            <w:r>
              <w:t>95.2% (n=1855)</w:t>
            </w:r>
          </w:p>
        </w:tc>
        <w:tc>
          <w:tcPr>
            <w:tcW w:w="2254" w:type="dxa"/>
          </w:tcPr>
          <w:p w14:paraId="62443295" w14:textId="77777777" w:rsidR="00467107" w:rsidRDefault="00467107" w:rsidP="00467107">
            <w:pPr>
              <w:pStyle w:val="NoSpacing"/>
              <w:jc w:val="center"/>
              <w:cnfStyle w:val="000000100000" w:firstRow="0" w:lastRow="0" w:firstColumn="0" w:lastColumn="0" w:oddVBand="0" w:evenVBand="0" w:oddHBand="1" w:evenHBand="0" w:firstRowFirstColumn="0" w:firstRowLastColumn="0" w:lastRowFirstColumn="0" w:lastRowLastColumn="0"/>
            </w:pPr>
            <w:r>
              <w:t>(n=1949)</w:t>
            </w:r>
          </w:p>
        </w:tc>
      </w:tr>
      <w:tr w:rsidR="00467107" w14:paraId="3015027C" w14:textId="77777777" w:rsidTr="00F41437">
        <w:tc>
          <w:tcPr>
            <w:cnfStyle w:val="001000000000" w:firstRow="0" w:lastRow="0" w:firstColumn="1" w:lastColumn="0" w:oddVBand="0" w:evenVBand="0" w:oddHBand="0" w:evenHBand="0" w:firstRowFirstColumn="0" w:firstRowLastColumn="0" w:lastRowFirstColumn="0" w:lastRowLastColumn="0"/>
            <w:tcW w:w="2254" w:type="dxa"/>
          </w:tcPr>
          <w:p w14:paraId="7E9DF0F1" w14:textId="77777777" w:rsidR="00467107" w:rsidRDefault="00467107" w:rsidP="00467107">
            <w:pPr>
              <w:pStyle w:val="NoSpacing"/>
              <w:jc w:val="right"/>
              <w:rPr>
                <w:b w:val="0"/>
              </w:rPr>
            </w:pPr>
            <w:r>
              <w:rPr>
                <w:b w:val="0"/>
              </w:rPr>
              <w:t>Missing</w:t>
            </w:r>
          </w:p>
        </w:tc>
        <w:tc>
          <w:tcPr>
            <w:tcW w:w="2254" w:type="dxa"/>
          </w:tcPr>
          <w:p w14:paraId="0C3153C0" w14:textId="77777777" w:rsidR="00467107" w:rsidRDefault="00467107" w:rsidP="00467107">
            <w:pPr>
              <w:pStyle w:val="NoSpacing"/>
              <w:jc w:val="center"/>
              <w:cnfStyle w:val="000000000000" w:firstRow="0" w:lastRow="0" w:firstColumn="0" w:lastColumn="0" w:oddVBand="0" w:evenVBand="0" w:oddHBand="0" w:evenHBand="0" w:firstRowFirstColumn="0" w:firstRowLastColumn="0" w:lastRowFirstColumn="0" w:lastRowLastColumn="0"/>
            </w:pPr>
            <w:r>
              <w:t>5.5% (n=28)</w:t>
            </w:r>
          </w:p>
        </w:tc>
        <w:tc>
          <w:tcPr>
            <w:tcW w:w="2254" w:type="dxa"/>
          </w:tcPr>
          <w:p w14:paraId="5B66AC83" w14:textId="77777777" w:rsidR="00467107" w:rsidRDefault="00467107" w:rsidP="00467107">
            <w:pPr>
              <w:pStyle w:val="NoSpacing"/>
              <w:jc w:val="center"/>
              <w:cnfStyle w:val="000000000000" w:firstRow="0" w:lastRow="0" w:firstColumn="0" w:lastColumn="0" w:oddVBand="0" w:evenVBand="0" w:oddHBand="0" w:evenHBand="0" w:firstRowFirstColumn="0" w:firstRowLastColumn="0" w:lastRowFirstColumn="0" w:lastRowLastColumn="0"/>
            </w:pPr>
            <w:r>
              <w:t>94.5% (n=484)</w:t>
            </w:r>
          </w:p>
        </w:tc>
        <w:tc>
          <w:tcPr>
            <w:tcW w:w="2254" w:type="dxa"/>
          </w:tcPr>
          <w:p w14:paraId="0CF50D89" w14:textId="77777777" w:rsidR="00467107" w:rsidRDefault="00467107" w:rsidP="00467107">
            <w:pPr>
              <w:pStyle w:val="NoSpacing"/>
              <w:jc w:val="center"/>
              <w:cnfStyle w:val="000000000000" w:firstRow="0" w:lastRow="0" w:firstColumn="0" w:lastColumn="0" w:oddVBand="0" w:evenVBand="0" w:oddHBand="0" w:evenHBand="0" w:firstRowFirstColumn="0" w:firstRowLastColumn="0" w:lastRowFirstColumn="0" w:lastRowLastColumn="0"/>
            </w:pPr>
            <w:r>
              <w:t>(n=512)</w:t>
            </w:r>
          </w:p>
        </w:tc>
      </w:tr>
    </w:tbl>
    <w:p w14:paraId="58FA36FA" w14:textId="77777777" w:rsidR="00A96A2A" w:rsidRDefault="00A96A2A" w:rsidP="00A96A2A">
      <w:pPr>
        <w:pStyle w:val="Heading2"/>
      </w:pPr>
      <w:bookmarkStart w:id="105" w:name="_Toc456702102"/>
      <w:r w:rsidRPr="00A96A2A">
        <w:lastRenderedPageBreak/>
        <w:t>Whitehall II CVD definitions, incidence &amp; prevalence</w:t>
      </w:r>
      <w:bookmarkEnd w:id="105"/>
    </w:p>
    <w:p w14:paraId="121C0477" w14:textId="77777777" w:rsidR="00A96A2A" w:rsidRDefault="00A96A2A" w:rsidP="00A96A2A">
      <w:pPr>
        <w:pStyle w:val="Heading3"/>
        <w:rPr>
          <w:rFonts w:cstheme="minorHAnsi"/>
        </w:rPr>
      </w:pPr>
      <w:bookmarkStart w:id="106" w:name="_Toc456702103"/>
      <w:r>
        <w:t>Whitehall II p</w:t>
      </w:r>
      <w:r w:rsidRPr="00BA7C78">
        <w:t>revalence</w:t>
      </w:r>
      <w:bookmarkEnd w:id="106"/>
    </w:p>
    <w:p w14:paraId="57E4156E" w14:textId="2A2DACE3" w:rsidR="00D3705A" w:rsidRPr="00B01C9E" w:rsidRDefault="00831677" w:rsidP="00D3705A">
      <w:pPr>
        <w:rPr>
          <w:rFonts w:cstheme="minorHAnsi"/>
        </w:rPr>
      </w:pPr>
      <w:r>
        <w:rPr>
          <w:rFonts w:cstheme="minorHAnsi"/>
        </w:rPr>
        <w:t>Prevalence</w:t>
      </w:r>
      <w:r w:rsidR="00D3705A" w:rsidRPr="00D3705A">
        <w:rPr>
          <w:rFonts w:cstheme="minorHAnsi"/>
        </w:rPr>
        <w:t xml:space="preserve"> of </w:t>
      </w:r>
      <w:r w:rsidR="00B12F42">
        <w:rPr>
          <w:rFonts w:cstheme="minorHAnsi"/>
        </w:rPr>
        <w:t>CVD</w:t>
      </w:r>
      <w:r w:rsidR="006732DC">
        <w:rPr>
          <w:rFonts w:cstheme="minorHAnsi"/>
        </w:rPr>
        <w:t xml:space="preserve"> </w:t>
      </w:r>
      <w:r w:rsidR="00D3705A" w:rsidRPr="00D3705A">
        <w:rPr>
          <w:rFonts w:cstheme="minorHAnsi"/>
        </w:rPr>
        <w:t xml:space="preserve">in </w:t>
      </w:r>
      <w:r w:rsidR="00B12F42">
        <w:rPr>
          <w:rFonts w:cstheme="minorHAnsi"/>
        </w:rPr>
        <w:t>the Whitehall II</w:t>
      </w:r>
      <w:r w:rsidR="00D3705A" w:rsidRPr="00D3705A">
        <w:rPr>
          <w:rFonts w:cstheme="minorHAnsi"/>
        </w:rPr>
        <w:t xml:space="preserve"> data were</w:t>
      </w:r>
      <w:r w:rsidR="00B12F42">
        <w:rPr>
          <w:rFonts w:cstheme="minorHAnsi"/>
        </w:rPr>
        <w:t xml:space="preserve"> calculated for</w:t>
      </w:r>
      <w:r w:rsidR="00D3705A" w:rsidRPr="00D3705A">
        <w:rPr>
          <w:rFonts w:cstheme="minorHAnsi"/>
        </w:rPr>
        <w:t xml:space="preserve"> </w:t>
      </w:r>
      <w:r w:rsidR="00B12F42">
        <w:rPr>
          <w:rFonts w:cstheme="minorHAnsi"/>
        </w:rPr>
        <w:t xml:space="preserve">CHD, stroke, and </w:t>
      </w:r>
      <w:r w:rsidR="00C23E66">
        <w:rPr>
          <w:rFonts w:cstheme="minorHAnsi"/>
        </w:rPr>
        <w:t>PAD</w:t>
      </w:r>
      <w:r w:rsidR="006732DC">
        <w:rPr>
          <w:rFonts w:cstheme="minorHAnsi"/>
        </w:rPr>
        <w:t xml:space="preserve"> </w:t>
      </w:r>
      <w:r w:rsidR="00B12F42">
        <w:rPr>
          <w:rFonts w:cstheme="minorHAnsi"/>
        </w:rPr>
        <w:t>based on the diagnostic algorithms defined above.</w:t>
      </w:r>
      <w:r>
        <w:rPr>
          <w:rFonts w:cstheme="minorHAnsi"/>
        </w:rPr>
        <w:t xml:space="preserve"> </w:t>
      </w:r>
      <w:r w:rsidR="00D3705A" w:rsidRPr="00B01C9E">
        <w:rPr>
          <w:rFonts w:cstheme="minorHAnsi"/>
        </w:rPr>
        <w:t xml:space="preserve">The prevalence of </w:t>
      </w:r>
      <w:r w:rsidR="00B12F42">
        <w:rPr>
          <w:rFonts w:cstheme="minorHAnsi"/>
        </w:rPr>
        <w:t xml:space="preserve">CHD, stroke, and </w:t>
      </w:r>
      <w:r w:rsidR="00C23E66">
        <w:rPr>
          <w:rFonts w:cstheme="minorHAnsi"/>
        </w:rPr>
        <w:t>PAD</w:t>
      </w:r>
      <w:r w:rsidR="006732DC">
        <w:rPr>
          <w:rFonts w:cstheme="minorHAnsi"/>
        </w:rPr>
        <w:t xml:space="preserve"> </w:t>
      </w:r>
      <w:r w:rsidR="00D3705A" w:rsidRPr="00B01C9E">
        <w:rPr>
          <w:rFonts w:cstheme="minorHAnsi"/>
        </w:rPr>
        <w:t>is shown in</w:t>
      </w:r>
      <w:r w:rsidR="00233AA3">
        <w:rPr>
          <w:rFonts w:cstheme="minorHAnsi"/>
        </w:rPr>
        <w:t xml:space="preserve"> </w:t>
      </w:r>
      <w:r w:rsidR="00233AA3">
        <w:rPr>
          <w:rFonts w:cstheme="minorHAnsi"/>
        </w:rPr>
        <w:fldChar w:fldCharType="begin"/>
      </w:r>
      <w:r w:rsidR="00233AA3">
        <w:rPr>
          <w:rFonts w:cstheme="minorHAnsi"/>
        </w:rPr>
        <w:instrText xml:space="preserve"> REF _Ref455318364 \h </w:instrText>
      </w:r>
      <w:r w:rsidR="00233AA3">
        <w:rPr>
          <w:rFonts w:cstheme="minorHAnsi"/>
        </w:rPr>
      </w:r>
      <w:r w:rsidR="00233AA3">
        <w:rPr>
          <w:rFonts w:cstheme="minorHAnsi"/>
        </w:rPr>
        <w:fldChar w:fldCharType="separate"/>
      </w:r>
      <w:r w:rsidR="00946508">
        <w:t xml:space="preserve">Table </w:t>
      </w:r>
      <w:r w:rsidR="00946508">
        <w:rPr>
          <w:noProof/>
        </w:rPr>
        <w:t>17</w:t>
      </w:r>
      <w:r w:rsidR="00233AA3">
        <w:rPr>
          <w:rFonts w:cstheme="minorHAnsi"/>
        </w:rPr>
        <w:fldChar w:fldCharType="end"/>
      </w:r>
      <w:r>
        <w:rPr>
          <w:rFonts w:cstheme="minorHAnsi"/>
        </w:rPr>
        <w:t>, broken down by age and sex.</w:t>
      </w:r>
    </w:p>
    <w:p w14:paraId="33B499C4" w14:textId="1FA1152B" w:rsidR="00FD68B3" w:rsidRDefault="0086542A" w:rsidP="0086542A">
      <w:pPr>
        <w:pStyle w:val="Caption"/>
        <w:rPr>
          <w:rFonts w:cstheme="minorHAnsi"/>
        </w:rPr>
      </w:pPr>
      <w:bookmarkStart w:id="107" w:name="_Ref455318364"/>
      <w:r>
        <w:t xml:space="preserve">Table </w:t>
      </w:r>
      <w:r w:rsidR="00114DB6">
        <w:fldChar w:fldCharType="begin"/>
      </w:r>
      <w:r w:rsidR="00114DB6">
        <w:instrText xml:space="preserve"> SEQ Table \* ARABIC </w:instrText>
      </w:r>
      <w:r w:rsidR="00114DB6">
        <w:fldChar w:fldCharType="separate"/>
      </w:r>
      <w:r w:rsidR="00946508">
        <w:rPr>
          <w:noProof/>
        </w:rPr>
        <w:t>17</w:t>
      </w:r>
      <w:r w:rsidR="00114DB6">
        <w:rPr>
          <w:noProof/>
        </w:rPr>
        <w:fldChar w:fldCharType="end"/>
      </w:r>
      <w:bookmarkEnd w:id="107"/>
      <w:r w:rsidR="00897EE1">
        <w:t>: Prevalence of Stroke by age and sex from Whitehall II data</w:t>
      </w:r>
    </w:p>
    <w:tbl>
      <w:tblPr>
        <w:tblStyle w:val="GridTable4-Accent11"/>
        <w:tblW w:w="0" w:type="auto"/>
        <w:tblLook w:val="04A0" w:firstRow="1" w:lastRow="0" w:firstColumn="1" w:lastColumn="0" w:noHBand="0" w:noVBand="1"/>
      </w:tblPr>
      <w:tblGrid>
        <w:gridCol w:w="1288"/>
        <w:gridCol w:w="1288"/>
        <w:gridCol w:w="1288"/>
        <w:gridCol w:w="1288"/>
        <w:gridCol w:w="1288"/>
        <w:gridCol w:w="1288"/>
        <w:gridCol w:w="1288"/>
      </w:tblGrid>
      <w:tr w:rsidR="003C5021" w14:paraId="59B39271" w14:textId="77777777" w:rsidTr="00FD68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8" w:type="dxa"/>
          </w:tcPr>
          <w:p w14:paraId="327BB3AB" w14:textId="77777777" w:rsidR="003C5021" w:rsidRDefault="003C5021" w:rsidP="00FD68B3">
            <w:pPr>
              <w:tabs>
                <w:tab w:val="left" w:pos="1230"/>
              </w:tabs>
              <w:rPr>
                <w:rFonts w:cstheme="minorHAnsi"/>
              </w:rPr>
            </w:pPr>
          </w:p>
        </w:tc>
        <w:tc>
          <w:tcPr>
            <w:tcW w:w="3864" w:type="dxa"/>
            <w:gridSpan w:val="3"/>
          </w:tcPr>
          <w:p w14:paraId="4EA87B31" w14:textId="77777777" w:rsidR="003C5021" w:rsidRDefault="003C5021" w:rsidP="00FD68B3">
            <w:pPr>
              <w:tabs>
                <w:tab w:val="left" w:pos="1230"/>
              </w:tabs>
              <w:jc w:val="cente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Females</w:t>
            </w:r>
          </w:p>
        </w:tc>
        <w:tc>
          <w:tcPr>
            <w:tcW w:w="3864" w:type="dxa"/>
            <w:gridSpan w:val="3"/>
          </w:tcPr>
          <w:p w14:paraId="308AD900" w14:textId="77777777" w:rsidR="003C5021" w:rsidRDefault="003C5021" w:rsidP="00FD68B3">
            <w:pPr>
              <w:tabs>
                <w:tab w:val="left" w:pos="1230"/>
              </w:tabs>
              <w:jc w:val="cente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Males</w:t>
            </w:r>
          </w:p>
        </w:tc>
      </w:tr>
      <w:tr w:rsidR="0086542A" w:rsidRPr="0086542A" w14:paraId="33C7EC43" w14:textId="77777777" w:rsidTr="008654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8" w:type="dxa"/>
            <w:shd w:val="clear" w:color="auto" w:fill="4F81BD" w:themeFill="accent1"/>
          </w:tcPr>
          <w:p w14:paraId="5905D0CA" w14:textId="77777777" w:rsidR="003C5021" w:rsidRPr="0086542A" w:rsidRDefault="003C5021" w:rsidP="00FD68B3">
            <w:pPr>
              <w:tabs>
                <w:tab w:val="left" w:pos="1230"/>
              </w:tabs>
              <w:rPr>
                <w:rFonts w:cstheme="minorHAnsi"/>
                <w:color w:val="FFFFFF" w:themeColor="background1"/>
              </w:rPr>
            </w:pPr>
            <w:r w:rsidRPr="0086542A">
              <w:rPr>
                <w:rFonts w:cstheme="minorHAnsi"/>
                <w:color w:val="FFFFFF" w:themeColor="background1"/>
              </w:rPr>
              <w:t>Age Group</w:t>
            </w:r>
          </w:p>
        </w:tc>
        <w:tc>
          <w:tcPr>
            <w:tcW w:w="1288" w:type="dxa"/>
            <w:shd w:val="clear" w:color="auto" w:fill="4F81BD" w:themeFill="accent1"/>
          </w:tcPr>
          <w:p w14:paraId="4F27CA1F" w14:textId="77777777" w:rsidR="003C5021" w:rsidRPr="0086542A" w:rsidRDefault="003C5021" w:rsidP="00FD68B3">
            <w:pPr>
              <w:tabs>
                <w:tab w:val="left" w:pos="1230"/>
              </w:tabs>
              <w:jc w:val="center"/>
              <w:cnfStyle w:val="000000100000" w:firstRow="0" w:lastRow="0" w:firstColumn="0" w:lastColumn="0" w:oddVBand="0" w:evenVBand="0" w:oddHBand="1" w:evenHBand="0" w:firstRowFirstColumn="0" w:firstRowLastColumn="0" w:lastRowFirstColumn="0" w:lastRowLastColumn="0"/>
              <w:rPr>
                <w:rFonts w:cstheme="minorHAnsi"/>
                <w:b/>
                <w:color w:val="FFFFFF" w:themeColor="background1"/>
              </w:rPr>
            </w:pPr>
            <w:r w:rsidRPr="0086542A">
              <w:rPr>
                <w:rFonts w:cstheme="minorHAnsi"/>
                <w:b/>
                <w:color w:val="FFFFFF" w:themeColor="background1"/>
              </w:rPr>
              <w:t>Stroke cases</w:t>
            </w:r>
          </w:p>
        </w:tc>
        <w:tc>
          <w:tcPr>
            <w:tcW w:w="1288" w:type="dxa"/>
            <w:shd w:val="clear" w:color="auto" w:fill="4F81BD" w:themeFill="accent1"/>
          </w:tcPr>
          <w:p w14:paraId="4481E0F3" w14:textId="77777777" w:rsidR="003C5021" w:rsidRPr="0086542A" w:rsidRDefault="003C5021" w:rsidP="00FD68B3">
            <w:pPr>
              <w:tabs>
                <w:tab w:val="left" w:pos="1230"/>
              </w:tabs>
              <w:jc w:val="center"/>
              <w:cnfStyle w:val="000000100000" w:firstRow="0" w:lastRow="0" w:firstColumn="0" w:lastColumn="0" w:oddVBand="0" w:evenVBand="0" w:oddHBand="1" w:evenHBand="0" w:firstRowFirstColumn="0" w:firstRowLastColumn="0" w:lastRowFirstColumn="0" w:lastRowLastColumn="0"/>
              <w:rPr>
                <w:rFonts w:cstheme="minorHAnsi"/>
                <w:b/>
                <w:color w:val="FFFFFF" w:themeColor="background1"/>
              </w:rPr>
            </w:pPr>
            <w:r w:rsidRPr="0086542A">
              <w:rPr>
                <w:rFonts w:cstheme="minorHAnsi"/>
                <w:b/>
                <w:color w:val="FFFFFF" w:themeColor="background1"/>
              </w:rPr>
              <w:t>Total number</w:t>
            </w:r>
          </w:p>
        </w:tc>
        <w:tc>
          <w:tcPr>
            <w:tcW w:w="1288" w:type="dxa"/>
            <w:shd w:val="clear" w:color="auto" w:fill="4F81BD" w:themeFill="accent1"/>
          </w:tcPr>
          <w:p w14:paraId="459FB460" w14:textId="77777777" w:rsidR="003C5021" w:rsidRPr="0086542A" w:rsidRDefault="003C5021" w:rsidP="00FD68B3">
            <w:pPr>
              <w:tabs>
                <w:tab w:val="left" w:pos="1230"/>
              </w:tabs>
              <w:jc w:val="center"/>
              <w:cnfStyle w:val="000000100000" w:firstRow="0" w:lastRow="0" w:firstColumn="0" w:lastColumn="0" w:oddVBand="0" w:evenVBand="0" w:oddHBand="1" w:evenHBand="0" w:firstRowFirstColumn="0" w:firstRowLastColumn="0" w:lastRowFirstColumn="0" w:lastRowLastColumn="0"/>
              <w:rPr>
                <w:rFonts w:cstheme="minorHAnsi"/>
                <w:b/>
                <w:color w:val="FFFFFF" w:themeColor="background1"/>
              </w:rPr>
            </w:pPr>
            <w:r w:rsidRPr="0086542A">
              <w:rPr>
                <w:rFonts w:cstheme="minorHAnsi"/>
                <w:b/>
                <w:color w:val="FFFFFF" w:themeColor="background1"/>
              </w:rPr>
              <w:t>Prevalence</w:t>
            </w:r>
          </w:p>
        </w:tc>
        <w:tc>
          <w:tcPr>
            <w:tcW w:w="1288" w:type="dxa"/>
            <w:shd w:val="clear" w:color="auto" w:fill="4F81BD" w:themeFill="accent1"/>
          </w:tcPr>
          <w:p w14:paraId="1AD7A882" w14:textId="77777777" w:rsidR="003C5021" w:rsidRPr="0086542A" w:rsidRDefault="003C5021" w:rsidP="00FD68B3">
            <w:pPr>
              <w:tabs>
                <w:tab w:val="left" w:pos="1230"/>
              </w:tabs>
              <w:jc w:val="center"/>
              <w:cnfStyle w:val="000000100000" w:firstRow="0" w:lastRow="0" w:firstColumn="0" w:lastColumn="0" w:oddVBand="0" w:evenVBand="0" w:oddHBand="1" w:evenHBand="0" w:firstRowFirstColumn="0" w:firstRowLastColumn="0" w:lastRowFirstColumn="0" w:lastRowLastColumn="0"/>
              <w:rPr>
                <w:rFonts w:cstheme="minorHAnsi"/>
                <w:b/>
                <w:color w:val="FFFFFF" w:themeColor="background1"/>
              </w:rPr>
            </w:pPr>
            <w:r w:rsidRPr="0086542A">
              <w:rPr>
                <w:rFonts w:cstheme="minorHAnsi"/>
                <w:b/>
                <w:color w:val="FFFFFF" w:themeColor="background1"/>
              </w:rPr>
              <w:t>Stroke cases</w:t>
            </w:r>
          </w:p>
        </w:tc>
        <w:tc>
          <w:tcPr>
            <w:tcW w:w="1288" w:type="dxa"/>
            <w:shd w:val="clear" w:color="auto" w:fill="4F81BD" w:themeFill="accent1"/>
          </w:tcPr>
          <w:p w14:paraId="5E6850B3" w14:textId="77777777" w:rsidR="003C5021" w:rsidRPr="0086542A" w:rsidRDefault="003C5021" w:rsidP="00FD68B3">
            <w:pPr>
              <w:tabs>
                <w:tab w:val="left" w:pos="1230"/>
              </w:tabs>
              <w:jc w:val="center"/>
              <w:cnfStyle w:val="000000100000" w:firstRow="0" w:lastRow="0" w:firstColumn="0" w:lastColumn="0" w:oddVBand="0" w:evenVBand="0" w:oddHBand="1" w:evenHBand="0" w:firstRowFirstColumn="0" w:firstRowLastColumn="0" w:lastRowFirstColumn="0" w:lastRowLastColumn="0"/>
              <w:rPr>
                <w:rFonts w:cstheme="minorHAnsi"/>
                <w:b/>
                <w:color w:val="FFFFFF" w:themeColor="background1"/>
              </w:rPr>
            </w:pPr>
            <w:r w:rsidRPr="0086542A">
              <w:rPr>
                <w:rFonts w:cstheme="minorHAnsi"/>
                <w:b/>
                <w:color w:val="FFFFFF" w:themeColor="background1"/>
              </w:rPr>
              <w:t>Total number</w:t>
            </w:r>
          </w:p>
        </w:tc>
        <w:tc>
          <w:tcPr>
            <w:tcW w:w="1288" w:type="dxa"/>
            <w:shd w:val="clear" w:color="auto" w:fill="4F81BD" w:themeFill="accent1"/>
          </w:tcPr>
          <w:p w14:paraId="62ECDC2F" w14:textId="77777777" w:rsidR="003C5021" w:rsidRPr="0086542A" w:rsidRDefault="003C5021" w:rsidP="00FD68B3">
            <w:pPr>
              <w:tabs>
                <w:tab w:val="left" w:pos="1230"/>
              </w:tabs>
              <w:jc w:val="center"/>
              <w:cnfStyle w:val="000000100000" w:firstRow="0" w:lastRow="0" w:firstColumn="0" w:lastColumn="0" w:oddVBand="0" w:evenVBand="0" w:oddHBand="1" w:evenHBand="0" w:firstRowFirstColumn="0" w:firstRowLastColumn="0" w:lastRowFirstColumn="0" w:lastRowLastColumn="0"/>
              <w:rPr>
                <w:rFonts w:cstheme="minorHAnsi"/>
                <w:b/>
                <w:color w:val="FFFFFF" w:themeColor="background1"/>
              </w:rPr>
            </w:pPr>
            <w:r w:rsidRPr="0086542A">
              <w:rPr>
                <w:rFonts w:cstheme="minorHAnsi"/>
                <w:b/>
                <w:color w:val="FFFFFF" w:themeColor="background1"/>
              </w:rPr>
              <w:t>Prevalence</w:t>
            </w:r>
          </w:p>
        </w:tc>
      </w:tr>
      <w:tr w:rsidR="003C5021" w14:paraId="4AC83BCC" w14:textId="77777777" w:rsidTr="00FD68B3">
        <w:tc>
          <w:tcPr>
            <w:cnfStyle w:val="001000000000" w:firstRow="0" w:lastRow="0" w:firstColumn="1" w:lastColumn="0" w:oddVBand="0" w:evenVBand="0" w:oddHBand="0" w:evenHBand="0" w:firstRowFirstColumn="0" w:firstRowLastColumn="0" w:lastRowFirstColumn="0" w:lastRowLastColumn="0"/>
            <w:tcW w:w="1288" w:type="dxa"/>
          </w:tcPr>
          <w:p w14:paraId="17BFA37A" w14:textId="77777777" w:rsidR="003C5021" w:rsidRPr="004F764F" w:rsidRDefault="003C5021" w:rsidP="00FD68B3">
            <w:pPr>
              <w:tabs>
                <w:tab w:val="left" w:pos="1230"/>
              </w:tabs>
              <w:jc w:val="right"/>
              <w:rPr>
                <w:rFonts w:cstheme="minorHAnsi"/>
                <w:b w:val="0"/>
              </w:rPr>
            </w:pPr>
            <w:r>
              <w:rPr>
                <w:rFonts w:cstheme="minorHAnsi"/>
                <w:b w:val="0"/>
              </w:rPr>
              <w:t>55-59 years</w:t>
            </w:r>
          </w:p>
        </w:tc>
        <w:tc>
          <w:tcPr>
            <w:tcW w:w="1288" w:type="dxa"/>
          </w:tcPr>
          <w:p w14:paraId="2DEF50B2" w14:textId="77777777" w:rsidR="003C5021" w:rsidRDefault="003C5021" w:rsidP="00FD68B3">
            <w:pPr>
              <w:tabs>
                <w:tab w:val="left" w:pos="1230"/>
              </w:tabs>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6</w:t>
            </w:r>
          </w:p>
        </w:tc>
        <w:tc>
          <w:tcPr>
            <w:tcW w:w="1288" w:type="dxa"/>
          </w:tcPr>
          <w:p w14:paraId="50F77A2E" w14:textId="77777777" w:rsidR="003C5021" w:rsidRDefault="003C5021" w:rsidP="00FD68B3">
            <w:pPr>
              <w:tabs>
                <w:tab w:val="left" w:pos="1230"/>
              </w:tabs>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284</w:t>
            </w:r>
          </w:p>
        </w:tc>
        <w:tc>
          <w:tcPr>
            <w:tcW w:w="1288" w:type="dxa"/>
          </w:tcPr>
          <w:p w14:paraId="4117156C" w14:textId="77777777" w:rsidR="003C5021" w:rsidRDefault="003C5021" w:rsidP="00FD68B3">
            <w:pPr>
              <w:tabs>
                <w:tab w:val="left" w:pos="1230"/>
              </w:tabs>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2.1%</w:t>
            </w:r>
          </w:p>
        </w:tc>
        <w:tc>
          <w:tcPr>
            <w:tcW w:w="1288" w:type="dxa"/>
          </w:tcPr>
          <w:p w14:paraId="2D9D9A7D" w14:textId="77777777" w:rsidR="003C5021" w:rsidRDefault="003C5021" w:rsidP="00FD68B3">
            <w:pPr>
              <w:tabs>
                <w:tab w:val="left" w:pos="1230"/>
              </w:tabs>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16</w:t>
            </w:r>
          </w:p>
        </w:tc>
        <w:tc>
          <w:tcPr>
            <w:tcW w:w="1288" w:type="dxa"/>
          </w:tcPr>
          <w:p w14:paraId="123C877A" w14:textId="77777777" w:rsidR="003C5021" w:rsidRDefault="003C5021" w:rsidP="00FD68B3">
            <w:pPr>
              <w:tabs>
                <w:tab w:val="left" w:pos="1230"/>
              </w:tabs>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716</w:t>
            </w:r>
          </w:p>
        </w:tc>
        <w:tc>
          <w:tcPr>
            <w:tcW w:w="1288" w:type="dxa"/>
          </w:tcPr>
          <w:p w14:paraId="37261389" w14:textId="77777777" w:rsidR="003C5021" w:rsidRDefault="003C5021" w:rsidP="00FD68B3">
            <w:pPr>
              <w:tabs>
                <w:tab w:val="left" w:pos="1230"/>
              </w:tabs>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2.2%</w:t>
            </w:r>
          </w:p>
        </w:tc>
      </w:tr>
      <w:tr w:rsidR="003C5021" w14:paraId="66DFEC49" w14:textId="77777777" w:rsidTr="00FD68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8" w:type="dxa"/>
          </w:tcPr>
          <w:p w14:paraId="7EAAD074" w14:textId="77777777" w:rsidR="003C5021" w:rsidRDefault="003C5021" w:rsidP="00FD68B3">
            <w:pPr>
              <w:tabs>
                <w:tab w:val="left" w:pos="1230"/>
              </w:tabs>
              <w:jc w:val="right"/>
              <w:rPr>
                <w:rFonts w:cstheme="minorHAnsi"/>
                <w:b w:val="0"/>
              </w:rPr>
            </w:pPr>
            <w:r>
              <w:rPr>
                <w:rFonts w:cstheme="minorHAnsi"/>
                <w:b w:val="0"/>
              </w:rPr>
              <w:t>60-64 years</w:t>
            </w:r>
          </w:p>
        </w:tc>
        <w:tc>
          <w:tcPr>
            <w:tcW w:w="1288" w:type="dxa"/>
          </w:tcPr>
          <w:p w14:paraId="7A0C000D" w14:textId="77777777" w:rsidR="003C5021" w:rsidRDefault="003C5021" w:rsidP="00FD68B3">
            <w:pPr>
              <w:tabs>
                <w:tab w:val="left" w:pos="1230"/>
              </w:tabs>
              <w:jc w:val="cente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18</w:t>
            </w:r>
          </w:p>
        </w:tc>
        <w:tc>
          <w:tcPr>
            <w:tcW w:w="1288" w:type="dxa"/>
          </w:tcPr>
          <w:p w14:paraId="396AF420" w14:textId="77777777" w:rsidR="003C5021" w:rsidRDefault="003C5021" w:rsidP="00FD68B3">
            <w:pPr>
              <w:tabs>
                <w:tab w:val="left" w:pos="1230"/>
              </w:tabs>
              <w:jc w:val="cente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841</w:t>
            </w:r>
          </w:p>
        </w:tc>
        <w:tc>
          <w:tcPr>
            <w:tcW w:w="1288" w:type="dxa"/>
          </w:tcPr>
          <w:p w14:paraId="57243DC6" w14:textId="77777777" w:rsidR="003C5021" w:rsidRDefault="003C5021" w:rsidP="00FD68B3">
            <w:pPr>
              <w:tabs>
                <w:tab w:val="left" w:pos="1230"/>
              </w:tabs>
              <w:jc w:val="cente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2.1%</w:t>
            </w:r>
          </w:p>
        </w:tc>
        <w:tc>
          <w:tcPr>
            <w:tcW w:w="1288" w:type="dxa"/>
          </w:tcPr>
          <w:p w14:paraId="2462C014" w14:textId="77777777" w:rsidR="003C5021" w:rsidRDefault="003C5021" w:rsidP="00FD68B3">
            <w:pPr>
              <w:tabs>
                <w:tab w:val="left" w:pos="1230"/>
              </w:tabs>
              <w:jc w:val="cente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64</w:t>
            </w:r>
          </w:p>
        </w:tc>
        <w:tc>
          <w:tcPr>
            <w:tcW w:w="1288" w:type="dxa"/>
          </w:tcPr>
          <w:p w14:paraId="7B6F8F5C" w14:textId="77777777" w:rsidR="003C5021" w:rsidRDefault="003C5021" w:rsidP="00FD68B3">
            <w:pPr>
              <w:tabs>
                <w:tab w:val="left" w:pos="1230"/>
              </w:tabs>
              <w:jc w:val="cente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2170</w:t>
            </w:r>
          </w:p>
        </w:tc>
        <w:tc>
          <w:tcPr>
            <w:tcW w:w="1288" w:type="dxa"/>
          </w:tcPr>
          <w:p w14:paraId="01DBC34C" w14:textId="77777777" w:rsidR="003C5021" w:rsidRDefault="003C5021" w:rsidP="00FD68B3">
            <w:pPr>
              <w:tabs>
                <w:tab w:val="left" w:pos="1230"/>
              </w:tabs>
              <w:jc w:val="cente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2.9%</w:t>
            </w:r>
          </w:p>
        </w:tc>
      </w:tr>
      <w:tr w:rsidR="003C5021" w14:paraId="5294F488" w14:textId="77777777" w:rsidTr="00FD68B3">
        <w:tc>
          <w:tcPr>
            <w:cnfStyle w:val="001000000000" w:firstRow="0" w:lastRow="0" w:firstColumn="1" w:lastColumn="0" w:oddVBand="0" w:evenVBand="0" w:oddHBand="0" w:evenHBand="0" w:firstRowFirstColumn="0" w:firstRowLastColumn="0" w:lastRowFirstColumn="0" w:lastRowLastColumn="0"/>
            <w:tcW w:w="1288" w:type="dxa"/>
          </w:tcPr>
          <w:p w14:paraId="377896C5" w14:textId="77777777" w:rsidR="003C5021" w:rsidRDefault="003C5021" w:rsidP="00FD68B3">
            <w:pPr>
              <w:tabs>
                <w:tab w:val="left" w:pos="1230"/>
              </w:tabs>
              <w:jc w:val="right"/>
              <w:rPr>
                <w:rFonts w:cstheme="minorHAnsi"/>
                <w:b w:val="0"/>
              </w:rPr>
            </w:pPr>
            <w:r>
              <w:rPr>
                <w:rFonts w:cstheme="minorHAnsi"/>
                <w:b w:val="0"/>
              </w:rPr>
              <w:t>65-69 years</w:t>
            </w:r>
          </w:p>
        </w:tc>
        <w:tc>
          <w:tcPr>
            <w:tcW w:w="1288" w:type="dxa"/>
          </w:tcPr>
          <w:p w14:paraId="283CE3C7" w14:textId="77777777" w:rsidR="003C5021" w:rsidRDefault="003C5021" w:rsidP="00FD68B3">
            <w:pPr>
              <w:tabs>
                <w:tab w:val="left" w:pos="1230"/>
              </w:tabs>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24</w:t>
            </w:r>
          </w:p>
        </w:tc>
        <w:tc>
          <w:tcPr>
            <w:tcW w:w="1288" w:type="dxa"/>
          </w:tcPr>
          <w:p w14:paraId="42FB0576" w14:textId="77777777" w:rsidR="003C5021" w:rsidRDefault="003C5021" w:rsidP="00FD68B3">
            <w:pPr>
              <w:tabs>
                <w:tab w:val="left" w:pos="1230"/>
              </w:tabs>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763</w:t>
            </w:r>
          </w:p>
        </w:tc>
        <w:tc>
          <w:tcPr>
            <w:tcW w:w="1288" w:type="dxa"/>
          </w:tcPr>
          <w:p w14:paraId="330D543D" w14:textId="77777777" w:rsidR="003C5021" w:rsidRDefault="003C5021" w:rsidP="00FD68B3">
            <w:pPr>
              <w:tabs>
                <w:tab w:val="left" w:pos="1230"/>
              </w:tabs>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3.1%</w:t>
            </w:r>
          </w:p>
        </w:tc>
        <w:tc>
          <w:tcPr>
            <w:tcW w:w="1288" w:type="dxa"/>
          </w:tcPr>
          <w:p w14:paraId="21656FDE" w14:textId="77777777" w:rsidR="003C5021" w:rsidRDefault="003C5021" w:rsidP="003C5021">
            <w:pPr>
              <w:tabs>
                <w:tab w:val="left" w:pos="1230"/>
              </w:tabs>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58</w:t>
            </w:r>
          </w:p>
        </w:tc>
        <w:tc>
          <w:tcPr>
            <w:tcW w:w="1288" w:type="dxa"/>
          </w:tcPr>
          <w:p w14:paraId="4B816AF8" w14:textId="77777777" w:rsidR="003C5021" w:rsidRDefault="003C5021" w:rsidP="00FD68B3">
            <w:pPr>
              <w:tabs>
                <w:tab w:val="left" w:pos="1230"/>
              </w:tabs>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1573</w:t>
            </w:r>
          </w:p>
        </w:tc>
        <w:tc>
          <w:tcPr>
            <w:tcW w:w="1288" w:type="dxa"/>
          </w:tcPr>
          <w:p w14:paraId="3EF18555" w14:textId="77777777" w:rsidR="003C5021" w:rsidRDefault="003C5021" w:rsidP="00FD68B3">
            <w:pPr>
              <w:tabs>
                <w:tab w:val="left" w:pos="1230"/>
              </w:tabs>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3.7%</w:t>
            </w:r>
          </w:p>
        </w:tc>
      </w:tr>
      <w:tr w:rsidR="003C5021" w14:paraId="0C7FA877" w14:textId="77777777" w:rsidTr="00FD68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8" w:type="dxa"/>
          </w:tcPr>
          <w:p w14:paraId="3775D967" w14:textId="77777777" w:rsidR="003C5021" w:rsidRDefault="003C5021" w:rsidP="00FD68B3">
            <w:pPr>
              <w:tabs>
                <w:tab w:val="left" w:pos="1230"/>
              </w:tabs>
              <w:jc w:val="right"/>
              <w:rPr>
                <w:rFonts w:cstheme="minorHAnsi"/>
                <w:b w:val="0"/>
              </w:rPr>
            </w:pPr>
            <w:r>
              <w:rPr>
                <w:rFonts w:cstheme="minorHAnsi"/>
                <w:b w:val="0"/>
              </w:rPr>
              <w:t>70-74 years</w:t>
            </w:r>
          </w:p>
        </w:tc>
        <w:tc>
          <w:tcPr>
            <w:tcW w:w="1288" w:type="dxa"/>
          </w:tcPr>
          <w:p w14:paraId="3F220FA5" w14:textId="77777777" w:rsidR="003C5021" w:rsidRDefault="003C5021" w:rsidP="00FD68B3">
            <w:pPr>
              <w:tabs>
                <w:tab w:val="left" w:pos="1230"/>
              </w:tabs>
              <w:jc w:val="cente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29</w:t>
            </w:r>
          </w:p>
        </w:tc>
        <w:tc>
          <w:tcPr>
            <w:tcW w:w="1288" w:type="dxa"/>
          </w:tcPr>
          <w:p w14:paraId="18BF14DF" w14:textId="77777777" w:rsidR="003C5021" w:rsidRDefault="003C5021" w:rsidP="00FD68B3">
            <w:pPr>
              <w:tabs>
                <w:tab w:val="left" w:pos="1230"/>
              </w:tabs>
              <w:jc w:val="cente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802</w:t>
            </w:r>
          </w:p>
        </w:tc>
        <w:tc>
          <w:tcPr>
            <w:tcW w:w="1288" w:type="dxa"/>
          </w:tcPr>
          <w:p w14:paraId="75906003" w14:textId="77777777" w:rsidR="003C5021" w:rsidRDefault="003C5021" w:rsidP="00FD68B3">
            <w:pPr>
              <w:tabs>
                <w:tab w:val="left" w:pos="1230"/>
              </w:tabs>
              <w:jc w:val="cente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3.6%</w:t>
            </w:r>
          </w:p>
        </w:tc>
        <w:tc>
          <w:tcPr>
            <w:tcW w:w="1288" w:type="dxa"/>
          </w:tcPr>
          <w:p w14:paraId="3EC04B5A" w14:textId="77777777" w:rsidR="003C5021" w:rsidRDefault="003C5021" w:rsidP="00FD68B3">
            <w:pPr>
              <w:tabs>
                <w:tab w:val="left" w:pos="1230"/>
              </w:tabs>
              <w:jc w:val="cente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108</w:t>
            </w:r>
          </w:p>
        </w:tc>
        <w:tc>
          <w:tcPr>
            <w:tcW w:w="1288" w:type="dxa"/>
          </w:tcPr>
          <w:p w14:paraId="721783B3" w14:textId="77777777" w:rsidR="003C5021" w:rsidRDefault="003C5021" w:rsidP="00FD68B3">
            <w:pPr>
              <w:tabs>
                <w:tab w:val="left" w:pos="1230"/>
              </w:tabs>
              <w:jc w:val="cente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1348</w:t>
            </w:r>
          </w:p>
        </w:tc>
        <w:tc>
          <w:tcPr>
            <w:tcW w:w="1288" w:type="dxa"/>
          </w:tcPr>
          <w:p w14:paraId="0B245939" w14:textId="77777777" w:rsidR="003C5021" w:rsidRDefault="003C5021" w:rsidP="00FD68B3">
            <w:pPr>
              <w:tabs>
                <w:tab w:val="left" w:pos="1230"/>
              </w:tabs>
              <w:jc w:val="cente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8.0%</w:t>
            </w:r>
          </w:p>
        </w:tc>
      </w:tr>
      <w:tr w:rsidR="003C5021" w14:paraId="55283BC5" w14:textId="77777777" w:rsidTr="00FD68B3">
        <w:tc>
          <w:tcPr>
            <w:cnfStyle w:val="001000000000" w:firstRow="0" w:lastRow="0" w:firstColumn="1" w:lastColumn="0" w:oddVBand="0" w:evenVBand="0" w:oddHBand="0" w:evenHBand="0" w:firstRowFirstColumn="0" w:firstRowLastColumn="0" w:lastRowFirstColumn="0" w:lastRowLastColumn="0"/>
            <w:tcW w:w="1288" w:type="dxa"/>
          </w:tcPr>
          <w:p w14:paraId="186E9F05" w14:textId="77777777" w:rsidR="003C5021" w:rsidRDefault="003C5021" w:rsidP="00FD68B3">
            <w:pPr>
              <w:tabs>
                <w:tab w:val="left" w:pos="1230"/>
              </w:tabs>
              <w:jc w:val="right"/>
              <w:rPr>
                <w:rFonts w:cstheme="minorHAnsi"/>
                <w:b w:val="0"/>
              </w:rPr>
            </w:pPr>
            <w:r>
              <w:rPr>
                <w:rFonts w:cstheme="minorHAnsi"/>
                <w:b w:val="0"/>
              </w:rPr>
              <w:t>75-79 years</w:t>
            </w:r>
          </w:p>
        </w:tc>
        <w:tc>
          <w:tcPr>
            <w:tcW w:w="1288" w:type="dxa"/>
          </w:tcPr>
          <w:p w14:paraId="66D748B9" w14:textId="77777777" w:rsidR="003C5021" w:rsidRDefault="003C5021" w:rsidP="00FD68B3">
            <w:pPr>
              <w:tabs>
                <w:tab w:val="left" w:pos="1230"/>
              </w:tabs>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50</w:t>
            </w:r>
          </w:p>
        </w:tc>
        <w:tc>
          <w:tcPr>
            <w:tcW w:w="1288" w:type="dxa"/>
          </w:tcPr>
          <w:p w14:paraId="6C0DCD1A" w14:textId="77777777" w:rsidR="003C5021" w:rsidRDefault="003C5021" w:rsidP="00FD68B3">
            <w:pPr>
              <w:tabs>
                <w:tab w:val="left" w:pos="1230"/>
              </w:tabs>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723</w:t>
            </w:r>
          </w:p>
        </w:tc>
        <w:tc>
          <w:tcPr>
            <w:tcW w:w="1288" w:type="dxa"/>
          </w:tcPr>
          <w:p w14:paraId="68824DDD" w14:textId="77777777" w:rsidR="003C5021" w:rsidRPr="00A96A2A" w:rsidRDefault="003C5021" w:rsidP="00FD68B3">
            <w:pPr>
              <w:tabs>
                <w:tab w:val="left" w:pos="1230"/>
              </w:tabs>
              <w:jc w:val="center"/>
              <w:cnfStyle w:val="000000000000" w:firstRow="0" w:lastRow="0" w:firstColumn="0" w:lastColumn="0" w:oddVBand="0" w:evenVBand="0" w:oddHBand="0" w:evenHBand="0" w:firstRowFirstColumn="0" w:firstRowLastColumn="0" w:lastRowFirstColumn="0" w:lastRowLastColumn="0"/>
              <w:rPr>
                <w:rFonts w:cstheme="minorHAnsi"/>
                <w:highlight w:val="yellow"/>
              </w:rPr>
            </w:pPr>
            <w:r w:rsidRPr="00A96A2A">
              <w:rPr>
                <w:rFonts w:cstheme="minorHAnsi"/>
                <w:highlight w:val="yellow"/>
              </w:rPr>
              <w:t>6.9%</w:t>
            </w:r>
          </w:p>
        </w:tc>
        <w:tc>
          <w:tcPr>
            <w:tcW w:w="1288" w:type="dxa"/>
          </w:tcPr>
          <w:p w14:paraId="69F1F505" w14:textId="77777777" w:rsidR="003C5021" w:rsidRDefault="003C5021" w:rsidP="00FD68B3">
            <w:pPr>
              <w:tabs>
                <w:tab w:val="left" w:pos="1230"/>
              </w:tabs>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122</w:t>
            </w:r>
          </w:p>
        </w:tc>
        <w:tc>
          <w:tcPr>
            <w:tcW w:w="1288" w:type="dxa"/>
          </w:tcPr>
          <w:p w14:paraId="0251A393" w14:textId="77777777" w:rsidR="003C5021" w:rsidRDefault="003C5021" w:rsidP="00FD68B3">
            <w:pPr>
              <w:tabs>
                <w:tab w:val="left" w:pos="1230"/>
              </w:tabs>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1088</w:t>
            </w:r>
          </w:p>
        </w:tc>
        <w:tc>
          <w:tcPr>
            <w:tcW w:w="1288" w:type="dxa"/>
          </w:tcPr>
          <w:p w14:paraId="10FD0151" w14:textId="77777777" w:rsidR="003C5021" w:rsidRPr="00A96A2A" w:rsidRDefault="003C5021" w:rsidP="00FD68B3">
            <w:pPr>
              <w:tabs>
                <w:tab w:val="left" w:pos="1230"/>
              </w:tabs>
              <w:jc w:val="center"/>
              <w:cnfStyle w:val="000000000000" w:firstRow="0" w:lastRow="0" w:firstColumn="0" w:lastColumn="0" w:oddVBand="0" w:evenVBand="0" w:oddHBand="0" w:evenHBand="0" w:firstRowFirstColumn="0" w:firstRowLastColumn="0" w:lastRowFirstColumn="0" w:lastRowLastColumn="0"/>
              <w:rPr>
                <w:rFonts w:cstheme="minorHAnsi"/>
                <w:highlight w:val="yellow"/>
              </w:rPr>
            </w:pPr>
            <w:r w:rsidRPr="00A96A2A">
              <w:rPr>
                <w:rFonts w:cstheme="minorHAnsi"/>
                <w:highlight w:val="yellow"/>
              </w:rPr>
              <w:t>11.2%</w:t>
            </w:r>
          </w:p>
        </w:tc>
      </w:tr>
    </w:tbl>
    <w:p w14:paraId="0389E005" w14:textId="77777777" w:rsidR="003C5021" w:rsidRDefault="003C5021" w:rsidP="00B12F42">
      <w:pPr>
        <w:tabs>
          <w:tab w:val="left" w:pos="1230"/>
        </w:tabs>
        <w:rPr>
          <w:rFonts w:cstheme="minorHAnsi"/>
        </w:rPr>
      </w:pPr>
    </w:p>
    <w:p w14:paraId="71A56FB3" w14:textId="7598AF39" w:rsidR="001368EA" w:rsidRDefault="001368EA" w:rsidP="001368EA">
      <w:pPr>
        <w:pStyle w:val="Heading2"/>
      </w:pPr>
      <w:bookmarkStart w:id="108" w:name="_Toc456702104"/>
      <w:r>
        <w:t>Stroke regression modelling</w:t>
      </w:r>
      <w:bookmarkEnd w:id="108"/>
      <w:r>
        <w:t xml:space="preserve"> </w:t>
      </w:r>
    </w:p>
    <w:p w14:paraId="2FFC45F2" w14:textId="77777777" w:rsidR="001368EA" w:rsidRDefault="001368EA" w:rsidP="001368EA">
      <w:pPr>
        <w:pStyle w:val="Heading3"/>
      </w:pPr>
      <w:bookmarkStart w:id="109" w:name="_Toc456702105"/>
      <w:r>
        <w:t>Univariate logistic analysis</w:t>
      </w:r>
      <w:bookmarkEnd w:id="109"/>
    </w:p>
    <w:p w14:paraId="4260F5CA" w14:textId="15836113" w:rsidR="001368EA" w:rsidRDefault="001368EA" w:rsidP="001368EA">
      <w:r>
        <w:fldChar w:fldCharType="begin"/>
      </w:r>
      <w:r>
        <w:instrText xml:space="preserve"> REF _Ref455319114 \h </w:instrText>
      </w:r>
      <w:r>
        <w:fldChar w:fldCharType="separate"/>
      </w:r>
      <w:r w:rsidR="00946508">
        <w:t xml:space="preserve">Table </w:t>
      </w:r>
      <w:r w:rsidR="00946508">
        <w:rPr>
          <w:noProof/>
        </w:rPr>
        <w:t>18</w:t>
      </w:r>
      <w:r>
        <w:fldChar w:fldCharType="end"/>
      </w:r>
      <w:r>
        <w:t xml:space="preserve"> shows</w:t>
      </w:r>
      <w:r w:rsidRPr="00924AB6">
        <w:t xml:space="preserve"> the results </w:t>
      </w:r>
      <w:r>
        <w:t xml:space="preserve">for stroke </w:t>
      </w:r>
      <w:r w:rsidRPr="00924AB6">
        <w:t xml:space="preserve">of </w:t>
      </w:r>
      <w:r>
        <w:t xml:space="preserve">a </w:t>
      </w:r>
      <w:r w:rsidRPr="00924AB6">
        <w:t xml:space="preserve">univariate </w:t>
      </w:r>
      <w:r>
        <w:t xml:space="preserve">logistic </w:t>
      </w:r>
      <w:r w:rsidRPr="00924AB6">
        <w:t>model for individual risk factors and the outcome.</w:t>
      </w:r>
    </w:p>
    <w:p w14:paraId="63D3F617" w14:textId="40B5986F" w:rsidR="00360BB7" w:rsidRDefault="006B78F1" w:rsidP="006B78F1">
      <w:pPr>
        <w:pStyle w:val="Caption"/>
      </w:pPr>
      <w:bookmarkStart w:id="110" w:name="_Ref455319114"/>
      <w:r>
        <w:t xml:space="preserve">Table </w:t>
      </w:r>
      <w:r w:rsidR="00114DB6">
        <w:fldChar w:fldCharType="begin"/>
      </w:r>
      <w:r w:rsidR="00114DB6">
        <w:instrText xml:space="preserve"> SEQ Table \* ARABIC </w:instrText>
      </w:r>
      <w:r w:rsidR="00114DB6">
        <w:fldChar w:fldCharType="separate"/>
      </w:r>
      <w:r w:rsidR="00946508">
        <w:rPr>
          <w:noProof/>
        </w:rPr>
        <w:t>18</w:t>
      </w:r>
      <w:r w:rsidR="00114DB6">
        <w:rPr>
          <w:noProof/>
        </w:rPr>
        <w:fldChar w:fldCharType="end"/>
      </w:r>
      <w:bookmarkEnd w:id="110"/>
      <w:r w:rsidR="0012160E">
        <w:t xml:space="preserve">: </w:t>
      </w:r>
      <w:r>
        <w:t>u</w:t>
      </w:r>
      <w:r w:rsidR="0012160E">
        <w:t xml:space="preserve">nivariate logistic model for individual risk factors </w:t>
      </w:r>
      <w:r w:rsidR="001368EA">
        <w:t>for s</w:t>
      </w:r>
      <w:r w:rsidR="0012160E">
        <w:t>troke</w:t>
      </w:r>
    </w:p>
    <w:tbl>
      <w:tblPr>
        <w:tblStyle w:val="GridTable4-Accent11"/>
        <w:tblW w:w="0" w:type="auto"/>
        <w:tblLook w:val="04A0" w:firstRow="1" w:lastRow="0" w:firstColumn="1" w:lastColumn="0" w:noHBand="0" w:noVBand="1"/>
      </w:tblPr>
      <w:tblGrid>
        <w:gridCol w:w="2254"/>
        <w:gridCol w:w="2254"/>
        <w:gridCol w:w="2254"/>
        <w:gridCol w:w="2254"/>
      </w:tblGrid>
      <w:tr w:rsidR="00360BB7" w14:paraId="0107EB98" w14:textId="77777777" w:rsidTr="00A96A2A">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254" w:type="dxa"/>
          </w:tcPr>
          <w:p w14:paraId="5594CEC2" w14:textId="77777777" w:rsidR="00360BB7" w:rsidRDefault="007A2DF3" w:rsidP="007A2DF3">
            <w:pPr>
              <w:jc w:val="center"/>
            </w:pPr>
            <w:r>
              <w:t>Risk Factor</w:t>
            </w:r>
          </w:p>
        </w:tc>
        <w:tc>
          <w:tcPr>
            <w:tcW w:w="2254" w:type="dxa"/>
          </w:tcPr>
          <w:p w14:paraId="48CCD2BA" w14:textId="77777777" w:rsidR="00360BB7" w:rsidRDefault="007A2DF3" w:rsidP="007A2DF3">
            <w:pPr>
              <w:jc w:val="center"/>
              <w:cnfStyle w:val="100000000000" w:firstRow="1" w:lastRow="0" w:firstColumn="0" w:lastColumn="0" w:oddVBand="0" w:evenVBand="0" w:oddHBand="0" w:evenHBand="0" w:firstRowFirstColumn="0" w:firstRowLastColumn="0" w:lastRowFirstColumn="0" w:lastRowLastColumn="0"/>
            </w:pPr>
            <w:r>
              <w:t>Odds Ratio (OR)</w:t>
            </w:r>
          </w:p>
        </w:tc>
        <w:tc>
          <w:tcPr>
            <w:tcW w:w="2254" w:type="dxa"/>
          </w:tcPr>
          <w:p w14:paraId="74BCF2C6" w14:textId="77777777" w:rsidR="00360BB7" w:rsidRDefault="007A2DF3" w:rsidP="007A2DF3">
            <w:pPr>
              <w:jc w:val="center"/>
              <w:cnfStyle w:val="100000000000" w:firstRow="1" w:lastRow="0" w:firstColumn="0" w:lastColumn="0" w:oddVBand="0" w:evenVBand="0" w:oddHBand="0" w:evenHBand="0" w:firstRowFirstColumn="0" w:firstRowLastColumn="0" w:lastRowFirstColumn="0" w:lastRowLastColumn="0"/>
            </w:pPr>
            <w:r>
              <w:t>95% CI</w:t>
            </w:r>
          </w:p>
        </w:tc>
        <w:tc>
          <w:tcPr>
            <w:tcW w:w="2254" w:type="dxa"/>
          </w:tcPr>
          <w:p w14:paraId="0FBA8188" w14:textId="77777777" w:rsidR="00360BB7" w:rsidRDefault="007A2DF3" w:rsidP="007A2DF3">
            <w:pPr>
              <w:jc w:val="center"/>
              <w:cnfStyle w:val="100000000000" w:firstRow="1" w:lastRow="0" w:firstColumn="0" w:lastColumn="0" w:oddVBand="0" w:evenVBand="0" w:oddHBand="0" w:evenHBand="0" w:firstRowFirstColumn="0" w:firstRowLastColumn="0" w:lastRowFirstColumn="0" w:lastRowLastColumn="0"/>
            </w:pPr>
            <w:r>
              <w:t>p-value</w:t>
            </w:r>
          </w:p>
        </w:tc>
      </w:tr>
      <w:tr w:rsidR="0012160E" w14:paraId="4E9F656B" w14:textId="77777777" w:rsidTr="00360B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27E5C7A3" w14:textId="77777777" w:rsidR="0012160E" w:rsidRPr="008F76DF" w:rsidRDefault="0012160E" w:rsidP="0012160E">
            <w:r>
              <w:t>Age</w:t>
            </w:r>
          </w:p>
        </w:tc>
        <w:tc>
          <w:tcPr>
            <w:tcW w:w="2254" w:type="dxa"/>
          </w:tcPr>
          <w:p w14:paraId="35289281" w14:textId="77777777" w:rsidR="0012160E" w:rsidRDefault="0012160E" w:rsidP="0012160E">
            <w:pPr>
              <w:jc w:val="center"/>
              <w:cnfStyle w:val="000000100000" w:firstRow="0" w:lastRow="0" w:firstColumn="0" w:lastColumn="0" w:oddVBand="0" w:evenVBand="0" w:oddHBand="1" w:evenHBand="0" w:firstRowFirstColumn="0" w:firstRowLastColumn="0" w:lastRowFirstColumn="0" w:lastRowLastColumn="0"/>
            </w:pPr>
          </w:p>
        </w:tc>
        <w:tc>
          <w:tcPr>
            <w:tcW w:w="2254" w:type="dxa"/>
          </w:tcPr>
          <w:p w14:paraId="70893F7B" w14:textId="77777777" w:rsidR="0012160E" w:rsidRDefault="0012160E" w:rsidP="0012160E">
            <w:pPr>
              <w:jc w:val="center"/>
              <w:cnfStyle w:val="000000100000" w:firstRow="0" w:lastRow="0" w:firstColumn="0" w:lastColumn="0" w:oddVBand="0" w:evenVBand="0" w:oddHBand="1" w:evenHBand="0" w:firstRowFirstColumn="0" w:firstRowLastColumn="0" w:lastRowFirstColumn="0" w:lastRowLastColumn="0"/>
            </w:pPr>
          </w:p>
        </w:tc>
        <w:tc>
          <w:tcPr>
            <w:tcW w:w="2254" w:type="dxa"/>
          </w:tcPr>
          <w:p w14:paraId="5C55475B" w14:textId="77777777" w:rsidR="0012160E" w:rsidRDefault="0012160E" w:rsidP="0012160E">
            <w:pPr>
              <w:jc w:val="center"/>
              <w:cnfStyle w:val="000000100000" w:firstRow="0" w:lastRow="0" w:firstColumn="0" w:lastColumn="0" w:oddVBand="0" w:evenVBand="0" w:oddHBand="1" w:evenHBand="0" w:firstRowFirstColumn="0" w:firstRowLastColumn="0" w:lastRowFirstColumn="0" w:lastRowLastColumn="0"/>
            </w:pPr>
          </w:p>
        </w:tc>
      </w:tr>
      <w:tr w:rsidR="0012160E" w14:paraId="51556625" w14:textId="77777777" w:rsidTr="00360BB7">
        <w:tc>
          <w:tcPr>
            <w:cnfStyle w:val="001000000000" w:firstRow="0" w:lastRow="0" w:firstColumn="1" w:lastColumn="0" w:oddVBand="0" w:evenVBand="0" w:oddHBand="0" w:evenHBand="0" w:firstRowFirstColumn="0" w:firstRowLastColumn="0" w:lastRowFirstColumn="0" w:lastRowLastColumn="0"/>
            <w:tcW w:w="2254" w:type="dxa"/>
          </w:tcPr>
          <w:p w14:paraId="5402A145" w14:textId="77777777" w:rsidR="0012160E" w:rsidRPr="008F76DF" w:rsidRDefault="0012160E" w:rsidP="0012160E">
            <w:pPr>
              <w:jc w:val="right"/>
              <w:rPr>
                <w:b w:val="0"/>
              </w:rPr>
            </w:pPr>
            <w:r w:rsidRPr="008F76DF">
              <w:rPr>
                <w:b w:val="0"/>
              </w:rPr>
              <w:t>55-59 years</w:t>
            </w:r>
          </w:p>
        </w:tc>
        <w:tc>
          <w:tcPr>
            <w:tcW w:w="2254" w:type="dxa"/>
          </w:tcPr>
          <w:p w14:paraId="03F1C763" w14:textId="77777777" w:rsidR="0012160E" w:rsidRDefault="0012160E" w:rsidP="0012160E">
            <w:pPr>
              <w:jc w:val="center"/>
              <w:cnfStyle w:val="000000000000" w:firstRow="0" w:lastRow="0" w:firstColumn="0" w:lastColumn="0" w:oddVBand="0" w:evenVBand="0" w:oddHBand="0" w:evenHBand="0" w:firstRowFirstColumn="0" w:firstRowLastColumn="0" w:lastRowFirstColumn="0" w:lastRowLastColumn="0"/>
            </w:pPr>
            <w:r>
              <w:t>1.00</w:t>
            </w:r>
          </w:p>
        </w:tc>
        <w:tc>
          <w:tcPr>
            <w:tcW w:w="2254" w:type="dxa"/>
          </w:tcPr>
          <w:p w14:paraId="6D7AC2FB" w14:textId="77777777" w:rsidR="0012160E" w:rsidRDefault="0012160E" w:rsidP="0012160E">
            <w:pPr>
              <w:jc w:val="center"/>
              <w:cnfStyle w:val="000000000000" w:firstRow="0" w:lastRow="0" w:firstColumn="0" w:lastColumn="0" w:oddVBand="0" w:evenVBand="0" w:oddHBand="0" w:evenHBand="0" w:firstRowFirstColumn="0" w:firstRowLastColumn="0" w:lastRowFirstColumn="0" w:lastRowLastColumn="0"/>
            </w:pPr>
            <w:r>
              <w:t>Reference</w:t>
            </w:r>
          </w:p>
        </w:tc>
        <w:tc>
          <w:tcPr>
            <w:tcW w:w="2254" w:type="dxa"/>
          </w:tcPr>
          <w:p w14:paraId="199702DC" w14:textId="77777777" w:rsidR="0012160E" w:rsidRDefault="0012160E" w:rsidP="0012160E">
            <w:pPr>
              <w:jc w:val="center"/>
              <w:cnfStyle w:val="000000000000" w:firstRow="0" w:lastRow="0" w:firstColumn="0" w:lastColumn="0" w:oddVBand="0" w:evenVBand="0" w:oddHBand="0" w:evenHBand="0" w:firstRowFirstColumn="0" w:firstRowLastColumn="0" w:lastRowFirstColumn="0" w:lastRowLastColumn="0"/>
            </w:pPr>
          </w:p>
        </w:tc>
      </w:tr>
      <w:tr w:rsidR="0012160E" w14:paraId="05345981" w14:textId="77777777" w:rsidTr="00360B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543C8A6F" w14:textId="77777777" w:rsidR="0012160E" w:rsidRPr="008F76DF" w:rsidRDefault="0012160E" w:rsidP="0012160E">
            <w:pPr>
              <w:jc w:val="right"/>
              <w:rPr>
                <w:b w:val="0"/>
              </w:rPr>
            </w:pPr>
            <w:r w:rsidRPr="008F76DF">
              <w:rPr>
                <w:b w:val="0"/>
              </w:rPr>
              <w:t>60-64 years</w:t>
            </w:r>
          </w:p>
        </w:tc>
        <w:tc>
          <w:tcPr>
            <w:tcW w:w="2254" w:type="dxa"/>
          </w:tcPr>
          <w:p w14:paraId="31979ADE" w14:textId="77777777" w:rsidR="0012160E" w:rsidRDefault="0012160E" w:rsidP="0012160E">
            <w:pPr>
              <w:jc w:val="center"/>
              <w:cnfStyle w:val="000000100000" w:firstRow="0" w:lastRow="0" w:firstColumn="0" w:lastColumn="0" w:oddVBand="0" w:evenVBand="0" w:oddHBand="1" w:evenHBand="0" w:firstRowFirstColumn="0" w:firstRowLastColumn="0" w:lastRowFirstColumn="0" w:lastRowLastColumn="0"/>
            </w:pPr>
            <w:r>
              <w:t>1.24</w:t>
            </w:r>
          </w:p>
        </w:tc>
        <w:tc>
          <w:tcPr>
            <w:tcW w:w="2254" w:type="dxa"/>
          </w:tcPr>
          <w:p w14:paraId="201D089F" w14:textId="77777777" w:rsidR="0012160E" w:rsidRDefault="0012160E" w:rsidP="0012160E">
            <w:pPr>
              <w:jc w:val="center"/>
              <w:cnfStyle w:val="000000100000" w:firstRow="0" w:lastRow="0" w:firstColumn="0" w:lastColumn="0" w:oddVBand="0" w:evenVBand="0" w:oddHBand="1" w:evenHBand="0" w:firstRowFirstColumn="0" w:firstRowLastColumn="0" w:lastRowFirstColumn="0" w:lastRowLastColumn="0"/>
            </w:pPr>
            <w:r>
              <w:t>[0.77-2.00]</w:t>
            </w:r>
          </w:p>
        </w:tc>
        <w:tc>
          <w:tcPr>
            <w:tcW w:w="2254" w:type="dxa"/>
          </w:tcPr>
          <w:p w14:paraId="14E08AAA" w14:textId="77777777" w:rsidR="0012160E" w:rsidRDefault="0012160E" w:rsidP="0012160E">
            <w:pPr>
              <w:jc w:val="center"/>
              <w:cnfStyle w:val="000000100000" w:firstRow="0" w:lastRow="0" w:firstColumn="0" w:lastColumn="0" w:oddVBand="0" w:evenVBand="0" w:oddHBand="1" w:evenHBand="0" w:firstRowFirstColumn="0" w:firstRowLastColumn="0" w:lastRowFirstColumn="0" w:lastRowLastColumn="0"/>
            </w:pPr>
            <w:r>
              <w:t>0.368</w:t>
            </w:r>
          </w:p>
        </w:tc>
      </w:tr>
      <w:tr w:rsidR="0012160E" w14:paraId="6E7B2DBB" w14:textId="77777777" w:rsidTr="00360BB7">
        <w:tc>
          <w:tcPr>
            <w:cnfStyle w:val="001000000000" w:firstRow="0" w:lastRow="0" w:firstColumn="1" w:lastColumn="0" w:oddVBand="0" w:evenVBand="0" w:oddHBand="0" w:evenHBand="0" w:firstRowFirstColumn="0" w:firstRowLastColumn="0" w:lastRowFirstColumn="0" w:lastRowLastColumn="0"/>
            <w:tcW w:w="2254" w:type="dxa"/>
          </w:tcPr>
          <w:p w14:paraId="445A50C0" w14:textId="77777777" w:rsidR="0012160E" w:rsidRPr="008F76DF" w:rsidRDefault="0012160E" w:rsidP="0012160E">
            <w:pPr>
              <w:jc w:val="right"/>
              <w:rPr>
                <w:b w:val="0"/>
              </w:rPr>
            </w:pPr>
            <w:r>
              <w:rPr>
                <w:b w:val="0"/>
              </w:rPr>
              <w:t>65-69 years</w:t>
            </w:r>
          </w:p>
        </w:tc>
        <w:tc>
          <w:tcPr>
            <w:tcW w:w="2254" w:type="dxa"/>
          </w:tcPr>
          <w:p w14:paraId="57D8BA01" w14:textId="77777777" w:rsidR="0012160E" w:rsidRDefault="0012160E" w:rsidP="0012160E">
            <w:pPr>
              <w:jc w:val="center"/>
              <w:cnfStyle w:val="000000000000" w:firstRow="0" w:lastRow="0" w:firstColumn="0" w:lastColumn="0" w:oddVBand="0" w:evenVBand="0" w:oddHBand="0" w:evenHBand="0" w:firstRowFirstColumn="0" w:firstRowLastColumn="0" w:lastRowFirstColumn="0" w:lastRowLastColumn="0"/>
            </w:pPr>
            <w:r>
              <w:t>1.62</w:t>
            </w:r>
          </w:p>
        </w:tc>
        <w:tc>
          <w:tcPr>
            <w:tcW w:w="2254" w:type="dxa"/>
          </w:tcPr>
          <w:p w14:paraId="3064938D" w14:textId="77777777" w:rsidR="0012160E" w:rsidRDefault="0012160E" w:rsidP="0012160E">
            <w:pPr>
              <w:jc w:val="center"/>
              <w:cnfStyle w:val="000000000000" w:firstRow="0" w:lastRow="0" w:firstColumn="0" w:lastColumn="0" w:oddVBand="0" w:evenVBand="0" w:oddHBand="0" w:evenHBand="0" w:firstRowFirstColumn="0" w:firstRowLastColumn="0" w:lastRowFirstColumn="0" w:lastRowLastColumn="0"/>
            </w:pPr>
            <w:r>
              <w:t>[1.00-2.60]</w:t>
            </w:r>
          </w:p>
        </w:tc>
        <w:tc>
          <w:tcPr>
            <w:tcW w:w="2254" w:type="dxa"/>
          </w:tcPr>
          <w:p w14:paraId="1D7D643D" w14:textId="77777777" w:rsidR="0012160E" w:rsidRDefault="0012160E" w:rsidP="0012160E">
            <w:pPr>
              <w:jc w:val="center"/>
              <w:cnfStyle w:val="000000000000" w:firstRow="0" w:lastRow="0" w:firstColumn="0" w:lastColumn="0" w:oddVBand="0" w:evenVBand="0" w:oddHBand="0" w:evenHBand="0" w:firstRowFirstColumn="0" w:firstRowLastColumn="0" w:lastRowFirstColumn="0" w:lastRowLastColumn="0"/>
            </w:pPr>
            <w:r w:rsidRPr="00A96A2A">
              <w:rPr>
                <w:highlight w:val="yellow"/>
              </w:rPr>
              <w:t>0.048</w:t>
            </w:r>
          </w:p>
        </w:tc>
      </w:tr>
      <w:tr w:rsidR="0012160E" w14:paraId="170100B2" w14:textId="77777777" w:rsidTr="00360B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06965A45" w14:textId="77777777" w:rsidR="0012160E" w:rsidRDefault="0012160E" w:rsidP="0012160E">
            <w:pPr>
              <w:jc w:val="right"/>
              <w:rPr>
                <w:b w:val="0"/>
              </w:rPr>
            </w:pPr>
            <w:r>
              <w:rPr>
                <w:b w:val="0"/>
              </w:rPr>
              <w:t>70-74 years</w:t>
            </w:r>
          </w:p>
        </w:tc>
        <w:tc>
          <w:tcPr>
            <w:tcW w:w="2254" w:type="dxa"/>
          </w:tcPr>
          <w:p w14:paraId="5111BBF1" w14:textId="77777777" w:rsidR="0012160E" w:rsidRDefault="0012160E" w:rsidP="0012160E">
            <w:pPr>
              <w:jc w:val="center"/>
              <w:cnfStyle w:val="000000100000" w:firstRow="0" w:lastRow="0" w:firstColumn="0" w:lastColumn="0" w:oddVBand="0" w:evenVBand="0" w:oddHBand="1" w:evenHBand="0" w:firstRowFirstColumn="0" w:firstRowLastColumn="0" w:lastRowFirstColumn="0" w:lastRowLastColumn="0"/>
            </w:pPr>
            <w:r>
              <w:t>3.03</w:t>
            </w:r>
          </w:p>
        </w:tc>
        <w:tc>
          <w:tcPr>
            <w:tcW w:w="2254" w:type="dxa"/>
          </w:tcPr>
          <w:p w14:paraId="3063F334" w14:textId="77777777" w:rsidR="0012160E" w:rsidRDefault="0012160E" w:rsidP="0012160E">
            <w:pPr>
              <w:jc w:val="center"/>
              <w:cnfStyle w:val="000000100000" w:firstRow="0" w:lastRow="0" w:firstColumn="0" w:lastColumn="0" w:oddVBand="0" w:evenVBand="0" w:oddHBand="1" w:evenHBand="0" w:firstRowFirstColumn="0" w:firstRowLastColumn="0" w:lastRowFirstColumn="0" w:lastRowLastColumn="0"/>
            </w:pPr>
            <w:r>
              <w:t>[1.92-4.78]</w:t>
            </w:r>
          </w:p>
        </w:tc>
        <w:tc>
          <w:tcPr>
            <w:tcW w:w="2254" w:type="dxa"/>
          </w:tcPr>
          <w:p w14:paraId="0575E5E4" w14:textId="77777777" w:rsidR="0012160E" w:rsidRPr="004A2A65" w:rsidRDefault="0012160E" w:rsidP="0012160E">
            <w:pPr>
              <w:jc w:val="center"/>
              <w:cnfStyle w:val="000000100000" w:firstRow="0" w:lastRow="0" w:firstColumn="0" w:lastColumn="0" w:oddVBand="0" w:evenVBand="0" w:oddHBand="1" w:evenHBand="0" w:firstRowFirstColumn="0" w:firstRowLastColumn="0" w:lastRowFirstColumn="0" w:lastRowLastColumn="0"/>
              <w:rPr>
                <w:highlight w:val="yellow"/>
              </w:rPr>
            </w:pPr>
            <w:r w:rsidRPr="004A2A65">
              <w:rPr>
                <w:highlight w:val="yellow"/>
              </w:rPr>
              <w:t>&lt;0.001</w:t>
            </w:r>
          </w:p>
        </w:tc>
      </w:tr>
      <w:tr w:rsidR="0012160E" w14:paraId="7FB37175" w14:textId="77777777" w:rsidTr="00360BB7">
        <w:tc>
          <w:tcPr>
            <w:cnfStyle w:val="001000000000" w:firstRow="0" w:lastRow="0" w:firstColumn="1" w:lastColumn="0" w:oddVBand="0" w:evenVBand="0" w:oddHBand="0" w:evenHBand="0" w:firstRowFirstColumn="0" w:firstRowLastColumn="0" w:lastRowFirstColumn="0" w:lastRowLastColumn="0"/>
            <w:tcW w:w="2254" w:type="dxa"/>
          </w:tcPr>
          <w:p w14:paraId="1C846E3B" w14:textId="77777777" w:rsidR="0012160E" w:rsidRDefault="0012160E" w:rsidP="0012160E">
            <w:pPr>
              <w:jc w:val="right"/>
              <w:rPr>
                <w:b w:val="0"/>
              </w:rPr>
            </w:pPr>
            <w:r>
              <w:rPr>
                <w:b w:val="0"/>
              </w:rPr>
              <w:t>75-79 years</w:t>
            </w:r>
          </w:p>
        </w:tc>
        <w:tc>
          <w:tcPr>
            <w:tcW w:w="2254" w:type="dxa"/>
          </w:tcPr>
          <w:p w14:paraId="1F857E70" w14:textId="77777777" w:rsidR="0012160E" w:rsidRDefault="0012160E" w:rsidP="0012160E">
            <w:pPr>
              <w:jc w:val="center"/>
              <w:cnfStyle w:val="000000000000" w:firstRow="0" w:lastRow="0" w:firstColumn="0" w:lastColumn="0" w:oddVBand="0" w:evenVBand="0" w:oddHBand="0" w:evenHBand="0" w:firstRowFirstColumn="0" w:firstRowLastColumn="0" w:lastRowFirstColumn="0" w:lastRowLastColumn="0"/>
            </w:pPr>
            <w:r>
              <w:t>4.67</w:t>
            </w:r>
          </w:p>
        </w:tc>
        <w:tc>
          <w:tcPr>
            <w:tcW w:w="2254" w:type="dxa"/>
          </w:tcPr>
          <w:p w14:paraId="5F506095" w14:textId="77777777" w:rsidR="0012160E" w:rsidRDefault="0012160E" w:rsidP="0012160E">
            <w:pPr>
              <w:jc w:val="center"/>
              <w:cnfStyle w:val="000000000000" w:firstRow="0" w:lastRow="0" w:firstColumn="0" w:lastColumn="0" w:oddVBand="0" w:evenVBand="0" w:oddHBand="0" w:evenHBand="0" w:firstRowFirstColumn="0" w:firstRowLastColumn="0" w:lastRowFirstColumn="0" w:lastRowLastColumn="0"/>
            </w:pPr>
            <w:r>
              <w:t>[2.97-7.32]</w:t>
            </w:r>
          </w:p>
        </w:tc>
        <w:tc>
          <w:tcPr>
            <w:tcW w:w="2254" w:type="dxa"/>
          </w:tcPr>
          <w:p w14:paraId="2996226D" w14:textId="77777777" w:rsidR="0012160E" w:rsidRPr="004A2A65" w:rsidRDefault="0012160E" w:rsidP="0012160E">
            <w:pPr>
              <w:jc w:val="center"/>
              <w:cnfStyle w:val="000000000000" w:firstRow="0" w:lastRow="0" w:firstColumn="0" w:lastColumn="0" w:oddVBand="0" w:evenVBand="0" w:oddHBand="0" w:evenHBand="0" w:firstRowFirstColumn="0" w:firstRowLastColumn="0" w:lastRowFirstColumn="0" w:lastRowLastColumn="0"/>
              <w:rPr>
                <w:highlight w:val="yellow"/>
              </w:rPr>
            </w:pPr>
            <w:r w:rsidRPr="004A2A65">
              <w:rPr>
                <w:highlight w:val="yellow"/>
              </w:rPr>
              <w:t>&lt;0.001</w:t>
            </w:r>
          </w:p>
        </w:tc>
      </w:tr>
      <w:tr w:rsidR="0012160E" w14:paraId="5065701C" w14:textId="77777777" w:rsidTr="00360B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221488BF" w14:textId="77777777" w:rsidR="0012160E" w:rsidRPr="008F76DF" w:rsidRDefault="0012160E" w:rsidP="0012160E">
            <w:r>
              <w:t>Sex</w:t>
            </w:r>
          </w:p>
        </w:tc>
        <w:tc>
          <w:tcPr>
            <w:tcW w:w="2254" w:type="dxa"/>
          </w:tcPr>
          <w:p w14:paraId="08CEC8F4" w14:textId="77777777" w:rsidR="0012160E" w:rsidRDefault="0012160E" w:rsidP="0012160E">
            <w:pPr>
              <w:jc w:val="center"/>
              <w:cnfStyle w:val="000000100000" w:firstRow="0" w:lastRow="0" w:firstColumn="0" w:lastColumn="0" w:oddVBand="0" w:evenVBand="0" w:oddHBand="1" w:evenHBand="0" w:firstRowFirstColumn="0" w:firstRowLastColumn="0" w:lastRowFirstColumn="0" w:lastRowLastColumn="0"/>
            </w:pPr>
          </w:p>
        </w:tc>
        <w:tc>
          <w:tcPr>
            <w:tcW w:w="2254" w:type="dxa"/>
          </w:tcPr>
          <w:p w14:paraId="7FFFE9A4" w14:textId="77777777" w:rsidR="0012160E" w:rsidRDefault="0012160E" w:rsidP="0012160E">
            <w:pPr>
              <w:jc w:val="center"/>
              <w:cnfStyle w:val="000000100000" w:firstRow="0" w:lastRow="0" w:firstColumn="0" w:lastColumn="0" w:oddVBand="0" w:evenVBand="0" w:oddHBand="1" w:evenHBand="0" w:firstRowFirstColumn="0" w:firstRowLastColumn="0" w:lastRowFirstColumn="0" w:lastRowLastColumn="0"/>
            </w:pPr>
          </w:p>
        </w:tc>
        <w:tc>
          <w:tcPr>
            <w:tcW w:w="2254" w:type="dxa"/>
          </w:tcPr>
          <w:p w14:paraId="17B330D7" w14:textId="77777777" w:rsidR="0012160E" w:rsidRDefault="0012160E" w:rsidP="0012160E">
            <w:pPr>
              <w:jc w:val="center"/>
              <w:cnfStyle w:val="000000100000" w:firstRow="0" w:lastRow="0" w:firstColumn="0" w:lastColumn="0" w:oddVBand="0" w:evenVBand="0" w:oddHBand="1" w:evenHBand="0" w:firstRowFirstColumn="0" w:firstRowLastColumn="0" w:lastRowFirstColumn="0" w:lastRowLastColumn="0"/>
            </w:pPr>
          </w:p>
        </w:tc>
      </w:tr>
      <w:tr w:rsidR="0012160E" w14:paraId="4C2CC64F" w14:textId="77777777" w:rsidTr="00360BB7">
        <w:tc>
          <w:tcPr>
            <w:cnfStyle w:val="001000000000" w:firstRow="0" w:lastRow="0" w:firstColumn="1" w:lastColumn="0" w:oddVBand="0" w:evenVBand="0" w:oddHBand="0" w:evenHBand="0" w:firstRowFirstColumn="0" w:firstRowLastColumn="0" w:lastRowFirstColumn="0" w:lastRowLastColumn="0"/>
            <w:tcW w:w="2254" w:type="dxa"/>
          </w:tcPr>
          <w:p w14:paraId="5E8AD15D" w14:textId="77777777" w:rsidR="0012160E" w:rsidRDefault="0012160E" w:rsidP="0012160E">
            <w:pPr>
              <w:jc w:val="right"/>
              <w:rPr>
                <w:b w:val="0"/>
              </w:rPr>
            </w:pPr>
            <w:r>
              <w:rPr>
                <w:b w:val="0"/>
              </w:rPr>
              <w:t>Male</w:t>
            </w:r>
          </w:p>
        </w:tc>
        <w:tc>
          <w:tcPr>
            <w:tcW w:w="2254" w:type="dxa"/>
          </w:tcPr>
          <w:p w14:paraId="0E8ECBE8" w14:textId="77777777" w:rsidR="0012160E" w:rsidRDefault="0012160E" w:rsidP="0012160E">
            <w:pPr>
              <w:jc w:val="center"/>
              <w:cnfStyle w:val="000000000000" w:firstRow="0" w:lastRow="0" w:firstColumn="0" w:lastColumn="0" w:oddVBand="0" w:evenVBand="0" w:oddHBand="0" w:evenHBand="0" w:firstRowFirstColumn="0" w:firstRowLastColumn="0" w:lastRowFirstColumn="0" w:lastRowLastColumn="0"/>
            </w:pPr>
            <w:r>
              <w:t>1.00</w:t>
            </w:r>
          </w:p>
        </w:tc>
        <w:tc>
          <w:tcPr>
            <w:tcW w:w="2254" w:type="dxa"/>
          </w:tcPr>
          <w:p w14:paraId="17314512" w14:textId="77777777" w:rsidR="0012160E" w:rsidRDefault="0012160E" w:rsidP="0012160E">
            <w:pPr>
              <w:jc w:val="center"/>
              <w:cnfStyle w:val="000000000000" w:firstRow="0" w:lastRow="0" w:firstColumn="0" w:lastColumn="0" w:oddVBand="0" w:evenVBand="0" w:oddHBand="0" w:evenHBand="0" w:firstRowFirstColumn="0" w:firstRowLastColumn="0" w:lastRowFirstColumn="0" w:lastRowLastColumn="0"/>
            </w:pPr>
            <w:r>
              <w:t>Reference</w:t>
            </w:r>
          </w:p>
        </w:tc>
        <w:tc>
          <w:tcPr>
            <w:tcW w:w="2254" w:type="dxa"/>
          </w:tcPr>
          <w:p w14:paraId="58338972" w14:textId="77777777" w:rsidR="0012160E" w:rsidRDefault="0012160E" w:rsidP="0012160E">
            <w:pPr>
              <w:jc w:val="center"/>
              <w:cnfStyle w:val="000000000000" w:firstRow="0" w:lastRow="0" w:firstColumn="0" w:lastColumn="0" w:oddVBand="0" w:evenVBand="0" w:oddHBand="0" w:evenHBand="0" w:firstRowFirstColumn="0" w:firstRowLastColumn="0" w:lastRowFirstColumn="0" w:lastRowLastColumn="0"/>
            </w:pPr>
          </w:p>
        </w:tc>
      </w:tr>
      <w:tr w:rsidR="0012160E" w14:paraId="411E6190" w14:textId="77777777" w:rsidTr="00360B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6CC0B41D" w14:textId="77777777" w:rsidR="0012160E" w:rsidRDefault="0012160E" w:rsidP="0012160E">
            <w:pPr>
              <w:jc w:val="right"/>
              <w:rPr>
                <w:b w:val="0"/>
              </w:rPr>
            </w:pPr>
            <w:r>
              <w:rPr>
                <w:b w:val="0"/>
              </w:rPr>
              <w:t>Female</w:t>
            </w:r>
          </w:p>
        </w:tc>
        <w:tc>
          <w:tcPr>
            <w:tcW w:w="2254" w:type="dxa"/>
          </w:tcPr>
          <w:p w14:paraId="37CAC08F" w14:textId="77777777" w:rsidR="0012160E" w:rsidRDefault="0012160E" w:rsidP="0012160E">
            <w:pPr>
              <w:jc w:val="center"/>
              <w:cnfStyle w:val="000000100000" w:firstRow="0" w:lastRow="0" w:firstColumn="0" w:lastColumn="0" w:oddVBand="0" w:evenVBand="0" w:oddHBand="1" w:evenHBand="0" w:firstRowFirstColumn="0" w:firstRowLastColumn="0" w:lastRowFirstColumn="0" w:lastRowLastColumn="0"/>
            </w:pPr>
            <w:r>
              <w:t>0.69</w:t>
            </w:r>
          </w:p>
        </w:tc>
        <w:tc>
          <w:tcPr>
            <w:tcW w:w="2254" w:type="dxa"/>
          </w:tcPr>
          <w:p w14:paraId="784A09E2" w14:textId="77777777" w:rsidR="0012160E" w:rsidRDefault="0012160E" w:rsidP="0012160E">
            <w:pPr>
              <w:jc w:val="center"/>
              <w:cnfStyle w:val="000000100000" w:firstRow="0" w:lastRow="0" w:firstColumn="0" w:lastColumn="0" w:oddVBand="0" w:evenVBand="0" w:oddHBand="1" w:evenHBand="0" w:firstRowFirstColumn="0" w:firstRowLastColumn="0" w:lastRowFirstColumn="0" w:lastRowLastColumn="0"/>
            </w:pPr>
            <w:r>
              <w:t>[0.56-0.84]</w:t>
            </w:r>
          </w:p>
        </w:tc>
        <w:tc>
          <w:tcPr>
            <w:tcW w:w="2254" w:type="dxa"/>
          </w:tcPr>
          <w:p w14:paraId="4B6A1E6F" w14:textId="77777777" w:rsidR="0012160E" w:rsidRDefault="0012160E" w:rsidP="0012160E">
            <w:pPr>
              <w:jc w:val="center"/>
              <w:cnfStyle w:val="000000100000" w:firstRow="0" w:lastRow="0" w:firstColumn="0" w:lastColumn="0" w:oddVBand="0" w:evenVBand="0" w:oddHBand="1" w:evenHBand="0" w:firstRowFirstColumn="0" w:firstRowLastColumn="0" w:lastRowFirstColumn="0" w:lastRowLastColumn="0"/>
            </w:pPr>
            <w:r w:rsidRPr="004A2A65">
              <w:rPr>
                <w:highlight w:val="yellow"/>
              </w:rPr>
              <w:t>&lt;0.001</w:t>
            </w:r>
          </w:p>
        </w:tc>
      </w:tr>
      <w:tr w:rsidR="0012160E" w14:paraId="15EDADA4" w14:textId="77777777" w:rsidTr="00360BB7">
        <w:tc>
          <w:tcPr>
            <w:cnfStyle w:val="001000000000" w:firstRow="0" w:lastRow="0" w:firstColumn="1" w:lastColumn="0" w:oddVBand="0" w:evenVBand="0" w:oddHBand="0" w:evenHBand="0" w:firstRowFirstColumn="0" w:firstRowLastColumn="0" w:lastRowFirstColumn="0" w:lastRowLastColumn="0"/>
            <w:tcW w:w="2254" w:type="dxa"/>
          </w:tcPr>
          <w:p w14:paraId="4591B7F7" w14:textId="77777777" w:rsidR="0012160E" w:rsidRPr="008F76DF" w:rsidRDefault="0012160E" w:rsidP="0012160E">
            <w:r>
              <w:t>Ethnicity</w:t>
            </w:r>
          </w:p>
        </w:tc>
        <w:tc>
          <w:tcPr>
            <w:tcW w:w="2254" w:type="dxa"/>
          </w:tcPr>
          <w:p w14:paraId="024B52BB" w14:textId="77777777" w:rsidR="0012160E" w:rsidRDefault="0012160E" w:rsidP="0012160E">
            <w:pPr>
              <w:jc w:val="center"/>
              <w:cnfStyle w:val="000000000000" w:firstRow="0" w:lastRow="0" w:firstColumn="0" w:lastColumn="0" w:oddVBand="0" w:evenVBand="0" w:oddHBand="0" w:evenHBand="0" w:firstRowFirstColumn="0" w:firstRowLastColumn="0" w:lastRowFirstColumn="0" w:lastRowLastColumn="0"/>
            </w:pPr>
          </w:p>
        </w:tc>
        <w:tc>
          <w:tcPr>
            <w:tcW w:w="2254" w:type="dxa"/>
          </w:tcPr>
          <w:p w14:paraId="1EB174CD" w14:textId="77777777" w:rsidR="0012160E" w:rsidRDefault="0012160E" w:rsidP="0012160E">
            <w:pPr>
              <w:jc w:val="center"/>
              <w:cnfStyle w:val="000000000000" w:firstRow="0" w:lastRow="0" w:firstColumn="0" w:lastColumn="0" w:oddVBand="0" w:evenVBand="0" w:oddHBand="0" w:evenHBand="0" w:firstRowFirstColumn="0" w:firstRowLastColumn="0" w:lastRowFirstColumn="0" w:lastRowLastColumn="0"/>
            </w:pPr>
          </w:p>
        </w:tc>
        <w:tc>
          <w:tcPr>
            <w:tcW w:w="2254" w:type="dxa"/>
          </w:tcPr>
          <w:p w14:paraId="18DA9E0A" w14:textId="77777777" w:rsidR="0012160E" w:rsidRDefault="0012160E" w:rsidP="0012160E">
            <w:pPr>
              <w:jc w:val="center"/>
              <w:cnfStyle w:val="000000000000" w:firstRow="0" w:lastRow="0" w:firstColumn="0" w:lastColumn="0" w:oddVBand="0" w:evenVBand="0" w:oddHBand="0" w:evenHBand="0" w:firstRowFirstColumn="0" w:firstRowLastColumn="0" w:lastRowFirstColumn="0" w:lastRowLastColumn="0"/>
            </w:pPr>
          </w:p>
        </w:tc>
      </w:tr>
      <w:tr w:rsidR="0012160E" w14:paraId="513EE05E" w14:textId="77777777" w:rsidTr="00360B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5A2B3568" w14:textId="77777777" w:rsidR="0012160E" w:rsidRPr="008F76DF" w:rsidRDefault="0012160E" w:rsidP="0012160E">
            <w:pPr>
              <w:jc w:val="right"/>
              <w:rPr>
                <w:b w:val="0"/>
              </w:rPr>
            </w:pPr>
            <w:r>
              <w:rPr>
                <w:b w:val="0"/>
              </w:rPr>
              <w:t>White</w:t>
            </w:r>
          </w:p>
        </w:tc>
        <w:tc>
          <w:tcPr>
            <w:tcW w:w="2254" w:type="dxa"/>
          </w:tcPr>
          <w:p w14:paraId="46ACC5E6" w14:textId="77777777" w:rsidR="0012160E" w:rsidRDefault="0012160E" w:rsidP="0012160E">
            <w:pPr>
              <w:jc w:val="center"/>
              <w:cnfStyle w:val="000000100000" w:firstRow="0" w:lastRow="0" w:firstColumn="0" w:lastColumn="0" w:oddVBand="0" w:evenVBand="0" w:oddHBand="1" w:evenHBand="0" w:firstRowFirstColumn="0" w:firstRowLastColumn="0" w:lastRowFirstColumn="0" w:lastRowLastColumn="0"/>
            </w:pPr>
            <w:r>
              <w:t>1.00</w:t>
            </w:r>
          </w:p>
        </w:tc>
        <w:tc>
          <w:tcPr>
            <w:tcW w:w="2254" w:type="dxa"/>
          </w:tcPr>
          <w:p w14:paraId="6D30F0B4" w14:textId="77777777" w:rsidR="0012160E" w:rsidRDefault="0012160E" w:rsidP="0012160E">
            <w:pPr>
              <w:jc w:val="center"/>
              <w:cnfStyle w:val="000000100000" w:firstRow="0" w:lastRow="0" w:firstColumn="0" w:lastColumn="0" w:oddVBand="0" w:evenVBand="0" w:oddHBand="1" w:evenHBand="0" w:firstRowFirstColumn="0" w:firstRowLastColumn="0" w:lastRowFirstColumn="0" w:lastRowLastColumn="0"/>
            </w:pPr>
            <w:r>
              <w:t>Reference</w:t>
            </w:r>
          </w:p>
        </w:tc>
        <w:tc>
          <w:tcPr>
            <w:tcW w:w="2254" w:type="dxa"/>
          </w:tcPr>
          <w:p w14:paraId="098F15AA" w14:textId="77777777" w:rsidR="0012160E" w:rsidRDefault="0012160E" w:rsidP="0012160E">
            <w:pPr>
              <w:jc w:val="center"/>
              <w:cnfStyle w:val="000000100000" w:firstRow="0" w:lastRow="0" w:firstColumn="0" w:lastColumn="0" w:oddVBand="0" w:evenVBand="0" w:oddHBand="1" w:evenHBand="0" w:firstRowFirstColumn="0" w:firstRowLastColumn="0" w:lastRowFirstColumn="0" w:lastRowLastColumn="0"/>
            </w:pPr>
          </w:p>
        </w:tc>
      </w:tr>
      <w:tr w:rsidR="0012160E" w14:paraId="7BAE9BCC" w14:textId="77777777" w:rsidTr="00360BB7">
        <w:tc>
          <w:tcPr>
            <w:cnfStyle w:val="001000000000" w:firstRow="0" w:lastRow="0" w:firstColumn="1" w:lastColumn="0" w:oddVBand="0" w:evenVBand="0" w:oddHBand="0" w:evenHBand="0" w:firstRowFirstColumn="0" w:firstRowLastColumn="0" w:lastRowFirstColumn="0" w:lastRowLastColumn="0"/>
            <w:tcW w:w="2254" w:type="dxa"/>
          </w:tcPr>
          <w:p w14:paraId="7432462B" w14:textId="77777777" w:rsidR="0012160E" w:rsidRDefault="0012160E" w:rsidP="0012160E">
            <w:pPr>
              <w:jc w:val="right"/>
              <w:rPr>
                <w:b w:val="0"/>
              </w:rPr>
            </w:pPr>
            <w:r>
              <w:rPr>
                <w:b w:val="0"/>
              </w:rPr>
              <w:t>Non-White</w:t>
            </w:r>
          </w:p>
        </w:tc>
        <w:tc>
          <w:tcPr>
            <w:tcW w:w="2254" w:type="dxa"/>
          </w:tcPr>
          <w:p w14:paraId="47BADF86" w14:textId="77777777" w:rsidR="0012160E" w:rsidRDefault="0012160E" w:rsidP="0012160E">
            <w:pPr>
              <w:jc w:val="center"/>
              <w:cnfStyle w:val="000000000000" w:firstRow="0" w:lastRow="0" w:firstColumn="0" w:lastColumn="0" w:oddVBand="0" w:evenVBand="0" w:oddHBand="0" w:evenHBand="0" w:firstRowFirstColumn="0" w:firstRowLastColumn="0" w:lastRowFirstColumn="0" w:lastRowLastColumn="0"/>
            </w:pPr>
            <w:r>
              <w:t>1.13</w:t>
            </w:r>
          </w:p>
        </w:tc>
        <w:tc>
          <w:tcPr>
            <w:tcW w:w="2254" w:type="dxa"/>
          </w:tcPr>
          <w:p w14:paraId="671DF3EA" w14:textId="77777777" w:rsidR="0012160E" w:rsidRDefault="0012160E" w:rsidP="0012160E">
            <w:pPr>
              <w:jc w:val="center"/>
              <w:cnfStyle w:val="000000000000" w:firstRow="0" w:lastRow="0" w:firstColumn="0" w:lastColumn="0" w:oddVBand="0" w:evenVBand="0" w:oddHBand="0" w:evenHBand="0" w:firstRowFirstColumn="0" w:firstRowLastColumn="0" w:lastRowFirstColumn="0" w:lastRowLastColumn="0"/>
            </w:pPr>
            <w:r>
              <w:t>[0.86-1.49]</w:t>
            </w:r>
          </w:p>
        </w:tc>
        <w:tc>
          <w:tcPr>
            <w:tcW w:w="2254" w:type="dxa"/>
          </w:tcPr>
          <w:p w14:paraId="032348DB" w14:textId="77777777" w:rsidR="0012160E" w:rsidRDefault="0012160E" w:rsidP="0012160E">
            <w:pPr>
              <w:jc w:val="center"/>
              <w:cnfStyle w:val="000000000000" w:firstRow="0" w:lastRow="0" w:firstColumn="0" w:lastColumn="0" w:oddVBand="0" w:evenVBand="0" w:oddHBand="0" w:evenHBand="0" w:firstRowFirstColumn="0" w:firstRowLastColumn="0" w:lastRowFirstColumn="0" w:lastRowLastColumn="0"/>
            </w:pPr>
            <w:r>
              <w:t>0.386</w:t>
            </w:r>
          </w:p>
        </w:tc>
      </w:tr>
      <w:tr w:rsidR="0012160E" w14:paraId="64798E32" w14:textId="77777777" w:rsidTr="00360B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749BE1B0" w14:textId="77777777" w:rsidR="0012160E" w:rsidRPr="008F76DF" w:rsidRDefault="0012160E" w:rsidP="0012160E">
            <w:r>
              <w:t>Hypertension</w:t>
            </w:r>
          </w:p>
        </w:tc>
        <w:tc>
          <w:tcPr>
            <w:tcW w:w="2254" w:type="dxa"/>
          </w:tcPr>
          <w:p w14:paraId="1B2E022B" w14:textId="77777777" w:rsidR="0012160E" w:rsidRDefault="0012160E" w:rsidP="0012160E">
            <w:pPr>
              <w:jc w:val="center"/>
              <w:cnfStyle w:val="000000100000" w:firstRow="0" w:lastRow="0" w:firstColumn="0" w:lastColumn="0" w:oddVBand="0" w:evenVBand="0" w:oddHBand="1" w:evenHBand="0" w:firstRowFirstColumn="0" w:firstRowLastColumn="0" w:lastRowFirstColumn="0" w:lastRowLastColumn="0"/>
            </w:pPr>
          </w:p>
        </w:tc>
        <w:tc>
          <w:tcPr>
            <w:tcW w:w="2254" w:type="dxa"/>
          </w:tcPr>
          <w:p w14:paraId="4F15EE62" w14:textId="77777777" w:rsidR="0012160E" w:rsidRDefault="0012160E" w:rsidP="0012160E">
            <w:pPr>
              <w:jc w:val="center"/>
              <w:cnfStyle w:val="000000100000" w:firstRow="0" w:lastRow="0" w:firstColumn="0" w:lastColumn="0" w:oddVBand="0" w:evenVBand="0" w:oddHBand="1" w:evenHBand="0" w:firstRowFirstColumn="0" w:firstRowLastColumn="0" w:lastRowFirstColumn="0" w:lastRowLastColumn="0"/>
            </w:pPr>
          </w:p>
        </w:tc>
        <w:tc>
          <w:tcPr>
            <w:tcW w:w="2254" w:type="dxa"/>
          </w:tcPr>
          <w:p w14:paraId="1766F960" w14:textId="77777777" w:rsidR="0012160E" w:rsidRDefault="0012160E" w:rsidP="0012160E">
            <w:pPr>
              <w:jc w:val="center"/>
              <w:cnfStyle w:val="000000100000" w:firstRow="0" w:lastRow="0" w:firstColumn="0" w:lastColumn="0" w:oddVBand="0" w:evenVBand="0" w:oddHBand="1" w:evenHBand="0" w:firstRowFirstColumn="0" w:firstRowLastColumn="0" w:lastRowFirstColumn="0" w:lastRowLastColumn="0"/>
            </w:pPr>
          </w:p>
        </w:tc>
      </w:tr>
      <w:tr w:rsidR="0012160E" w14:paraId="7491FDC4" w14:textId="77777777" w:rsidTr="00360BB7">
        <w:tc>
          <w:tcPr>
            <w:cnfStyle w:val="001000000000" w:firstRow="0" w:lastRow="0" w:firstColumn="1" w:lastColumn="0" w:oddVBand="0" w:evenVBand="0" w:oddHBand="0" w:evenHBand="0" w:firstRowFirstColumn="0" w:firstRowLastColumn="0" w:lastRowFirstColumn="0" w:lastRowLastColumn="0"/>
            <w:tcW w:w="2254" w:type="dxa"/>
          </w:tcPr>
          <w:p w14:paraId="26510874" w14:textId="77777777" w:rsidR="0012160E" w:rsidRDefault="00ED5F04" w:rsidP="0012160E">
            <w:pPr>
              <w:jc w:val="right"/>
              <w:rPr>
                <w:b w:val="0"/>
              </w:rPr>
            </w:pPr>
            <w:r>
              <w:rPr>
                <w:b w:val="0"/>
              </w:rPr>
              <w:t>Normotensive</w:t>
            </w:r>
          </w:p>
        </w:tc>
        <w:tc>
          <w:tcPr>
            <w:tcW w:w="2254" w:type="dxa"/>
          </w:tcPr>
          <w:p w14:paraId="0DBE2063" w14:textId="77777777" w:rsidR="0012160E" w:rsidRDefault="0012160E" w:rsidP="0012160E">
            <w:pPr>
              <w:jc w:val="center"/>
              <w:cnfStyle w:val="000000000000" w:firstRow="0" w:lastRow="0" w:firstColumn="0" w:lastColumn="0" w:oddVBand="0" w:evenVBand="0" w:oddHBand="0" w:evenHBand="0" w:firstRowFirstColumn="0" w:firstRowLastColumn="0" w:lastRowFirstColumn="0" w:lastRowLastColumn="0"/>
            </w:pPr>
            <w:r>
              <w:t>1.00</w:t>
            </w:r>
          </w:p>
        </w:tc>
        <w:tc>
          <w:tcPr>
            <w:tcW w:w="2254" w:type="dxa"/>
          </w:tcPr>
          <w:p w14:paraId="51ED2C10" w14:textId="77777777" w:rsidR="0012160E" w:rsidRDefault="0012160E" w:rsidP="0012160E">
            <w:pPr>
              <w:jc w:val="center"/>
              <w:cnfStyle w:val="000000000000" w:firstRow="0" w:lastRow="0" w:firstColumn="0" w:lastColumn="0" w:oddVBand="0" w:evenVBand="0" w:oddHBand="0" w:evenHBand="0" w:firstRowFirstColumn="0" w:firstRowLastColumn="0" w:lastRowFirstColumn="0" w:lastRowLastColumn="0"/>
            </w:pPr>
            <w:r>
              <w:t>Reference</w:t>
            </w:r>
          </w:p>
        </w:tc>
        <w:tc>
          <w:tcPr>
            <w:tcW w:w="2254" w:type="dxa"/>
          </w:tcPr>
          <w:p w14:paraId="12C04133" w14:textId="77777777" w:rsidR="0012160E" w:rsidRDefault="0012160E" w:rsidP="0012160E">
            <w:pPr>
              <w:jc w:val="center"/>
              <w:cnfStyle w:val="000000000000" w:firstRow="0" w:lastRow="0" w:firstColumn="0" w:lastColumn="0" w:oddVBand="0" w:evenVBand="0" w:oddHBand="0" w:evenHBand="0" w:firstRowFirstColumn="0" w:firstRowLastColumn="0" w:lastRowFirstColumn="0" w:lastRowLastColumn="0"/>
            </w:pPr>
          </w:p>
        </w:tc>
      </w:tr>
      <w:tr w:rsidR="0012160E" w14:paraId="5A1F672F" w14:textId="77777777" w:rsidTr="00360B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1FC149E8" w14:textId="77777777" w:rsidR="0012160E" w:rsidRDefault="00ED5F04" w:rsidP="0012160E">
            <w:pPr>
              <w:jc w:val="right"/>
              <w:rPr>
                <w:b w:val="0"/>
              </w:rPr>
            </w:pPr>
            <w:r>
              <w:rPr>
                <w:b w:val="0"/>
              </w:rPr>
              <w:t>Pre-hypertensive</w:t>
            </w:r>
          </w:p>
        </w:tc>
        <w:tc>
          <w:tcPr>
            <w:tcW w:w="2254" w:type="dxa"/>
          </w:tcPr>
          <w:p w14:paraId="553D0CF1" w14:textId="77777777" w:rsidR="0012160E" w:rsidRDefault="00ED5F04" w:rsidP="0012160E">
            <w:pPr>
              <w:jc w:val="center"/>
              <w:cnfStyle w:val="000000100000" w:firstRow="0" w:lastRow="0" w:firstColumn="0" w:lastColumn="0" w:oddVBand="0" w:evenVBand="0" w:oddHBand="1" w:evenHBand="0" w:firstRowFirstColumn="0" w:firstRowLastColumn="0" w:lastRowFirstColumn="0" w:lastRowLastColumn="0"/>
            </w:pPr>
            <w:r>
              <w:t>1.05</w:t>
            </w:r>
          </w:p>
        </w:tc>
        <w:tc>
          <w:tcPr>
            <w:tcW w:w="2254" w:type="dxa"/>
          </w:tcPr>
          <w:p w14:paraId="22265437" w14:textId="77777777" w:rsidR="0012160E" w:rsidRDefault="0012160E" w:rsidP="0012160E">
            <w:pPr>
              <w:jc w:val="center"/>
              <w:cnfStyle w:val="000000100000" w:firstRow="0" w:lastRow="0" w:firstColumn="0" w:lastColumn="0" w:oddVBand="0" w:evenVBand="0" w:oddHBand="1" w:evenHBand="0" w:firstRowFirstColumn="0" w:firstRowLastColumn="0" w:lastRowFirstColumn="0" w:lastRowLastColumn="0"/>
            </w:pPr>
            <w:r>
              <w:t>[</w:t>
            </w:r>
            <w:r w:rsidR="00ED5F04">
              <w:t>0.85</w:t>
            </w:r>
            <w:r>
              <w:t>-</w:t>
            </w:r>
            <w:r w:rsidR="00ED5F04">
              <w:t>1.29</w:t>
            </w:r>
            <w:r>
              <w:t>]</w:t>
            </w:r>
          </w:p>
        </w:tc>
        <w:tc>
          <w:tcPr>
            <w:tcW w:w="2254" w:type="dxa"/>
          </w:tcPr>
          <w:p w14:paraId="33799394" w14:textId="77777777" w:rsidR="0012160E" w:rsidRDefault="0012160E" w:rsidP="0012160E">
            <w:pPr>
              <w:jc w:val="center"/>
              <w:cnfStyle w:val="000000100000" w:firstRow="0" w:lastRow="0" w:firstColumn="0" w:lastColumn="0" w:oddVBand="0" w:evenVBand="0" w:oddHBand="1" w:evenHBand="0" w:firstRowFirstColumn="0" w:firstRowLastColumn="0" w:lastRowFirstColumn="0" w:lastRowLastColumn="0"/>
            </w:pPr>
            <w:r w:rsidRPr="00A96A2A">
              <w:t>0.</w:t>
            </w:r>
            <w:r w:rsidR="00ED5F04" w:rsidRPr="00A96A2A">
              <w:t>639</w:t>
            </w:r>
          </w:p>
        </w:tc>
      </w:tr>
      <w:tr w:rsidR="00ED5F04" w14:paraId="6DEFC70F" w14:textId="77777777" w:rsidTr="00360BB7">
        <w:tc>
          <w:tcPr>
            <w:cnfStyle w:val="001000000000" w:firstRow="0" w:lastRow="0" w:firstColumn="1" w:lastColumn="0" w:oddVBand="0" w:evenVBand="0" w:oddHBand="0" w:evenHBand="0" w:firstRowFirstColumn="0" w:firstRowLastColumn="0" w:lastRowFirstColumn="0" w:lastRowLastColumn="0"/>
            <w:tcW w:w="2254" w:type="dxa"/>
          </w:tcPr>
          <w:p w14:paraId="01C66ECA" w14:textId="77777777" w:rsidR="00ED5F04" w:rsidRDefault="00ED5F04" w:rsidP="0012160E">
            <w:pPr>
              <w:jc w:val="right"/>
              <w:rPr>
                <w:b w:val="0"/>
              </w:rPr>
            </w:pPr>
            <w:r>
              <w:rPr>
                <w:b w:val="0"/>
              </w:rPr>
              <w:t>Hypertensive</w:t>
            </w:r>
          </w:p>
        </w:tc>
        <w:tc>
          <w:tcPr>
            <w:tcW w:w="2254" w:type="dxa"/>
          </w:tcPr>
          <w:p w14:paraId="3494E066" w14:textId="77777777" w:rsidR="00ED5F04" w:rsidDel="00ED5F04" w:rsidRDefault="00ED5F04" w:rsidP="0012160E">
            <w:pPr>
              <w:jc w:val="center"/>
              <w:cnfStyle w:val="000000000000" w:firstRow="0" w:lastRow="0" w:firstColumn="0" w:lastColumn="0" w:oddVBand="0" w:evenVBand="0" w:oddHBand="0" w:evenHBand="0" w:firstRowFirstColumn="0" w:firstRowLastColumn="0" w:lastRowFirstColumn="0" w:lastRowLastColumn="0"/>
            </w:pPr>
            <w:r>
              <w:t>1.17</w:t>
            </w:r>
          </w:p>
        </w:tc>
        <w:tc>
          <w:tcPr>
            <w:tcW w:w="2254" w:type="dxa"/>
          </w:tcPr>
          <w:p w14:paraId="4E71788E" w14:textId="77777777" w:rsidR="00ED5F04" w:rsidRDefault="00ED5F04" w:rsidP="0012160E">
            <w:pPr>
              <w:jc w:val="center"/>
              <w:cnfStyle w:val="000000000000" w:firstRow="0" w:lastRow="0" w:firstColumn="0" w:lastColumn="0" w:oddVBand="0" w:evenVBand="0" w:oddHBand="0" w:evenHBand="0" w:firstRowFirstColumn="0" w:firstRowLastColumn="0" w:lastRowFirstColumn="0" w:lastRowLastColumn="0"/>
            </w:pPr>
            <w:r>
              <w:t>[0.92-1.49]</w:t>
            </w:r>
          </w:p>
        </w:tc>
        <w:tc>
          <w:tcPr>
            <w:tcW w:w="2254" w:type="dxa"/>
          </w:tcPr>
          <w:p w14:paraId="722AC5B6" w14:textId="77777777" w:rsidR="00ED5F04" w:rsidRPr="00ED5F04" w:rsidDel="00ED5F04" w:rsidRDefault="00ED5F04" w:rsidP="0012160E">
            <w:pPr>
              <w:jc w:val="center"/>
              <w:cnfStyle w:val="000000000000" w:firstRow="0" w:lastRow="0" w:firstColumn="0" w:lastColumn="0" w:oddVBand="0" w:evenVBand="0" w:oddHBand="0" w:evenHBand="0" w:firstRowFirstColumn="0" w:firstRowLastColumn="0" w:lastRowFirstColumn="0" w:lastRowLastColumn="0"/>
            </w:pPr>
            <w:r>
              <w:t>0.206</w:t>
            </w:r>
          </w:p>
        </w:tc>
      </w:tr>
      <w:tr w:rsidR="0012160E" w14:paraId="24278BE8" w14:textId="77777777" w:rsidTr="00360B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22B472AD" w14:textId="77777777" w:rsidR="0012160E" w:rsidRPr="008F76DF" w:rsidRDefault="0012160E" w:rsidP="0012160E">
            <w:r>
              <w:t>Diabetes</w:t>
            </w:r>
          </w:p>
        </w:tc>
        <w:tc>
          <w:tcPr>
            <w:tcW w:w="2254" w:type="dxa"/>
          </w:tcPr>
          <w:p w14:paraId="7FA023CC" w14:textId="77777777" w:rsidR="0012160E" w:rsidRDefault="0012160E" w:rsidP="0012160E">
            <w:pPr>
              <w:jc w:val="center"/>
              <w:cnfStyle w:val="000000100000" w:firstRow="0" w:lastRow="0" w:firstColumn="0" w:lastColumn="0" w:oddVBand="0" w:evenVBand="0" w:oddHBand="1" w:evenHBand="0" w:firstRowFirstColumn="0" w:firstRowLastColumn="0" w:lastRowFirstColumn="0" w:lastRowLastColumn="0"/>
            </w:pPr>
          </w:p>
        </w:tc>
        <w:tc>
          <w:tcPr>
            <w:tcW w:w="2254" w:type="dxa"/>
          </w:tcPr>
          <w:p w14:paraId="3D8A37DB" w14:textId="77777777" w:rsidR="0012160E" w:rsidRDefault="0012160E" w:rsidP="0012160E">
            <w:pPr>
              <w:jc w:val="center"/>
              <w:cnfStyle w:val="000000100000" w:firstRow="0" w:lastRow="0" w:firstColumn="0" w:lastColumn="0" w:oddVBand="0" w:evenVBand="0" w:oddHBand="1" w:evenHBand="0" w:firstRowFirstColumn="0" w:firstRowLastColumn="0" w:lastRowFirstColumn="0" w:lastRowLastColumn="0"/>
            </w:pPr>
          </w:p>
        </w:tc>
        <w:tc>
          <w:tcPr>
            <w:tcW w:w="2254" w:type="dxa"/>
          </w:tcPr>
          <w:p w14:paraId="7A8D9204" w14:textId="77777777" w:rsidR="0012160E" w:rsidRDefault="0012160E" w:rsidP="0012160E">
            <w:pPr>
              <w:jc w:val="center"/>
              <w:cnfStyle w:val="000000100000" w:firstRow="0" w:lastRow="0" w:firstColumn="0" w:lastColumn="0" w:oddVBand="0" w:evenVBand="0" w:oddHBand="1" w:evenHBand="0" w:firstRowFirstColumn="0" w:firstRowLastColumn="0" w:lastRowFirstColumn="0" w:lastRowLastColumn="0"/>
            </w:pPr>
          </w:p>
        </w:tc>
      </w:tr>
      <w:tr w:rsidR="0012160E" w14:paraId="3D0EACEF" w14:textId="77777777" w:rsidTr="00360BB7">
        <w:tc>
          <w:tcPr>
            <w:cnfStyle w:val="001000000000" w:firstRow="0" w:lastRow="0" w:firstColumn="1" w:lastColumn="0" w:oddVBand="0" w:evenVBand="0" w:oddHBand="0" w:evenHBand="0" w:firstRowFirstColumn="0" w:firstRowLastColumn="0" w:lastRowFirstColumn="0" w:lastRowLastColumn="0"/>
            <w:tcW w:w="2254" w:type="dxa"/>
          </w:tcPr>
          <w:p w14:paraId="1C2EFEDA" w14:textId="77777777" w:rsidR="0012160E" w:rsidRPr="008F76DF" w:rsidRDefault="0012160E" w:rsidP="0012160E">
            <w:pPr>
              <w:jc w:val="right"/>
              <w:rPr>
                <w:b w:val="0"/>
              </w:rPr>
            </w:pPr>
            <w:r>
              <w:rPr>
                <w:b w:val="0"/>
              </w:rPr>
              <w:t>No</w:t>
            </w:r>
          </w:p>
        </w:tc>
        <w:tc>
          <w:tcPr>
            <w:tcW w:w="2254" w:type="dxa"/>
          </w:tcPr>
          <w:p w14:paraId="51F3B42E" w14:textId="77777777" w:rsidR="0012160E" w:rsidRDefault="0012160E" w:rsidP="0012160E">
            <w:pPr>
              <w:jc w:val="center"/>
              <w:cnfStyle w:val="000000000000" w:firstRow="0" w:lastRow="0" w:firstColumn="0" w:lastColumn="0" w:oddVBand="0" w:evenVBand="0" w:oddHBand="0" w:evenHBand="0" w:firstRowFirstColumn="0" w:firstRowLastColumn="0" w:lastRowFirstColumn="0" w:lastRowLastColumn="0"/>
            </w:pPr>
            <w:r>
              <w:t>1.00</w:t>
            </w:r>
          </w:p>
        </w:tc>
        <w:tc>
          <w:tcPr>
            <w:tcW w:w="2254" w:type="dxa"/>
          </w:tcPr>
          <w:p w14:paraId="0D543164" w14:textId="77777777" w:rsidR="0012160E" w:rsidRDefault="0012160E" w:rsidP="0012160E">
            <w:pPr>
              <w:jc w:val="center"/>
              <w:cnfStyle w:val="000000000000" w:firstRow="0" w:lastRow="0" w:firstColumn="0" w:lastColumn="0" w:oddVBand="0" w:evenVBand="0" w:oddHBand="0" w:evenHBand="0" w:firstRowFirstColumn="0" w:firstRowLastColumn="0" w:lastRowFirstColumn="0" w:lastRowLastColumn="0"/>
            </w:pPr>
            <w:r>
              <w:t>Reference</w:t>
            </w:r>
          </w:p>
        </w:tc>
        <w:tc>
          <w:tcPr>
            <w:tcW w:w="2254" w:type="dxa"/>
          </w:tcPr>
          <w:p w14:paraId="71F77349" w14:textId="77777777" w:rsidR="0012160E" w:rsidRDefault="0012160E" w:rsidP="0012160E">
            <w:pPr>
              <w:jc w:val="center"/>
              <w:cnfStyle w:val="000000000000" w:firstRow="0" w:lastRow="0" w:firstColumn="0" w:lastColumn="0" w:oddVBand="0" w:evenVBand="0" w:oddHBand="0" w:evenHBand="0" w:firstRowFirstColumn="0" w:firstRowLastColumn="0" w:lastRowFirstColumn="0" w:lastRowLastColumn="0"/>
            </w:pPr>
          </w:p>
        </w:tc>
      </w:tr>
      <w:tr w:rsidR="0012160E" w14:paraId="354DEFE6" w14:textId="77777777" w:rsidTr="00360B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770D1893" w14:textId="77777777" w:rsidR="0012160E" w:rsidRDefault="0012160E" w:rsidP="0012160E">
            <w:pPr>
              <w:jc w:val="right"/>
              <w:rPr>
                <w:b w:val="0"/>
              </w:rPr>
            </w:pPr>
            <w:r>
              <w:rPr>
                <w:b w:val="0"/>
              </w:rPr>
              <w:t>Yes</w:t>
            </w:r>
          </w:p>
        </w:tc>
        <w:tc>
          <w:tcPr>
            <w:tcW w:w="2254" w:type="dxa"/>
          </w:tcPr>
          <w:p w14:paraId="4C74B1BE" w14:textId="77777777" w:rsidR="0012160E" w:rsidRDefault="0012160E" w:rsidP="0012160E">
            <w:pPr>
              <w:jc w:val="center"/>
              <w:cnfStyle w:val="000000100000" w:firstRow="0" w:lastRow="0" w:firstColumn="0" w:lastColumn="0" w:oddVBand="0" w:evenVBand="0" w:oddHBand="1" w:evenHBand="0" w:firstRowFirstColumn="0" w:firstRowLastColumn="0" w:lastRowFirstColumn="0" w:lastRowLastColumn="0"/>
            </w:pPr>
            <w:r>
              <w:t>2.04</w:t>
            </w:r>
          </w:p>
        </w:tc>
        <w:tc>
          <w:tcPr>
            <w:tcW w:w="2254" w:type="dxa"/>
          </w:tcPr>
          <w:p w14:paraId="33D3A70F" w14:textId="77777777" w:rsidR="0012160E" w:rsidRDefault="0012160E" w:rsidP="0012160E">
            <w:pPr>
              <w:jc w:val="center"/>
              <w:cnfStyle w:val="000000100000" w:firstRow="0" w:lastRow="0" w:firstColumn="0" w:lastColumn="0" w:oddVBand="0" w:evenVBand="0" w:oddHBand="1" w:evenHBand="0" w:firstRowFirstColumn="0" w:firstRowLastColumn="0" w:lastRowFirstColumn="0" w:lastRowLastColumn="0"/>
            </w:pPr>
            <w:r>
              <w:t>[1.65-2.54]</w:t>
            </w:r>
          </w:p>
        </w:tc>
        <w:tc>
          <w:tcPr>
            <w:tcW w:w="2254" w:type="dxa"/>
          </w:tcPr>
          <w:p w14:paraId="59BCA68A" w14:textId="77777777" w:rsidR="0012160E" w:rsidRDefault="0012160E" w:rsidP="0012160E">
            <w:pPr>
              <w:jc w:val="center"/>
              <w:cnfStyle w:val="000000100000" w:firstRow="0" w:lastRow="0" w:firstColumn="0" w:lastColumn="0" w:oddVBand="0" w:evenVBand="0" w:oddHBand="1" w:evenHBand="0" w:firstRowFirstColumn="0" w:firstRowLastColumn="0" w:lastRowFirstColumn="0" w:lastRowLastColumn="0"/>
            </w:pPr>
            <w:r w:rsidRPr="004A2A65">
              <w:rPr>
                <w:highlight w:val="yellow"/>
              </w:rPr>
              <w:t>&lt;0.001</w:t>
            </w:r>
          </w:p>
        </w:tc>
      </w:tr>
      <w:tr w:rsidR="0012160E" w14:paraId="62025627" w14:textId="77777777" w:rsidTr="00360BB7">
        <w:tc>
          <w:tcPr>
            <w:cnfStyle w:val="001000000000" w:firstRow="0" w:lastRow="0" w:firstColumn="1" w:lastColumn="0" w:oddVBand="0" w:evenVBand="0" w:oddHBand="0" w:evenHBand="0" w:firstRowFirstColumn="0" w:firstRowLastColumn="0" w:lastRowFirstColumn="0" w:lastRowLastColumn="0"/>
            <w:tcW w:w="2254" w:type="dxa"/>
          </w:tcPr>
          <w:p w14:paraId="09F91663" w14:textId="77777777" w:rsidR="0012160E" w:rsidRPr="008F76DF" w:rsidRDefault="00ED5F04" w:rsidP="0012160E">
            <w:r>
              <w:t>Smoking</w:t>
            </w:r>
          </w:p>
        </w:tc>
        <w:tc>
          <w:tcPr>
            <w:tcW w:w="2254" w:type="dxa"/>
          </w:tcPr>
          <w:p w14:paraId="33DC808C" w14:textId="77777777" w:rsidR="0012160E" w:rsidRDefault="0012160E" w:rsidP="0012160E">
            <w:pPr>
              <w:jc w:val="center"/>
              <w:cnfStyle w:val="000000000000" w:firstRow="0" w:lastRow="0" w:firstColumn="0" w:lastColumn="0" w:oddVBand="0" w:evenVBand="0" w:oddHBand="0" w:evenHBand="0" w:firstRowFirstColumn="0" w:firstRowLastColumn="0" w:lastRowFirstColumn="0" w:lastRowLastColumn="0"/>
            </w:pPr>
          </w:p>
        </w:tc>
        <w:tc>
          <w:tcPr>
            <w:tcW w:w="2254" w:type="dxa"/>
          </w:tcPr>
          <w:p w14:paraId="2D3C579F" w14:textId="77777777" w:rsidR="0012160E" w:rsidRDefault="0012160E" w:rsidP="0012160E">
            <w:pPr>
              <w:jc w:val="center"/>
              <w:cnfStyle w:val="000000000000" w:firstRow="0" w:lastRow="0" w:firstColumn="0" w:lastColumn="0" w:oddVBand="0" w:evenVBand="0" w:oddHBand="0" w:evenHBand="0" w:firstRowFirstColumn="0" w:firstRowLastColumn="0" w:lastRowFirstColumn="0" w:lastRowLastColumn="0"/>
            </w:pPr>
          </w:p>
        </w:tc>
        <w:tc>
          <w:tcPr>
            <w:tcW w:w="2254" w:type="dxa"/>
          </w:tcPr>
          <w:p w14:paraId="7EFA43A7" w14:textId="77777777" w:rsidR="0012160E" w:rsidRDefault="0012160E" w:rsidP="0012160E">
            <w:pPr>
              <w:jc w:val="center"/>
              <w:cnfStyle w:val="000000000000" w:firstRow="0" w:lastRow="0" w:firstColumn="0" w:lastColumn="0" w:oddVBand="0" w:evenVBand="0" w:oddHBand="0" w:evenHBand="0" w:firstRowFirstColumn="0" w:firstRowLastColumn="0" w:lastRowFirstColumn="0" w:lastRowLastColumn="0"/>
            </w:pPr>
          </w:p>
        </w:tc>
      </w:tr>
      <w:tr w:rsidR="0012160E" w14:paraId="21E9B518" w14:textId="77777777" w:rsidTr="00360B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0EAFF302" w14:textId="77777777" w:rsidR="0012160E" w:rsidRPr="008F76DF" w:rsidRDefault="00ED5F04" w:rsidP="0012160E">
            <w:pPr>
              <w:jc w:val="right"/>
              <w:rPr>
                <w:b w:val="0"/>
              </w:rPr>
            </w:pPr>
            <w:r>
              <w:rPr>
                <w:b w:val="0"/>
              </w:rPr>
              <w:t>Never</w:t>
            </w:r>
          </w:p>
        </w:tc>
        <w:tc>
          <w:tcPr>
            <w:tcW w:w="2254" w:type="dxa"/>
          </w:tcPr>
          <w:p w14:paraId="0F0A493B" w14:textId="77777777" w:rsidR="0012160E" w:rsidRDefault="0012160E" w:rsidP="0012160E">
            <w:pPr>
              <w:jc w:val="center"/>
              <w:cnfStyle w:val="000000100000" w:firstRow="0" w:lastRow="0" w:firstColumn="0" w:lastColumn="0" w:oddVBand="0" w:evenVBand="0" w:oddHBand="1" w:evenHBand="0" w:firstRowFirstColumn="0" w:firstRowLastColumn="0" w:lastRowFirstColumn="0" w:lastRowLastColumn="0"/>
            </w:pPr>
            <w:r>
              <w:t>1.00</w:t>
            </w:r>
          </w:p>
        </w:tc>
        <w:tc>
          <w:tcPr>
            <w:tcW w:w="2254" w:type="dxa"/>
          </w:tcPr>
          <w:p w14:paraId="18A80413" w14:textId="77777777" w:rsidR="0012160E" w:rsidRDefault="0012160E" w:rsidP="0012160E">
            <w:pPr>
              <w:jc w:val="center"/>
              <w:cnfStyle w:val="000000100000" w:firstRow="0" w:lastRow="0" w:firstColumn="0" w:lastColumn="0" w:oddVBand="0" w:evenVBand="0" w:oddHBand="1" w:evenHBand="0" w:firstRowFirstColumn="0" w:firstRowLastColumn="0" w:lastRowFirstColumn="0" w:lastRowLastColumn="0"/>
            </w:pPr>
            <w:r>
              <w:t>Reference</w:t>
            </w:r>
          </w:p>
        </w:tc>
        <w:tc>
          <w:tcPr>
            <w:tcW w:w="2254" w:type="dxa"/>
          </w:tcPr>
          <w:p w14:paraId="00B103C1" w14:textId="77777777" w:rsidR="0012160E" w:rsidRDefault="0012160E" w:rsidP="0012160E">
            <w:pPr>
              <w:jc w:val="center"/>
              <w:cnfStyle w:val="000000100000" w:firstRow="0" w:lastRow="0" w:firstColumn="0" w:lastColumn="0" w:oddVBand="0" w:evenVBand="0" w:oddHBand="1" w:evenHBand="0" w:firstRowFirstColumn="0" w:firstRowLastColumn="0" w:lastRowFirstColumn="0" w:lastRowLastColumn="0"/>
            </w:pPr>
          </w:p>
        </w:tc>
      </w:tr>
      <w:tr w:rsidR="0012160E" w14:paraId="68B7BFD4" w14:textId="77777777" w:rsidTr="00360BB7">
        <w:tc>
          <w:tcPr>
            <w:cnfStyle w:val="001000000000" w:firstRow="0" w:lastRow="0" w:firstColumn="1" w:lastColumn="0" w:oddVBand="0" w:evenVBand="0" w:oddHBand="0" w:evenHBand="0" w:firstRowFirstColumn="0" w:firstRowLastColumn="0" w:lastRowFirstColumn="0" w:lastRowLastColumn="0"/>
            <w:tcW w:w="2254" w:type="dxa"/>
          </w:tcPr>
          <w:p w14:paraId="1DD5131E" w14:textId="77777777" w:rsidR="0012160E" w:rsidRDefault="00ED5F04" w:rsidP="0012160E">
            <w:pPr>
              <w:jc w:val="right"/>
              <w:rPr>
                <w:b w:val="0"/>
              </w:rPr>
            </w:pPr>
            <w:r>
              <w:rPr>
                <w:b w:val="0"/>
              </w:rPr>
              <w:t>Former</w:t>
            </w:r>
          </w:p>
        </w:tc>
        <w:tc>
          <w:tcPr>
            <w:tcW w:w="2254" w:type="dxa"/>
          </w:tcPr>
          <w:p w14:paraId="124B2A20" w14:textId="77777777" w:rsidR="0012160E" w:rsidRDefault="00ED5F04" w:rsidP="0012160E">
            <w:pPr>
              <w:jc w:val="center"/>
              <w:cnfStyle w:val="000000000000" w:firstRow="0" w:lastRow="0" w:firstColumn="0" w:lastColumn="0" w:oddVBand="0" w:evenVBand="0" w:oddHBand="0" w:evenHBand="0" w:firstRowFirstColumn="0" w:firstRowLastColumn="0" w:lastRowFirstColumn="0" w:lastRowLastColumn="0"/>
            </w:pPr>
            <w:r>
              <w:t>1.11</w:t>
            </w:r>
          </w:p>
        </w:tc>
        <w:tc>
          <w:tcPr>
            <w:tcW w:w="2254" w:type="dxa"/>
          </w:tcPr>
          <w:p w14:paraId="689BBCA4" w14:textId="77777777" w:rsidR="0012160E" w:rsidRDefault="0012160E" w:rsidP="0012160E">
            <w:pPr>
              <w:jc w:val="center"/>
              <w:cnfStyle w:val="000000000000" w:firstRow="0" w:lastRow="0" w:firstColumn="0" w:lastColumn="0" w:oddVBand="0" w:evenVBand="0" w:oddHBand="0" w:evenHBand="0" w:firstRowFirstColumn="0" w:firstRowLastColumn="0" w:lastRowFirstColumn="0" w:lastRowLastColumn="0"/>
            </w:pPr>
            <w:r>
              <w:t>[</w:t>
            </w:r>
            <w:r w:rsidR="00ED5F04">
              <w:t>0.91</w:t>
            </w:r>
            <w:r>
              <w:t>-</w:t>
            </w:r>
            <w:r w:rsidR="00ED5F04">
              <w:t>1.34</w:t>
            </w:r>
            <w:r>
              <w:t>]</w:t>
            </w:r>
          </w:p>
        </w:tc>
        <w:tc>
          <w:tcPr>
            <w:tcW w:w="2254" w:type="dxa"/>
          </w:tcPr>
          <w:p w14:paraId="39A0CBD0" w14:textId="77777777" w:rsidR="0012160E" w:rsidRDefault="0012160E" w:rsidP="0012160E">
            <w:pPr>
              <w:jc w:val="center"/>
              <w:cnfStyle w:val="000000000000" w:firstRow="0" w:lastRow="0" w:firstColumn="0" w:lastColumn="0" w:oddVBand="0" w:evenVBand="0" w:oddHBand="0" w:evenHBand="0" w:firstRowFirstColumn="0" w:firstRowLastColumn="0" w:lastRowFirstColumn="0" w:lastRowLastColumn="0"/>
            </w:pPr>
            <w:r w:rsidRPr="00A96A2A">
              <w:t>0.</w:t>
            </w:r>
            <w:r w:rsidR="00ED5F04" w:rsidRPr="00A96A2A">
              <w:t>295</w:t>
            </w:r>
          </w:p>
        </w:tc>
      </w:tr>
      <w:tr w:rsidR="00ED5F04" w14:paraId="285F5AF1" w14:textId="77777777" w:rsidTr="00360B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6C471CFA" w14:textId="77777777" w:rsidR="00ED5F04" w:rsidRDefault="00ED5F04" w:rsidP="0012160E">
            <w:pPr>
              <w:jc w:val="right"/>
              <w:rPr>
                <w:b w:val="0"/>
              </w:rPr>
            </w:pPr>
            <w:r>
              <w:rPr>
                <w:b w:val="0"/>
              </w:rPr>
              <w:lastRenderedPageBreak/>
              <w:t>Current</w:t>
            </w:r>
          </w:p>
        </w:tc>
        <w:tc>
          <w:tcPr>
            <w:tcW w:w="2254" w:type="dxa"/>
          </w:tcPr>
          <w:p w14:paraId="7F2F9169" w14:textId="77777777" w:rsidR="00ED5F04" w:rsidDel="00ED5F04" w:rsidRDefault="00ED5F04" w:rsidP="0012160E">
            <w:pPr>
              <w:jc w:val="center"/>
              <w:cnfStyle w:val="000000100000" w:firstRow="0" w:lastRow="0" w:firstColumn="0" w:lastColumn="0" w:oddVBand="0" w:evenVBand="0" w:oddHBand="1" w:evenHBand="0" w:firstRowFirstColumn="0" w:firstRowLastColumn="0" w:lastRowFirstColumn="0" w:lastRowLastColumn="0"/>
            </w:pPr>
            <w:r>
              <w:t>1.00</w:t>
            </w:r>
          </w:p>
        </w:tc>
        <w:tc>
          <w:tcPr>
            <w:tcW w:w="2254" w:type="dxa"/>
          </w:tcPr>
          <w:p w14:paraId="5EEA6D3E" w14:textId="77777777" w:rsidR="00ED5F04" w:rsidRDefault="00ED5F04" w:rsidP="0012160E">
            <w:pPr>
              <w:jc w:val="center"/>
              <w:cnfStyle w:val="000000100000" w:firstRow="0" w:lastRow="0" w:firstColumn="0" w:lastColumn="0" w:oddVBand="0" w:evenVBand="0" w:oddHBand="1" w:evenHBand="0" w:firstRowFirstColumn="0" w:firstRowLastColumn="0" w:lastRowFirstColumn="0" w:lastRowLastColumn="0"/>
            </w:pPr>
            <w:r>
              <w:t>[0.74-1.34]</w:t>
            </w:r>
          </w:p>
        </w:tc>
        <w:tc>
          <w:tcPr>
            <w:tcW w:w="2254" w:type="dxa"/>
          </w:tcPr>
          <w:p w14:paraId="626DC65A" w14:textId="77777777" w:rsidR="00ED5F04" w:rsidRPr="00ED5F04" w:rsidDel="00ED5F04" w:rsidRDefault="00ED5F04" w:rsidP="0012160E">
            <w:pPr>
              <w:jc w:val="center"/>
              <w:cnfStyle w:val="000000100000" w:firstRow="0" w:lastRow="0" w:firstColumn="0" w:lastColumn="0" w:oddVBand="0" w:evenVBand="0" w:oddHBand="1" w:evenHBand="0" w:firstRowFirstColumn="0" w:firstRowLastColumn="0" w:lastRowFirstColumn="0" w:lastRowLastColumn="0"/>
            </w:pPr>
            <w:r>
              <w:t>0.974</w:t>
            </w:r>
          </w:p>
        </w:tc>
      </w:tr>
      <w:tr w:rsidR="0012160E" w14:paraId="217408BC" w14:textId="77777777" w:rsidTr="00360BB7">
        <w:tc>
          <w:tcPr>
            <w:cnfStyle w:val="001000000000" w:firstRow="0" w:lastRow="0" w:firstColumn="1" w:lastColumn="0" w:oddVBand="0" w:evenVBand="0" w:oddHBand="0" w:evenHBand="0" w:firstRowFirstColumn="0" w:firstRowLastColumn="0" w:lastRowFirstColumn="0" w:lastRowLastColumn="0"/>
            <w:tcW w:w="2254" w:type="dxa"/>
          </w:tcPr>
          <w:p w14:paraId="6D3086C5" w14:textId="77777777" w:rsidR="0012160E" w:rsidRPr="008F76DF" w:rsidRDefault="0012160E" w:rsidP="0012160E">
            <w:r>
              <w:t>Obesity</w:t>
            </w:r>
          </w:p>
        </w:tc>
        <w:tc>
          <w:tcPr>
            <w:tcW w:w="2254" w:type="dxa"/>
          </w:tcPr>
          <w:p w14:paraId="79AF2EBF" w14:textId="77777777" w:rsidR="0012160E" w:rsidRDefault="0012160E" w:rsidP="0012160E">
            <w:pPr>
              <w:jc w:val="center"/>
              <w:cnfStyle w:val="000000000000" w:firstRow="0" w:lastRow="0" w:firstColumn="0" w:lastColumn="0" w:oddVBand="0" w:evenVBand="0" w:oddHBand="0" w:evenHBand="0" w:firstRowFirstColumn="0" w:firstRowLastColumn="0" w:lastRowFirstColumn="0" w:lastRowLastColumn="0"/>
            </w:pPr>
          </w:p>
        </w:tc>
        <w:tc>
          <w:tcPr>
            <w:tcW w:w="2254" w:type="dxa"/>
          </w:tcPr>
          <w:p w14:paraId="50A146E7" w14:textId="77777777" w:rsidR="0012160E" w:rsidRDefault="0012160E" w:rsidP="0012160E">
            <w:pPr>
              <w:jc w:val="center"/>
              <w:cnfStyle w:val="000000000000" w:firstRow="0" w:lastRow="0" w:firstColumn="0" w:lastColumn="0" w:oddVBand="0" w:evenVBand="0" w:oddHBand="0" w:evenHBand="0" w:firstRowFirstColumn="0" w:firstRowLastColumn="0" w:lastRowFirstColumn="0" w:lastRowLastColumn="0"/>
            </w:pPr>
          </w:p>
        </w:tc>
        <w:tc>
          <w:tcPr>
            <w:tcW w:w="2254" w:type="dxa"/>
          </w:tcPr>
          <w:p w14:paraId="5629ECF3" w14:textId="77777777" w:rsidR="0012160E" w:rsidRDefault="0012160E" w:rsidP="0012160E">
            <w:pPr>
              <w:jc w:val="center"/>
              <w:cnfStyle w:val="000000000000" w:firstRow="0" w:lastRow="0" w:firstColumn="0" w:lastColumn="0" w:oddVBand="0" w:evenVBand="0" w:oddHBand="0" w:evenHBand="0" w:firstRowFirstColumn="0" w:firstRowLastColumn="0" w:lastRowFirstColumn="0" w:lastRowLastColumn="0"/>
            </w:pPr>
          </w:p>
        </w:tc>
      </w:tr>
      <w:tr w:rsidR="0012160E" w14:paraId="3E2D06E4" w14:textId="77777777" w:rsidTr="00360B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7B7FE1B2" w14:textId="77777777" w:rsidR="0012160E" w:rsidRPr="008F76DF" w:rsidRDefault="00ED5F04" w:rsidP="0012160E">
            <w:pPr>
              <w:jc w:val="right"/>
              <w:rPr>
                <w:b w:val="0"/>
              </w:rPr>
            </w:pPr>
            <w:r>
              <w:rPr>
                <w:b w:val="0"/>
              </w:rPr>
              <w:t>BMI &lt; 18.5</w:t>
            </w:r>
          </w:p>
        </w:tc>
        <w:tc>
          <w:tcPr>
            <w:tcW w:w="2254" w:type="dxa"/>
          </w:tcPr>
          <w:p w14:paraId="74025BDA" w14:textId="77777777" w:rsidR="0012160E" w:rsidRDefault="0012160E" w:rsidP="0012160E">
            <w:pPr>
              <w:jc w:val="center"/>
              <w:cnfStyle w:val="000000100000" w:firstRow="0" w:lastRow="0" w:firstColumn="0" w:lastColumn="0" w:oddVBand="0" w:evenVBand="0" w:oddHBand="1" w:evenHBand="0" w:firstRowFirstColumn="0" w:firstRowLastColumn="0" w:lastRowFirstColumn="0" w:lastRowLastColumn="0"/>
            </w:pPr>
            <w:r>
              <w:t>1.00</w:t>
            </w:r>
          </w:p>
        </w:tc>
        <w:tc>
          <w:tcPr>
            <w:tcW w:w="2254" w:type="dxa"/>
          </w:tcPr>
          <w:p w14:paraId="198AB382" w14:textId="77777777" w:rsidR="0012160E" w:rsidRDefault="0012160E" w:rsidP="0012160E">
            <w:pPr>
              <w:jc w:val="center"/>
              <w:cnfStyle w:val="000000100000" w:firstRow="0" w:lastRow="0" w:firstColumn="0" w:lastColumn="0" w:oddVBand="0" w:evenVBand="0" w:oddHBand="1" w:evenHBand="0" w:firstRowFirstColumn="0" w:firstRowLastColumn="0" w:lastRowFirstColumn="0" w:lastRowLastColumn="0"/>
            </w:pPr>
            <w:r>
              <w:t>Reference</w:t>
            </w:r>
          </w:p>
        </w:tc>
        <w:tc>
          <w:tcPr>
            <w:tcW w:w="2254" w:type="dxa"/>
          </w:tcPr>
          <w:p w14:paraId="791538B2" w14:textId="77777777" w:rsidR="0012160E" w:rsidRDefault="0012160E" w:rsidP="0012160E">
            <w:pPr>
              <w:jc w:val="center"/>
              <w:cnfStyle w:val="000000100000" w:firstRow="0" w:lastRow="0" w:firstColumn="0" w:lastColumn="0" w:oddVBand="0" w:evenVBand="0" w:oddHBand="1" w:evenHBand="0" w:firstRowFirstColumn="0" w:firstRowLastColumn="0" w:lastRowFirstColumn="0" w:lastRowLastColumn="0"/>
            </w:pPr>
          </w:p>
        </w:tc>
      </w:tr>
      <w:tr w:rsidR="0012160E" w14:paraId="598E1B9C" w14:textId="77777777" w:rsidTr="00360BB7">
        <w:tc>
          <w:tcPr>
            <w:cnfStyle w:val="001000000000" w:firstRow="0" w:lastRow="0" w:firstColumn="1" w:lastColumn="0" w:oddVBand="0" w:evenVBand="0" w:oddHBand="0" w:evenHBand="0" w:firstRowFirstColumn="0" w:firstRowLastColumn="0" w:lastRowFirstColumn="0" w:lastRowLastColumn="0"/>
            <w:tcW w:w="2254" w:type="dxa"/>
          </w:tcPr>
          <w:p w14:paraId="606E26FA" w14:textId="77777777" w:rsidR="0012160E" w:rsidRDefault="00ED5F04" w:rsidP="0012160E">
            <w:pPr>
              <w:jc w:val="right"/>
              <w:rPr>
                <w:b w:val="0"/>
              </w:rPr>
            </w:pPr>
            <w:r>
              <w:rPr>
                <w:b w:val="0"/>
              </w:rPr>
              <w:t>BMI 18.5-25</w:t>
            </w:r>
          </w:p>
        </w:tc>
        <w:tc>
          <w:tcPr>
            <w:tcW w:w="2254" w:type="dxa"/>
          </w:tcPr>
          <w:p w14:paraId="7CDA2FF7" w14:textId="77777777" w:rsidR="0012160E" w:rsidRDefault="00ED5F04" w:rsidP="0012160E">
            <w:pPr>
              <w:jc w:val="center"/>
              <w:cnfStyle w:val="000000000000" w:firstRow="0" w:lastRow="0" w:firstColumn="0" w:lastColumn="0" w:oddVBand="0" w:evenVBand="0" w:oddHBand="0" w:evenHBand="0" w:firstRowFirstColumn="0" w:firstRowLastColumn="0" w:lastRowFirstColumn="0" w:lastRowLastColumn="0"/>
            </w:pPr>
            <w:r>
              <w:t>2.62</w:t>
            </w:r>
          </w:p>
        </w:tc>
        <w:tc>
          <w:tcPr>
            <w:tcW w:w="2254" w:type="dxa"/>
          </w:tcPr>
          <w:p w14:paraId="596F0D31" w14:textId="77777777" w:rsidR="0012160E" w:rsidRDefault="0012160E" w:rsidP="0012160E">
            <w:pPr>
              <w:jc w:val="center"/>
              <w:cnfStyle w:val="000000000000" w:firstRow="0" w:lastRow="0" w:firstColumn="0" w:lastColumn="0" w:oddVBand="0" w:evenVBand="0" w:oddHBand="0" w:evenHBand="0" w:firstRowFirstColumn="0" w:firstRowLastColumn="0" w:lastRowFirstColumn="0" w:lastRowLastColumn="0"/>
            </w:pPr>
            <w:r>
              <w:t>[</w:t>
            </w:r>
            <w:r w:rsidR="00ED5F04">
              <w:t>0.64—10.71</w:t>
            </w:r>
            <w:r>
              <w:t>]</w:t>
            </w:r>
          </w:p>
        </w:tc>
        <w:tc>
          <w:tcPr>
            <w:tcW w:w="2254" w:type="dxa"/>
          </w:tcPr>
          <w:p w14:paraId="1459F163" w14:textId="77777777" w:rsidR="0012160E" w:rsidRDefault="0012160E" w:rsidP="0012160E">
            <w:pPr>
              <w:jc w:val="center"/>
              <w:cnfStyle w:val="000000000000" w:firstRow="0" w:lastRow="0" w:firstColumn="0" w:lastColumn="0" w:oddVBand="0" w:evenVBand="0" w:oddHBand="0" w:evenHBand="0" w:firstRowFirstColumn="0" w:firstRowLastColumn="0" w:lastRowFirstColumn="0" w:lastRowLastColumn="0"/>
            </w:pPr>
            <w:r w:rsidRPr="00A96A2A">
              <w:t>0.</w:t>
            </w:r>
            <w:r w:rsidR="00ED5F04" w:rsidRPr="00A96A2A">
              <w:t>178</w:t>
            </w:r>
          </w:p>
        </w:tc>
      </w:tr>
      <w:tr w:rsidR="00ED5F04" w14:paraId="13BFC02A" w14:textId="77777777" w:rsidTr="00360B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3BC615CD" w14:textId="77777777" w:rsidR="00ED5F04" w:rsidRDefault="00A25814" w:rsidP="0012160E">
            <w:pPr>
              <w:jc w:val="right"/>
              <w:rPr>
                <w:b w:val="0"/>
              </w:rPr>
            </w:pPr>
            <w:r>
              <w:rPr>
                <w:b w:val="0"/>
              </w:rPr>
              <w:t>BMI 25-30</w:t>
            </w:r>
          </w:p>
        </w:tc>
        <w:tc>
          <w:tcPr>
            <w:tcW w:w="2254" w:type="dxa"/>
          </w:tcPr>
          <w:p w14:paraId="393F230E" w14:textId="77777777" w:rsidR="00ED5F04" w:rsidDel="00ED5F04" w:rsidRDefault="00A25814" w:rsidP="0012160E">
            <w:pPr>
              <w:jc w:val="center"/>
              <w:cnfStyle w:val="000000100000" w:firstRow="0" w:lastRow="0" w:firstColumn="0" w:lastColumn="0" w:oddVBand="0" w:evenVBand="0" w:oddHBand="1" w:evenHBand="0" w:firstRowFirstColumn="0" w:firstRowLastColumn="0" w:lastRowFirstColumn="0" w:lastRowLastColumn="0"/>
            </w:pPr>
            <w:r>
              <w:t>3.04</w:t>
            </w:r>
          </w:p>
        </w:tc>
        <w:tc>
          <w:tcPr>
            <w:tcW w:w="2254" w:type="dxa"/>
          </w:tcPr>
          <w:p w14:paraId="463091CC" w14:textId="77777777" w:rsidR="00ED5F04" w:rsidRDefault="00A25814" w:rsidP="0012160E">
            <w:pPr>
              <w:jc w:val="center"/>
              <w:cnfStyle w:val="000000100000" w:firstRow="0" w:lastRow="0" w:firstColumn="0" w:lastColumn="0" w:oddVBand="0" w:evenVBand="0" w:oddHBand="1" w:evenHBand="0" w:firstRowFirstColumn="0" w:firstRowLastColumn="0" w:lastRowFirstColumn="0" w:lastRowLastColumn="0"/>
            </w:pPr>
            <w:r>
              <w:t>[0.75-12.39]</w:t>
            </w:r>
          </w:p>
        </w:tc>
        <w:tc>
          <w:tcPr>
            <w:tcW w:w="2254" w:type="dxa"/>
          </w:tcPr>
          <w:p w14:paraId="50562469" w14:textId="77777777" w:rsidR="00ED5F04" w:rsidRPr="00ED5F04" w:rsidDel="00ED5F04" w:rsidRDefault="00A25814" w:rsidP="0012160E">
            <w:pPr>
              <w:jc w:val="center"/>
              <w:cnfStyle w:val="000000100000" w:firstRow="0" w:lastRow="0" w:firstColumn="0" w:lastColumn="0" w:oddVBand="0" w:evenVBand="0" w:oddHBand="1" w:evenHBand="0" w:firstRowFirstColumn="0" w:firstRowLastColumn="0" w:lastRowFirstColumn="0" w:lastRowLastColumn="0"/>
            </w:pPr>
            <w:r>
              <w:t>0.121</w:t>
            </w:r>
          </w:p>
        </w:tc>
      </w:tr>
      <w:tr w:rsidR="00ED5F04" w14:paraId="2226BF9C" w14:textId="77777777" w:rsidTr="00360BB7">
        <w:tc>
          <w:tcPr>
            <w:cnfStyle w:val="001000000000" w:firstRow="0" w:lastRow="0" w:firstColumn="1" w:lastColumn="0" w:oddVBand="0" w:evenVBand="0" w:oddHBand="0" w:evenHBand="0" w:firstRowFirstColumn="0" w:firstRowLastColumn="0" w:lastRowFirstColumn="0" w:lastRowLastColumn="0"/>
            <w:tcW w:w="2254" w:type="dxa"/>
          </w:tcPr>
          <w:p w14:paraId="3E3BD3F0" w14:textId="77777777" w:rsidR="00ED5F04" w:rsidRDefault="00A25814" w:rsidP="0012160E">
            <w:pPr>
              <w:jc w:val="right"/>
              <w:rPr>
                <w:b w:val="0"/>
              </w:rPr>
            </w:pPr>
            <w:r>
              <w:rPr>
                <w:b w:val="0"/>
              </w:rPr>
              <w:t>BMI 30-35</w:t>
            </w:r>
          </w:p>
        </w:tc>
        <w:tc>
          <w:tcPr>
            <w:tcW w:w="2254" w:type="dxa"/>
          </w:tcPr>
          <w:p w14:paraId="183E7F5F" w14:textId="77777777" w:rsidR="00ED5F04" w:rsidDel="00ED5F04" w:rsidRDefault="00A25814" w:rsidP="0012160E">
            <w:pPr>
              <w:jc w:val="center"/>
              <w:cnfStyle w:val="000000000000" w:firstRow="0" w:lastRow="0" w:firstColumn="0" w:lastColumn="0" w:oddVBand="0" w:evenVBand="0" w:oddHBand="0" w:evenHBand="0" w:firstRowFirstColumn="0" w:firstRowLastColumn="0" w:lastRowFirstColumn="0" w:lastRowLastColumn="0"/>
            </w:pPr>
            <w:r>
              <w:t>4.19</w:t>
            </w:r>
          </w:p>
        </w:tc>
        <w:tc>
          <w:tcPr>
            <w:tcW w:w="2254" w:type="dxa"/>
          </w:tcPr>
          <w:p w14:paraId="30A9298B" w14:textId="77777777" w:rsidR="00ED5F04" w:rsidRDefault="00A25814" w:rsidP="0012160E">
            <w:pPr>
              <w:jc w:val="center"/>
              <w:cnfStyle w:val="000000000000" w:firstRow="0" w:lastRow="0" w:firstColumn="0" w:lastColumn="0" w:oddVBand="0" w:evenVBand="0" w:oddHBand="0" w:evenHBand="0" w:firstRowFirstColumn="0" w:firstRowLastColumn="0" w:lastRowFirstColumn="0" w:lastRowLastColumn="0"/>
            </w:pPr>
            <w:r>
              <w:t>[1.02-17.25]</w:t>
            </w:r>
          </w:p>
        </w:tc>
        <w:tc>
          <w:tcPr>
            <w:tcW w:w="2254" w:type="dxa"/>
          </w:tcPr>
          <w:p w14:paraId="64AB7EA7" w14:textId="77777777" w:rsidR="00ED5F04" w:rsidRPr="00ED5F04" w:rsidDel="00ED5F04" w:rsidRDefault="00A25814" w:rsidP="0012160E">
            <w:pPr>
              <w:jc w:val="center"/>
              <w:cnfStyle w:val="000000000000" w:firstRow="0" w:lastRow="0" w:firstColumn="0" w:lastColumn="0" w:oddVBand="0" w:evenVBand="0" w:oddHBand="0" w:evenHBand="0" w:firstRowFirstColumn="0" w:firstRowLastColumn="0" w:lastRowFirstColumn="0" w:lastRowLastColumn="0"/>
            </w:pPr>
            <w:r w:rsidRPr="00A96A2A">
              <w:rPr>
                <w:highlight w:val="yellow"/>
              </w:rPr>
              <w:t>0.047</w:t>
            </w:r>
          </w:p>
        </w:tc>
      </w:tr>
      <w:tr w:rsidR="00ED5F04" w14:paraId="49992103" w14:textId="77777777" w:rsidTr="00360B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43918F93" w14:textId="77777777" w:rsidR="00ED5F04" w:rsidRDefault="00A25814" w:rsidP="0012160E">
            <w:pPr>
              <w:jc w:val="right"/>
              <w:rPr>
                <w:b w:val="0"/>
              </w:rPr>
            </w:pPr>
            <w:r>
              <w:rPr>
                <w:b w:val="0"/>
              </w:rPr>
              <w:t>BMI</w:t>
            </w:r>
            <w:r w:rsidR="00622452">
              <w:rPr>
                <w:b w:val="0"/>
              </w:rPr>
              <w:t xml:space="preserve"> &gt;30</w:t>
            </w:r>
            <w:r>
              <w:rPr>
                <w:b w:val="0"/>
              </w:rPr>
              <w:t xml:space="preserve">  </w:t>
            </w:r>
          </w:p>
        </w:tc>
        <w:tc>
          <w:tcPr>
            <w:tcW w:w="2254" w:type="dxa"/>
          </w:tcPr>
          <w:p w14:paraId="423DD451" w14:textId="77777777" w:rsidR="00ED5F04" w:rsidDel="00ED5F04" w:rsidRDefault="00622452" w:rsidP="0012160E">
            <w:pPr>
              <w:jc w:val="center"/>
              <w:cnfStyle w:val="000000100000" w:firstRow="0" w:lastRow="0" w:firstColumn="0" w:lastColumn="0" w:oddVBand="0" w:evenVBand="0" w:oddHBand="1" w:evenHBand="0" w:firstRowFirstColumn="0" w:firstRowLastColumn="0" w:lastRowFirstColumn="0" w:lastRowLastColumn="0"/>
            </w:pPr>
            <w:r w:rsidRPr="00A96A2A">
              <w:rPr>
                <w:highlight w:val="yellow"/>
              </w:rPr>
              <w:t>4.51</w:t>
            </w:r>
          </w:p>
        </w:tc>
        <w:tc>
          <w:tcPr>
            <w:tcW w:w="2254" w:type="dxa"/>
          </w:tcPr>
          <w:p w14:paraId="59070011" w14:textId="77777777" w:rsidR="00ED5F04" w:rsidRDefault="00622452" w:rsidP="0012160E">
            <w:pPr>
              <w:jc w:val="center"/>
              <w:cnfStyle w:val="000000100000" w:firstRow="0" w:lastRow="0" w:firstColumn="0" w:lastColumn="0" w:oddVBand="0" w:evenVBand="0" w:oddHBand="1" w:evenHBand="0" w:firstRowFirstColumn="0" w:firstRowLastColumn="0" w:lastRowFirstColumn="0" w:lastRowLastColumn="0"/>
            </w:pPr>
            <w:r>
              <w:t>[1.07-19.05]</w:t>
            </w:r>
          </w:p>
        </w:tc>
        <w:tc>
          <w:tcPr>
            <w:tcW w:w="2254" w:type="dxa"/>
          </w:tcPr>
          <w:p w14:paraId="7C9A6171" w14:textId="77777777" w:rsidR="00ED5F04" w:rsidRPr="00ED5F04" w:rsidDel="00ED5F04" w:rsidRDefault="00622452" w:rsidP="0012160E">
            <w:pPr>
              <w:jc w:val="center"/>
              <w:cnfStyle w:val="000000100000" w:firstRow="0" w:lastRow="0" w:firstColumn="0" w:lastColumn="0" w:oddVBand="0" w:evenVBand="0" w:oddHBand="1" w:evenHBand="0" w:firstRowFirstColumn="0" w:firstRowLastColumn="0" w:lastRowFirstColumn="0" w:lastRowLastColumn="0"/>
            </w:pPr>
            <w:r w:rsidRPr="00A96A2A">
              <w:rPr>
                <w:highlight w:val="yellow"/>
              </w:rPr>
              <w:t>0.041</w:t>
            </w:r>
          </w:p>
        </w:tc>
      </w:tr>
      <w:tr w:rsidR="0012160E" w14:paraId="2C8D4CBC" w14:textId="77777777" w:rsidTr="00360BB7">
        <w:tc>
          <w:tcPr>
            <w:cnfStyle w:val="001000000000" w:firstRow="0" w:lastRow="0" w:firstColumn="1" w:lastColumn="0" w:oddVBand="0" w:evenVBand="0" w:oddHBand="0" w:evenHBand="0" w:firstRowFirstColumn="0" w:firstRowLastColumn="0" w:lastRowFirstColumn="0" w:lastRowLastColumn="0"/>
            <w:tcW w:w="2254" w:type="dxa"/>
          </w:tcPr>
          <w:p w14:paraId="12945EC3" w14:textId="77777777" w:rsidR="0012160E" w:rsidRPr="008F76DF" w:rsidRDefault="00622452" w:rsidP="0012160E">
            <w:r>
              <w:t>Family History</w:t>
            </w:r>
          </w:p>
        </w:tc>
        <w:tc>
          <w:tcPr>
            <w:tcW w:w="2254" w:type="dxa"/>
          </w:tcPr>
          <w:p w14:paraId="61041D2E" w14:textId="77777777" w:rsidR="0012160E" w:rsidRDefault="0012160E" w:rsidP="0012160E">
            <w:pPr>
              <w:jc w:val="center"/>
              <w:cnfStyle w:val="000000000000" w:firstRow="0" w:lastRow="0" w:firstColumn="0" w:lastColumn="0" w:oddVBand="0" w:evenVBand="0" w:oddHBand="0" w:evenHBand="0" w:firstRowFirstColumn="0" w:firstRowLastColumn="0" w:lastRowFirstColumn="0" w:lastRowLastColumn="0"/>
            </w:pPr>
          </w:p>
        </w:tc>
        <w:tc>
          <w:tcPr>
            <w:tcW w:w="2254" w:type="dxa"/>
          </w:tcPr>
          <w:p w14:paraId="75E04C58" w14:textId="77777777" w:rsidR="0012160E" w:rsidRDefault="0012160E" w:rsidP="0012160E">
            <w:pPr>
              <w:jc w:val="center"/>
              <w:cnfStyle w:val="000000000000" w:firstRow="0" w:lastRow="0" w:firstColumn="0" w:lastColumn="0" w:oddVBand="0" w:evenVBand="0" w:oddHBand="0" w:evenHBand="0" w:firstRowFirstColumn="0" w:firstRowLastColumn="0" w:lastRowFirstColumn="0" w:lastRowLastColumn="0"/>
            </w:pPr>
          </w:p>
        </w:tc>
        <w:tc>
          <w:tcPr>
            <w:tcW w:w="2254" w:type="dxa"/>
          </w:tcPr>
          <w:p w14:paraId="38DDB59E" w14:textId="77777777" w:rsidR="0012160E" w:rsidRDefault="0012160E" w:rsidP="0012160E">
            <w:pPr>
              <w:jc w:val="center"/>
              <w:cnfStyle w:val="000000000000" w:firstRow="0" w:lastRow="0" w:firstColumn="0" w:lastColumn="0" w:oddVBand="0" w:evenVBand="0" w:oddHBand="0" w:evenHBand="0" w:firstRowFirstColumn="0" w:firstRowLastColumn="0" w:lastRowFirstColumn="0" w:lastRowLastColumn="0"/>
            </w:pPr>
          </w:p>
        </w:tc>
      </w:tr>
      <w:tr w:rsidR="0012160E" w14:paraId="6BA24FDD" w14:textId="77777777" w:rsidTr="00360B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43C59613" w14:textId="77777777" w:rsidR="0012160E" w:rsidRPr="008F76DF" w:rsidRDefault="0012160E" w:rsidP="0012160E">
            <w:pPr>
              <w:jc w:val="right"/>
              <w:rPr>
                <w:b w:val="0"/>
              </w:rPr>
            </w:pPr>
            <w:r>
              <w:rPr>
                <w:b w:val="0"/>
              </w:rPr>
              <w:t>N</w:t>
            </w:r>
            <w:r w:rsidR="00622452">
              <w:rPr>
                <w:b w:val="0"/>
              </w:rPr>
              <w:t>o</w:t>
            </w:r>
          </w:p>
        </w:tc>
        <w:tc>
          <w:tcPr>
            <w:tcW w:w="2254" w:type="dxa"/>
          </w:tcPr>
          <w:p w14:paraId="0E1B1F36" w14:textId="77777777" w:rsidR="0012160E" w:rsidRDefault="0012160E" w:rsidP="0012160E">
            <w:pPr>
              <w:jc w:val="center"/>
              <w:cnfStyle w:val="000000100000" w:firstRow="0" w:lastRow="0" w:firstColumn="0" w:lastColumn="0" w:oddVBand="0" w:evenVBand="0" w:oddHBand="1" w:evenHBand="0" w:firstRowFirstColumn="0" w:firstRowLastColumn="0" w:lastRowFirstColumn="0" w:lastRowLastColumn="0"/>
            </w:pPr>
            <w:r>
              <w:t>1.00</w:t>
            </w:r>
          </w:p>
        </w:tc>
        <w:tc>
          <w:tcPr>
            <w:tcW w:w="2254" w:type="dxa"/>
          </w:tcPr>
          <w:p w14:paraId="418918F5" w14:textId="77777777" w:rsidR="0012160E" w:rsidRDefault="0012160E" w:rsidP="0012160E">
            <w:pPr>
              <w:jc w:val="center"/>
              <w:cnfStyle w:val="000000100000" w:firstRow="0" w:lastRow="0" w:firstColumn="0" w:lastColumn="0" w:oddVBand="0" w:evenVBand="0" w:oddHBand="1" w:evenHBand="0" w:firstRowFirstColumn="0" w:firstRowLastColumn="0" w:lastRowFirstColumn="0" w:lastRowLastColumn="0"/>
            </w:pPr>
            <w:r>
              <w:t>Reference</w:t>
            </w:r>
          </w:p>
        </w:tc>
        <w:tc>
          <w:tcPr>
            <w:tcW w:w="2254" w:type="dxa"/>
          </w:tcPr>
          <w:p w14:paraId="438F4DA3" w14:textId="77777777" w:rsidR="0012160E" w:rsidRDefault="0012160E" w:rsidP="0012160E">
            <w:pPr>
              <w:jc w:val="center"/>
              <w:cnfStyle w:val="000000100000" w:firstRow="0" w:lastRow="0" w:firstColumn="0" w:lastColumn="0" w:oddVBand="0" w:evenVBand="0" w:oddHBand="1" w:evenHBand="0" w:firstRowFirstColumn="0" w:firstRowLastColumn="0" w:lastRowFirstColumn="0" w:lastRowLastColumn="0"/>
            </w:pPr>
          </w:p>
        </w:tc>
      </w:tr>
      <w:tr w:rsidR="0012160E" w14:paraId="70B4FF6D" w14:textId="77777777" w:rsidTr="00360BB7">
        <w:tc>
          <w:tcPr>
            <w:cnfStyle w:val="001000000000" w:firstRow="0" w:lastRow="0" w:firstColumn="1" w:lastColumn="0" w:oddVBand="0" w:evenVBand="0" w:oddHBand="0" w:evenHBand="0" w:firstRowFirstColumn="0" w:firstRowLastColumn="0" w:lastRowFirstColumn="0" w:lastRowLastColumn="0"/>
            <w:tcW w:w="2254" w:type="dxa"/>
          </w:tcPr>
          <w:p w14:paraId="4CDEAF78" w14:textId="77777777" w:rsidR="0012160E" w:rsidRDefault="00622452" w:rsidP="0012160E">
            <w:pPr>
              <w:jc w:val="right"/>
              <w:rPr>
                <w:b w:val="0"/>
              </w:rPr>
            </w:pPr>
            <w:r>
              <w:rPr>
                <w:b w:val="0"/>
              </w:rPr>
              <w:t>Yes</w:t>
            </w:r>
          </w:p>
        </w:tc>
        <w:tc>
          <w:tcPr>
            <w:tcW w:w="2254" w:type="dxa"/>
          </w:tcPr>
          <w:p w14:paraId="15FE74E0" w14:textId="77777777" w:rsidR="0012160E" w:rsidRDefault="0012160E" w:rsidP="0012160E">
            <w:pPr>
              <w:jc w:val="center"/>
              <w:cnfStyle w:val="000000000000" w:firstRow="0" w:lastRow="0" w:firstColumn="0" w:lastColumn="0" w:oddVBand="0" w:evenVBand="0" w:oddHBand="0" w:evenHBand="0" w:firstRowFirstColumn="0" w:firstRowLastColumn="0" w:lastRowFirstColumn="0" w:lastRowLastColumn="0"/>
            </w:pPr>
            <w:r>
              <w:t>1.</w:t>
            </w:r>
            <w:r w:rsidR="00622452">
              <w:t>56</w:t>
            </w:r>
          </w:p>
        </w:tc>
        <w:tc>
          <w:tcPr>
            <w:tcW w:w="2254" w:type="dxa"/>
          </w:tcPr>
          <w:p w14:paraId="5DD66687" w14:textId="77777777" w:rsidR="0012160E" w:rsidRDefault="0012160E" w:rsidP="0012160E">
            <w:pPr>
              <w:jc w:val="center"/>
              <w:cnfStyle w:val="000000000000" w:firstRow="0" w:lastRow="0" w:firstColumn="0" w:lastColumn="0" w:oddVBand="0" w:evenVBand="0" w:oddHBand="0" w:evenHBand="0" w:firstRowFirstColumn="0" w:firstRowLastColumn="0" w:lastRowFirstColumn="0" w:lastRowLastColumn="0"/>
            </w:pPr>
            <w:r>
              <w:t>[</w:t>
            </w:r>
            <w:r w:rsidR="00622452">
              <w:t>1.29</w:t>
            </w:r>
            <w:r>
              <w:t>-1.</w:t>
            </w:r>
            <w:r w:rsidR="00622452">
              <w:t>89</w:t>
            </w:r>
            <w:r>
              <w:t>]</w:t>
            </w:r>
          </w:p>
        </w:tc>
        <w:tc>
          <w:tcPr>
            <w:tcW w:w="2254" w:type="dxa"/>
          </w:tcPr>
          <w:p w14:paraId="052828E1" w14:textId="77777777" w:rsidR="0012160E" w:rsidRDefault="00622452" w:rsidP="0012160E">
            <w:pPr>
              <w:jc w:val="center"/>
              <w:cnfStyle w:val="000000000000" w:firstRow="0" w:lastRow="0" w:firstColumn="0" w:lastColumn="0" w:oddVBand="0" w:evenVBand="0" w:oddHBand="0" w:evenHBand="0" w:firstRowFirstColumn="0" w:firstRowLastColumn="0" w:lastRowFirstColumn="0" w:lastRowLastColumn="0"/>
            </w:pPr>
            <w:r w:rsidRPr="00A96A2A">
              <w:rPr>
                <w:highlight w:val="yellow"/>
              </w:rPr>
              <w:t>&lt;</w:t>
            </w:r>
            <w:r w:rsidR="0012160E" w:rsidRPr="00A96A2A">
              <w:rPr>
                <w:highlight w:val="yellow"/>
              </w:rPr>
              <w:t>0.</w:t>
            </w:r>
            <w:r w:rsidRPr="00A96A2A">
              <w:rPr>
                <w:highlight w:val="yellow"/>
              </w:rPr>
              <w:t>000</w:t>
            </w:r>
          </w:p>
        </w:tc>
      </w:tr>
      <w:tr w:rsidR="0012160E" w14:paraId="7A486CDF" w14:textId="77777777" w:rsidTr="00360B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6AB7E192" w14:textId="77777777" w:rsidR="0012160E" w:rsidRPr="00FA51CC" w:rsidRDefault="00622452" w:rsidP="008E79D4">
            <w:r>
              <w:t>Physical Activity</w:t>
            </w:r>
          </w:p>
        </w:tc>
        <w:tc>
          <w:tcPr>
            <w:tcW w:w="2254" w:type="dxa"/>
          </w:tcPr>
          <w:p w14:paraId="2B558A50" w14:textId="77777777" w:rsidR="0012160E" w:rsidRDefault="0012160E" w:rsidP="0012160E">
            <w:pPr>
              <w:jc w:val="center"/>
              <w:cnfStyle w:val="000000100000" w:firstRow="0" w:lastRow="0" w:firstColumn="0" w:lastColumn="0" w:oddVBand="0" w:evenVBand="0" w:oddHBand="1" w:evenHBand="0" w:firstRowFirstColumn="0" w:firstRowLastColumn="0" w:lastRowFirstColumn="0" w:lastRowLastColumn="0"/>
            </w:pPr>
          </w:p>
        </w:tc>
        <w:tc>
          <w:tcPr>
            <w:tcW w:w="2254" w:type="dxa"/>
          </w:tcPr>
          <w:p w14:paraId="0BA7E499" w14:textId="77777777" w:rsidR="0012160E" w:rsidRDefault="0012160E" w:rsidP="0012160E">
            <w:pPr>
              <w:jc w:val="center"/>
              <w:cnfStyle w:val="000000100000" w:firstRow="0" w:lastRow="0" w:firstColumn="0" w:lastColumn="0" w:oddVBand="0" w:evenVBand="0" w:oddHBand="1" w:evenHBand="0" w:firstRowFirstColumn="0" w:firstRowLastColumn="0" w:lastRowFirstColumn="0" w:lastRowLastColumn="0"/>
            </w:pPr>
          </w:p>
        </w:tc>
        <w:tc>
          <w:tcPr>
            <w:tcW w:w="2254" w:type="dxa"/>
          </w:tcPr>
          <w:p w14:paraId="42F98AA3" w14:textId="77777777" w:rsidR="0012160E" w:rsidRDefault="0012160E" w:rsidP="0012160E">
            <w:pPr>
              <w:jc w:val="center"/>
              <w:cnfStyle w:val="000000100000" w:firstRow="0" w:lastRow="0" w:firstColumn="0" w:lastColumn="0" w:oddVBand="0" w:evenVBand="0" w:oddHBand="1" w:evenHBand="0" w:firstRowFirstColumn="0" w:firstRowLastColumn="0" w:lastRowFirstColumn="0" w:lastRowLastColumn="0"/>
            </w:pPr>
          </w:p>
        </w:tc>
      </w:tr>
      <w:tr w:rsidR="0012160E" w14:paraId="24BB2366" w14:textId="77777777" w:rsidTr="00360BB7">
        <w:tc>
          <w:tcPr>
            <w:cnfStyle w:val="001000000000" w:firstRow="0" w:lastRow="0" w:firstColumn="1" w:lastColumn="0" w:oddVBand="0" w:evenVBand="0" w:oddHBand="0" w:evenHBand="0" w:firstRowFirstColumn="0" w:firstRowLastColumn="0" w:lastRowFirstColumn="0" w:lastRowLastColumn="0"/>
            <w:tcW w:w="2254" w:type="dxa"/>
          </w:tcPr>
          <w:p w14:paraId="4785A929" w14:textId="77777777" w:rsidR="0012160E" w:rsidRPr="00FA51CC" w:rsidRDefault="00622452" w:rsidP="0012160E">
            <w:pPr>
              <w:jc w:val="right"/>
              <w:rPr>
                <w:b w:val="0"/>
              </w:rPr>
            </w:pPr>
            <w:r>
              <w:rPr>
                <w:b w:val="0"/>
              </w:rPr>
              <w:t>Low</w:t>
            </w:r>
          </w:p>
        </w:tc>
        <w:tc>
          <w:tcPr>
            <w:tcW w:w="2254" w:type="dxa"/>
          </w:tcPr>
          <w:p w14:paraId="6DB7775D" w14:textId="77777777" w:rsidR="0012160E" w:rsidRDefault="0012160E" w:rsidP="0012160E">
            <w:pPr>
              <w:jc w:val="center"/>
              <w:cnfStyle w:val="000000000000" w:firstRow="0" w:lastRow="0" w:firstColumn="0" w:lastColumn="0" w:oddVBand="0" w:evenVBand="0" w:oddHBand="0" w:evenHBand="0" w:firstRowFirstColumn="0" w:firstRowLastColumn="0" w:lastRowFirstColumn="0" w:lastRowLastColumn="0"/>
            </w:pPr>
            <w:r>
              <w:t>1.00</w:t>
            </w:r>
          </w:p>
        </w:tc>
        <w:tc>
          <w:tcPr>
            <w:tcW w:w="2254" w:type="dxa"/>
          </w:tcPr>
          <w:p w14:paraId="326B1316" w14:textId="77777777" w:rsidR="0012160E" w:rsidRDefault="0012160E" w:rsidP="0012160E">
            <w:pPr>
              <w:jc w:val="center"/>
              <w:cnfStyle w:val="000000000000" w:firstRow="0" w:lastRow="0" w:firstColumn="0" w:lastColumn="0" w:oddVBand="0" w:evenVBand="0" w:oddHBand="0" w:evenHBand="0" w:firstRowFirstColumn="0" w:firstRowLastColumn="0" w:lastRowFirstColumn="0" w:lastRowLastColumn="0"/>
            </w:pPr>
            <w:r>
              <w:t>Reference</w:t>
            </w:r>
          </w:p>
        </w:tc>
        <w:tc>
          <w:tcPr>
            <w:tcW w:w="2254" w:type="dxa"/>
          </w:tcPr>
          <w:p w14:paraId="50C806D6" w14:textId="77777777" w:rsidR="0012160E" w:rsidRDefault="0012160E" w:rsidP="0012160E">
            <w:pPr>
              <w:jc w:val="center"/>
              <w:cnfStyle w:val="000000000000" w:firstRow="0" w:lastRow="0" w:firstColumn="0" w:lastColumn="0" w:oddVBand="0" w:evenVBand="0" w:oddHBand="0" w:evenHBand="0" w:firstRowFirstColumn="0" w:firstRowLastColumn="0" w:lastRowFirstColumn="0" w:lastRowLastColumn="0"/>
            </w:pPr>
          </w:p>
        </w:tc>
      </w:tr>
      <w:tr w:rsidR="0012160E" w14:paraId="09F64CD8" w14:textId="77777777" w:rsidTr="00360B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3A49C9DC" w14:textId="77777777" w:rsidR="0012160E" w:rsidRPr="005E6DD9" w:rsidRDefault="00622452" w:rsidP="0012160E">
            <w:pPr>
              <w:jc w:val="right"/>
              <w:rPr>
                <w:b w:val="0"/>
              </w:rPr>
            </w:pPr>
            <w:r>
              <w:rPr>
                <w:b w:val="0"/>
              </w:rPr>
              <w:t>Medium</w:t>
            </w:r>
          </w:p>
        </w:tc>
        <w:tc>
          <w:tcPr>
            <w:tcW w:w="2254" w:type="dxa"/>
          </w:tcPr>
          <w:p w14:paraId="3BD1D38A" w14:textId="77777777" w:rsidR="0012160E" w:rsidRDefault="00622452" w:rsidP="0012160E">
            <w:pPr>
              <w:jc w:val="center"/>
              <w:cnfStyle w:val="000000100000" w:firstRow="0" w:lastRow="0" w:firstColumn="0" w:lastColumn="0" w:oddVBand="0" w:evenVBand="0" w:oddHBand="1" w:evenHBand="0" w:firstRowFirstColumn="0" w:firstRowLastColumn="0" w:lastRowFirstColumn="0" w:lastRowLastColumn="0"/>
            </w:pPr>
            <w:r>
              <w:t>0.87</w:t>
            </w:r>
          </w:p>
        </w:tc>
        <w:tc>
          <w:tcPr>
            <w:tcW w:w="2254" w:type="dxa"/>
          </w:tcPr>
          <w:p w14:paraId="7BAD2E12" w14:textId="77777777" w:rsidR="0012160E" w:rsidRDefault="0012160E" w:rsidP="0012160E">
            <w:pPr>
              <w:jc w:val="center"/>
              <w:cnfStyle w:val="000000100000" w:firstRow="0" w:lastRow="0" w:firstColumn="0" w:lastColumn="0" w:oddVBand="0" w:evenVBand="0" w:oddHBand="1" w:evenHBand="0" w:firstRowFirstColumn="0" w:firstRowLastColumn="0" w:lastRowFirstColumn="0" w:lastRowLastColumn="0"/>
            </w:pPr>
            <w:r>
              <w:t>[</w:t>
            </w:r>
            <w:r w:rsidR="00622452">
              <w:t>0.67-1.14</w:t>
            </w:r>
            <w:r>
              <w:t>-2.39]</w:t>
            </w:r>
          </w:p>
        </w:tc>
        <w:tc>
          <w:tcPr>
            <w:tcW w:w="2254" w:type="dxa"/>
          </w:tcPr>
          <w:p w14:paraId="3DCD59AE" w14:textId="77777777" w:rsidR="0012160E" w:rsidRDefault="00622452" w:rsidP="0012160E">
            <w:pPr>
              <w:jc w:val="center"/>
              <w:cnfStyle w:val="000000100000" w:firstRow="0" w:lastRow="0" w:firstColumn="0" w:lastColumn="0" w:oddVBand="0" w:evenVBand="0" w:oddHBand="1" w:evenHBand="0" w:firstRowFirstColumn="0" w:firstRowLastColumn="0" w:lastRowFirstColumn="0" w:lastRowLastColumn="0"/>
            </w:pPr>
            <w:r>
              <w:t>0.321</w:t>
            </w:r>
          </w:p>
        </w:tc>
      </w:tr>
      <w:tr w:rsidR="00622452" w14:paraId="5A344991" w14:textId="77777777" w:rsidTr="00360BB7">
        <w:tc>
          <w:tcPr>
            <w:cnfStyle w:val="001000000000" w:firstRow="0" w:lastRow="0" w:firstColumn="1" w:lastColumn="0" w:oddVBand="0" w:evenVBand="0" w:oddHBand="0" w:evenHBand="0" w:firstRowFirstColumn="0" w:firstRowLastColumn="0" w:lastRowFirstColumn="0" w:lastRowLastColumn="0"/>
            <w:tcW w:w="2254" w:type="dxa"/>
          </w:tcPr>
          <w:p w14:paraId="48EEABC5" w14:textId="77777777" w:rsidR="00622452" w:rsidRPr="005E6DD9" w:rsidDel="00622452" w:rsidRDefault="00622452" w:rsidP="0012160E">
            <w:pPr>
              <w:jc w:val="right"/>
              <w:rPr>
                <w:b w:val="0"/>
              </w:rPr>
            </w:pPr>
            <w:r>
              <w:rPr>
                <w:b w:val="0"/>
              </w:rPr>
              <w:t>High</w:t>
            </w:r>
          </w:p>
        </w:tc>
        <w:tc>
          <w:tcPr>
            <w:tcW w:w="2254" w:type="dxa"/>
          </w:tcPr>
          <w:p w14:paraId="07409257" w14:textId="77777777" w:rsidR="00622452" w:rsidDel="00622452" w:rsidRDefault="00622452" w:rsidP="0012160E">
            <w:pPr>
              <w:jc w:val="center"/>
              <w:cnfStyle w:val="000000000000" w:firstRow="0" w:lastRow="0" w:firstColumn="0" w:lastColumn="0" w:oddVBand="0" w:evenVBand="0" w:oddHBand="0" w:evenHBand="0" w:firstRowFirstColumn="0" w:firstRowLastColumn="0" w:lastRowFirstColumn="0" w:lastRowLastColumn="0"/>
            </w:pPr>
            <w:r>
              <w:t>0.69</w:t>
            </w:r>
          </w:p>
        </w:tc>
        <w:tc>
          <w:tcPr>
            <w:tcW w:w="2254" w:type="dxa"/>
          </w:tcPr>
          <w:p w14:paraId="533ACB0D" w14:textId="77777777" w:rsidR="00622452" w:rsidRDefault="00622452" w:rsidP="0012160E">
            <w:pPr>
              <w:jc w:val="center"/>
              <w:cnfStyle w:val="000000000000" w:firstRow="0" w:lastRow="0" w:firstColumn="0" w:lastColumn="0" w:oddVBand="0" w:evenVBand="0" w:oddHBand="0" w:evenHBand="0" w:firstRowFirstColumn="0" w:firstRowLastColumn="0" w:lastRowFirstColumn="0" w:lastRowLastColumn="0"/>
            </w:pPr>
            <w:r>
              <w:t>[0.56</w:t>
            </w:r>
            <w:r w:rsidR="00E33E8B">
              <w:t>-0.85]</w:t>
            </w:r>
          </w:p>
        </w:tc>
        <w:tc>
          <w:tcPr>
            <w:tcW w:w="2254" w:type="dxa"/>
          </w:tcPr>
          <w:p w14:paraId="118C9B73" w14:textId="77777777" w:rsidR="00622452" w:rsidRPr="004A2A65" w:rsidDel="00622452" w:rsidRDefault="00E33E8B" w:rsidP="0012160E">
            <w:pPr>
              <w:jc w:val="center"/>
              <w:cnfStyle w:val="000000000000" w:firstRow="0" w:lastRow="0" w:firstColumn="0" w:lastColumn="0" w:oddVBand="0" w:evenVBand="0" w:oddHBand="0" w:evenHBand="0" w:firstRowFirstColumn="0" w:firstRowLastColumn="0" w:lastRowFirstColumn="0" w:lastRowLastColumn="0"/>
              <w:rPr>
                <w:highlight w:val="yellow"/>
              </w:rPr>
            </w:pPr>
            <w:r w:rsidRPr="009C7E11">
              <w:rPr>
                <w:highlight w:val="yellow"/>
              </w:rPr>
              <w:t>0.001</w:t>
            </w:r>
          </w:p>
        </w:tc>
      </w:tr>
      <w:tr w:rsidR="0012160E" w14:paraId="42F3A9EC" w14:textId="77777777" w:rsidTr="00360B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22F721C2" w14:textId="77777777" w:rsidR="0012160E" w:rsidRPr="005E6DD9" w:rsidRDefault="0012160E" w:rsidP="0012160E"/>
        </w:tc>
        <w:tc>
          <w:tcPr>
            <w:tcW w:w="2254" w:type="dxa"/>
          </w:tcPr>
          <w:p w14:paraId="7DD6E065" w14:textId="77777777" w:rsidR="0012160E" w:rsidRDefault="0012160E" w:rsidP="0012160E">
            <w:pPr>
              <w:jc w:val="center"/>
              <w:cnfStyle w:val="000000100000" w:firstRow="0" w:lastRow="0" w:firstColumn="0" w:lastColumn="0" w:oddVBand="0" w:evenVBand="0" w:oddHBand="1" w:evenHBand="0" w:firstRowFirstColumn="0" w:firstRowLastColumn="0" w:lastRowFirstColumn="0" w:lastRowLastColumn="0"/>
            </w:pPr>
          </w:p>
        </w:tc>
        <w:tc>
          <w:tcPr>
            <w:tcW w:w="2254" w:type="dxa"/>
          </w:tcPr>
          <w:p w14:paraId="376B897D" w14:textId="77777777" w:rsidR="0012160E" w:rsidRDefault="0012160E" w:rsidP="0012160E">
            <w:pPr>
              <w:jc w:val="center"/>
              <w:cnfStyle w:val="000000100000" w:firstRow="0" w:lastRow="0" w:firstColumn="0" w:lastColumn="0" w:oddVBand="0" w:evenVBand="0" w:oddHBand="1" w:evenHBand="0" w:firstRowFirstColumn="0" w:firstRowLastColumn="0" w:lastRowFirstColumn="0" w:lastRowLastColumn="0"/>
            </w:pPr>
          </w:p>
        </w:tc>
        <w:tc>
          <w:tcPr>
            <w:tcW w:w="2254" w:type="dxa"/>
          </w:tcPr>
          <w:p w14:paraId="3386518F" w14:textId="77777777" w:rsidR="0012160E" w:rsidRDefault="0012160E" w:rsidP="0012160E">
            <w:pPr>
              <w:jc w:val="center"/>
              <w:cnfStyle w:val="000000100000" w:firstRow="0" w:lastRow="0" w:firstColumn="0" w:lastColumn="0" w:oddVBand="0" w:evenVBand="0" w:oddHBand="1" w:evenHBand="0" w:firstRowFirstColumn="0" w:firstRowLastColumn="0" w:lastRowFirstColumn="0" w:lastRowLastColumn="0"/>
            </w:pPr>
          </w:p>
        </w:tc>
      </w:tr>
      <w:tr w:rsidR="0012160E" w14:paraId="7B1EC693" w14:textId="77777777" w:rsidTr="00360BB7">
        <w:tc>
          <w:tcPr>
            <w:cnfStyle w:val="001000000000" w:firstRow="0" w:lastRow="0" w:firstColumn="1" w:lastColumn="0" w:oddVBand="0" w:evenVBand="0" w:oddHBand="0" w:evenHBand="0" w:firstRowFirstColumn="0" w:firstRowLastColumn="0" w:lastRowFirstColumn="0" w:lastRowLastColumn="0"/>
            <w:tcW w:w="2254" w:type="dxa"/>
          </w:tcPr>
          <w:p w14:paraId="18CAADCF" w14:textId="77777777" w:rsidR="0012160E" w:rsidRPr="005E6DD9" w:rsidRDefault="0012160E" w:rsidP="0012160E">
            <w:pPr>
              <w:jc w:val="right"/>
              <w:rPr>
                <w:b w:val="0"/>
              </w:rPr>
            </w:pPr>
          </w:p>
        </w:tc>
        <w:tc>
          <w:tcPr>
            <w:tcW w:w="2254" w:type="dxa"/>
          </w:tcPr>
          <w:p w14:paraId="327AA755" w14:textId="77777777" w:rsidR="0012160E" w:rsidRDefault="0012160E" w:rsidP="0012160E">
            <w:pPr>
              <w:jc w:val="center"/>
              <w:cnfStyle w:val="000000000000" w:firstRow="0" w:lastRow="0" w:firstColumn="0" w:lastColumn="0" w:oddVBand="0" w:evenVBand="0" w:oddHBand="0" w:evenHBand="0" w:firstRowFirstColumn="0" w:firstRowLastColumn="0" w:lastRowFirstColumn="0" w:lastRowLastColumn="0"/>
            </w:pPr>
          </w:p>
        </w:tc>
        <w:tc>
          <w:tcPr>
            <w:tcW w:w="2254" w:type="dxa"/>
          </w:tcPr>
          <w:p w14:paraId="26722625" w14:textId="77777777" w:rsidR="0012160E" w:rsidRDefault="0012160E" w:rsidP="0012160E">
            <w:pPr>
              <w:jc w:val="center"/>
              <w:cnfStyle w:val="000000000000" w:firstRow="0" w:lastRow="0" w:firstColumn="0" w:lastColumn="0" w:oddVBand="0" w:evenVBand="0" w:oddHBand="0" w:evenHBand="0" w:firstRowFirstColumn="0" w:firstRowLastColumn="0" w:lastRowFirstColumn="0" w:lastRowLastColumn="0"/>
            </w:pPr>
          </w:p>
        </w:tc>
        <w:tc>
          <w:tcPr>
            <w:tcW w:w="2254" w:type="dxa"/>
          </w:tcPr>
          <w:p w14:paraId="042E311D" w14:textId="77777777" w:rsidR="0012160E" w:rsidRDefault="0012160E" w:rsidP="0012160E">
            <w:pPr>
              <w:jc w:val="center"/>
              <w:cnfStyle w:val="000000000000" w:firstRow="0" w:lastRow="0" w:firstColumn="0" w:lastColumn="0" w:oddVBand="0" w:evenVBand="0" w:oddHBand="0" w:evenHBand="0" w:firstRowFirstColumn="0" w:firstRowLastColumn="0" w:lastRowFirstColumn="0" w:lastRowLastColumn="0"/>
            </w:pPr>
          </w:p>
        </w:tc>
      </w:tr>
      <w:tr w:rsidR="0012160E" w14:paraId="310EC5CC" w14:textId="77777777" w:rsidTr="00360B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66B4F993" w14:textId="77777777" w:rsidR="0012160E" w:rsidRDefault="0012160E" w:rsidP="0012160E">
            <w:pPr>
              <w:jc w:val="right"/>
              <w:rPr>
                <w:b w:val="0"/>
              </w:rPr>
            </w:pPr>
          </w:p>
        </w:tc>
        <w:tc>
          <w:tcPr>
            <w:tcW w:w="2254" w:type="dxa"/>
          </w:tcPr>
          <w:p w14:paraId="47D76620" w14:textId="77777777" w:rsidR="0012160E" w:rsidRDefault="0012160E" w:rsidP="0012160E">
            <w:pPr>
              <w:jc w:val="center"/>
              <w:cnfStyle w:val="000000100000" w:firstRow="0" w:lastRow="0" w:firstColumn="0" w:lastColumn="0" w:oddVBand="0" w:evenVBand="0" w:oddHBand="1" w:evenHBand="0" w:firstRowFirstColumn="0" w:firstRowLastColumn="0" w:lastRowFirstColumn="0" w:lastRowLastColumn="0"/>
            </w:pPr>
          </w:p>
        </w:tc>
        <w:tc>
          <w:tcPr>
            <w:tcW w:w="2254" w:type="dxa"/>
          </w:tcPr>
          <w:p w14:paraId="2D75BEC8" w14:textId="77777777" w:rsidR="0012160E" w:rsidRDefault="0012160E" w:rsidP="0012160E">
            <w:pPr>
              <w:jc w:val="center"/>
              <w:cnfStyle w:val="000000100000" w:firstRow="0" w:lastRow="0" w:firstColumn="0" w:lastColumn="0" w:oddVBand="0" w:evenVBand="0" w:oddHBand="1" w:evenHBand="0" w:firstRowFirstColumn="0" w:firstRowLastColumn="0" w:lastRowFirstColumn="0" w:lastRowLastColumn="0"/>
            </w:pPr>
          </w:p>
        </w:tc>
        <w:tc>
          <w:tcPr>
            <w:tcW w:w="2254" w:type="dxa"/>
          </w:tcPr>
          <w:p w14:paraId="1924BA60" w14:textId="77777777" w:rsidR="0012160E" w:rsidRDefault="0012160E" w:rsidP="0012160E">
            <w:pPr>
              <w:jc w:val="center"/>
              <w:cnfStyle w:val="000000100000" w:firstRow="0" w:lastRow="0" w:firstColumn="0" w:lastColumn="0" w:oddVBand="0" w:evenVBand="0" w:oddHBand="1" w:evenHBand="0" w:firstRowFirstColumn="0" w:firstRowLastColumn="0" w:lastRowFirstColumn="0" w:lastRowLastColumn="0"/>
            </w:pPr>
          </w:p>
        </w:tc>
      </w:tr>
      <w:tr w:rsidR="0012160E" w14:paraId="77B89E8E" w14:textId="77777777" w:rsidTr="00360BB7">
        <w:tc>
          <w:tcPr>
            <w:cnfStyle w:val="001000000000" w:firstRow="0" w:lastRow="0" w:firstColumn="1" w:lastColumn="0" w:oddVBand="0" w:evenVBand="0" w:oddHBand="0" w:evenHBand="0" w:firstRowFirstColumn="0" w:firstRowLastColumn="0" w:lastRowFirstColumn="0" w:lastRowLastColumn="0"/>
            <w:tcW w:w="2254" w:type="dxa"/>
          </w:tcPr>
          <w:p w14:paraId="1EC7038B" w14:textId="77777777" w:rsidR="0012160E" w:rsidRPr="001131F4" w:rsidRDefault="00E33E8B" w:rsidP="0012160E">
            <w:r>
              <w:t>HDL Cholesterol</w:t>
            </w:r>
          </w:p>
        </w:tc>
        <w:tc>
          <w:tcPr>
            <w:tcW w:w="2254" w:type="dxa"/>
          </w:tcPr>
          <w:p w14:paraId="53DFBC91" w14:textId="77777777" w:rsidR="0012160E" w:rsidRDefault="0012160E" w:rsidP="0012160E">
            <w:pPr>
              <w:jc w:val="center"/>
              <w:cnfStyle w:val="000000000000" w:firstRow="0" w:lastRow="0" w:firstColumn="0" w:lastColumn="0" w:oddVBand="0" w:evenVBand="0" w:oddHBand="0" w:evenHBand="0" w:firstRowFirstColumn="0" w:firstRowLastColumn="0" w:lastRowFirstColumn="0" w:lastRowLastColumn="0"/>
            </w:pPr>
          </w:p>
        </w:tc>
        <w:tc>
          <w:tcPr>
            <w:tcW w:w="2254" w:type="dxa"/>
          </w:tcPr>
          <w:p w14:paraId="4951F50B" w14:textId="77777777" w:rsidR="0012160E" w:rsidRDefault="0012160E" w:rsidP="0012160E">
            <w:pPr>
              <w:jc w:val="center"/>
              <w:cnfStyle w:val="000000000000" w:firstRow="0" w:lastRow="0" w:firstColumn="0" w:lastColumn="0" w:oddVBand="0" w:evenVBand="0" w:oddHBand="0" w:evenHBand="0" w:firstRowFirstColumn="0" w:firstRowLastColumn="0" w:lastRowFirstColumn="0" w:lastRowLastColumn="0"/>
            </w:pPr>
          </w:p>
        </w:tc>
        <w:tc>
          <w:tcPr>
            <w:tcW w:w="2254" w:type="dxa"/>
          </w:tcPr>
          <w:p w14:paraId="68329630" w14:textId="77777777" w:rsidR="0012160E" w:rsidRDefault="0012160E" w:rsidP="0012160E">
            <w:pPr>
              <w:jc w:val="center"/>
              <w:cnfStyle w:val="000000000000" w:firstRow="0" w:lastRow="0" w:firstColumn="0" w:lastColumn="0" w:oddVBand="0" w:evenVBand="0" w:oddHBand="0" w:evenHBand="0" w:firstRowFirstColumn="0" w:firstRowLastColumn="0" w:lastRowFirstColumn="0" w:lastRowLastColumn="0"/>
            </w:pPr>
          </w:p>
        </w:tc>
      </w:tr>
      <w:tr w:rsidR="0012160E" w14:paraId="6707D5EE" w14:textId="77777777" w:rsidTr="00360B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00A795BE" w14:textId="77777777" w:rsidR="0012160E" w:rsidRPr="001131F4" w:rsidRDefault="00E33E8B" w:rsidP="0012160E">
            <w:pPr>
              <w:jc w:val="right"/>
              <w:rPr>
                <w:b w:val="0"/>
              </w:rPr>
            </w:pPr>
            <w:r>
              <w:rPr>
                <w:b w:val="0"/>
              </w:rPr>
              <w:t>HDL &gt; 1.55 g/L</w:t>
            </w:r>
          </w:p>
        </w:tc>
        <w:tc>
          <w:tcPr>
            <w:tcW w:w="2254" w:type="dxa"/>
          </w:tcPr>
          <w:p w14:paraId="382839B8" w14:textId="77777777" w:rsidR="0012160E" w:rsidRDefault="0012160E" w:rsidP="0012160E">
            <w:pPr>
              <w:jc w:val="center"/>
              <w:cnfStyle w:val="000000100000" w:firstRow="0" w:lastRow="0" w:firstColumn="0" w:lastColumn="0" w:oddVBand="0" w:evenVBand="0" w:oddHBand="1" w:evenHBand="0" w:firstRowFirstColumn="0" w:firstRowLastColumn="0" w:lastRowFirstColumn="0" w:lastRowLastColumn="0"/>
            </w:pPr>
            <w:r>
              <w:t>1.00</w:t>
            </w:r>
          </w:p>
        </w:tc>
        <w:tc>
          <w:tcPr>
            <w:tcW w:w="2254" w:type="dxa"/>
          </w:tcPr>
          <w:p w14:paraId="7A3B1B50" w14:textId="77777777" w:rsidR="0012160E" w:rsidRDefault="0012160E" w:rsidP="0012160E">
            <w:pPr>
              <w:jc w:val="center"/>
              <w:cnfStyle w:val="000000100000" w:firstRow="0" w:lastRow="0" w:firstColumn="0" w:lastColumn="0" w:oddVBand="0" w:evenVBand="0" w:oddHBand="1" w:evenHBand="0" w:firstRowFirstColumn="0" w:firstRowLastColumn="0" w:lastRowFirstColumn="0" w:lastRowLastColumn="0"/>
            </w:pPr>
            <w:r>
              <w:t>Reference</w:t>
            </w:r>
          </w:p>
        </w:tc>
        <w:tc>
          <w:tcPr>
            <w:tcW w:w="2254" w:type="dxa"/>
          </w:tcPr>
          <w:p w14:paraId="4893BEB4" w14:textId="77777777" w:rsidR="0012160E" w:rsidRDefault="0012160E" w:rsidP="0012160E">
            <w:pPr>
              <w:jc w:val="center"/>
              <w:cnfStyle w:val="000000100000" w:firstRow="0" w:lastRow="0" w:firstColumn="0" w:lastColumn="0" w:oddVBand="0" w:evenVBand="0" w:oddHBand="1" w:evenHBand="0" w:firstRowFirstColumn="0" w:firstRowLastColumn="0" w:lastRowFirstColumn="0" w:lastRowLastColumn="0"/>
            </w:pPr>
          </w:p>
        </w:tc>
      </w:tr>
      <w:tr w:rsidR="0012160E" w14:paraId="32ADE4BE" w14:textId="77777777" w:rsidTr="00360BB7">
        <w:tc>
          <w:tcPr>
            <w:cnfStyle w:val="001000000000" w:firstRow="0" w:lastRow="0" w:firstColumn="1" w:lastColumn="0" w:oddVBand="0" w:evenVBand="0" w:oddHBand="0" w:evenHBand="0" w:firstRowFirstColumn="0" w:firstRowLastColumn="0" w:lastRowFirstColumn="0" w:lastRowLastColumn="0"/>
            <w:tcW w:w="2254" w:type="dxa"/>
          </w:tcPr>
          <w:p w14:paraId="32A703CC" w14:textId="77777777" w:rsidR="0012160E" w:rsidRDefault="00E33E8B" w:rsidP="0012160E">
            <w:pPr>
              <w:jc w:val="right"/>
              <w:rPr>
                <w:b w:val="0"/>
              </w:rPr>
            </w:pPr>
            <w:r>
              <w:rPr>
                <w:b w:val="0"/>
              </w:rPr>
              <w:t>HDL 1.03-1.55 g/L</w:t>
            </w:r>
          </w:p>
        </w:tc>
        <w:tc>
          <w:tcPr>
            <w:tcW w:w="2254" w:type="dxa"/>
          </w:tcPr>
          <w:p w14:paraId="4C497802" w14:textId="77777777" w:rsidR="0012160E" w:rsidRDefault="0012160E" w:rsidP="0012160E">
            <w:pPr>
              <w:jc w:val="center"/>
              <w:cnfStyle w:val="000000000000" w:firstRow="0" w:lastRow="0" w:firstColumn="0" w:lastColumn="0" w:oddVBand="0" w:evenVBand="0" w:oddHBand="0" w:evenHBand="0" w:firstRowFirstColumn="0" w:firstRowLastColumn="0" w:lastRowFirstColumn="0" w:lastRowLastColumn="0"/>
            </w:pPr>
            <w:r>
              <w:t>1.</w:t>
            </w:r>
            <w:r w:rsidR="00E33E8B">
              <w:t>34</w:t>
            </w:r>
          </w:p>
        </w:tc>
        <w:tc>
          <w:tcPr>
            <w:tcW w:w="2254" w:type="dxa"/>
          </w:tcPr>
          <w:p w14:paraId="398DC8D5" w14:textId="77777777" w:rsidR="0012160E" w:rsidRDefault="0012160E" w:rsidP="0012160E">
            <w:pPr>
              <w:jc w:val="center"/>
              <w:cnfStyle w:val="000000000000" w:firstRow="0" w:lastRow="0" w:firstColumn="0" w:lastColumn="0" w:oddVBand="0" w:evenVBand="0" w:oddHBand="0" w:evenHBand="0" w:firstRowFirstColumn="0" w:firstRowLastColumn="0" w:lastRowFirstColumn="0" w:lastRowLastColumn="0"/>
            </w:pPr>
            <w:r>
              <w:t>[1.</w:t>
            </w:r>
            <w:r w:rsidR="00E33E8B">
              <w:t>10</w:t>
            </w:r>
            <w:r>
              <w:t>-</w:t>
            </w:r>
            <w:r w:rsidR="00E33E8B">
              <w:t>1.63</w:t>
            </w:r>
            <w:r>
              <w:t>]</w:t>
            </w:r>
          </w:p>
        </w:tc>
        <w:tc>
          <w:tcPr>
            <w:tcW w:w="2254" w:type="dxa"/>
          </w:tcPr>
          <w:p w14:paraId="0F5E60A2" w14:textId="77777777" w:rsidR="0012160E" w:rsidRDefault="0012160E" w:rsidP="0012160E">
            <w:pPr>
              <w:jc w:val="center"/>
              <w:cnfStyle w:val="000000000000" w:firstRow="0" w:lastRow="0" w:firstColumn="0" w:lastColumn="0" w:oddVBand="0" w:evenVBand="0" w:oddHBand="0" w:evenHBand="0" w:firstRowFirstColumn="0" w:firstRowLastColumn="0" w:lastRowFirstColumn="0" w:lastRowLastColumn="0"/>
            </w:pPr>
            <w:r w:rsidRPr="009C7E11">
              <w:rPr>
                <w:highlight w:val="yellow"/>
              </w:rPr>
              <w:t>0.00</w:t>
            </w:r>
            <w:r w:rsidR="00E33E8B" w:rsidRPr="009C7E11">
              <w:rPr>
                <w:highlight w:val="yellow"/>
              </w:rPr>
              <w:t>4</w:t>
            </w:r>
          </w:p>
        </w:tc>
      </w:tr>
      <w:tr w:rsidR="00E33E8B" w14:paraId="7D4318C3" w14:textId="77777777" w:rsidTr="00360B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542D2836" w14:textId="77777777" w:rsidR="00E33E8B" w:rsidDel="00E33E8B" w:rsidRDefault="00E33E8B" w:rsidP="0012160E">
            <w:pPr>
              <w:jc w:val="right"/>
              <w:rPr>
                <w:b w:val="0"/>
              </w:rPr>
            </w:pPr>
            <w:r>
              <w:rPr>
                <w:b w:val="0"/>
              </w:rPr>
              <w:t>HDL &lt; 1.03 g/L</w:t>
            </w:r>
          </w:p>
        </w:tc>
        <w:tc>
          <w:tcPr>
            <w:tcW w:w="2254" w:type="dxa"/>
          </w:tcPr>
          <w:p w14:paraId="636C7BA1" w14:textId="77777777" w:rsidR="00E33E8B" w:rsidRDefault="00E33E8B" w:rsidP="0012160E">
            <w:pPr>
              <w:jc w:val="center"/>
              <w:cnfStyle w:val="000000100000" w:firstRow="0" w:lastRow="0" w:firstColumn="0" w:lastColumn="0" w:oddVBand="0" w:evenVBand="0" w:oddHBand="1" w:evenHBand="0" w:firstRowFirstColumn="0" w:firstRowLastColumn="0" w:lastRowFirstColumn="0" w:lastRowLastColumn="0"/>
            </w:pPr>
            <w:r w:rsidRPr="00A96A2A">
              <w:rPr>
                <w:highlight w:val="yellow"/>
              </w:rPr>
              <w:t>1.78</w:t>
            </w:r>
          </w:p>
        </w:tc>
        <w:tc>
          <w:tcPr>
            <w:tcW w:w="2254" w:type="dxa"/>
          </w:tcPr>
          <w:p w14:paraId="53CFAB6D" w14:textId="77777777" w:rsidR="00E33E8B" w:rsidRDefault="00E33E8B" w:rsidP="0012160E">
            <w:pPr>
              <w:jc w:val="center"/>
              <w:cnfStyle w:val="000000100000" w:firstRow="0" w:lastRow="0" w:firstColumn="0" w:lastColumn="0" w:oddVBand="0" w:evenVBand="0" w:oddHBand="1" w:evenHBand="0" w:firstRowFirstColumn="0" w:firstRowLastColumn="0" w:lastRowFirstColumn="0" w:lastRowLastColumn="0"/>
            </w:pPr>
            <w:r>
              <w:t>[1.34-2.38]</w:t>
            </w:r>
          </w:p>
        </w:tc>
        <w:tc>
          <w:tcPr>
            <w:tcW w:w="2254" w:type="dxa"/>
          </w:tcPr>
          <w:p w14:paraId="60F04991" w14:textId="77777777" w:rsidR="00E33E8B" w:rsidRPr="00E33E8B" w:rsidDel="00E33E8B" w:rsidRDefault="00E33E8B" w:rsidP="0012160E">
            <w:pPr>
              <w:jc w:val="center"/>
              <w:cnfStyle w:val="000000100000" w:firstRow="0" w:lastRow="0" w:firstColumn="0" w:lastColumn="0" w:oddVBand="0" w:evenVBand="0" w:oddHBand="1" w:evenHBand="0" w:firstRowFirstColumn="0" w:firstRowLastColumn="0" w:lastRowFirstColumn="0" w:lastRowLastColumn="0"/>
            </w:pPr>
            <w:r w:rsidRPr="00A96A2A">
              <w:rPr>
                <w:highlight w:val="yellow"/>
              </w:rPr>
              <w:t>&lt;0.001</w:t>
            </w:r>
          </w:p>
        </w:tc>
      </w:tr>
      <w:tr w:rsidR="0012160E" w14:paraId="22F0E725" w14:textId="77777777" w:rsidTr="00360BB7">
        <w:tc>
          <w:tcPr>
            <w:cnfStyle w:val="001000000000" w:firstRow="0" w:lastRow="0" w:firstColumn="1" w:lastColumn="0" w:oddVBand="0" w:evenVBand="0" w:oddHBand="0" w:evenHBand="0" w:firstRowFirstColumn="0" w:firstRowLastColumn="0" w:lastRowFirstColumn="0" w:lastRowLastColumn="0"/>
            <w:tcW w:w="2254" w:type="dxa"/>
          </w:tcPr>
          <w:p w14:paraId="1219EFEC" w14:textId="77777777" w:rsidR="0012160E" w:rsidRPr="001131F4" w:rsidRDefault="009C7E11" w:rsidP="0012160E">
            <w:r>
              <w:t>LDL Cholesterol</w:t>
            </w:r>
          </w:p>
        </w:tc>
        <w:tc>
          <w:tcPr>
            <w:tcW w:w="2254" w:type="dxa"/>
          </w:tcPr>
          <w:p w14:paraId="0815E69D" w14:textId="77777777" w:rsidR="0012160E" w:rsidRDefault="0012160E" w:rsidP="0012160E">
            <w:pPr>
              <w:jc w:val="center"/>
              <w:cnfStyle w:val="000000000000" w:firstRow="0" w:lastRow="0" w:firstColumn="0" w:lastColumn="0" w:oddVBand="0" w:evenVBand="0" w:oddHBand="0" w:evenHBand="0" w:firstRowFirstColumn="0" w:firstRowLastColumn="0" w:lastRowFirstColumn="0" w:lastRowLastColumn="0"/>
            </w:pPr>
          </w:p>
        </w:tc>
        <w:tc>
          <w:tcPr>
            <w:tcW w:w="2254" w:type="dxa"/>
          </w:tcPr>
          <w:p w14:paraId="4B3CB926" w14:textId="77777777" w:rsidR="0012160E" w:rsidRDefault="0012160E" w:rsidP="0012160E">
            <w:pPr>
              <w:jc w:val="center"/>
              <w:cnfStyle w:val="000000000000" w:firstRow="0" w:lastRow="0" w:firstColumn="0" w:lastColumn="0" w:oddVBand="0" w:evenVBand="0" w:oddHBand="0" w:evenHBand="0" w:firstRowFirstColumn="0" w:firstRowLastColumn="0" w:lastRowFirstColumn="0" w:lastRowLastColumn="0"/>
            </w:pPr>
          </w:p>
        </w:tc>
        <w:tc>
          <w:tcPr>
            <w:tcW w:w="2254" w:type="dxa"/>
          </w:tcPr>
          <w:p w14:paraId="7397D5C5" w14:textId="77777777" w:rsidR="0012160E" w:rsidRDefault="0012160E" w:rsidP="0012160E">
            <w:pPr>
              <w:jc w:val="center"/>
              <w:cnfStyle w:val="000000000000" w:firstRow="0" w:lastRow="0" w:firstColumn="0" w:lastColumn="0" w:oddVBand="0" w:evenVBand="0" w:oddHBand="0" w:evenHBand="0" w:firstRowFirstColumn="0" w:firstRowLastColumn="0" w:lastRowFirstColumn="0" w:lastRowLastColumn="0"/>
            </w:pPr>
          </w:p>
        </w:tc>
      </w:tr>
      <w:tr w:rsidR="0012160E" w14:paraId="68BF93EA" w14:textId="77777777" w:rsidTr="00360B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0EE04498" w14:textId="77777777" w:rsidR="0012160E" w:rsidRPr="001131F4" w:rsidRDefault="009C7E11" w:rsidP="0012160E">
            <w:pPr>
              <w:jc w:val="right"/>
              <w:rPr>
                <w:b w:val="0"/>
              </w:rPr>
            </w:pPr>
            <w:r>
              <w:rPr>
                <w:b w:val="0"/>
              </w:rPr>
              <w:t>LDL &lt; 3.3 g/L</w:t>
            </w:r>
          </w:p>
        </w:tc>
        <w:tc>
          <w:tcPr>
            <w:tcW w:w="2254" w:type="dxa"/>
          </w:tcPr>
          <w:p w14:paraId="4CB44001" w14:textId="77777777" w:rsidR="0012160E" w:rsidRDefault="0012160E" w:rsidP="0012160E">
            <w:pPr>
              <w:jc w:val="center"/>
              <w:cnfStyle w:val="000000100000" w:firstRow="0" w:lastRow="0" w:firstColumn="0" w:lastColumn="0" w:oddVBand="0" w:evenVBand="0" w:oddHBand="1" w:evenHBand="0" w:firstRowFirstColumn="0" w:firstRowLastColumn="0" w:lastRowFirstColumn="0" w:lastRowLastColumn="0"/>
            </w:pPr>
            <w:r>
              <w:t>1.03</w:t>
            </w:r>
          </w:p>
        </w:tc>
        <w:tc>
          <w:tcPr>
            <w:tcW w:w="2254" w:type="dxa"/>
          </w:tcPr>
          <w:p w14:paraId="3A083676" w14:textId="77777777" w:rsidR="0012160E" w:rsidRDefault="0012160E" w:rsidP="0012160E">
            <w:pPr>
              <w:jc w:val="center"/>
              <w:cnfStyle w:val="000000100000" w:firstRow="0" w:lastRow="0" w:firstColumn="0" w:lastColumn="0" w:oddVBand="0" w:evenVBand="0" w:oddHBand="1" w:evenHBand="0" w:firstRowFirstColumn="0" w:firstRowLastColumn="0" w:lastRowFirstColumn="0" w:lastRowLastColumn="0"/>
            </w:pPr>
            <w:r>
              <w:t>Reference</w:t>
            </w:r>
          </w:p>
        </w:tc>
        <w:tc>
          <w:tcPr>
            <w:tcW w:w="2254" w:type="dxa"/>
          </w:tcPr>
          <w:p w14:paraId="681E2D5F" w14:textId="77777777" w:rsidR="0012160E" w:rsidRDefault="0012160E" w:rsidP="0012160E">
            <w:pPr>
              <w:jc w:val="center"/>
              <w:cnfStyle w:val="000000100000" w:firstRow="0" w:lastRow="0" w:firstColumn="0" w:lastColumn="0" w:oddVBand="0" w:evenVBand="0" w:oddHBand="1" w:evenHBand="0" w:firstRowFirstColumn="0" w:firstRowLastColumn="0" w:lastRowFirstColumn="0" w:lastRowLastColumn="0"/>
            </w:pPr>
          </w:p>
        </w:tc>
      </w:tr>
      <w:tr w:rsidR="0012160E" w14:paraId="7877ADAA" w14:textId="77777777" w:rsidTr="00360BB7">
        <w:tc>
          <w:tcPr>
            <w:cnfStyle w:val="001000000000" w:firstRow="0" w:lastRow="0" w:firstColumn="1" w:lastColumn="0" w:oddVBand="0" w:evenVBand="0" w:oddHBand="0" w:evenHBand="0" w:firstRowFirstColumn="0" w:firstRowLastColumn="0" w:lastRowFirstColumn="0" w:lastRowLastColumn="0"/>
            <w:tcW w:w="2254" w:type="dxa"/>
          </w:tcPr>
          <w:p w14:paraId="189A6242" w14:textId="77777777" w:rsidR="0012160E" w:rsidRDefault="009C7E11" w:rsidP="0012160E">
            <w:pPr>
              <w:jc w:val="right"/>
              <w:rPr>
                <w:b w:val="0"/>
              </w:rPr>
            </w:pPr>
            <w:r>
              <w:rPr>
                <w:b w:val="0"/>
              </w:rPr>
              <w:t xml:space="preserve">LDL 3.3-4.1 g/L </w:t>
            </w:r>
          </w:p>
        </w:tc>
        <w:tc>
          <w:tcPr>
            <w:tcW w:w="2254" w:type="dxa"/>
          </w:tcPr>
          <w:p w14:paraId="75B8472E" w14:textId="77777777" w:rsidR="0012160E" w:rsidRDefault="0012160E" w:rsidP="0012160E">
            <w:pPr>
              <w:jc w:val="center"/>
              <w:cnfStyle w:val="000000000000" w:firstRow="0" w:lastRow="0" w:firstColumn="0" w:lastColumn="0" w:oddVBand="0" w:evenVBand="0" w:oddHBand="0" w:evenHBand="0" w:firstRowFirstColumn="0" w:firstRowLastColumn="0" w:lastRowFirstColumn="0" w:lastRowLastColumn="0"/>
            </w:pPr>
            <w:r>
              <w:t>0.</w:t>
            </w:r>
            <w:r w:rsidR="009C7E11">
              <w:t>44</w:t>
            </w:r>
          </w:p>
        </w:tc>
        <w:tc>
          <w:tcPr>
            <w:tcW w:w="2254" w:type="dxa"/>
          </w:tcPr>
          <w:p w14:paraId="398F9B4F" w14:textId="77777777" w:rsidR="0012160E" w:rsidRDefault="0012160E" w:rsidP="0012160E">
            <w:pPr>
              <w:jc w:val="center"/>
              <w:cnfStyle w:val="000000000000" w:firstRow="0" w:lastRow="0" w:firstColumn="0" w:lastColumn="0" w:oddVBand="0" w:evenVBand="0" w:oddHBand="0" w:evenHBand="0" w:firstRowFirstColumn="0" w:firstRowLastColumn="0" w:lastRowFirstColumn="0" w:lastRowLastColumn="0"/>
            </w:pPr>
            <w:r>
              <w:t>[0.</w:t>
            </w:r>
            <w:r w:rsidR="009C7E11">
              <w:t>34</w:t>
            </w:r>
            <w:r>
              <w:t>-</w:t>
            </w:r>
            <w:r w:rsidR="009C7E11">
              <w:t>0.56</w:t>
            </w:r>
            <w:r>
              <w:t>]</w:t>
            </w:r>
          </w:p>
        </w:tc>
        <w:tc>
          <w:tcPr>
            <w:tcW w:w="2254" w:type="dxa"/>
          </w:tcPr>
          <w:p w14:paraId="5545F93E" w14:textId="77777777" w:rsidR="0012160E" w:rsidRDefault="009C7E11" w:rsidP="0012160E">
            <w:pPr>
              <w:jc w:val="center"/>
              <w:cnfStyle w:val="000000000000" w:firstRow="0" w:lastRow="0" w:firstColumn="0" w:lastColumn="0" w:oddVBand="0" w:evenVBand="0" w:oddHBand="0" w:evenHBand="0" w:firstRowFirstColumn="0" w:firstRowLastColumn="0" w:lastRowFirstColumn="0" w:lastRowLastColumn="0"/>
            </w:pPr>
            <w:r w:rsidRPr="00A96A2A">
              <w:rPr>
                <w:highlight w:val="yellow"/>
              </w:rPr>
              <w:t>&lt;</w:t>
            </w:r>
            <w:r w:rsidR="0012160E" w:rsidRPr="00A96A2A">
              <w:rPr>
                <w:highlight w:val="yellow"/>
              </w:rPr>
              <w:t>0.</w:t>
            </w:r>
            <w:r w:rsidRPr="00A96A2A">
              <w:rPr>
                <w:highlight w:val="yellow"/>
              </w:rPr>
              <w:t>001</w:t>
            </w:r>
          </w:p>
        </w:tc>
      </w:tr>
      <w:tr w:rsidR="0012160E" w14:paraId="3A785FF3" w14:textId="77777777" w:rsidTr="00360B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224E5369" w14:textId="77777777" w:rsidR="0012160E" w:rsidRDefault="009C7E11" w:rsidP="0012160E">
            <w:pPr>
              <w:jc w:val="right"/>
              <w:rPr>
                <w:b w:val="0"/>
              </w:rPr>
            </w:pPr>
            <w:r>
              <w:rPr>
                <w:b w:val="0"/>
              </w:rPr>
              <w:t>LDL &gt; 4.1</w:t>
            </w:r>
          </w:p>
        </w:tc>
        <w:tc>
          <w:tcPr>
            <w:tcW w:w="2254" w:type="dxa"/>
          </w:tcPr>
          <w:p w14:paraId="31E2B857" w14:textId="77777777" w:rsidR="0012160E" w:rsidRDefault="009C7E11" w:rsidP="0012160E">
            <w:pPr>
              <w:jc w:val="center"/>
              <w:cnfStyle w:val="000000100000" w:firstRow="0" w:lastRow="0" w:firstColumn="0" w:lastColumn="0" w:oddVBand="0" w:evenVBand="0" w:oddHBand="1" w:evenHBand="0" w:firstRowFirstColumn="0" w:firstRowLastColumn="0" w:lastRowFirstColumn="0" w:lastRowLastColumn="0"/>
            </w:pPr>
            <w:r w:rsidRPr="00A96A2A">
              <w:rPr>
                <w:highlight w:val="yellow"/>
              </w:rPr>
              <w:t>0.50</w:t>
            </w:r>
          </w:p>
        </w:tc>
        <w:tc>
          <w:tcPr>
            <w:tcW w:w="2254" w:type="dxa"/>
          </w:tcPr>
          <w:p w14:paraId="61C6A93C" w14:textId="77777777" w:rsidR="0012160E" w:rsidRDefault="0012160E" w:rsidP="0012160E">
            <w:pPr>
              <w:jc w:val="center"/>
              <w:cnfStyle w:val="000000100000" w:firstRow="0" w:lastRow="0" w:firstColumn="0" w:lastColumn="0" w:oddVBand="0" w:evenVBand="0" w:oddHBand="1" w:evenHBand="0" w:firstRowFirstColumn="0" w:firstRowLastColumn="0" w:lastRowFirstColumn="0" w:lastRowLastColumn="0"/>
            </w:pPr>
            <w:r>
              <w:t>[0.</w:t>
            </w:r>
            <w:r w:rsidR="009C7E11">
              <w:t>39</w:t>
            </w:r>
            <w:r>
              <w:t>-</w:t>
            </w:r>
            <w:r w:rsidR="009C7E11">
              <w:t>0.65</w:t>
            </w:r>
            <w:r>
              <w:t>]</w:t>
            </w:r>
          </w:p>
        </w:tc>
        <w:tc>
          <w:tcPr>
            <w:tcW w:w="2254" w:type="dxa"/>
          </w:tcPr>
          <w:p w14:paraId="1D575584" w14:textId="77777777" w:rsidR="0012160E" w:rsidRDefault="009C7E11" w:rsidP="0012160E">
            <w:pPr>
              <w:jc w:val="center"/>
              <w:cnfStyle w:val="000000100000" w:firstRow="0" w:lastRow="0" w:firstColumn="0" w:lastColumn="0" w:oddVBand="0" w:evenVBand="0" w:oddHBand="1" w:evenHBand="0" w:firstRowFirstColumn="0" w:firstRowLastColumn="0" w:lastRowFirstColumn="0" w:lastRowLastColumn="0"/>
            </w:pPr>
            <w:r w:rsidRPr="00A96A2A">
              <w:rPr>
                <w:highlight w:val="yellow"/>
              </w:rPr>
              <w:t>&lt;0.001</w:t>
            </w:r>
          </w:p>
        </w:tc>
      </w:tr>
      <w:tr w:rsidR="0012160E" w14:paraId="6E377763" w14:textId="77777777" w:rsidTr="00360BB7">
        <w:tc>
          <w:tcPr>
            <w:cnfStyle w:val="001000000000" w:firstRow="0" w:lastRow="0" w:firstColumn="1" w:lastColumn="0" w:oddVBand="0" w:evenVBand="0" w:oddHBand="0" w:evenHBand="0" w:firstRowFirstColumn="0" w:firstRowLastColumn="0" w:lastRowFirstColumn="0" w:lastRowLastColumn="0"/>
            <w:tcW w:w="2254" w:type="dxa"/>
          </w:tcPr>
          <w:p w14:paraId="3705D38E" w14:textId="77777777" w:rsidR="0012160E" w:rsidRPr="002A7AD6" w:rsidRDefault="009C7E11" w:rsidP="0012160E">
            <w:r>
              <w:t>Triglycerides</w:t>
            </w:r>
          </w:p>
        </w:tc>
        <w:tc>
          <w:tcPr>
            <w:tcW w:w="2254" w:type="dxa"/>
          </w:tcPr>
          <w:p w14:paraId="7591C619" w14:textId="77777777" w:rsidR="0012160E" w:rsidRDefault="0012160E" w:rsidP="0012160E">
            <w:pPr>
              <w:jc w:val="center"/>
              <w:cnfStyle w:val="000000000000" w:firstRow="0" w:lastRow="0" w:firstColumn="0" w:lastColumn="0" w:oddVBand="0" w:evenVBand="0" w:oddHBand="0" w:evenHBand="0" w:firstRowFirstColumn="0" w:firstRowLastColumn="0" w:lastRowFirstColumn="0" w:lastRowLastColumn="0"/>
            </w:pPr>
          </w:p>
        </w:tc>
        <w:tc>
          <w:tcPr>
            <w:tcW w:w="2254" w:type="dxa"/>
          </w:tcPr>
          <w:p w14:paraId="7469B347" w14:textId="77777777" w:rsidR="0012160E" w:rsidRDefault="0012160E" w:rsidP="0012160E">
            <w:pPr>
              <w:jc w:val="center"/>
              <w:cnfStyle w:val="000000000000" w:firstRow="0" w:lastRow="0" w:firstColumn="0" w:lastColumn="0" w:oddVBand="0" w:evenVBand="0" w:oddHBand="0" w:evenHBand="0" w:firstRowFirstColumn="0" w:firstRowLastColumn="0" w:lastRowFirstColumn="0" w:lastRowLastColumn="0"/>
            </w:pPr>
          </w:p>
        </w:tc>
        <w:tc>
          <w:tcPr>
            <w:tcW w:w="2254" w:type="dxa"/>
          </w:tcPr>
          <w:p w14:paraId="160F90EC" w14:textId="77777777" w:rsidR="0012160E" w:rsidRDefault="0012160E" w:rsidP="0012160E">
            <w:pPr>
              <w:jc w:val="center"/>
              <w:cnfStyle w:val="000000000000" w:firstRow="0" w:lastRow="0" w:firstColumn="0" w:lastColumn="0" w:oddVBand="0" w:evenVBand="0" w:oddHBand="0" w:evenHBand="0" w:firstRowFirstColumn="0" w:firstRowLastColumn="0" w:lastRowFirstColumn="0" w:lastRowLastColumn="0"/>
            </w:pPr>
          </w:p>
        </w:tc>
      </w:tr>
      <w:tr w:rsidR="0012160E" w14:paraId="178E98B6" w14:textId="77777777" w:rsidTr="00360B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60EC0002" w14:textId="77777777" w:rsidR="0012160E" w:rsidRPr="002A7AD6" w:rsidRDefault="009C7E11" w:rsidP="0012160E">
            <w:pPr>
              <w:jc w:val="right"/>
              <w:rPr>
                <w:b w:val="0"/>
              </w:rPr>
            </w:pPr>
            <w:r>
              <w:rPr>
                <w:b w:val="0"/>
              </w:rPr>
              <w:t>&lt; 1.7 g/L</w:t>
            </w:r>
          </w:p>
        </w:tc>
        <w:tc>
          <w:tcPr>
            <w:tcW w:w="2254" w:type="dxa"/>
          </w:tcPr>
          <w:p w14:paraId="58C92E0F" w14:textId="77777777" w:rsidR="0012160E" w:rsidRDefault="0012160E" w:rsidP="0012160E">
            <w:pPr>
              <w:jc w:val="center"/>
              <w:cnfStyle w:val="000000100000" w:firstRow="0" w:lastRow="0" w:firstColumn="0" w:lastColumn="0" w:oddVBand="0" w:evenVBand="0" w:oddHBand="1" w:evenHBand="0" w:firstRowFirstColumn="0" w:firstRowLastColumn="0" w:lastRowFirstColumn="0" w:lastRowLastColumn="0"/>
            </w:pPr>
            <w:r>
              <w:t>1.00</w:t>
            </w:r>
          </w:p>
        </w:tc>
        <w:tc>
          <w:tcPr>
            <w:tcW w:w="2254" w:type="dxa"/>
          </w:tcPr>
          <w:p w14:paraId="38F8CD6A" w14:textId="77777777" w:rsidR="0012160E" w:rsidRDefault="0012160E" w:rsidP="0012160E">
            <w:pPr>
              <w:jc w:val="center"/>
              <w:cnfStyle w:val="000000100000" w:firstRow="0" w:lastRow="0" w:firstColumn="0" w:lastColumn="0" w:oddVBand="0" w:evenVBand="0" w:oddHBand="1" w:evenHBand="0" w:firstRowFirstColumn="0" w:firstRowLastColumn="0" w:lastRowFirstColumn="0" w:lastRowLastColumn="0"/>
            </w:pPr>
            <w:r>
              <w:t>Reference</w:t>
            </w:r>
          </w:p>
        </w:tc>
        <w:tc>
          <w:tcPr>
            <w:tcW w:w="2254" w:type="dxa"/>
          </w:tcPr>
          <w:p w14:paraId="3BED3ECA" w14:textId="77777777" w:rsidR="0012160E" w:rsidRDefault="0012160E" w:rsidP="0012160E">
            <w:pPr>
              <w:jc w:val="center"/>
              <w:cnfStyle w:val="000000100000" w:firstRow="0" w:lastRow="0" w:firstColumn="0" w:lastColumn="0" w:oddVBand="0" w:evenVBand="0" w:oddHBand="1" w:evenHBand="0" w:firstRowFirstColumn="0" w:firstRowLastColumn="0" w:lastRowFirstColumn="0" w:lastRowLastColumn="0"/>
            </w:pPr>
          </w:p>
        </w:tc>
      </w:tr>
      <w:tr w:rsidR="0012160E" w14:paraId="78C92165" w14:textId="77777777" w:rsidTr="00360BB7">
        <w:tc>
          <w:tcPr>
            <w:cnfStyle w:val="001000000000" w:firstRow="0" w:lastRow="0" w:firstColumn="1" w:lastColumn="0" w:oddVBand="0" w:evenVBand="0" w:oddHBand="0" w:evenHBand="0" w:firstRowFirstColumn="0" w:firstRowLastColumn="0" w:lastRowFirstColumn="0" w:lastRowLastColumn="0"/>
            <w:tcW w:w="2254" w:type="dxa"/>
          </w:tcPr>
          <w:p w14:paraId="548542FA" w14:textId="77777777" w:rsidR="0012160E" w:rsidRPr="002A7AD6" w:rsidRDefault="009C7E11" w:rsidP="0012160E">
            <w:pPr>
              <w:jc w:val="right"/>
              <w:rPr>
                <w:b w:val="0"/>
              </w:rPr>
            </w:pPr>
            <w:r>
              <w:rPr>
                <w:b w:val="0"/>
              </w:rPr>
              <w:t>1.7-5.65 g/L</w:t>
            </w:r>
          </w:p>
        </w:tc>
        <w:tc>
          <w:tcPr>
            <w:tcW w:w="2254" w:type="dxa"/>
          </w:tcPr>
          <w:p w14:paraId="176747E4" w14:textId="77777777" w:rsidR="0012160E" w:rsidRDefault="0012160E" w:rsidP="0012160E">
            <w:pPr>
              <w:jc w:val="center"/>
              <w:cnfStyle w:val="000000000000" w:firstRow="0" w:lastRow="0" w:firstColumn="0" w:lastColumn="0" w:oddVBand="0" w:evenVBand="0" w:oddHBand="0" w:evenHBand="0" w:firstRowFirstColumn="0" w:firstRowLastColumn="0" w:lastRowFirstColumn="0" w:lastRowLastColumn="0"/>
            </w:pPr>
            <w:r>
              <w:t>1.</w:t>
            </w:r>
            <w:r w:rsidR="009C7E11">
              <w:t>17</w:t>
            </w:r>
          </w:p>
        </w:tc>
        <w:tc>
          <w:tcPr>
            <w:tcW w:w="2254" w:type="dxa"/>
          </w:tcPr>
          <w:p w14:paraId="703DABD9" w14:textId="77777777" w:rsidR="0012160E" w:rsidRDefault="0012160E" w:rsidP="0012160E">
            <w:pPr>
              <w:jc w:val="center"/>
              <w:cnfStyle w:val="000000000000" w:firstRow="0" w:lastRow="0" w:firstColumn="0" w:lastColumn="0" w:oddVBand="0" w:evenVBand="0" w:oddHBand="0" w:evenHBand="0" w:firstRowFirstColumn="0" w:firstRowLastColumn="0" w:lastRowFirstColumn="0" w:lastRowLastColumn="0"/>
            </w:pPr>
            <w:r>
              <w:t>[</w:t>
            </w:r>
            <w:r w:rsidR="00CA59BE">
              <w:t>0.95</w:t>
            </w:r>
            <w:r>
              <w:t>-1</w:t>
            </w:r>
            <w:r w:rsidR="00CA59BE">
              <w:t>.45</w:t>
            </w:r>
            <w:r>
              <w:t>]</w:t>
            </w:r>
          </w:p>
        </w:tc>
        <w:tc>
          <w:tcPr>
            <w:tcW w:w="2254" w:type="dxa"/>
          </w:tcPr>
          <w:p w14:paraId="08F6A29D" w14:textId="77777777" w:rsidR="0012160E" w:rsidRDefault="00CA59BE" w:rsidP="0012160E">
            <w:pPr>
              <w:jc w:val="center"/>
              <w:cnfStyle w:val="000000000000" w:firstRow="0" w:lastRow="0" w:firstColumn="0" w:lastColumn="0" w:oddVBand="0" w:evenVBand="0" w:oddHBand="0" w:evenHBand="0" w:firstRowFirstColumn="0" w:firstRowLastColumn="0" w:lastRowFirstColumn="0" w:lastRowLastColumn="0"/>
            </w:pPr>
            <w:r>
              <w:t>0.143</w:t>
            </w:r>
          </w:p>
        </w:tc>
      </w:tr>
      <w:tr w:rsidR="00CA59BE" w14:paraId="39EBBA99" w14:textId="77777777" w:rsidTr="00360B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57132104" w14:textId="77777777" w:rsidR="00CA59BE" w:rsidRPr="002A7AD6" w:rsidDel="009C7E11" w:rsidRDefault="00CA59BE" w:rsidP="0012160E">
            <w:pPr>
              <w:jc w:val="right"/>
              <w:rPr>
                <w:b w:val="0"/>
              </w:rPr>
            </w:pPr>
            <w:r>
              <w:rPr>
                <w:b w:val="0"/>
              </w:rPr>
              <w:t>&gt;5.65 g/L</w:t>
            </w:r>
          </w:p>
        </w:tc>
        <w:tc>
          <w:tcPr>
            <w:tcW w:w="2254" w:type="dxa"/>
          </w:tcPr>
          <w:p w14:paraId="13E68414" w14:textId="77777777" w:rsidR="00CA59BE" w:rsidRDefault="00CA59BE" w:rsidP="0012160E">
            <w:pPr>
              <w:jc w:val="center"/>
              <w:cnfStyle w:val="000000100000" w:firstRow="0" w:lastRow="0" w:firstColumn="0" w:lastColumn="0" w:oddVBand="0" w:evenVBand="0" w:oddHBand="1" w:evenHBand="0" w:firstRowFirstColumn="0" w:firstRowLastColumn="0" w:lastRowFirstColumn="0" w:lastRowLastColumn="0"/>
            </w:pPr>
            <w:r w:rsidRPr="00A96A2A">
              <w:rPr>
                <w:highlight w:val="yellow"/>
              </w:rPr>
              <w:t>0.46</w:t>
            </w:r>
          </w:p>
        </w:tc>
        <w:tc>
          <w:tcPr>
            <w:tcW w:w="2254" w:type="dxa"/>
          </w:tcPr>
          <w:p w14:paraId="0D659CC8" w14:textId="77777777" w:rsidR="00CA59BE" w:rsidRDefault="00CA59BE" w:rsidP="0012160E">
            <w:pPr>
              <w:jc w:val="center"/>
              <w:cnfStyle w:val="000000100000" w:firstRow="0" w:lastRow="0" w:firstColumn="0" w:lastColumn="0" w:oddVBand="0" w:evenVBand="0" w:oddHBand="1" w:evenHBand="0" w:firstRowFirstColumn="0" w:firstRowLastColumn="0" w:lastRowFirstColumn="0" w:lastRowLastColumn="0"/>
            </w:pPr>
            <w:r>
              <w:t>[0.07-3.14]</w:t>
            </w:r>
          </w:p>
        </w:tc>
        <w:tc>
          <w:tcPr>
            <w:tcW w:w="2254" w:type="dxa"/>
          </w:tcPr>
          <w:p w14:paraId="0E3C49E6" w14:textId="77777777" w:rsidR="00CA59BE" w:rsidRPr="002A7AD6" w:rsidDel="00CA59BE" w:rsidRDefault="00CA59BE" w:rsidP="0012160E">
            <w:pPr>
              <w:jc w:val="center"/>
              <w:cnfStyle w:val="000000100000" w:firstRow="0" w:lastRow="0" w:firstColumn="0" w:lastColumn="0" w:oddVBand="0" w:evenVBand="0" w:oddHBand="1" w:evenHBand="0" w:firstRowFirstColumn="0" w:firstRowLastColumn="0" w:lastRowFirstColumn="0" w:lastRowLastColumn="0"/>
              <w:rPr>
                <w:highlight w:val="yellow"/>
              </w:rPr>
            </w:pPr>
            <w:r w:rsidRPr="00A96A2A">
              <w:t>0.425</w:t>
            </w:r>
          </w:p>
        </w:tc>
      </w:tr>
      <w:tr w:rsidR="0012160E" w14:paraId="1F96A639" w14:textId="77777777" w:rsidTr="00360BB7">
        <w:tc>
          <w:tcPr>
            <w:cnfStyle w:val="001000000000" w:firstRow="0" w:lastRow="0" w:firstColumn="1" w:lastColumn="0" w:oddVBand="0" w:evenVBand="0" w:oddHBand="0" w:evenHBand="0" w:firstRowFirstColumn="0" w:firstRowLastColumn="0" w:lastRowFirstColumn="0" w:lastRowLastColumn="0"/>
            <w:tcW w:w="2254" w:type="dxa"/>
          </w:tcPr>
          <w:p w14:paraId="23624258" w14:textId="77777777" w:rsidR="0012160E" w:rsidRPr="002A7AD6" w:rsidRDefault="00CA59BE" w:rsidP="00A96A2A">
            <w:pPr>
              <w:rPr>
                <w:b w:val="0"/>
                <w:bCs w:val="0"/>
              </w:rPr>
            </w:pPr>
            <w:r>
              <w:t>Chronic Kidney Disease</w:t>
            </w:r>
          </w:p>
        </w:tc>
        <w:tc>
          <w:tcPr>
            <w:tcW w:w="2254" w:type="dxa"/>
          </w:tcPr>
          <w:p w14:paraId="0B97FDBE" w14:textId="77777777" w:rsidR="0012160E" w:rsidRDefault="0012160E" w:rsidP="0012160E">
            <w:pPr>
              <w:jc w:val="center"/>
              <w:cnfStyle w:val="000000000000" w:firstRow="0" w:lastRow="0" w:firstColumn="0" w:lastColumn="0" w:oddVBand="0" w:evenVBand="0" w:oddHBand="0" w:evenHBand="0" w:firstRowFirstColumn="0" w:firstRowLastColumn="0" w:lastRowFirstColumn="0" w:lastRowLastColumn="0"/>
            </w:pPr>
          </w:p>
        </w:tc>
        <w:tc>
          <w:tcPr>
            <w:tcW w:w="2254" w:type="dxa"/>
          </w:tcPr>
          <w:p w14:paraId="60EE1858" w14:textId="77777777" w:rsidR="0012160E" w:rsidRDefault="0012160E" w:rsidP="0012160E">
            <w:pPr>
              <w:jc w:val="center"/>
              <w:cnfStyle w:val="000000000000" w:firstRow="0" w:lastRow="0" w:firstColumn="0" w:lastColumn="0" w:oddVBand="0" w:evenVBand="0" w:oddHBand="0" w:evenHBand="0" w:firstRowFirstColumn="0" w:firstRowLastColumn="0" w:lastRowFirstColumn="0" w:lastRowLastColumn="0"/>
            </w:pPr>
          </w:p>
        </w:tc>
        <w:tc>
          <w:tcPr>
            <w:tcW w:w="2254" w:type="dxa"/>
          </w:tcPr>
          <w:p w14:paraId="2928DC42" w14:textId="77777777" w:rsidR="0012160E" w:rsidRPr="002A7AD6" w:rsidRDefault="0012160E" w:rsidP="0012160E">
            <w:pPr>
              <w:jc w:val="center"/>
              <w:cnfStyle w:val="000000000000" w:firstRow="0" w:lastRow="0" w:firstColumn="0" w:lastColumn="0" w:oddVBand="0" w:evenVBand="0" w:oddHBand="0" w:evenHBand="0" w:firstRowFirstColumn="0" w:firstRowLastColumn="0" w:lastRowFirstColumn="0" w:lastRowLastColumn="0"/>
              <w:rPr>
                <w:highlight w:val="yellow"/>
              </w:rPr>
            </w:pPr>
          </w:p>
        </w:tc>
      </w:tr>
      <w:tr w:rsidR="00CA59BE" w14:paraId="18B765BF" w14:textId="77777777" w:rsidTr="00360B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71738ECD" w14:textId="77777777" w:rsidR="00CA59BE" w:rsidRPr="00664912" w:rsidDel="00CA59BE" w:rsidRDefault="00CA59BE" w:rsidP="00A96A2A">
            <w:pPr>
              <w:jc w:val="right"/>
              <w:rPr>
                <w:b w:val="0"/>
              </w:rPr>
            </w:pPr>
            <w:r>
              <w:rPr>
                <w:b w:val="0"/>
              </w:rPr>
              <w:t>No</w:t>
            </w:r>
          </w:p>
        </w:tc>
        <w:tc>
          <w:tcPr>
            <w:tcW w:w="2254" w:type="dxa"/>
          </w:tcPr>
          <w:p w14:paraId="793A5437" w14:textId="77777777" w:rsidR="00CA59BE" w:rsidRDefault="00CA59BE" w:rsidP="0012160E">
            <w:pPr>
              <w:jc w:val="center"/>
              <w:cnfStyle w:val="000000100000" w:firstRow="0" w:lastRow="0" w:firstColumn="0" w:lastColumn="0" w:oddVBand="0" w:evenVBand="0" w:oddHBand="1" w:evenHBand="0" w:firstRowFirstColumn="0" w:firstRowLastColumn="0" w:lastRowFirstColumn="0" w:lastRowLastColumn="0"/>
            </w:pPr>
            <w:r>
              <w:t>1.00</w:t>
            </w:r>
          </w:p>
        </w:tc>
        <w:tc>
          <w:tcPr>
            <w:tcW w:w="2254" w:type="dxa"/>
          </w:tcPr>
          <w:p w14:paraId="4DBDCB06" w14:textId="77777777" w:rsidR="00CA59BE" w:rsidRDefault="00CA59BE" w:rsidP="0012160E">
            <w:pPr>
              <w:jc w:val="center"/>
              <w:cnfStyle w:val="000000100000" w:firstRow="0" w:lastRow="0" w:firstColumn="0" w:lastColumn="0" w:oddVBand="0" w:evenVBand="0" w:oddHBand="1" w:evenHBand="0" w:firstRowFirstColumn="0" w:firstRowLastColumn="0" w:lastRowFirstColumn="0" w:lastRowLastColumn="0"/>
            </w:pPr>
            <w:r>
              <w:t>Reference</w:t>
            </w:r>
          </w:p>
        </w:tc>
        <w:tc>
          <w:tcPr>
            <w:tcW w:w="2254" w:type="dxa"/>
          </w:tcPr>
          <w:p w14:paraId="05228790" w14:textId="77777777" w:rsidR="00CA59BE" w:rsidRPr="002A7AD6" w:rsidRDefault="00CA59BE" w:rsidP="0012160E">
            <w:pPr>
              <w:jc w:val="center"/>
              <w:cnfStyle w:val="000000100000" w:firstRow="0" w:lastRow="0" w:firstColumn="0" w:lastColumn="0" w:oddVBand="0" w:evenVBand="0" w:oddHBand="1" w:evenHBand="0" w:firstRowFirstColumn="0" w:firstRowLastColumn="0" w:lastRowFirstColumn="0" w:lastRowLastColumn="0"/>
              <w:rPr>
                <w:highlight w:val="yellow"/>
              </w:rPr>
            </w:pPr>
          </w:p>
        </w:tc>
      </w:tr>
      <w:tr w:rsidR="00CA59BE" w14:paraId="7C3C1157" w14:textId="77777777" w:rsidTr="00360BB7">
        <w:tc>
          <w:tcPr>
            <w:cnfStyle w:val="001000000000" w:firstRow="0" w:lastRow="0" w:firstColumn="1" w:lastColumn="0" w:oddVBand="0" w:evenVBand="0" w:oddHBand="0" w:evenHBand="0" w:firstRowFirstColumn="0" w:firstRowLastColumn="0" w:lastRowFirstColumn="0" w:lastRowLastColumn="0"/>
            <w:tcW w:w="2254" w:type="dxa"/>
          </w:tcPr>
          <w:p w14:paraId="4EC72056" w14:textId="77777777" w:rsidR="00CA59BE" w:rsidRPr="00664912" w:rsidDel="00CA59BE" w:rsidRDefault="00CA59BE" w:rsidP="00A96A2A">
            <w:pPr>
              <w:jc w:val="right"/>
              <w:rPr>
                <w:b w:val="0"/>
              </w:rPr>
            </w:pPr>
            <w:r w:rsidRPr="00CA59BE">
              <w:t>Yes</w:t>
            </w:r>
          </w:p>
        </w:tc>
        <w:tc>
          <w:tcPr>
            <w:tcW w:w="2254" w:type="dxa"/>
          </w:tcPr>
          <w:p w14:paraId="483055D0" w14:textId="77777777" w:rsidR="00CA59BE" w:rsidRDefault="00CA59BE" w:rsidP="0012160E">
            <w:pPr>
              <w:jc w:val="center"/>
              <w:cnfStyle w:val="000000000000" w:firstRow="0" w:lastRow="0" w:firstColumn="0" w:lastColumn="0" w:oddVBand="0" w:evenVBand="0" w:oddHBand="0" w:evenHBand="0" w:firstRowFirstColumn="0" w:firstRowLastColumn="0" w:lastRowFirstColumn="0" w:lastRowLastColumn="0"/>
            </w:pPr>
            <w:r w:rsidRPr="00A96A2A">
              <w:rPr>
                <w:highlight w:val="yellow"/>
              </w:rPr>
              <w:t>1.96</w:t>
            </w:r>
          </w:p>
        </w:tc>
        <w:tc>
          <w:tcPr>
            <w:tcW w:w="2254" w:type="dxa"/>
          </w:tcPr>
          <w:p w14:paraId="0158ECD9" w14:textId="77777777" w:rsidR="00CA59BE" w:rsidRDefault="00CA59BE" w:rsidP="0012160E">
            <w:pPr>
              <w:jc w:val="center"/>
              <w:cnfStyle w:val="000000000000" w:firstRow="0" w:lastRow="0" w:firstColumn="0" w:lastColumn="0" w:oddVBand="0" w:evenVBand="0" w:oddHBand="0" w:evenHBand="0" w:firstRowFirstColumn="0" w:firstRowLastColumn="0" w:lastRowFirstColumn="0" w:lastRowLastColumn="0"/>
            </w:pPr>
            <w:r>
              <w:t>[1.44-2.67]</w:t>
            </w:r>
          </w:p>
        </w:tc>
        <w:tc>
          <w:tcPr>
            <w:tcW w:w="2254" w:type="dxa"/>
          </w:tcPr>
          <w:p w14:paraId="4B8303F8" w14:textId="77777777" w:rsidR="00CA59BE" w:rsidRPr="002A7AD6" w:rsidRDefault="00CA59BE" w:rsidP="0012160E">
            <w:pPr>
              <w:jc w:val="center"/>
              <w:cnfStyle w:val="000000000000" w:firstRow="0" w:lastRow="0" w:firstColumn="0" w:lastColumn="0" w:oddVBand="0" w:evenVBand="0" w:oddHBand="0" w:evenHBand="0" w:firstRowFirstColumn="0" w:firstRowLastColumn="0" w:lastRowFirstColumn="0" w:lastRowLastColumn="0"/>
              <w:rPr>
                <w:highlight w:val="yellow"/>
              </w:rPr>
            </w:pPr>
            <w:r>
              <w:rPr>
                <w:highlight w:val="yellow"/>
              </w:rPr>
              <w:t>&lt;0.001</w:t>
            </w:r>
          </w:p>
        </w:tc>
      </w:tr>
      <w:tr w:rsidR="00CA59BE" w14:paraId="4885FBE7" w14:textId="77777777" w:rsidTr="00360B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27723084" w14:textId="77777777" w:rsidR="00CA59BE" w:rsidDel="00CA59BE" w:rsidRDefault="00CA59BE" w:rsidP="00CA59BE">
            <w:r>
              <w:t>IMD</w:t>
            </w:r>
          </w:p>
        </w:tc>
        <w:tc>
          <w:tcPr>
            <w:tcW w:w="2254" w:type="dxa"/>
          </w:tcPr>
          <w:p w14:paraId="62BBFFCF" w14:textId="77777777" w:rsidR="00CA59BE" w:rsidRDefault="00CA59BE" w:rsidP="0012160E">
            <w:pPr>
              <w:jc w:val="center"/>
              <w:cnfStyle w:val="000000100000" w:firstRow="0" w:lastRow="0" w:firstColumn="0" w:lastColumn="0" w:oddVBand="0" w:evenVBand="0" w:oddHBand="1" w:evenHBand="0" w:firstRowFirstColumn="0" w:firstRowLastColumn="0" w:lastRowFirstColumn="0" w:lastRowLastColumn="0"/>
            </w:pPr>
          </w:p>
        </w:tc>
        <w:tc>
          <w:tcPr>
            <w:tcW w:w="2254" w:type="dxa"/>
          </w:tcPr>
          <w:p w14:paraId="61518974" w14:textId="77777777" w:rsidR="00CA59BE" w:rsidRDefault="00CA59BE" w:rsidP="0012160E">
            <w:pPr>
              <w:jc w:val="center"/>
              <w:cnfStyle w:val="000000100000" w:firstRow="0" w:lastRow="0" w:firstColumn="0" w:lastColumn="0" w:oddVBand="0" w:evenVBand="0" w:oddHBand="1" w:evenHBand="0" w:firstRowFirstColumn="0" w:firstRowLastColumn="0" w:lastRowFirstColumn="0" w:lastRowLastColumn="0"/>
            </w:pPr>
          </w:p>
        </w:tc>
        <w:tc>
          <w:tcPr>
            <w:tcW w:w="2254" w:type="dxa"/>
          </w:tcPr>
          <w:p w14:paraId="10131E81" w14:textId="77777777" w:rsidR="00CA59BE" w:rsidRPr="002A7AD6" w:rsidRDefault="00CA59BE" w:rsidP="0012160E">
            <w:pPr>
              <w:jc w:val="center"/>
              <w:cnfStyle w:val="000000100000" w:firstRow="0" w:lastRow="0" w:firstColumn="0" w:lastColumn="0" w:oddVBand="0" w:evenVBand="0" w:oddHBand="1" w:evenHBand="0" w:firstRowFirstColumn="0" w:firstRowLastColumn="0" w:lastRowFirstColumn="0" w:lastRowLastColumn="0"/>
              <w:rPr>
                <w:highlight w:val="yellow"/>
              </w:rPr>
            </w:pPr>
          </w:p>
        </w:tc>
      </w:tr>
      <w:tr w:rsidR="0012160E" w14:paraId="22D0CD9E" w14:textId="77777777" w:rsidTr="00360BB7">
        <w:tc>
          <w:tcPr>
            <w:cnfStyle w:val="001000000000" w:firstRow="0" w:lastRow="0" w:firstColumn="1" w:lastColumn="0" w:oddVBand="0" w:evenVBand="0" w:oddHBand="0" w:evenHBand="0" w:firstRowFirstColumn="0" w:firstRowLastColumn="0" w:lastRowFirstColumn="0" w:lastRowLastColumn="0"/>
            <w:tcW w:w="2254" w:type="dxa"/>
          </w:tcPr>
          <w:p w14:paraId="571D99DE" w14:textId="77777777" w:rsidR="0012160E" w:rsidRPr="002A7AD6" w:rsidRDefault="0012160E" w:rsidP="0012160E">
            <w:pPr>
              <w:jc w:val="right"/>
              <w:rPr>
                <w:b w:val="0"/>
              </w:rPr>
            </w:pPr>
            <w:r>
              <w:rPr>
                <w:b w:val="0"/>
              </w:rPr>
              <w:t>1</w:t>
            </w:r>
            <w:r w:rsidRPr="002A7AD6">
              <w:rPr>
                <w:b w:val="0"/>
                <w:vertAlign w:val="superscript"/>
              </w:rPr>
              <w:t>st</w:t>
            </w:r>
            <w:r>
              <w:rPr>
                <w:b w:val="0"/>
              </w:rPr>
              <w:t xml:space="preserve"> quintile</w:t>
            </w:r>
          </w:p>
        </w:tc>
        <w:tc>
          <w:tcPr>
            <w:tcW w:w="2254" w:type="dxa"/>
          </w:tcPr>
          <w:p w14:paraId="25A4C865" w14:textId="77777777" w:rsidR="0012160E" w:rsidRDefault="0012160E" w:rsidP="0012160E">
            <w:pPr>
              <w:jc w:val="center"/>
              <w:cnfStyle w:val="000000000000" w:firstRow="0" w:lastRow="0" w:firstColumn="0" w:lastColumn="0" w:oddVBand="0" w:evenVBand="0" w:oddHBand="0" w:evenHBand="0" w:firstRowFirstColumn="0" w:firstRowLastColumn="0" w:lastRowFirstColumn="0" w:lastRowLastColumn="0"/>
            </w:pPr>
            <w:r>
              <w:t>1.00</w:t>
            </w:r>
          </w:p>
        </w:tc>
        <w:tc>
          <w:tcPr>
            <w:tcW w:w="2254" w:type="dxa"/>
          </w:tcPr>
          <w:p w14:paraId="3DA89000" w14:textId="77777777" w:rsidR="0012160E" w:rsidRDefault="0012160E" w:rsidP="0012160E">
            <w:pPr>
              <w:jc w:val="center"/>
              <w:cnfStyle w:val="000000000000" w:firstRow="0" w:lastRow="0" w:firstColumn="0" w:lastColumn="0" w:oddVBand="0" w:evenVBand="0" w:oddHBand="0" w:evenHBand="0" w:firstRowFirstColumn="0" w:firstRowLastColumn="0" w:lastRowFirstColumn="0" w:lastRowLastColumn="0"/>
            </w:pPr>
            <w:r>
              <w:t>Reference</w:t>
            </w:r>
          </w:p>
        </w:tc>
        <w:tc>
          <w:tcPr>
            <w:tcW w:w="2254" w:type="dxa"/>
          </w:tcPr>
          <w:p w14:paraId="06A92A84" w14:textId="77777777" w:rsidR="0012160E" w:rsidRDefault="0012160E" w:rsidP="0012160E">
            <w:pPr>
              <w:jc w:val="center"/>
              <w:cnfStyle w:val="000000000000" w:firstRow="0" w:lastRow="0" w:firstColumn="0" w:lastColumn="0" w:oddVBand="0" w:evenVBand="0" w:oddHBand="0" w:evenHBand="0" w:firstRowFirstColumn="0" w:firstRowLastColumn="0" w:lastRowFirstColumn="0" w:lastRowLastColumn="0"/>
            </w:pPr>
          </w:p>
        </w:tc>
      </w:tr>
      <w:tr w:rsidR="0012160E" w14:paraId="28C48FA2" w14:textId="77777777" w:rsidTr="00360B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3F6CDAB3" w14:textId="77777777" w:rsidR="0012160E" w:rsidRDefault="0012160E" w:rsidP="0012160E">
            <w:pPr>
              <w:jc w:val="right"/>
              <w:rPr>
                <w:b w:val="0"/>
              </w:rPr>
            </w:pPr>
            <w:r>
              <w:rPr>
                <w:b w:val="0"/>
              </w:rPr>
              <w:t>2</w:t>
            </w:r>
            <w:r w:rsidRPr="002A7AD6">
              <w:rPr>
                <w:b w:val="0"/>
                <w:vertAlign w:val="superscript"/>
              </w:rPr>
              <w:t>nd</w:t>
            </w:r>
            <w:r>
              <w:rPr>
                <w:b w:val="0"/>
              </w:rPr>
              <w:t xml:space="preserve"> quintile</w:t>
            </w:r>
          </w:p>
        </w:tc>
        <w:tc>
          <w:tcPr>
            <w:tcW w:w="2254" w:type="dxa"/>
          </w:tcPr>
          <w:p w14:paraId="4E0ED6A0" w14:textId="77777777" w:rsidR="0012160E" w:rsidRDefault="0012160E" w:rsidP="0012160E">
            <w:pPr>
              <w:jc w:val="center"/>
              <w:cnfStyle w:val="000000100000" w:firstRow="0" w:lastRow="0" w:firstColumn="0" w:lastColumn="0" w:oddVBand="0" w:evenVBand="0" w:oddHBand="1" w:evenHBand="0" w:firstRowFirstColumn="0" w:firstRowLastColumn="0" w:lastRowFirstColumn="0" w:lastRowLastColumn="0"/>
            </w:pPr>
          </w:p>
        </w:tc>
        <w:tc>
          <w:tcPr>
            <w:tcW w:w="2254" w:type="dxa"/>
          </w:tcPr>
          <w:p w14:paraId="2A4C8A8C" w14:textId="77777777" w:rsidR="0012160E" w:rsidRDefault="0012160E" w:rsidP="0012160E">
            <w:pPr>
              <w:jc w:val="center"/>
              <w:cnfStyle w:val="000000100000" w:firstRow="0" w:lastRow="0" w:firstColumn="0" w:lastColumn="0" w:oddVBand="0" w:evenVBand="0" w:oddHBand="1" w:evenHBand="0" w:firstRowFirstColumn="0" w:firstRowLastColumn="0" w:lastRowFirstColumn="0" w:lastRowLastColumn="0"/>
            </w:pPr>
          </w:p>
        </w:tc>
        <w:tc>
          <w:tcPr>
            <w:tcW w:w="2254" w:type="dxa"/>
          </w:tcPr>
          <w:p w14:paraId="556BEF34" w14:textId="77777777" w:rsidR="0012160E" w:rsidRDefault="0012160E" w:rsidP="0012160E">
            <w:pPr>
              <w:jc w:val="center"/>
              <w:cnfStyle w:val="000000100000" w:firstRow="0" w:lastRow="0" w:firstColumn="0" w:lastColumn="0" w:oddVBand="0" w:evenVBand="0" w:oddHBand="1" w:evenHBand="0" w:firstRowFirstColumn="0" w:firstRowLastColumn="0" w:lastRowFirstColumn="0" w:lastRowLastColumn="0"/>
            </w:pPr>
          </w:p>
        </w:tc>
      </w:tr>
      <w:tr w:rsidR="0012160E" w14:paraId="76B38047" w14:textId="77777777" w:rsidTr="00360BB7">
        <w:tc>
          <w:tcPr>
            <w:cnfStyle w:val="001000000000" w:firstRow="0" w:lastRow="0" w:firstColumn="1" w:lastColumn="0" w:oddVBand="0" w:evenVBand="0" w:oddHBand="0" w:evenHBand="0" w:firstRowFirstColumn="0" w:firstRowLastColumn="0" w:lastRowFirstColumn="0" w:lastRowLastColumn="0"/>
            <w:tcW w:w="2254" w:type="dxa"/>
          </w:tcPr>
          <w:p w14:paraId="17C7095A" w14:textId="77777777" w:rsidR="0012160E" w:rsidRDefault="0012160E" w:rsidP="0012160E">
            <w:pPr>
              <w:jc w:val="right"/>
              <w:rPr>
                <w:b w:val="0"/>
              </w:rPr>
            </w:pPr>
            <w:r>
              <w:rPr>
                <w:b w:val="0"/>
              </w:rPr>
              <w:t>3</w:t>
            </w:r>
            <w:r w:rsidRPr="002A7AD6">
              <w:rPr>
                <w:b w:val="0"/>
                <w:vertAlign w:val="superscript"/>
              </w:rPr>
              <w:t>rd</w:t>
            </w:r>
            <w:r>
              <w:rPr>
                <w:b w:val="0"/>
              </w:rPr>
              <w:t xml:space="preserve"> quintile</w:t>
            </w:r>
          </w:p>
        </w:tc>
        <w:tc>
          <w:tcPr>
            <w:tcW w:w="2254" w:type="dxa"/>
          </w:tcPr>
          <w:p w14:paraId="49BE90D2" w14:textId="77777777" w:rsidR="0012160E" w:rsidRDefault="0012160E" w:rsidP="0012160E">
            <w:pPr>
              <w:jc w:val="center"/>
              <w:cnfStyle w:val="000000000000" w:firstRow="0" w:lastRow="0" w:firstColumn="0" w:lastColumn="0" w:oddVBand="0" w:evenVBand="0" w:oddHBand="0" w:evenHBand="0" w:firstRowFirstColumn="0" w:firstRowLastColumn="0" w:lastRowFirstColumn="0" w:lastRowLastColumn="0"/>
            </w:pPr>
          </w:p>
        </w:tc>
        <w:tc>
          <w:tcPr>
            <w:tcW w:w="2254" w:type="dxa"/>
          </w:tcPr>
          <w:p w14:paraId="2EC69AF0" w14:textId="77777777" w:rsidR="0012160E" w:rsidRDefault="0012160E" w:rsidP="0012160E">
            <w:pPr>
              <w:jc w:val="center"/>
              <w:cnfStyle w:val="000000000000" w:firstRow="0" w:lastRow="0" w:firstColumn="0" w:lastColumn="0" w:oddVBand="0" w:evenVBand="0" w:oddHBand="0" w:evenHBand="0" w:firstRowFirstColumn="0" w:firstRowLastColumn="0" w:lastRowFirstColumn="0" w:lastRowLastColumn="0"/>
            </w:pPr>
          </w:p>
        </w:tc>
        <w:tc>
          <w:tcPr>
            <w:tcW w:w="2254" w:type="dxa"/>
          </w:tcPr>
          <w:p w14:paraId="1432AA14" w14:textId="77777777" w:rsidR="0012160E" w:rsidRDefault="0012160E" w:rsidP="0012160E">
            <w:pPr>
              <w:jc w:val="center"/>
              <w:cnfStyle w:val="000000000000" w:firstRow="0" w:lastRow="0" w:firstColumn="0" w:lastColumn="0" w:oddVBand="0" w:evenVBand="0" w:oddHBand="0" w:evenHBand="0" w:firstRowFirstColumn="0" w:firstRowLastColumn="0" w:lastRowFirstColumn="0" w:lastRowLastColumn="0"/>
            </w:pPr>
          </w:p>
        </w:tc>
      </w:tr>
      <w:tr w:rsidR="0012160E" w14:paraId="2FE2D092" w14:textId="77777777" w:rsidTr="00360B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5F4D1AC7" w14:textId="77777777" w:rsidR="0012160E" w:rsidRDefault="0012160E" w:rsidP="0012160E">
            <w:pPr>
              <w:jc w:val="right"/>
              <w:rPr>
                <w:b w:val="0"/>
              </w:rPr>
            </w:pPr>
            <w:r>
              <w:rPr>
                <w:b w:val="0"/>
              </w:rPr>
              <w:t>4</w:t>
            </w:r>
            <w:r w:rsidRPr="002A7AD6">
              <w:rPr>
                <w:b w:val="0"/>
                <w:vertAlign w:val="superscript"/>
              </w:rPr>
              <w:t>th</w:t>
            </w:r>
            <w:r>
              <w:rPr>
                <w:b w:val="0"/>
              </w:rPr>
              <w:t xml:space="preserve"> quintile</w:t>
            </w:r>
          </w:p>
        </w:tc>
        <w:tc>
          <w:tcPr>
            <w:tcW w:w="2254" w:type="dxa"/>
          </w:tcPr>
          <w:p w14:paraId="2C092F38" w14:textId="77777777" w:rsidR="0012160E" w:rsidRDefault="0012160E" w:rsidP="0012160E">
            <w:pPr>
              <w:jc w:val="center"/>
              <w:cnfStyle w:val="000000100000" w:firstRow="0" w:lastRow="0" w:firstColumn="0" w:lastColumn="0" w:oddVBand="0" w:evenVBand="0" w:oddHBand="1" w:evenHBand="0" w:firstRowFirstColumn="0" w:firstRowLastColumn="0" w:lastRowFirstColumn="0" w:lastRowLastColumn="0"/>
            </w:pPr>
          </w:p>
        </w:tc>
        <w:tc>
          <w:tcPr>
            <w:tcW w:w="2254" w:type="dxa"/>
          </w:tcPr>
          <w:p w14:paraId="77653289" w14:textId="77777777" w:rsidR="0012160E" w:rsidRDefault="0012160E" w:rsidP="0012160E">
            <w:pPr>
              <w:jc w:val="center"/>
              <w:cnfStyle w:val="000000100000" w:firstRow="0" w:lastRow="0" w:firstColumn="0" w:lastColumn="0" w:oddVBand="0" w:evenVBand="0" w:oddHBand="1" w:evenHBand="0" w:firstRowFirstColumn="0" w:firstRowLastColumn="0" w:lastRowFirstColumn="0" w:lastRowLastColumn="0"/>
            </w:pPr>
          </w:p>
        </w:tc>
        <w:tc>
          <w:tcPr>
            <w:tcW w:w="2254" w:type="dxa"/>
          </w:tcPr>
          <w:p w14:paraId="00509EA5" w14:textId="77777777" w:rsidR="0012160E" w:rsidRDefault="0012160E" w:rsidP="0012160E">
            <w:pPr>
              <w:jc w:val="center"/>
              <w:cnfStyle w:val="000000100000" w:firstRow="0" w:lastRow="0" w:firstColumn="0" w:lastColumn="0" w:oddVBand="0" w:evenVBand="0" w:oddHBand="1" w:evenHBand="0" w:firstRowFirstColumn="0" w:firstRowLastColumn="0" w:lastRowFirstColumn="0" w:lastRowLastColumn="0"/>
            </w:pPr>
          </w:p>
        </w:tc>
      </w:tr>
      <w:tr w:rsidR="0012160E" w14:paraId="5D647B8C" w14:textId="77777777" w:rsidTr="00360BB7">
        <w:tc>
          <w:tcPr>
            <w:cnfStyle w:val="001000000000" w:firstRow="0" w:lastRow="0" w:firstColumn="1" w:lastColumn="0" w:oddVBand="0" w:evenVBand="0" w:oddHBand="0" w:evenHBand="0" w:firstRowFirstColumn="0" w:firstRowLastColumn="0" w:lastRowFirstColumn="0" w:lastRowLastColumn="0"/>
            <w:tcW w:w="2254" w:type="dxa"/>
          </w:tcPr>
          <w:p w14:paraId="2B684676" w14:textId="77777777" w:rsidR="0012160E" w:rsidRDefault="0012160E" w:rsidP="0012160E">
            <w:pPr>
              <w:jc w:val="right"/>
              <w:rPr>
                <w:b w:val="0"/>
              </w:rPr>
            </w:pPr>
            <w:r>
              <w:rPr>
                <w:b w:val="0"/>
              </w:rPr>
              <w:t>5</w:t>
            </w:r>
            <w:r w:rsidRPr="002A7AD6">
              <w:rPr>
                <w:b w:val="0"/>
                <w:vertAlign w:val="superscript"/>
              </w:rPr>
              <w:t>th</w:t>
            </w:r>
            <w:r>
              <w:rPr>
                <w:b w:val="0"/>
              </w:rPr>
              <w:t xml:space="preserve"> quintile</w:t>
            </w:r>
          </w:p>
        </w:tc>
        <w:tc>
          <w:tcPr>
            <w:tcW w:w="2254" w:type="dxa"/>
          </w:tcPr>
          <w:p w14:paraId="5A63E16D" w14:textId="77777777" w:rsidR="0012160E" w:rsidRDefault="0012160E" w:rsidP="0012160E">
            <w:pPr>
              <w:jc w:val="center"/>
              <w:cnfStyle w:val="000000000000" w:firstRow="0" w:lastRow="0" w:firstColumn="0" w:lastColumn="0" w:oddVBand="0" w:evenVBand="0" w:oddHBand="0" w:evenHBand="0" w:firstRowFirstColumn="0" w:firstRowLastColumn="0" w:lastRowFirstColumn="0" w:lastRowLastColumn="0"/>
            </w:pPr>
          </w:p>
        </w:tc>
        <w:tc>
          <w:tcPr>
            <w:tcW w:w="2254" w:type="dxa"/>
          </w:tcPr>
          <w:p w14:paraId="44CBF428" w14:textId="77777777" w:rsidR="0012160E" w:rsidRDefault="0012160E" w:rsidP="0012160E">
            <w:pPr>
              <w:jc w:val="center"/>
              <w:cnfStyle w:val="000000000000" w:firstRow="0" w:lastRow="0" w:firstColumn="0" w:lastColumn="0" w:oddVBand="0" w:evenVBand="0" w:oddHBand="0" w:evenHBand="0" w:firstRowFirstColumn="0" w:firstRowLastColumn="0" w:lastRowFirstColumn="0" w:lastRowLastColumn="0"/>
            </w:pPr>
          </w:p>
        </w:tc>
        <w:tc>
          <w:tcPr>
            <w:tcW w:w="2254" w:type="dxa"/>
          </w:tcPr>
          <w:p w14:paraId="5F62690A" w14:textId="77777777" w:rsidR="0012160E" w:rsidRDefault="0012160E" w:rsidP="0012160E">
            <w:pPr>
              <w:jc w:val="center"/>
              <w:cnfStyle w:val="000000000000" w:firstRow="0" w:lastRow="0" w:firstColumn="0" w:lastColumn="0" w:oddVBand="0" w:evenVBand="0" w:oddHBand="0" w:evenHBand="0" w:firstRowFirstColumn="0" w:firstRowLastColumn="0" w:lastRowFirstColumn="0" w:lastRowLastColumn="0"/>
            </w:pPr>
          </w:p>
        </w:tc>
      </w:tr>
    </w:tbl>
    <w:p w14:paraId="0FA84F84" w14:textId="141D55A2" w:rsidR="001368EA" w:rsidRPr="00221650" w:rsidRDefault="00D45E2F" w:rsidP="001368EA">
      <w:pPr>
        <w:pStyle w:val="Heading3"/>
      </w:pPr>
      <w:bookmarkStart w:id="111" w:name="_Ref455319158"/>
      <w:bookmarkStart w:id="112" w:name="_Toc456702106"/>
      <w:r>
        <w:t>M</w:t>
      </w:r>
      <w:r w:rsidR="001368EA">
        <w:t>ultivariate l</w:t>
      </w:r>
      <w:r w:rsidR="001368EA" w:rsidRPr="00221650">
        <w:t xml:space="preserve">ogistic </w:t>
      </w:r>
      <w:r w:rsidR="001368EA">
        <w:t>analysis for stroke</w:t>
      </w:r>
      <w:bookmarkEnd w:id="112"/>
    </w:p>
    <w:p w14:paraId="43B00D31" w14:textId="77777777" w:rsidR="00946508" w:rsidRDefault="00D45E2F" w:rsidP="001368EA">
      <w:pPr>
        <w:pStyle w:val="Caption"/>
      </w:pPr>
      <w:r>
        <w:t xml:space="preserve">We went through an extensive model fitting process to compare the performance of different models that included CVD cases identified by different  risk factors. </w:t>
      </w:r>
      <w:r>
        <w:fldChar w:fldCharType="begin"/>
      </w:r>
      <w:r>
        <w:instrText xml:space="preserve"> REF _Ref455319645 \h </w:instrText>
      </w:r>
      <w:r>
        <w:fldChar w:fldCharType="separate"/>
      </w:r>
    </w:p>
    <w:p w14:paraId="4FC7E993" w14:textId="4357DE75" w:rsidR="00D45E2F" w:rsidRDefault="00946508" w:rsidP="00D45E2F">
      <w:r>
        <w:t xml:space="preserve">Table </w:t>
      </w:r>
      <w:r>
        <w:rPr>
          <w:noProof/>
        </w:rPr>
        <w:t>19</w:t>
      </w:r>
      <w:r w:rsidR="00D45E2F">
        <w:fldChar w:fldCharType="end"/>
      </w:r>
      <w:r w:rsidR="00D45E2F">
        <w:t xml:space="preserve"> below show the results of multivariate model fitting for CHD.</w:t>
      </w:r>
      <w:r w:rsidR="00D45E2F" w:rsidRPr="009F57B1">
        <w:t xml:space="preserve"> Note that we have not included hypercoagulable state/on anti</w:t>
      </w:r>
      <w:r w:rsidR="00D45E2F">
        <w:t>coagula</w:t>
      </w:r>
      <w:r w:rsidR="00D45E2F" w:rsidRPr="009F57B1">
        <w:t xml:space="preserve">nts in this model, as the direction of causality may be wrong i.e. people may be on anticoagulants because they have CHD. This is suggested by the high OR of </w:t>
      </w:r>
      <w:r w:rsidR="00D45E2F">
        <w:t>2.83</w:t>
      </w:r>
      <w:r w:rsidR="00D45E2F">
        <w:tab/>
        <w:t>[2.47-3.25], &lt;0.001. Note that deprivation (Townsend score) is not significant in this model.</w:t>
      </w:r>
    </w:p>
    <w:p w14:paraId="4CA60E41" w14:textId="77777777" w:rsidR="00D45E2F" w:rsidRDefault="00D45E2F" w:rsidP="001368EA">
      <w:pPr>
        <w:pStyle w:val="Caption"/>
      </w:pPr>
      <w:bookmarkStart w:id="113" w:name="_Ref455319645"/>
    </w:p>
    <w:p w14:paraId="51BDA248" w14:textId="2AC7EECF" w:rsidR="001368EA" w:rsidRPr="00370182" w:rsidRDefault="001368EA" w:rsidP="001368EA">
      <w:pPr>
        <w:pStyle w:val="Caption"/>
        <w:rPr>
          <w:color w:val="auto"/>
          <w:szCs w:val="22"/>
        </w:rPr>
      </w:pPr>
      <w:r>
        <w:t xml:space="preserve">Table </w:t>
      </w:r>
      <w:r w:rsidR="00114DB6">
        <w:fldChar w:fldCharType="begin"/>
      </w:r>
      <w:r w:rsidR="00114DB6">
        <w:instrText xml:space="preserve"> SEQ Table \* ARABIC </w:instrText>
      </w:r>
      <w:r w:rsidR="00114DB6">
        <w:fldChar w:fldCharType="separate"/>
      </w:r>
      <w:r w:rsidR="00946508">
        <w:rPr>
          <w:noProof/>
        </w:rPr>
        <w:t>19</w:t>
      </w:r>
      <w:r w:rsidR="00114DB6">
        <w:rPr>
          <w:noProof/>
        </w:rPr>
        <w:fldChar w:fldCharType="end"/>
      </w:r>
      <w:bookmarkEnd w:id="113"/>
      <w:r>
        <w:rPr>
          <w:color w:val="auto"/>
          <w:szCs w:val="22"/>
        </w:rPr>
        <w:t xml:space="preserve">: </w:t>
      </w:r>
      <w:r w:rsidRPr="001368EA">
        <w:rPr>
          <w:color w:val="auto"/>
          <w:szCs w:val="22"/>
        </w:rPr>
        <w:t xml:space="preserve">full model including all variables </w:t>
      </w:r>
      <w:r>
        <w:rPr>
          <w:color w:val="auto"/>
          <w:szCs w:val="22"/>
        </w:rPr>
        <w:t>l</w:t>
      </w:r>
      <w:r w:rsidRPr="00370182">
        <w:rPr>
          <w:color w:val="auto"/>
          <w:szCs w:val="22"/>
        </w:rPr>
        <w:t>ogistic regr</w:t>
      </w:r>
      <w:r>
        <w:rPr>
          <w:color w:val="auto"/>
          <w:szCs w:val="22"/>
        </w:rPr>
        <w:t>ession model for stroke</w:t>
      </w:r>
    </w:p>
    <w:tbl>
      <w:tblPr>
        <w:tblStyle w:val="GridTable4-Accent11"/>
        <w:tblW w:w="0" w:type="auto"/>
        <w:tblLook w:val="04A0" w:firstRow="1" w:lastRow="0" w:firstColumn="1" w:lastColumn="0" w:noHBand="0" w:noVBand="1"/>
      </w:tblPr>
      <w:tblGrid>
        <w:gridCol w:w="2254"/>
        <w:gridCol w:w="2254"/>
        <w:gridCol w:w="2254"/>
        <w:gridCol w:w="2254"/>
      </w:tblGrid>
      <w:tr w:rsidR="001368EA" w14:paraId="3678CA82" w14:textId="77777777" w:rsidTr="001368EA">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254" w:type="dxa"/>
          </w:tcPr>
          <w:p w14:paraId="730792AC" w14:textId="77777777" w:rsidR="001368EA" w:rsidRDefault="001368EA" w:rsidP="001368EA">
            <w:pPr>
              <w:jc w:val="center"/>
            </w:pPr>
            <w:r>
              <w:t>Risk Factor</w:t>
            </w:r>
          </w:p>
        </w:tc>
        <w:tc>
          <w:tcPr>
            <w:tcW w:w="2254" w:type="dxa"/>
          </w:tcPr>
          <w:p w14:paraId="0492CD9E" w14:textId="77777777" w:rsidR="001368EA" w:rsidRDefault="001368EA" w:rsidP="001368EA">
            <w:pPr>
              <w:jc w:val="center"/>
              <w:cnfStyle w:val="100000000000" w:firstRow="1" w:lastRow="0" w:firstColumn="0" w:lastColumn="0" w:oddVBand="0" w:evenVBand="0" w:oddHBand="0" w:evenHBand="0" w:firstRowFirstColumn="0" w:firstRowLastColumn="0" w:lastRowFirstColumn="0" w:lastRowLastColumn="0"/>
            </w:pPr>
            <w:r>
              <w:t>Odds Ratio (OR)</w:t>
            </w:r>
          </w:p>
        </w:tc>
        <w:tc>
          <w:tcPr>
            <w:tcW w:w="2254" w:type="dxa"/>
          </w:tcPr>
          <w:p w14:paraId="0EE6E711" w14:textId="77777777" w:rsidR="001368EA" w:rsidRDefault="001368EA" w:rsidP="001368EA">
            <w:pPr>
              <w:jc w:val="center"/>
              <w:cnfStyle w:val="100000000000" w:firstRow="1" w:lastRow="0" w:firstColumn="0" w:lastColumn="0" w:oddVBand="0" w:evenVBand="0" w:oddHBand="0" w:evenHBand="0" w:firstRowFirstColumn="0" w:firstRowLastColumn="0" w:lastRowFirstColumn="0" w:lastRowLastColumn="0"/>
            </w:pPr>
            <w:r>
              <w:t>95% CI</w:t>
            </w:r>
          </w:p>
        </w:tc>
        <w:tc>
          <w:tcPr>
            <w:tcW w:w="2254" w:type="dxa"/>
          </w:tcPr>
          <w:p w14:paraId="4B3B2149" w14:textId="77777777" w:rsidR="001368EA" w:rsidRDefault="001368EA" w:rsidP="001368EA">
            <w:pPr>
              <w:jc w:val="center"/>
              <w:cnfStyle w:val="100000000000" w:firstRow="1" w:lastRow="0" w:firstColumn="0" w:lastColumn="0" w:oddVBand="0" w:evenVBand="0" w:oddHBand="0" w:evenHBand="0" w:firstRowFirstColumn="0" w:firstRowLastColumn="0" w:lastRowFirstColumn="0" w:lastRowLastColumn="0"/>
            </w:pPr>
            <w:r>
              <w:t>p-value</w:t>
            </w:r>
          </w:p>
        </w:tc>
      </w:tr>
      <w:tr w:rsidR="001368EA" w14:paraId="3AE30F53" w14:textId="77777777" w:rsidTr="00136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52FDA0A9" w14:textId="77777777" w:rsidR="001368EA" w:rsidRPr="008F76DF" w:rsidRDefault="001368EA" w:rsidP="001368EA">
            <w:r>
              <w:t>Age</w:t>
            </w:r>
          </w:p>
        </w:tc>
        <w:tc>
          <w:tcPr>
            <w:tcW w:w="2254" w:type="dxa"/>
          </w:tcPr>
          <w:p w14:paraId="67095F84" w14:textId="77777777" w:rsidR="001368EA" w:rsidRDefault="001368EA" w:rsidP="001368EA">
            <w:pPr>
              <w:jc w:val="center"/>
              <w:cnfStyle w:val="000000100000" w:firstRow="0" w:lastRow="0" w:firstColumn="0" w:lastColumn="0" w:oddVBand="0" w:evenVBand="0" w:oddHBand="1" w:evenHBand="0" w:firstRowFirstColumn="0" w:firstRowLastColumn="0" w:lastRowFirstColumn="0" w:lastRowLastColumn="0"/>
            </w:pPr>
          </w:p>
        </w:tc>
        <w:tc>
          <w:tcPr>
            <w:tcW w:w="2254" w:type="dxa"/>
          </w:tcPr>
          <w:p w14:paraId="6DA228E9" w14:textId="77777777" w:rsidR="001368EA" w:rsidRDefault="001368EA" w:rsidP="001368EA">
            <w:pPr>
              <w:jc w:val="center"/>
              <w:cnfStyle w:val="000000100000" w:firstRow="0" w:lastRow="0" w:firstColumn="0" w:lastColumn="0" w:oddVBand="0" w:evenVBand="0" w:oddHBand="1" w:evenHBand="0" w:firstRowFirstColumn="0" w:firstRowLastColumn="0" w:lastRowFirstColumn="0" w:lastRowLastColumn="0"/>
            </w:pPr>
          </w:p>
        </w:tc>
        <w:tc>
          <w:tcPr>
            <w:tcW w:w="2254" w:type="dxa"/>
          </w:tcPr>
          <w:p w14:paraId="01086A4F" w14:textId="77777777" w:rsidR="001368EA" w:rsidRPr="00A72D9B" w:rsidRDefault="001368EA" w:rsidP="001368EA">
            <w:pPr>
              <w:jc w:val="center"/>
              <w:cnfStyle w:val="000000100000" w:firstRow="0" w:lastRow="0" w:firstColumn="0" w:lastColumn="0" w:oddVBand="0" w:evenVBand="0" w:oddHBand="1" w:evenHBand="0" w:firstRowFirstColumn="0" w:firstRowLastColumn="0" w:lastRowFirstColumn="0" w:lastRowLastColumn="0"/>
            </w:pPr>
          </w:p>
        </w:tc>
      </w:tr>
      <w:tr w:rsidR="001368EA" w14:paraId="2B782FC3" w14:textId="77777777" w:rsidTr="001368EA">
        <w:tc>
          <w:tcPr>
            <w:cnfStyle w:val="001000000000" w:firstRow="0" w:lastRow="0" w:firstColumn="1" w:lastColumn="0" w:oddVBand="0" w:evenVBand="0" w:oddHBand="0" w:evenHBand="0" w:firstRowFirstColumn="0" w:firstRowLastColumn="0" w:lastRowFirstColumn="0" w:lastRowLastColumn="0"/>
            <w:tcW w:w="2254" w:type="dxa"/>
          </w:tcPr>
          <w:p w14:paraId="33CFA697" w14:textId="77777777" w:rsidR="001368EA" w:rsidRPr="008F76DF" w:rsidRDefault="001368EA" w:rsidP="001368EA">
            <w:pPr>
              <w:jc w:val="right"/>
              <w:rPr>
                <w:b w:val="0"/>
              </w:rPr>
            </w:pPr>
            <w:r w:rsidRPr="008F76DF">
              <w:rPr>
                <w:b w:val="0"/>
              </w:rPr>
              <w:t>55-59 years</w:t>
            </w:r>
          </w:p>
        </w:tc>
        <w:tc>
          <w:tcPr>
            <w:tcW w:w="2254" w:type="dxa"/>
          </w:tcPr>
          <w:p w14:paraId="4036C014" w14:textId="77777777" w:rsidR="001368EA" w:rsidRDefault="001368EA" w:rsidP="001368EA">
            <w:pPr>
              <w:jc w:val="center"/>
              <w:cnfStyle w:val="000000000000" w:firstRow="0" w:lastRow="0" w:firstColumn="0" w:lastColumn="0" w:oddVBand="0" w:evenVBand="0" w:oddHBand="0" w:evenHBand="0" w:firstRowFirstColumn="0" w:firstRowLastColumn="0" w:lastRowFirstColumn="0" w:lastRowLastColumn="0"/>
            </w:pPr>
            <w:r>
              <w:t>1.00</w:t>
            </w:r>
          </w:p>
        </w:tc>
        <w:tc>
          <w:tcPr>
            <w:tcW w:w="2254" w:type="dxa"/>
          </w:tcPr>
          <w:p w14:paraId="0F739536" w14:textId="77777777" w:rsidR="001368EA" w:rsidRDefault="001368EA" w:rsidP="001368EA">
            <w:pPr>
              <w:jc w:val="center"/>
              <w:cnfStyle w:val="000000000000" w:firstRow="0" w:lastRow="0" w:firstColumn="0" w:lastColumn="0" w:oddVBand="0" w:evenVBand="0" w:oddHBand="0" w:evenHBand="0" w:firstRowFirstColumn="0" w:firstRowLastColumn="0" w:lastRowFirstColumn="0" w:lastRowLastColumn="0"/>
            </w:pPr>
            <w:r>
              <w:t>Reference</w:t>
            </w:r>
          </w:p>
        </w:tc>
        <w:tc>
          <w:tcPr>
            <w:tcW w:w="2254" w:type="dxa"/>
          </w:tcPr>
          <w:p w14:paraId="602FF934" w14:textId="77777777" w:rsidR="001368EA" w:rsidRPr="00A72D9B" w:rsidRDefault="001368EA" w:rsidP="001368EA">
            <w:pPr>
              <w:jc w:val="center"/>
              <w:cnfStyle w:val="000000000000" w:firstRow="0" w:lastRow="0" w:firstColumn="0" w:lastColumn="0" w:oddVBand="0" w:evenVBand="0" w:oddHBand="0" w:evenHBand="0" w:firstRowFirstColumn="0" w:firstRowLastColumn="0" w:lastRowFirstColumn="0" w:lastRowLastColumn="0"/>
            </w:pPr>
          </w:p>
        </w:tc>
      </w:tr>
      <w:tr w:rsidR="001368EA" w14:paraId="6BFBF19E" w14:textId="77777777" w:rsidTr="00136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3CCD0696" w14:textId="77777777" w:rsidR="001368EA" w:rsidRPr="008F76DF" w:rsidRDefault="001368EA" w:rsidP="001368EA">
            <w:pPr>
              <w:jc w:val="right"/>
              <w:rPr>
                <w:b w:val="0"/>
              </w:rPr>
            </w:pPr>
            <w:r w:rsidRPr="008F76DF">
              <w:rPr>
                <w:b w:val="0"/>
              </w:rPr>
              <w:t>60-64 years</w:t>
            </w:r>
          </w:p>
        </w:tc>
        <w:tc>
          <w:tcPr>
            <w:tcW w:w="2254" w:type="dxa"/>
          </w:tcPr>
          <w:p w14:paraId="20826B8E" w14:textId="77777777" w:rsidR="001368EA" w:rsidRDefault="001368EA" w:rsidP="001368EA">
            <w:pPr>
              <w:jc w:val="center"/>
              <w:cnfStyle w:val="000000100000" w:firstRow="0" w:lastRow="0" w:firstColumn="0" w:lastColumn="0" w:oddVBand="0" w:evenVBand="0" w:oddHBand="1" w:evenHBand="0" w:firstRowFirstColumn="0" w:firstRowLastColumn="0" w:lastRowFirstColumn="0" w:lastRowLastColumn="0"/>
            </w:pPr>
            <w:r>
              <w:t>1.60</w:t>
            </w:r>
          </w:p>
        </w:tc>
        <w:tc>
          <w:tcPr>
            <w:tcW w:w="2254" w:type="dxa"/>
          </w:tcPr>
          <w:p w14:paraId="4664EFDE" w14:textId="77777777" w:rsidR="001368EA" w:rsidRDefault="001368EA" w:rsidP="001368EA">
            <w:pPr>
              <w:jc w:val="center"/>
              <w:cnfStyle w:val="000000100000" w:firstRow="0" w:lastRow="0" w:firstColumn="0" w:lastColumn="0" w:oddVBand="0" w:evenVBand="0" w:oddHBand="1" w:evenHBand="0" w:firstRowFirstColumn="0" w:firstRowLastColumn="0" w:lastRowFirstColumn="0" w:lastRowLastColumn="0"/>
            </w:pPr>
            <w:r>
              <w:t>[0.77-3.32]</w:t>
            </w:r>
          </w:p>
        </w:tc>
        <w:tc>
          <w:tcPr>
            <w:tcW w:w="2254" w:type="dxa"/>
          </w:tcPr>
          <w:p w14:paraId="2952E3DA" w14:textId="77777777" w:rsidR="001368EA" w:rsidRPr="00A72D9B" w:rsidRDefault="001368EA" w:rsidP="001368EA">
            <w:pPr>
              <w:jc w:val="center"/>
              <w:cnfStyle w:val="000000100000" w:firstRow="0" w:lastRow="0" w:firstColumn="0" w:lastColumn="0" w:oddVBand="0" w:evenVBand="0" w:oddHBand="1" w:evenHBand="0" w:firstRowFirstColumn="0" w:firstRowLastColumn="0" w:lastRowFirstColumn="0" w:lastRowLastColumn="0"/>
            </w:pPr>
            <w:r>
              <w:t>0.204</w:t>
            </w:r>
          </w:p>
        </w:tc>
      </w:tr>
      <w:tr w:rsidR="001368EA" w14:paraId="2DA4A149" w14:textId="77777777" w:rsidTr="001368EA">
        <w:tc>
          <w:tcPr>
            <w:cnfStyle w:val="001000000000" w:firstRow="0" w:lastRow="0" w:firstColumn="1" w:lastColumn="0" w:oddVBand="0" w:evenVBand="0" w:oddHBand="0" w:evenHBand="0" w:firstRowFirstColumn="0" w:firstRowLastColumn="0" w:lastRowFirstColumn="0" w:lastRowLastColumn="0"/>
            <w:tcW w:w="2254" w:type="dxa"/>
          </w:tcPr>
          <w:p w14:paraId="3B7128EB" w14:textId="77777777" w:rsidR="001368EA" w:rsidRPr="008F76DF" w:rsidRDefault="001368EA" w:rsidP="001368EA">
            <w:pPr>
              <w:jc w:val="right"/>
              <w:rPr>
                <w:b w:val="0"/>
              </w:rPr>
            </w:pPr>
            <w:r>
              <w:rPr>
                <w:b w:val="0"/>
              </w:rPr>
              <w:t>65-69 years</w:t>
            </w:r>
          </w:p>
        </w:tc>
        <w:tc>
          <w:tcPr>
            <w:tcW w:w="2254" w:type="dxa"/>
          </w:tcPr>
          <w:p w14:paraId="7F3B9636" w14:textId="77777777" w:rsidR="001368EA" w:rsidRDefault="001368EA" w:rsidP="001368EA">
            <w:pPr>
              <w:jc w:val="center"/>
              <w:cnfStyle w:val="000000000000" w:firstRow="0" w:lastRow="0" w:firstColumn="0" w:lastColumn="0" w:oddVBand="0" w:evenVBand="0" w:oddHBand="0" w:evenHBand="0" w:firstRowFirstColumn="0" w:firstRowLastColumn="0" w:lastRowFirstColumn="0" w:lastRowLastColumn="0"/>
            </w:pPr>
            <w:r>
              <w:t>1.63</w:t>
            </w:r>
          </w:p>
        </w:tc>
        <w:tc>
          <w:tcPr>
            <w:tcW w:w="2254" w:type="dxa"/>
          </w:tcPr>
          <w:p w14:paraId="2BFE8377" w14:textId="77777777" w:rsidR="001368EA" w:rsidRDefault="001368EA" w:rsidP="001368EA">
            <w:pPr>
              <w:jc w:val="center"/>
              <w:cnfStyle w:val="000000000000" w:firstRow="0" w:lastRow="0" w:firstColumn="0" w:lastColumn="0" w:oddVBand="0" w:evenVBand="0" w:oddHBand="0" w:evenHBand="0" w:firstRowFirstColumn="0" w:firstRowLastColumn="0" w:lastRowFirstColumn="0" w:lastRowLastColumn="0"/>
            </w:pPr>
            <w:r>
              <w:t>[0.78-3.41]</w:t>
            </w:r>
          </w:p>
        </w:tc>
        <w:tc>
          <w:tcPr>
            <w:tcW w:w="2254" w:type="dxa"/>
          </w:tcPr>
          <w:p w14:paraId="5E062ACB" w14:textId="77777777" w:rsidR="001368EA" w:rsidRPr="00A72D9B" w:rsidRDefault="001368EA" w:rsidP="001368EA">
            <w:pPr>
              <w:jc w:val="center"/>
              <w:cnfStyle w:val="000000000000" w:firstRow="0" w:lastRow="0" w:firstColumn="0" w:lastColumn="0" w:oddVBand="0" w:evenVBand="0" w:oddHBand="0" w:evenHBand="0" w:firstRowFirstColumn="0" w:firstRowLastColumn="0" w:lastRowFirstColumn="0" w:lastRowLastColumn="0"/>
            </w:pPr>
            <w:r>
              <w:t>0.194</w:t>
            </w:r>
          </w:p>
        </w:tc>
      </w:tr>
      <w:tr w:rsidR="001368EA" w14:paraId="313A27BA" w14:textId="77777777" w:rsidTr="00136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1FCC4ACF" w14:textId="77777777" w:rsidR="001368EA" w:rsidRDefault="001368EA" w:rsidP="001368EA">
            <w:pPr>
              <w:jc w:val="right"/>
              <w:rPr>
                <w:b w:val="0"/>
              </w:rPr>
            </w:pPr>
            <w:r>
              <w:rPr>
                <w:b w:val="0"/>
              </w:rPr>
              <w:t>70-74 years</w:t>
            </w:r>
          </w:p>
        </w:tc>
        <w:tc>
          <w:tcPr>
            <w:tcW w:w="2254" w:type="dxa"/>
          </w:tcPr>
          <w:p w14:paraId="7B5EA024" w14:textId="77777777" w:rsidR="001368EA" w:rsidRDefault="001368EA" w:rsidP="001368EA">
            <w:pPr>
              <w:jc w:val="center"/>
              <w:cnfStyle w:val="000000100000" w:firstRow="0" w:lastRow="0" w:firstColumn="0" w:lastColumn="0" w:oddVBand="0" w:evenVBand="0" w:oddHBand="1" w:evenHBand="0" w:firstRowFirstColumn="0" w:firstRowLastColumn="0" w:lastRowFirstColumn="0" w:lastRowLastColumn="0"/>
            </w:pPr>
            <w:r>
              <w:t>2.17</w:t>
            </w:r>
          </w:p>
        </w:tc>
        <w:tc>
          <w:tcPr>
            <w:tcW w:w="2254" w:type="dxa"/>
          </w:tcPr>
          <w:p w14:paraId="78328713" w14:textId="77777777" w:rsidR="001368EA" w:rsidRDefault="001368EA" w:rsidP="001368EA">
            <w:pPr>
              <w:jc w:val="center"/>
              <w:cnfStyle w:val="000000100000" w:firstRow="0" w:lastRow="0" w:firstColumn="0" w:lastColumn="0" w:oddVBand="0" w:evenVBand="0" w:oddHBand="1" w:evenHBand="0" w:firstRowFirstColumn="0" w:firstRowLastColumn="0" w:lastRowFirstColumn="0" w:lastRowLastColumn="0"/>
            </w:pPr>
            <w:r>
              <w:t>[1.04-4.50]</w:t>
            </w:r>
          </w:p>
        </w:tc>
        <w:tc>
          <w:tcPr>
            <w:tcW w:w="2254" w:type="dxa"/>
          </w:tcPr>
          <w:p w14:paraId="4574E9CD" w14:textId="77777777" w:rsidR="001368EA" w:rsidRPr="00A72D9B" w:rsidRDefault="001368EA" w:rsidP="001368EA">
            <w:pPr>
              <w:jc w:val="center"/>
              <w:cnfStyle w:val="000000100000" w:firstRow="0" w:lastRow="0" w:firstColumn="0" w:lastColumn="0" w:oddVBand="0" w:evenVBand="0" w:oddHBand="1" w:evenHBand="0" w:firstRowFirstColumn="0" w:firstRowLastColumn="0" w:lastRowFirstColumn="0" w:lastRowLastColumn="0"/>
            </w:pPr>
            <w:r>
              <w:t>0.037</w:t>
            </w:r>
          </w:p>
        </w:tc>
      </w:tr>
      <w:tr w:rsidR="001368EA" w14:paraId="46298D9A" w14:textId="77777777" w:rsidTr="001368EA">
        <w:tc>
          <w:tcPr>
            <w:cnfStyle w:val="001000000000" w:firstRow="0" w:lastRow="0" w:firstColumn="1" w:lastColumn="0" w:oddVBand="0" w:evenVBand="0" w:oddHBand="0" w:evenHBand="0" w:firstRowFirstColumn="0" w:firstRowLastColumn="0" w:lastRowFirstColumn="0" w:lastRowLastColumn="0"/>
            <w:tcW w:w="2254" w:type="dxa"/>
          </w:tcPr>
          <w:p w14:paraId="1F12E4A3" w14:textId="77777777" w:rsidR="001368EA" w:rsidRDefault="001368EA" w:rsidP="001368EA">
            <w:pPr>
              <w:jc w:val="right"/>
              <w:rPr>
                <w:b w:val="0"/>
              </w:rPr>
            </w:pPr>
            <w:r>
              <w:rPr>
                <w:b w:val="0"/>
              </w:rPr>
              <w:t>75-79 years</w:t>
            </w:r>
          </w:p>
        </w:tc>
        <w:tc>
          <w:tcPr>
            <w:tcW w:w="2254" w:type="dxa"/>
          </w:tcPr>
          <w:p w14:paraId="32DA016E" w14:textId="77777777" w:rsidR="001368EA" w:rsidRDefault="001368EA" w:rsidP="001368EA">
            <w:pPr>
              <w:jc w:val="center"/>
              <w:cnfStyle w:val="000000000000" w:firstRow="0" w:lastRow="0" w:firstColumn="0" w:lastColumn="0" w:oddVBand="0" w:evenVBand="0" w:oddHBand="0" w:evenHBand="0" w:firstRowFirstColumn="0" w:firstRowLastColumn="0" w:lastRowFirstColumn="0" w:lastRowLastColumn="0"/>
            </w:pPr>
            <w:r>
              <w:t>3.17</w:t>
            </w:r>
          </w:p>
        </w:tc>
        <w:tc>
          <w:tcPr>
            <w:tcW w:w="2254" w:type="dxa"/>
          </w:tcPr>
          <w:p w14:paraId="7075A5FC" w14:textId="77777777" w:rsidR="001368EA" w:rsidRDefault="001368EA" w:rsidP="001368EA">
            <w:pPr>
              <w:jc w:val="center"/>
              <w:cnfStyle w:val="000000000000" w:firstRow="0" w:lastRow="0" w:firstColumn="0" w:lastColumn="0" w:oddVBand="0" w:evenVBand="0" w:oddHBand="0" w:evenHBand="0" w:firstRowFirstColumn="0" w:firstRowLastColumn="0" w:lastRowFirstColumn="0" w:lastRowLastColumn="0"/>
            </w:pPr>
            <w:r>
              <w:t>[1.53-6.59]</w:t>
            </w:r>
          </w:p>
        </w:tc>
        <w:tc>
          <w:tcPr>
            <w:tcW w:w="2254" w:type="dxa"/>
          </w:tcPr>
          <w:p w14:paraId="6C6DAA42" w14:textId="77777777" w:rsidR="001368EA" w:rsidRPr="00A72D9B" w:rsidRDefault="001368EA" w:rsidP="001368EA">
            <w:pPr>
              <w:jc w:val="center"/>
              <w:cnfStyle w:val="000000000000" w:firstRow="0" w:lastRow="0" w:firstColumn="0" w:lastColumn="0" w:oddVBand="0" w:evenVBand="0" w:oddHBand="0" w:evenHBand="0" w:firstRowFirstColumn="0" w:firstRowLastColumn="0" w:lastRowFirstColumn="0" w:lastRowLastColumn="0"/>
            </w:pPr>
            <w:r>
              <w:t>0.002</w:t>
            </w:r>
          </w:p>
        </w:tc>
      </w:tr>
      <w:tr w:rsidR="001368EA" w14:paraId="4CD3B3A6" w14:textId="77777777" w:rsidTr="00136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432A2EE0" w14:textId="77777777" w:rsidR="001368EA" w:rsidRPr="008F76DF" w:rsidRDefault="001368EA" w:rsidP="001368EA">
            <w:r>
              <w:t>Sex</w:t>
            </w:r>
          </w:p>
        </w:tc>
        <w:tc>
          <w:tcPr>
            <w:tcW w:w="2254" w:type="dxa"/>
          </w:tcPr>
          <w:p w14:paraId="445530B9" w14:textId="77777777" w:rsidR="001368EA" w:rsidRDefault="001368EA" w:rsidP="001368EA">
            <w:pPr>
              <w:jc w:val="center"/>
              <w:cnfStyle w:val="000000100000" w:firstRow="0" w:lastRow="0" w:firstColumn="0" w:lastColumn="0" w:oddVBand="0" w:evenVBand="0" w:oddHBand="1" w:evenHBand="0" w:firstRowFirstColumn="0" w:firstRowLastColumn="0" w:lastRowFirstColumn="0" w:lastRowLastColumn="0"/>
            </w:pPr>
          </w:p>
        </w:tc>
        <w:tc>
          <w:tcPr>
            <w:tcW w:w="2254" w:type="dxa"/>
          </w:tcPr>
          <w:p w14:paraId="133B11E3" w14:textId="77777777" w:rsidR="001368EA" w:rsidRDefault="001368EA" w:rsidP="001368EA">
            <w:pPr>
              <w:jc w:val="center"/>
              <w:cnfStyle w:val="000000100000" w:firstRow="0" w:lastRow="0" w:firstColumn="0" w:lastColumn="0" w:oddVBand="0" w:evenVBand="0" w:oddHBand="1" w:evenHBand="0" w:firstRowFirstColumn="0" w:firstRowLastColumn="0" w:lastRowFirstColumn="0" w:lastRowLastColumn="0"/>
            </w:pPr>
          </w:p>
        </w:tc>
        <w:tc>
          <w:tcPr>
            <w:tcW w:w="2254" w:type="dxa"/>
          </w:tcPr>
          <w:p w14:paraId="5C29DB6C" w14:textId="77777777" w:rsidR="001368EA" w:rsidRPr="00A72D9B" w:rsidRDefault="001368EA" w:rsidP="001368EA">
            <w:pPr>
              <w:jc w:val="center"/>
              <w:cnfStyle w:val="000000100000" w:firstRow="0" w:lastRow="0" w:firstColumn="0" w:lastColumn="0" w:oddVBand="0" w:evenVBand="0" w:oddHBand="1" w:evenHBand="0" w:firstRowFirstColumn="0" w:firstRowLastColumn="0" w:lastRowFirstColumn="0" w:lastRowLastColumn="0"/>
            </w:pPr>
          </w:p>
        </w:tc>
      </w:tr>
      <w:tr w:rsidR="001368EA" w14:paraId="121E4A0F" w14:textId="77777777" w:rsidTr="001368EA">
        <w:tc>
          <w:tcPr>
            <w:cnfStyle w:val="001000000000" w:firstRow="0" w:lastRow="0" w:firstColumn="1" w:lastColumn="0" w:oddVBand="0" w:evenVBand="0" w:oddHBand="0" w:evenHBand="0" w:firstRowFirstColumn="0" w:firstRowLastColumn="0" w:lastRowFirstColumn="0" w:lastRowLastColumn="0"/>
            <w:tcW w:w="2254" w:type="dxa"/>
          </w:tcPr>
          <w:p w14:paraId="709FB2FB" w14:textId="77777777" w:rsidR="001368EA" w:rsidRDefault="001368EA" w:rsidP="001368EA">
            <w:pPr>
              <w:jc w:val="right"/>
              <w:rPr>
                <w:b w:val="0"/>
              </w:rPr>
            </w:pPr>
            <w:r>
              <w:rPr>
                <w:b w:val="0"/>
              </w:rPr>
              <w:t>Male</w:t>
            </w:r>
          </w:p>
        </w:tc>
        <w:tc>
          <w:tcPr>
            <w:tcW w:w="2254" w:type="dxa"/>
          </w:tcPr>
          <w:p w14:paraId="39A2328E" w14:textId="77777777" w:rsidR="001368EA" w:rsidRDefault="001368EA" w:rsidP="001368EA">
            <w:pPr>
              <w:jc w:val="center"/>
              <w:cnfStyle w:val="000000000000" w:firstRow="0" w:lastRow="0" w:firstColumn="0" w:lastColumn="0" w:oddVBand="0" w:evenVBand="0" w:oddHBand="0" w:evenHBand="0" w:firstRowFirstColumn="0" w:firstRowLastColumn="0" w:lastRowFirstColumn="0" w:lastRowLastColumn="0"/>
            </w:pPr>
            <w:r>
              <w:t>1.00</w:t>
            </w:r>
          </w:p>
        </w:tc>
        <w:tc>
          <w:tcPr>
            <w:tcW w:w="2254" w:type="dxa"/>
          </w:tcPr>
          <w:p w14:paraId="1E7A56AB" w14:textId="77777777" w:rsidR="001368EA" w:rsidRDefault="001368EA" w:rsidP="001368EA">
            <w:pPr>
              <w:jc w:val="center"/>
              <w:cnfStyle w:val="000000000000" w:firstRow="0" w:lastRow="0" w:firstColumn="0" w:lastColumn="0" w:oddVBand="0" w:evenVBand="0" w:oddHBand="0" w:evenHBand="0" w:firstRowFirstColumn="0" w:firstRowLastColumn="0" w:lastRowFirstColumn="0" w:lastRowLastColumn="0"/>
            </w:pPr>
            <w:r>
              <w:t>Reference</w:t>
            </w:r>
          </w:p>
        </w:tc>
        <w:tc>
          <w:tcPr>
            <w:tcW w:w="2254" w:type="dxa"/>
          </w:tcPr>
          <w:p w14:paraId="565B92DF" w14:textId="77777777" w:rsidR="001368EA" w:rsidRPr="00A72D9B" w:rsidRDefault="001368EA" w:rsidP="001368EA">
            <w:pPr>
              <w:jc w:val="center"/>
              <w:cnfStyle w:val="000000000000" w:firstRow="0" w:lastRow="0" w:firstColumn="0" w:lastColumn="0" w:oddVBand="0" w:evenVBand="0" w:oddHBand="0" w:evenHBand="0" w:firstRowFirstColumn="0" w:firstRowLastColumn="0" w:lastRowFirstColumn="0" w:lastRowLastColumn="0"/>
            </w:pPr>
          </w:p>
        </w:tc>
      </w:tr>
      <w:tr w:rsidR="001368EA" w14:paraId="3DEE52D0" w14:textId="77777777" w:rsidTr="00136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2F0BDB25" w14:textId="77777777" w:rsidR="001368EA" w:rsidRDefault="001368EA" w:rsidP="001368EA">
            <w:pPr>
              <w:jc w:val="right"/>
              <w:rPr>
                <w:b w:val="0"/>
              </w:rPr>
            </w:pPr>
            <w:r>
              <w:rPr>
                <w:b w:val="0"/>
              </w:rPr>
              <w:t>Female</w:t>
            </w:r>
          </w:p>
        </w:tc>
        <w:tc>
          <w:tcPr>
            <w:tcW w:w="2254" w:type="dxa"/>
          </w:tcPr>
          <w:p w14:paraId="74E2EF08" w14:textId="77777777" w:rsidR="001368EA" w:rsidRDefault="001368EA" w:rsidP="001368EA">
            <w:pPr>
              <w:jc w:val="center"/>
              <w:cnfStyle w:val="000000100000" w:firstRow="0" w:lastRow="0" w:firstColumn="0" w:lastColumn="0" w:oddVBand="0" w:evenVBand="0" w:oddHBand="1" w:evenHBand="0" w:firstRowFirstColumn="0" w:firstRowLastColumn="0" w:lastRowFirstColumn="0" w:lastRowLastColumn="0"/>
            </w:pPr>
            <w:r>
              <w:t>0.59</w:t>
            </w:r>
          </w:p>
        </w:tc>
        <w:tc>
          <w:tcPr>
            <w:tcW w:w="2254" w:type="dxa"/>
          </w:tcPr>
          <w:p w14:paraId="40F908E2" w14:textId="77777777" w:rsidR="001368EA" w:rsidRDefault="001368EA" w:rsidP="001368EA">
            <w:pPr>
              <w:jc w:val="center"/>
              <w:cnfStyle w:val="000000100000" w:firstRow="0" w:lastRow="0" w:firstColumn="0" w:lastColumn="0" w:oddVBand="0" w:evenVBand="0" w:oddHBand="1" w:evenHBand="0" w:firstRowFirstColumn="0" w:firstRowLastColumn="0" w:lastRowFirstColumn="0" w:lastRowLastColumn="0"/>
            </w:pPr>
            <w:r>
              <w:t>[0.42-0.85]</w:t>
            </w:r>
          </w:p>
        </w:tc>
        <w:tc>
          <w:tcPr>
            <w:tcW w:w="2254" w:type="dxa"/>
          </w:tcPr>
          <w:p w14:paraId="2CD68D0F" w14:textId="77777777" w:rsidR="001368EA" w:rsidRPr="00A72D9B" w:rsidRDefault="001368EA" w:rsidP="001368EA">
            <w:pPr>
              <w:jc w:val="center"/>
              <w:cnfStyle w:val="000000100000" w:firstRow="0" w:lastRow="0" w:firstColumn="0" w:lastColumn="0" w:oddVBand="0" w:evenVBand="0" w:oddHBand="1" w:evenHBand="0" w:firstRowFirstColumn="0" w:firstRowLastColumn="0" w:lastRowFirstColumn="0" w:lastRowLastColumn="0"/>
            </w:pPr>
            <w:r>
              <w:t>0.004</w:t>
            </w:r>
          </w:p>
        </w:tc>
      </w:tr>
      <w:tr w:rsidR="001368EA" w14:paraId="6A844FDB" w14:textId="77777777" w:rsidTr="001368EA">
        <w:tc>
          <w:tcPr>
            <w:cnfStyle w:val="001000000000" w:firstRow="0" w:lastRow="0" w:firstColumn="1" w:lastColumn="0" w:oddVBand="0" w:evenVBand="0" w:oddHBand="0" w:evenHBand="0" w:firstRowFirstColumn="0" w:firstRowLastColumn="0" w:lastRowFirstColumn="0" w:lastRowLastColumn="0"/>
            <w:tcW w:w="2254" w:type="dxa"/>
          </w:tcPr>
          <w:p w14:paraId="7AEBD1A5" w14:textId="77777777" w:rsidR="001368EA" w:rsidRPr="008F76DF" w:rsidRDefault="001368EA" w:rsidP="001368EA">
            <w:r>
              <w:t>Ethnicity</w:t>
            </w:r>
          </w:p>
        </w:tc>
        <w:tc>
          <w:tcPr>
            <w:tcW w:w="2254" w:type="dxa"/>
          </w:tcPr>
          <w:p w14:paraId="43D6B036" w14:textId="77777777" w:rsidR="001368EA" w:rsidRDefault="001368EA" w:rsidP="001368EA">
            <w:pPr>
              <w:jc w:val="center"/>
              <w:cnfStyle w:val="000000000000" w:firstRow="0" w:lastRow="0" w:firstColumn="0" w:lastColumn="0" w:oddVBand="0" w:evenVBand="0" w:oddHBand="0" w:evenHBand="0" w:firstRowFirstColumn="0" w:firstRowLastColumn="0" w:lastRowFirstColumn="0" w:lastRowLastColumn="0"/>
            </w:pPr>
          </w:p>
        </w:tc>
        <w:tc>
          <w:tcPr>
            <w:tcW w:w="2254" w:type="dxa"/>
          </w:tcPr>
          <w:p w14:paraId="1E32D878" w14:textId="77777777" w:rsidR="001368EA" w:rsidRDefault="001368EA" w:rsidP="001368EA">
            <w:pPr>
              <w:jc w:val="center"/>
              <w:cnfStyle w:val="000000000000" w:firstRow="0" w:lastRow="0" w:firstColumn="0" w:lastColumn="0" w:oddVBand="0" w:evenVBand="0" w:oddHBand="0" w:evenHBand="0" w:firstRowFirstColumn="0" w:firstRowLastColumn="0" w:lastRowFirstColumn="0" w:lastRowLastColumn="0"/>
            </w:pPr>
          </w:p>
        </w:tc>
        <w:tc>
          <w:tcPr>
            <w:tcW w:w="2254" w:type="dxa"/>
          </w:tcPr>
          <w:p w14:paraId="1FA726B2" w14:textId="77777777" w:rsidR="001368EA" w:rsidRPr="00A72D9B" w:rsidRDefault="001368EA" w:rsidP="001368EA">
            <w:pPr>
              <w:jc w:val="center"/>
              <w:cnfStyle w:val="000000000000" w:firstRow="0" w:lastRow="0" w:firstColumn="0" w:lastColumn="0" w:oddVBand="0" w:evenVBand="0" w:oddHBand="0" w:evenHBand="0" w:firstRowFirstColumn="0" w:firstRowLastColumn="0" w:lastRowFirstColumn="0" w:lastRowLastColumn="0"/>
            </w:pPr>
          </w:p>
        </w:tc>
      </w:tr>
      <w:tr w:rsidR="001368EA" w14:paraId="3E1D221F" w14:textId="77777777" w:rsidTr="00136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70F8728D" w14:textId="77777777" w:rsidR="001368EA" w:rsidRPr="008F76DF" w:rsidRDefault="001368EA" w:rsidP="001368EA">
            <w:pPr>
              <w:jc w:val="right"/>
              <w:rPr>
                <w:b w:val="0"/>
              </w:rPr>
            </w:pPr>
            <w:r>
              <w:rPr>
                <w:b w:val="0"/>
              </w:rPr>
              <w:t>White</w:t>
            </w:r>
          </w:p>
        </w:tc>
        <w:tc>
          <w:tcPr>
            <w:tcW w:w="2254" w:type="dxa"/>
          </w:tcPr>
          <w:p w14:paraId="064F7DF1" w14:textId="77777777" w:rsidR="001368EA" w:rsidRDefault="001368EA" w:rsidP="001368EA">
            <w:pPr>
              <w:jc w:val="center"/>
              <w:cnfStyle w:val="000000100000" w:firstRow="0" w:lastRow="0" w:firstColumn="0" w:lastColumn="0" w:oddVBand="0" w:evenVBand="0" w:oddHBand="1" w:evenHBand="0" w:firstRowFirstColumn="0" w:firstRowLastColumn="0" w:lastRowFirstColumn="0" w:lastRowLastColumn="0"/>
            </w:pPr>
            <w:r>
              <w:t>1.00</w:t>
            </w:r>
          </w:p>
        </w:tc>
        <w:tc>
          <w:tcPr>
            <w:tcW w:w="2254" w:type="dxa"/>
          </w:tcPr>
          <w:p w14:paraId="329F3DA0" w14:textId="77777777" w:rsidR="001368EA" w:rsidRDefault="001368EA" w:rsidP="001368EA">
            <w:pPr>
              <w:jc w:val="center"/>
              <w:cnfStyle w:val="000000100000" w:firstRow="0" w:lastRow="0" w:firstColumn="0" w:lastColumn="0" w:oddVBand="0" w:evenVBand="0" w:oddHBand="1" w:evenHBand="0" w:firstRowFirstColumn="0" w:firstRowLastColumn="0" w:lastRowFirstColumn="0" w:lastRowLastColumn="0"/>
            </w:pPr>
            <w:r>
              <w:t>Reference</w:t>
            </w:r>
          </w:p>
        </w:tc>
        <w:tc>
          <w:tcPr>
            <w:tcW w:w="2254" w:type="dxa"/>
          </w:tcPr>
          <w:p w14:paraId="220BEA02" w14:textId="77777777" w:rsidR="001368EA" w:rsidRPr="00A72D9B" w:rsidRDefault="001368EA" w:rsidP="001368EA">
            <w:pPr>
              <w:jc w:val="center"/>
              <w:cnfStyle w:val="000000100000" w:firstRow="0" w:lastRow="0" w:firstColumn="0" w:lastColumn="0" w:oddVBand="0" w:evenVBand="0" w:oddHBand="1" w:evenHBand="0" w:firstRowFirstColumn="0" w:firstRowLastColumn="0" w:lastRowFirstColumn="0" w:lastRowLastColumn="0"/>
            </w:pPr>
          </w:p>
        </w:tc>
      </w:tr>
      <w:tr w:rsidR="001368EA" w14:paraId="479EEF54" w14:textId="77777777" w:rsidTr="001368EA">
        <w:tc>
          <w:tcPr>
            <w:cnfStyle w:val="001000000000" w:firstRow="0" w:lastRow="0" w:firstColumn="1" w:lastColumn="0" w:oddVBand="0" w:evenVBand="0" w:oddHBand="0" w:evenHBand="0" w:firstRowFirstColumn="0" w:firstRowLastColumn="0" w:lastRowFirstColumn="0" w:lastRowLastColumn="0"/>
            <w:tcW w:w="2254" w:type="dxa"/>
          </w:tcPr>
          <w:p w14:paraId="7EB2DF77" w14:textId="77777777" w:rsidR="001368EA" w:rsidRDefault="001368EA" w:rsidP="001368EA">
            <w:pPr>
              <w:jc w:val="right"/>
              <w:rPr>
                <w:b w:val="0"/>
              </w:rPr>
            </w:pPr>
            <w:r>
              <w:rPr>
                <w:b w:val="0"/>
              </w:rPr>
              <w:t>Non-White</w:t>
            </w:r>
          </w:p>
        </w:tc>
        <w:tc>
          <w:tcPr>
            <w:tcW w:w="2254" w:type="dxa"/>
          </w:tcPr>
          <w:p w14:paraId="2F33E120" w14:textId="77777777" w:rsidR="001368EA" w:rsidRDefault="001368EA" w:rsidP="001368EA">
            <w:pPr>
              <w:jc w:val="center"/>
              <w:cnfStyle w:val="000000000000" w:firstRow="0" w:lastRow="0" w:firstColumn="0" w:lastColumn="0" w:oddVBand="0" w:evenVBand="0" w:oddHBand="0" w:evenHBand="0" w:firstRowFirstColumn="0" w:firstRowLastColumn="0" w:lastRowFirstColumn="0" w:lastRowLastColumn="0"/>
            </w:pPr>
            <w:r>
              <w:t>1.04</w:t>
            </w:r>
          </w:p>
        </w:tc>
        <w:tc>
          <w:tcPr>
            <w:tcW w:w="2254" w:type="dxa"/>
          </w:tcPr>
          <w:p w14:paraId="74505D11" w14:textId="77777777" w:rsidR="001368EA" w:rsidRDefault="001368EA" w:rsidP="001368EA">
            <w:pPr>
              <w:jc w:val="center"/>
              <w:cnfStyle w:val="000000000000" w:firstRow="0" w:lastRow="0" w:firstColumn="0" w:lastColumn="0" w:oddVBand="0" w:evenVBand="0" w:oddHBand="0" w:evenHBand="0" w:firstRowFirstColumn="0" w:firstRowLastColumn="0" w:lastRowFirstColumn="0" w:lastRowLastColumn="0"/>
            </w:pPr>
            <w:r>
              <w:t>[0.64-1.67]</w:t>
            </w:r>
          </w:p>
        </w:tc>
        <w:tc>
          <w:tcPr>
            <w:tcW w:w="2254" w:type="dxa"/>
          </w:tcPr>
          <w:p w14:paraId="4A0F4A37" w14:textId="77777777" w:rsidR="001368EA" w:rsidRPr="00A72D9B" w:rsidRDefault="001368EA" w:rsidP="001368EA">
            <w:pPr>
              <w:jc w:val="center"/>
              <w:cnfStyle w:val="000000000000" w:firstRow="0" w:lastRow="0" w:firstColumn="0" w:lastColumn="0" w:oddVBand="0" w:evenVBand="0" w:oddHBand="0" w:evenHBand="0" w:firstRowFirstColumn="0" w:firstRowLastColumn="0" w:lastRowFirstColumn="0" w:lastRowLastColumn="0"/>
            </w:pPr>
            <w:r>
              <w:t>0.880</w:t>
            </w:r>
          </w:p>
        </w:tc>
      </w:tr>
      <w:tr w:rsidR="001368EA" w14:paraId="71CEDD84" w14:textId="77777777" w:rsidTr="00136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37505111" w14:textId="77777777" w:rsidR="001368EA" w:rsidRPr="008F76DF" w:rsidRDefault="001368EA" w:rsidP="001368EA">
            <w:r>
              <w:t>Hypertension</w:t>
            </w:r>
          </w:p>
        </w:tc>
        <w:tc>
          <w:tcPr>
            <w:tcW w:w="2254" w:type="dxa"/>
          </w:tcPr>
          <w:p w14:paraId="1F42D411" w14:textId="77777777" w:rsidR="001368EA" w:rsidRDefault="001368EA" w:rsidP="001368EA">
            <w:pPr>
              <w:jc w:val="center"/>
              <w:cnfStyle w:val="000000100000" w:firstRow="0" w:lastRow="0" w:firstColumn="0" w:lastColumn="0" w:oddVBand="0" w:evenVBand="0" w:oddHBand="1" w:evenHBand="0" w:firstRowFirstColumn="0" w:firstRowLastColumn="0" w:lastRowFirstColumn="0" w:lastRowLastColumn="0"/>
            </w:pPr>
          </w:p>
        </w:tc>
        <w:tc>
          <w:tcPr>
            <w:tcW w:w="2254" w:type="dxa"/>
          </w:tcPr>
          <w:p w14:paraId="61CE5050" w14:textId="77777777" w:rsidR="001368EA" w:rsidRDefault="001368EA" w:rsidP="001368EA">
            <w:pPr>
              <w:jc w:val="center"/>
              <w:cnfStyle w:val="000000100000" w:firstRow="0" w:lastRow="0" w:firstColumn="0" w:lastColumn="0" w:oddVBand="0" w:evenVBand="0" w:oddHBand="1" w:evenHBand="0" w:firstRowFirstColumn="0" w:firstRowLastColumn="0" w:lastRowFirstColumn="0" w:lastRowLastColumn="0"/>
            </w:pPr>
          </w:p>
        </w:tc>
        <w:tc>
          <w:tcPr>
            <w:tcW w:w="2254" w:type="dxa"/>
          </w:tcPr>
          <w:p w14:paraId="42EBF97C" w14:textId="77777777" w:rsidR="001368EA" w:rsidRPr="00A72D9B" w:rsidRDefault="001368EA" w:rsidP="001368EA">
            <w:pPr>
              <w:jc w:val="center"/>
              <w:cnfStyle w:val="000000100000" w:firstRow="0" w:lastRow="0" w:firstColumn="0" w:lastColumn="0" w:oddVBand="0" w:evenVBand="0" w:oddHBand="1" w:evenHBand="0" w:firstRowFirstColumn="0" w:firstRowLastColumn="0" w:lastRowFirstColumn="0" w:lastRowLastColumn="0"/>
            </w:pPr>
          </w:p>
        </w:tc>
      </w:tr>
      <w:tr w:rsidR="001368EA" w14:paraId="29E1BB50" w14:textId="77777777" w:rsidTr="001368EA">
        <w:tc>
          <w:tcPr>
            <w:cnfStyle w:val="001000000000" w:firstRow="0" w:lastRow="0" w:firstColumn="1" w:lastColumn="0" w:oddVBand="0" w:evenVBand="0" w:oddHBand="0" w:evenHBand="0" w:firstRowFirstColumn="0" w:firstRowLastColumn="0" w:lastRowFirstColumn="0" w:lastRowLastColumn="0"/>
            <w:tcW w:w="2254" w:type="dxa"/>
          </w:tcPr>
          <w:p w14:paraId="2814F822" w14:textId="77777777" w:rsidR="001368EA" w:rsidRDefault="001368EA" w:rsidP="001368EA">
            <w:pPr>
              <w:jc w:val="right"/>
              <w:rPr>
                <w:b w:val="0"/>
              </w:rPr>
            </w:pPr>
            <w:r>
              <w:rPr>
                <w:b w:val="0"/>
              </w:rPr>
              <w:t>No</w:t>
            </w:r>
          </w:p>
        </w:tc>
        <w:tc>
          <w:tcPr>
            <w:tcW w:w="2254" w:type="dxa"/>
          </w:tcPr>
          <w:p w14:paraId="477FE879" w14:textId="77777777" w:rsidR="001368EA" w:rsidRDefault="001368EA" w:rsidP="001368EA">
            <w:pPr>
              <w:jc w:val="center"/>
              <w:cnfStyle w:val="000000000000" w:firstRow="0" w:lastRow="0" w:firstColumn="0" w:lastColumn="0" w:oddVBand="0" w:evenVBand="0" w:oddHBand="0" w:evenHBand="0" w:firstRowFirstColumn="0" w:firstRowLastColumn="0" w:lastRowFirstColumn="0" w:lastRowLastColumn="0"/>
            </w:pPr>
            <w:r>
              <w:t>1.00</w:t>
            </w:r>
          </w:p>
        </w:tc>
        <w:tc>
          <w:tcPr>
            <w:tcW w:w="2254" w:type="dxa"/>
          </w:tcPr>
          <w:p w14:paraId="110645AC" w14:textId="77777777" w:rsidR="001368EA" w:rsidRDefault="001368EA" w:rsidP="001368EA">
            <w:pPr>
              <w:jc w:val="center"/>
              <w:cnfStyle w:val="000000000000" w:firstRow="0" w:lastRow="0" w:firstColumn="0" w:lastColumn="0" w:oddVBand="0" w:evenVBand="0" w:oddHBand="0" w:evenHBand="0" w:firstRowFirstColumn="0" w:firstRowLastColumn="0" w:lastRowFirstColumn="0" w:lastRowLastColumn="0"/>
            </w:pPr>
            <w:r>
              <w:t>Reference</w:t>
            </w:r>
          </w:p>
        </w:tc>
        <w:tc>
          <w:tcPr>
            <w:tcW w:w="2254" w:type="dxa"/>
          </w:tcPr>
          <w:p w14:paraId="38AB978D" w14:textId="77777777" w:rsidR="001368EA" w:rsidRPr="00A72D9B" w:rsidRDefault="001368EA" w:rsidP="001368EA">
            <w:pPr>
              <w:jc w:val="center"/>
              <w:cnfStyle w:val="000000000000" w:firstRow="0" w:lastRow="0" w:firstColumn="0" w:lastColumn="0" w:oddVBand="0" w:evenVBand="0" w:oddHBand="0" w:evenHBand="0" w:firstRowFirstColumn="0" w:firstRowLastColumn="0" w:lastRowFirstColumn="0" w:lastRowLastColumn="0"/>
            </w:pPr>
          </w:p>
        </w:tc>
      </w:tr>
      <w:tr w:rsidR="001368EA" w14:paraId="14E79439" w14:textId="77777777" w:rsidTr="00136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53DBC3A7" w14:textId="77777777" w:rsidR="001368EA" w:rsidRDefault="001368EA" w:rsidP="001368EA">
            <w:pPr>
              <w:jc w:val="right"/>
              <w:rPr>
                <w:b w:val="0"/>
              </w:rPr>
            </w:pPr>
            <w:r>
              <w:rPr>
                <w:b w:val="0"/>
              </w:rPr>
              <w:t>Yes</w:t>
            </w:r>
          </w:p>
        </w:tc>
        <w:tc>
          <w:tcPr>
            <w:tcW w:w="2254" w:type="dxa"/>
          </w:tcPr>
          <w:p w14:paraId="30EDC479" w14:textId="77777777" w:rsidR="001368EA" w:rsidRDefault="001368EA" w:rsidP="001368EA">
            <w:pPr>
              <w:jc w:val="center"/>
              <w:cnfStyle w:val="000000100000" w:firstRow="0" w:lastRow="0" w:firstColumn="0" w:lastColumn="0" w:oddVBand="0" w:evenVBand="0" w:oddHBand="1" w:evenHBand="0" w:firstRowFirstColumn="0" w:firstRowLastColumn="0" w:lastRowFirstColumn="0" w:lastRowLastColumn="0"/>
            </w:pPr>
            <w:r>
              <w:t>1.59</w:t>
            </w:r>
          </w:p>
        </w:tc>
        <w:tc>
          <w:tcPr>
            <w:tcW w:w="2254" w:type="dxa"/>
          </w:tcPr>
          <w:p w14:paraId="2C971187" w14:textId="77777777" w:rsidR="001368EA" w:rsidRDefault="001368EA" w:rsidP="001368EA">
            <w:pPr>
              <w:jc w:val="center"/>
              <w:cnfStyle w:val="000000100000" w:firstRow="0" w:lastRow="0" w:firstColumn="0" w:lastColumn="0" w:oddVBand="0" w:evenVBand="0" w:oddHBand="1" w:evenHBand="0" w:firstRowFirstColumn="0" w:firstRowLastColumn="0" w:lastRowFirstColumn="0" w:lastRowLastColumn="0"/>
            </w:pPr>
            <w:r>
              <w:t>[1.12-2.26]</w:t>
            </w:r>
          </w:p>
        </w:tc>
        <w:tc>
          <w:tcPr>
            <w:tcW w:w="2254" w:type="dxa"/>
          </w:tcPr>
          <w:p w14:paraId="3A882B08" w14:textId="77777777" w:rsidR="001368EA" w:rsidRPr="00A72D9B" w:rsidRDefault="001368EA" w:rsidP="001368EA">
            <w:pPr>
              <w:jc w:val="center"/>
              <w:cnfStyle w:val="000000100000" w:firstRow="0" w:lastRow="0" w:firstColumn="0" w:lastColumn="0" w:oddVBand="0" w:evenVBand="0" w:oddHBand="1" w:evenHBand="0" w:firstRowFirstColumn="0" w:firstRowLastColumn="0" w:lastRowFirstColumn="0" w:lastRowLastColumn="0"/>
            </w:pPr>
            <w:r>
              <w:t>0.009</w:t>
            </w:r>
          </w:p>
        </w:tc>
      </w:tr>
      <w:tr w:rsidR="001368EA" w14:paraId="475A2835" w14:textId="77777777" w:rsidTr="001368EA">
        <w:tc>
          <w:tcPr>
            <w:cnfStyle w:val="001000000000" w:firstRow="0" w:lastRow="0" w:firstColumn="1" w:lastColumn="0" w:oddVBand="0" w:evenVBand="0" w:oddHBand="0" w:evenHBand="0" w:firstRowFirstColumn="0" w:firstRowLastColumn="0" w:lastRowFirstColumn="0" w:lastRowLastColumn="0"/>
            <w:tcW w:w="2254" w:type="dxa"/>
          </w:tcPr>
          <w:p w14:paraId="132DF8AC" w14:textId="77777777" w:rsidR="001368EA" w:rsidRPr="008F76DF" w:rsidRDefault="001368EA" w:rsidP="001368EA">
            <w:r>
              <w:t>Diabetes</w:t>
            </w:r>
          </w:p>
        </w:tc>
        <w:tc>
          <w:tcPr>
            <w:tcW w:w="2254" w:type="dxa"/>
          </w:tcPr>
          <w:p w14:paraId="65A9872B" w14:textId="77777777" w:rsidR="001368EA" w:rsidRDefault="001368EA" w:rsidP="001368EA">
            <w:pPr>
              <w:jc w:val="center"/>
              <w:cnfStyle w:val="000000000000" w:firstRow="0" w:lastRow="0" w:firstColumn="0" w:lastColumn="0" w:oddVBand="0" w:evenVBand="0" w:oddHBand="0" w:evenHBand="0" w:firstRowFirstColumn="0" w:firstRowLastColumn="0" w:lastRowFirstColumn="0" w:lastRowLastColumn="0"/>
            </w:pPr>
          </w:p>
        </w:tc>
        <w:tc>
          <w:tcPr>
            <w:tcW w:w="2254" w:type="dxa"/>
          </w:tcPr>
          <w:p w14:paraId="33B36EAA" w14:textId="77777777" w:rsidR="001368EA" w:rsidRDefault="001368EA" w:rsidP="001368EA">
            <w:pPr>
              <w:jc w:val="center"/>
              <w:cnfStyle w:val="000000000000" w:firstRow="0" w:lastRow="0" w:firstColumn="0" w:lastColumn="0" w:oddVBand="0" w:evenVBand="0" w:oddHBand="0" w:evenHBand="0" w:firstRowFirstColumn="0" w:firstRowLastColumn="0" w:lastRowFirstColumn="0" w:lastRowLastColumn="0"/>
            </w:pPr>
          </w:p>
        </w:tc>
        <w:tc>
          <w:tcPr>
            <w:tcW w:w="2254" w:type="dxa"/>
          </w:tcPr>
          <w:p w14:paraId="05A934C5" w14:textId="77777777" w:rsidR="001368EA" w:rsidRPr="00A72D9B" w:rsidRDefault="001368EA" w:rsidP="001368EA">
            <w:pPr>
              <w:jc w:val="center"/>
              <w:cnfStyle w:val="000000000000" w:firstRow="0" w:lastRow="0" w:firstColumn="0" w:lastColumn="0" w:oddVBand="0" w:evenVBand="0" w:oddHBand="0" w:evenHBand="0" w:firstRowFirstColumn="0" w:firstRowLastColumn="0" w:lastRowFirstColumn="0" w:lastRowLastColumn="0"/>
            </w:pPr>
          </w:p>
        </w:tc>
      </w:tr>
      <w:tr w:rsidR="001368EA" w14:paraId="451EBD1F" w14:textId="77777777" w:rsidTr="00136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68C54D65" w14:textId="77777777" w:rsidR="001368EA" w:rsidRPr="008F76DF" w:rsidRDefault="001368EA" w:rsidP="001368EA">
            <w:pPr>
              <w:jc w:val="right"/>
              <w:rPr>
                <w:b w:val="0"/>
              </w:rPr>
            </w:pPr>
            <w:r>
              <w:rPr>
                <w:b w:val="0"/>
              </w:rPr>
              <w:t>No</w:t>
            </w:r>
          </w:p>
        </w:tc>
        <w:tc>
          <w:tcPr>
            <w:tcW w:w="2254" w:type="dxa"/>
          </w:tcPr>
          <w:p w14:paraId="74371B37" w14:textId="77777777" w:rsidR="001368EA" w:rsidRDefault="001368EA" w:rsidP="001368EA">
            <w:pPr>
              <w:jc w:val="center"/>
              <w:cnfStyle w:val="000000100000" w:firstRow="0" w:lastRow="0" w:firstColumn="0" w:lastColumn="0" w:oddVBand="0" w:evenVBand="0" w:oddHBand="1" w:evenHBand="0" w:firstRowFirstColumn="0" w:firstRowLastColumn="0" w:lastRowFirstColumn="0" w:lastRowLastColumn="0"/>
            </w:pPr>
            <w:r>
              <w:t>1.00</w:t>
            </w:r>
          </w:p>
        </w:tc>
        <w:tc>
          <w:tcPr>
            <w:tcW w:w="2254" w:type="dxa"/>
          </w:tcPr>
          <w:p w14:paraId="011C1308" w14:textId="77777777" w:rsidR="001368EA" w:rsidRDefault="001368EA" w:rsidP="001368EA">
            <w:pPr>
              <w:jc w:val="center"/>
              <w:cnfStyle w:val="000000100000" w:firstRow="0" w:lastRow="0" w:firstColumn="0" w:lastColumn="0" w:oddVBand="0" w:evenVBand="0" w:oddHBand="1" w:evenHBand="0" w:firstRowFirstColumn="0" w:firstRowLastColumn="0" w:lastRowFirstColumn="0" w:lastRowLastColumn="0"/>
            </w:pPr>
            <w:r>
              <w:t>Reference</w:t>
            </w:r>
          </w:p>
        </w:tc>
        <w:tc>
          <w:tcPr>
            <w:tcW w:w="2254" w:type="dxa"/>
          </w:tcPr>
          <w:p w14:paraId="2D12CBBC" w14:textId="77777777" w:rsidR="001368EA" w:rsidRPr="00A72D9B" w:rsidRDefault="001368EA" w:rsidP="001368EA">
            <w:pPr>
              <w:jc w:val="center"/>
              <w:cnfStyle w:val="000000100000" w:firstRow="0" w:lastRow="0" w:firstColumn="0" w:lastColumn="0" w:oddVBand="0" w:evenVBand="0" w:oddHBand="1" w:evenHBand="0" w:firstRowFirstColumn="0" w:firstRowLastColumn="0" w:lastRowFirstColumn="0" w:lastRowLastColumn="0"/>
            </w:pPr>
          </w:p>
        </w:tc>
      </w:tr>
      <w:tr w:rsidR="001368EA" w14:paraId="4CC18A29" w14:textId="77777777" w:rsidTr="001368EA">
        <w:tc>
          <w:tcPr>
            <w:cnfStyle w:val="001000000000" w:firstRow="0" w:lastRow="0" w:firstColumn="1" w:lastColumn="0" w:oddVBand="0" w:evenVBand="0" w:oddHBand="0" w:evenHBand="0" w:firstRowFirstColumn="0" w:firstRowLastColumn="0" w:lastRowFirstColumn="0" w:lastRowLastColumn="0"/>
            <w:tcW w:w="2254" w:type="dxa"/>
          </w:tcPr>
          <w:p w14:paraId="474A1ABA" w14:textId="77777777" w:rsidR="001368EA" w:rsidRDefault="001368EA" w:rsidP="001368EA">
            <w:pPr>
              <w:jc w:val="right"/>
              <w:rPr>
                <w:b w:val="0"/>
              </w:rPr>
            </w:pPr>
            <w:r>
              <w:rPr>
                <w:b w:val="0"/>
              </w:rPr>
              <w:t>Yes</w:t>
            </w:r>
          </w:p>
        </w:tc>
        <w:tc>
          <w:tcPr>
            <w:tcW w:w="2254" w:type="dxa"/>
          </w:tcPr>
          <w:p w14:paraId="00F0263E" w14:textId="77777777" w:rsidR="001368EA" w:rsidRDefault="001368EA" w:rsidP="001368EA">
            <w:pPr>
              <w:jc w:val="center"/>
              <w:cnfStyle w:val="000000000000" w:firstRow="0" w:lastRow="0" w:firstColumn="0" w:lastColumn="0" w:oddVBand="0" w:evenVBand="0" w:oddHBand="0" w:evenHBand="0" w:firstRowFirstColumn="0" w:firstRowLastColumn="0" w:lastRowFirstColumn="0" w:lastRowLastColumn="0"/>
            </w:pPr>
            <w:r>
              <w:t>0.94</w:t>
            </w:r>
          </w:p>
        </w:tc>
        <w:tc>
          <w:tcPr>
            <w:tcW w:w="2254" w:type="dxa"/>
          </w:tcPr>
          <w:p w14:paraId="17F7D5BE" w14:textId="77777777" w:rsidR="001368EA" w:rsidRDefault="001368EA" w:rsidP="001368EA">
            <w:pPr>
              <w:jc w:val="center"/>
              <w:cnfStyle w:val="000000000000" w:firstRow="0" w:lastRow="0" w:firstColumn="0" w:lastColumn="0" w:oddVBand="0" w:evenVBand="0" w:oddHBand="0" w:evenHBand="0" w:firstRowFirstColumn="0" w:firstRowLastColumn="0" w:lastRowFirstColumn="0" w:lastRowLastColumn="0"/>
            </w:pPr>
            <w:r>
              <w:t>[0.67-1.31]</w:t>
            </w:r>
          </w:p>
        </w:tc>
        <w:tc>
          <w:tcPr>
            <w:tcW w:w="2254" w:type="dxa"/>
          </w:tcPr>
          <w:p w14:paraId="19CF9CDD" w14:textId="77777777" w:rsidR="001368EA" w:rsidRPr="00A72D9B" w:rsidRDefault="001368EA" w:rsidP="001368EA">
            <w:pPr>
              <w:jc w:val="center"/>
              <w:cnfStyle w:val="000000000000" w:firstRow="0" w:lastRow="0" w:firstColumn="0" w:lastColumn="0" w:oddVBand="0" w:evenVBand="0" w:oddHBand="0" w:evenHBand="0" w:firstRowFirstColumn="0" w:firstRowLastColumn="0" w:lastRowFirstColumn="0" w:lastRowLastColumn="0"/>
            </w:pPr>
            <w:r>
              <w:t>0.703</w:t>
            </w:r>
          </w:p>
        </w:tc>
      </w:tr>
      <w:tr w:rsidR="001368EA" w14:paraId="0ED8AF73" w14:textId="77777777" w:rsidTr="00136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37DE2E1C" w14:textId="77777777" w:rsidR="001368EA" w:rsidRPr="008F76DF" w:rsidRDefault="001368EA" w:rsidP="001368EA">
            <w:r>
              <w:t>Dyslipidaemia</w:t>
            </w:r>
          </w:p>
        </w:tc>
        <w:tc>
          <w:tcPr>
            <w:tcW w:w="2254" w:type="dxa"/>
          </w:tcPr>
          <w:p w14:paraId="619BB6D8" w14:textId="77777777" w:rsidR="001368EA" w:rsidRDefault="001368EA" w:rsidP="001368EA">
            <w:pPr>
              <w:jc w:val="center"/>
              <w:cnfStyle w:val="000000100000" w:firstRow="0" w:lastRow="0" w:firstColumn="0" w:lastColumn="0" w:oddVBand="0" w:evenVBand="0" w:oddHBand="1" w:evenHBand="0" w:firstRowFirstColumn="0" w:firstRowLastColumn="0" w:lastRowFirstColumn="0" w:lastRowLastColumn="0"/>
            </w:pPr>
          </w:p>
        </w:tc>
        <w:tc>
          <w:tcPr>
            <w:tcW w:w="2254" w:type="dxa"/>
          </w:tcPr>
          <w:p w14:paraId="2DC27208" w14:textId="77777777" w:rsidR="001368EA" w:rsidRDefault="001368EA" w:rsidP="001368EA">
            <w:pPr>
              <w:jc w:val="center"/>
              <w:cnfStyle w:val="000000100000" w:firstRow="0" w:lastRow="0" w:firstColumn="0" w:lastColumn="0" w:oddVBand="0" w:evenVBand="0" w:oddHBand="1" w:evenHBand="0" w:firstRowFirstColumn="0" w:firstRowLastColumn="0" w:lastRowFirstColumn="0" w:lastRowLastColumn="0"/>
            </w:pPr>
          </w:p>
        </w:tc>
        <w:tc>
          <w:tcPr>
            <w:tcW w:w="2254" w:type="dxa"/>
          </w:tcPr>
          <w:p w14:paraId="179D7686" w14:textId="77777777" w:rsidR="001368EA" w:rsidRPr="00A72D9B" w:rsidRDefault="001368EA" w:rsidP="001368EA">
            <w:pPr>
              <w:jc w:val="center"/>
              <w:cnfStyle w:val="000000100000" w:firstRow="0" w:lastRow="0" w:firstColumn="0" w:lastColumn="0" w:oddVBand="0" w:evenVBand="0" w:oddHBand="1" w:evenHBand="0" w:firstRowFirstColumn="0" w:firstRowLastColumn="0" w:lastRowFirstColumn="0" w:lastRowLastColumn="0"/>
            </w:pPr>
          </w:p>
        </w:tc>
      </w:tr>
      <w:tr w:rsidR="001368EA" w14:paraId="5EAB906F" w14:textId="77777777" w:rsidTr="001368EA">
        <w:tc>
          <w:tcPr>
            <w:cnfStyle w:val="001000000000" w:firstRow="0" w:lastRow="0" w:firstColumn="1" w:lastColumn="0" w:oddVBand="0" w:evenVBand="0" w:oddHBand="0" w:evenHBand="0" w:firstRowFirstColumn="0" w:firstRowLastColumn="0" w:lastRowFirstColumn="0" w:lastRowLastColumn="0"/>
            <w:tcW w:w="2254" w:type="dxa"/>
          </w:tcPr>
          <w:p w14:paraId="29CF8E2B" w14:textId="77777777" w:rsidR="001368EA" w:rsidRPr="008F76DF" w:rsidRDefault="001368EA" w:rsidP="001368EA">
            <w:pPr>
              <w:jc w:val="right"/>
              <w:rPr>
                <w:b w:val="0"/>
              </w:rPr>
            </w:pPr>
            <w:r>
              <w:rPr>
                <w:b w:val="0"/>
              </w:rPr>
              <w:t>No</w:t>
            </w:r>
          </w:p>
        </w:tc>
        <w:tc>
          <w:tcPr>
            <w:tcW w:w="2254" w:type="dxa"/>
          </w:tcPr>
          <w:p w14:paraId="1A8DD4BA" w14:textId="77777777" w:rsidR="001368EA" w:rsidRDefault="001368EA" w:rsidP="001368EA">
            <w:pPr>
              <w:jc w:val="center"/>
              <w:cnfStyle w:val="000000000000" w:firstRow="0" w:lastRow="0" w:firstColumn="0" w:lastColumn="0" w:oddVBand="0" w:evenVBand="0" w:oddHBand="0" w:evenHBand="0" w:firstRowFirstColumn="0" w:firstRowLastColumn="0" w:lastRowFirstColumn="0" w:lastRowLastColumn="0"/>
            </w:pPr>
            <w:r>
              <w:t>1.00</w:t>
            </w:r>
          </w:p>
        </w:tc>
        <w:tc>
          <w:tcPr>
            <w:tcW w:w="2254" w:type="dxa"/>
          </w:tcPr>
          <w:p w14:paraId="4E269386" w14:textId="77777777" w:rsidR="001368EA" w:rsidRDefault="001368EA" w:rsidP="001368EA">
            <w:pPr>
              <w:jc w:val="center"/>
              <w:cnfStyle w:val="000000000000" w:firstRow="0" w:lastRow="0" w:firstColumn="0" w:lastColumn="0" w:oddVBand="0" w:evenVBand="0" w:oddHBand="0" w:evenHBand="0" w:firstRowFirstColumn="0" w:firstRowLastColumn="0" w:lastRowFirstColumn="0" w:lastRowLastColumn="0"/>
            </w:pPr>
            <w:r>
              <w:t>Reference</w:t>
            </w:r>
          </w:p>
        </w:tc>
        <w:tc>
          <w:tcPr>
            <w:tcW w:w="2254" w:type="dxa"/>
          </w:tcPr>
          <w:p w14:paraId="38F65F1C" w14:textId="77777777" w:rsidR="001368EA" w:rsidRPr="00A72D9B" w:rsidRDefault="001368EA" w:rsidP="001368EA">
            <w:pPr>
              <w:jc w:val="center"/>
              <w:cnfStyle w:val="000000000000" w:firstRow="0" w:lastRow="0" w:firstColumn="0" w:lastColumn="0" w:oddVBand="0" w:evenVBand="0" w:oddHBand="0" w:evenHBand="0" w:firstRowFirstColumn="0" w:firstRowLastColumn="0" w:lastRowFirstColumn="0" w:lastRowLastColumn="0"/>
            </w:pPr>
          </w:p>
        </w:tc>
      </w:tr>
      <w:tr w:rsidR="001368EA" w14:paraId="55D68627" w14:textId="77777777" w:rsidTr="00136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76D0D54D" w14:textId="77777777" w:rsidR="001368EA" w:rsidRDefault="001368EA" w:rsidP="001368EA">
            <w:pPr>
              <w:jc w:val="right"/>
              <w:rPr>
                <w:b w:val="0"/>
              </w:rPr>
            </w:pPr>
            <w:r>
              <w:rPr>
                <w:b w:val="0"/>
              </w:rPr>
              <w:t>Yes</w:t>
            </w:r>
          </w:p>
        </w:tc>
        <w:tc>
          <w:tcPr>
            <w:tcW w:w="2254" w:type="dxa"/>
          </w:tcPr>
          <w:p w14:paraId="4493E927" w14:textId="77777777" w:rsidR="001368EA" w:rsidRDefault="001368EA" w:rsidP="001368EA">
            <w:pPr>
              <w:jc w:val="center"/>
              <w:cnfStyle w:val="000000100000" w:firstRow="0" w:lastRow="0" w:firstColumn="0" w:lastColumn="0" w:oddVBand="0" w:evenVBand="0" w:oddHBand="1" w:evenHBand="0" w:firstRowFirstColumn="0" w:firstRowLastColumn="0" w:lastRowFirstColumn="0" w:lastRowLastColumn="0"/>
            </w:pPr>
            <w:r>
              <w:t>0.93</w:t>
            </w:r>
          </w:p>
        </w:tc>
        <w:tc>
          <w:tcPr>
            <w:tcW w:w="2254" w:type="dxa"/>
          </w:tcPr>
          <w:p w14:paraId="79645282" w14:textId="77777777" w:rsidR="001368EA" w:rsidRDefault="001368EA" w:rsidP="001368EA">
            <w:pPr>
              <w:jc w:val="center"/>
              <w:cnfStyle w:val="000000100000" w:firstRow="0" w:lastRow="0" w:firstColumn="0" w:lastColumn="0" w:oddVBand="0" w:evenVBand="0" w:oddHBand="1" w:evenHBand="0" w:firstRowFirstColumn="0" w:firstRowLastColumn="0" w:lastRowFirstColumn="0" w:lastRowLastColumn="0"/>
            </w:pPr>
            <w:r>
              <w:t>[0.59-1.47]</w:t>
            </w:r>
          </w:p>
        </w:tc>
        <w:tc>
          <w:tcPr>
            <w:tcW w:w="2254" w:type="dxa"/>
          </w:tcPr>
          <w:p w14:paraId="18BE4129" w14:textId="77777777" w:rsidR="001368EA" w:rsidRPr="00A72D9B" w:rsidRDefault="001368EA" w:rsidP="001368EA">
            <w:pPr>
              <w:jc w:val="center"/>
              <w:cnfStyle w:val="000000100000" w:firstRow="0" w:lastRow="0" w:firstColumn="0" w:lastColumn="0" w:oddVBand="0" w:evenVBand="0" w:oddHBand="1" w:evenHBand="0" w:firstRowFirstColumn="0" w:firstRowLastColumn="0" w:lastRowFirstColumn="0" w:lastRowLastColumn="0"/>
            </w:pPr>
            <w:r>
              <w:t>0.756</w:t>
            </w:r>
          </w:p>
        </w:tc>
      </w:tr>
      <w:tr w:rsidR="001368EA" w14:paraId="1224ED00" w14:textId="77777777" w:rsidTr="001368EA">
        <w:tc>
          <w:tcPr>
            <w:cnfStyle w:val="001000000000" w:firstRow="0" w:lastRow="0" w:firstColumn="1" w:lastColumn="0" w:oddVBand="0" w:evenVBand="0" w:oddHBand="0" w:evenHBand="0" w:firstRowFirstColumn="0" w:firstRowLastColumn="0" w:lastRowFirstColumn="0" w:lastRowLastColumn="0"/>
            <w:tcW w:w="2254" w:type="dxa"/>
          </w:tcPr>
          <w:p w14:paraId="21E57237" w14:textId="77777777" w:rsidR="001368EA" w:rsidRPr="008F76DF" w:rsidRDefault="001368EA" w:rsidP="001368EA">
            <w:r>
              <w:t>Obesity</w:t>
            </w:r>
          </w:p>
        </w:tc>
        <w:tc>
          <w:tcPr>
            <w:tcW w:w="2254" w:type="dxa"/>
          </w:tcPr>
          <w:p w14:paraId="7A5B7EF8" w14:textId="77777777" w:rsidR="001368EA" w:rsidRDefault="001368EA" w:rsidP="001368EA">
            <w:pPr>
              <w:jc w:val="center"/>
              <w:cnfStyle w:val="000000000000" w:firstRow="0" w:lastRow="0" w:firstColumn="0" w:lastColumn="0" w:oddVBand="0" w:evenVBand="0" w:oddHBand="0" w:evenHBand="0" w:firstRowFirstColumn="0" w:firstRowLastColumn="0" w:lastRowFirstColumn="0" w:lastRowLastColumn="0"/>
            </w:pPr>
          </w:p>
        </w:tc>
        <w:tc>
          <w:tcPr>
            <w:tcW w:w="2254" w:type="dxa"/>
          </w:tcPr>
          <w:p w14:paraId="2322EBE1" w14:textId="77777777" w:rsidR="001368EA" w:rsidRDefault="001368EA" w:rsidP="001368EA">
            <w:pPr>
              <w:jc w:val="center"/>
              <w:cnfStyle w:val="000000000000" w:firstRow="0" w:lastRow="0" w:firstColumn="0" w:lastColumn="0" w:oddVBand="0" w:evenVBand="0" w:oddHBand="0" w:evenHBand="0" w:firstRowFirstColumn="0" w:firstRowLastColumn="0" w:lastRowFirstColumn="0" w:lastRowLastColumn="0"/>
            </w:pPr>
          </w:p>
        </w:tc>
        <w:tc>
          <w:tcPr>
            <w:tcW w:w="2254" w:type="dxa"/>
          </w:tcPr>
          <w:p w14:paraId="0DBFCCEA" w14:textId="77777777" w:rsidR="001368EA" w:rsidRPr="00A72D9B" w:rsidRDefault="001368EA" w:rsidP="001368EA">
            <w:pPr>
              <w:jc w:val="center"/>
              <w:cnfStyle w:val="000000000000" w:firstRow="0" w:lastRow="0" w:firstColumn="0" w:lastColumn="0" w:oddVBand="0" w:evenVBand="0" w:oddHBand="0" w:evenHBand="0" w:firstRowFirstColumn="0" w:firstRowLastColumn="0" w:lastRowFirstColumn="0" w:lastRowLastColumn="0"/>
            </w:pPr>
          </w:p>
        </w:tc>
      </w:tr>
      <w:tr w:rsidR="001368EA" w14:paraId="09587D55" w14:textId="77777777" w:rsidTr="00136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2DA4D11F" w14:textId="77777777" w:rsidR="001368EA" w:rsidRPr="008F76DF" w:rsidRDefault="001368EA" w:rsidP="001368EA">
            <w:pPr>
              <w:jc w:val="right"/>
              <w:rPr>
                <w:b w:val="0"/>
              </w:rPr>
            </w:pPr>
            <w:r>
              <w:rPr>
                <w:b w:val="0"/>
              </w:rPr>
              <w:t>No</w:t>
            </w:r>
          </w:p>
        </w:tc>
        <w:tc>
          <w:tcPr>
            <w:tcW w:w="2254" w:type="dxa"/>
          </w:tcPr>
          <w:p w14:paraId="26F76DFA" w14:textId="77777777" w:rsidR="001368EA" w:rsidRDefault="001368EA" w:rsidP="001368EA">
            <w:pPr>
              <w:jc w:val="center"/>
              <w:cnfStyle w:val="000000100000" w:firstRow="0" w:lastRow="0" w:firstColumn="0" w:lastColumn="0" w:oddVBand="0" w:evenVBand="0" w:oddHBand="1" w:evenHBand="0" w:firstRowFirstColumn="0" w:firstRowLastColumn="0" w:lastRowFirstColumn="0" w:lastRowLastColumn="0"/>
            </w:pPr>
            <w:r>
              <w:t>1.00</w:t>
            </w:r>
          </w:p>
        </w:tc>
        <w:tc>
          <w:tcPr>
            <w:tcW w:w="2254" w:type="dxa"/>
          </w:tcPr>
          <w:p w14:paraId="7D42CFE1" w14:textId="77777777" w:rsidR="001368EA" w:rsidRDefault="001368EA" w:rsidP="001368EA">
            <w:pPr>
              <w:jc w:val="center"/>
              <w:cnfStyle w:val="000000100000" w:firstRow="0" w:lastRow="0" w:firstColumn="0" w:lastColumn="0" w:oddVBand="0" w:evenVBand="0" w:oddHBand="1" w:evenHBand="0" w:firstRowFirstColumn="0" w:firstRowLastColumn="0" w:lastRowFirstColumn="0" w:lastRowLastColumn="0"/>
            </w:pPr>
            <w:r>
              <w:t>Reference</w:t>
            </w:r>
          </w:p>
        </w:tc>
        <w:tc>
          <w:tcPr>
            <w:tcW w:w="2254" w:type="dxa"/>
          </w:tcPr>
          <w:p w14:paraId="072DF68F" w14:textId="77777777" w:rsidR="001368EA" w:rsidRPr="00A72D9B" w:rsidRDefault="001368EA" w:rsidP="001368EA">
            <w:pPr>
              <w:jc w:val="center"/>
              <w:cnfStyle w:val="000000100000" w:firstRow="0" w:lastRow="0" w:firstColumn="0" w:lastColumn="0" w:oddVBand="0" w:evenVBand="0" w:oddHBand="1" w:evenHBand="0" w:firstRowFirstColumn="0" w:firstRowLastColumn="0" w:lastRowFirstColumn="0" w:lastRowLastColumn="0"/>
            </w:pPr>
          </w:p>
        </w:tc>
      </w:tr>
      <w:tr w:rsidR="001368EA" w14:paraId="5FC4A79C" w14:textId="77777777" w:rsidTr="001368EA">
        <w:tc>
          <w:tcPr>
            <w:cnfStyle w:val="001000000000" w:firstRow="0" w:lastRow="0" w:firstColumn="1" w:lastColumn="0" w:oddVBand="0" w:evenVBand="0" w:oddHBand="0" w:evenHBand="0" w:firstRowFirstColumn="0" w:firstRowLastColumn="0" w:lastRowFirstColumn="0" w:lastRowLastColumn="0"/>
            <w:tcW w:w="2254" w:type="dxa"/>
          </w:tcPr>
          <w:p w14:paraId="22CCCDE5" w14:textId="77777777" w:rsidR="001368EA" w:rsidRDefault="001368EA" w:rsidP="001368EA">
            <w:pPr>
              <w:jc w:val="right"/>
              <w:rPr>
                <w:b w:val="0"/>
              </w:rPr>
            </w:pPr>
            <w:r>
              <w:rPr>
                <w:b w:val="0"/>
              </w:rPr>
              <w:t>Yes</w:t>
            </w:r>
          </w:p>
        </w:tc>
        <w:tc>
          <w:tcPr>
            <w:tcW w:w="2254" w:type="dxa"/>
          </w:tcPr>
          <w:p w14:paraId="26037D85" w14:textId="77777777" w:rsidR="001368EA" w:rsidRDefault="001368EA" w:rsidP="001368EA">
            <w:pPr>
              <w:jc w:val="center"/>
              <w:cnfStyle w:val="000000000000" w:firstRow="0" w:lastRow="0" w:firstColumn="0" w:lastColumn="0" w:oddVBand="0" w:evenVBand="0" w:oddHBand="0" w:evenHBand="0" w:firstRowFirstColumn="0" w:firstRowLastColumn="0" w:lastRowFirstColumn="0" w:lastRowLastColumn="0"/>
            </w:pPr>
            <w:r>
              <w:t>1.00</w:t>
            </w:r>
          </w:p>
        </w:tc>
        <w:tc>
          <w:tcPr>
            <w:tcW w:w="2254" w:type="dxa"/>
          </w:tcPr>
          <w:p w14:paraId="6EF31B0D" w14:textId="77777777" w:rsidR="001368EA" w:rsidRDefault="001368EA" w:rsidP="001368EA">
            <w:pPr>
              <w:jc w:val="center"/>
              <w:cnfStyle w:val="000000000000" w:firstRow="0" w:lastRow="0" w:firstColumn="0" w:lastColumn="0" w:oddVBand="0" w:evenVBand="0" w:oddHBand="0" w:evenHBand="0" w:firstRowFirstColumn="0" w:firstRowLastColumn="0" w:lastRowFirstColumn="0" w:lastRowLastColumn="0"/>
            </w:pPr>
            <w:r>
              <w:t>[0.73-1.38]</w:t>
            </w:r>
          </w:p>
        </w:tc>
        <w:tc>
          <w:tcPr>
            <w:tcW w:w="2254" w:type="dxa"/>
          </w:tcPr>
          <w:p w14:paraId="7F61A35A" w14:textId="77777777" w:rsidR="001368EA" w:rsidRPr="00A72D9B" w:rsidRDefault="001368EA" w:rsidP="001368EA">
            <w:pPr>
              <w:jc w:val="center"/>
              <w:cnfStyle w:val="000000000000" w:firstRow="0" w:lastRow="0" w:firstColumn="0" w:lastColumn="0" w:oddVBand="0" w:evenVBand="0" w:oddHBand="0" w:evenHBand="0" w:firstRowFirstColumn="0" w:firstRowLastColumn="0" w:lastRowFirstColumn="0" w:lastRowLastColumn="0"/>
            </w:pPr>
            <w:r>
              <w:t>0.978</w:t>
            </w:r>
          </w:p>
        </w:tc>
      </w:tr>
      <w:tr w:rsidR="001368EA" w14:paraId="4C0563A6" w14:textId="77777777" w:rsidTr="00136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165EE584" w14:textId="77777777" w:rsidR="001368EA" w:rsidRPr="008F76DF" w:rsidRDefault="001368EA" w:rsidP="001368EA">
            <w:r>
              <w:t>Smoker</w:t>
            </w:r>
          </w:p>
        </w:tc>
        <w:tc>
          <w:tcPr>
            <w:tcW w:w="2254" w:type="dxa"/>
          </w:tcPr>
          <w:p w14:paraId="5197A443" w14:textId="77777777" w:rsidR="001368EA" w:rsidRDefault="001368EA" w:rsidP="001368EA">
            <w:pPr>
              <w:jc w:val="center"/>
              <w:cnfStyle w:val="000000100000" w:firstRow="0" w:lastRow="0" w:firstColumn="0" w:lastColumn="0" w:oddVBand="0" w:evenVBand="0" w:oddHBand="1" w:evenHBand="0" w:firstRowFirstColumn="0" w:firstRowLastColumn="0" w:lastRowFirstColumn="0" w:lastRowLastColumn="0"/>
            </w:pPr>
          </w:p>
        </w:tc>
        <w:tc>
          <w:tcPr>
            <w:tcW w:w="2254" w:type="dxa"/>
          </w:tcPr>
          <w:p w14:paraId="418577BB" w14:textId="77777777" w:rsidR="001368EA" w:rsidRDefault="001368EA" w:rsidP="001368EA">
            <w:pPr>
              <w:jc w:val="center"/>
              <w:cnfStyle w:val="000000100000" w:firstRow="0" w:lastRow="0" w:firstColumn="0" w:lastColumn="0" w:oddVBand="0" w:evenVBand="0" w:oddHBand="1" w:evenHBand="0" w:firstRowFirstColumn="0" w:firstRowLastColumn="0" w:lastRowFirstColumn="0" w:lastRowLastColumn="0"/>
            </w:pPr>
          </w:p>
        </w:tc>
        <w:tc>
          <w:tcPr>
            <w:tcW w:w="2254" w:type="dxa"/>
          </w:tcPr>
          <w:p w14:paraId="384F0F29" w14:textId="77777777" w:rsidR="001368EA" w:rsidRPr="00A72D9B" w:rsidRDefault="001368EA" w:rsidP="001368EA">
            <w:pPr>
              <w:jc w:val="center"/>
              <w:cnfStyle w:val="000000100000" w:firstRow="0" w:lastRow="0" w:firstColumn="0" w:lastColumn="0" w:oddVBand="0" w:evenVBand="0" w:oddHBand="1" w:evenHBand="0" w:firstRowFirstColumn="0" w:firstRowLastColumn="0" w:lastRowFirstColumn="0" w:lastRowLastColumn="0"/>
            </w:pPr>
          </w:p>
        </w:tc>
      </w:tr>
      <w:tr w:rsidR="001368EA" w14:paraId="1C9B2DA5" w14:textId="77777777" w:rsidTr="001368EA">
        <w:tc>
          <w:tcPr>
            <w:cnfStyle w:val="001000000000" w:firstRow="0" w:lastRow="0" w:firstColumn="1" w:lastColumn="0" w:oddVBand="0" w:evenVBand="0" w:oddHBand="0" w:evenHBand="0" w:firstRowFirstColumn="0" w:firstRowLastColumn="0" w:lastRowFirstColumn="0" w:lastRowLastColumn="0"/>
            <w:tcW w:w="2254" w:type="dxa"/>
          </w:tcPr>
          <w:p w14:paraId="05CCA349" w14:textId="77777777" w:rsidR="001368EA" w:rsidRPr="008F76DF" w:rsidRDefault="001368EA" w:rsidP="001368EA">
            <w:pPr>
              <w:jc w:val="right"/>
              <w:rPr>
                <w:b w:val="0"/>
              </w:rPr>
            </w:pPr>
            <w:r>
              <w:rPr>
                <w:b w:val="0"/>
              </w:rPr>
              <w:t>Never</w:t>
            </w:r>
          </w:p>
        </w:tc>
        <w:tc>
          <w:tcPr>
            <w:tcW w:w="2254" w:type="dxa"/>
          </w:tcPr>
          <w:p w14:paraId="16A0E20B" w14:textId="77777777" w:rsidR="001368EA" w:rsidRDefault="001368EA" w:rsidP="001368EA">
            <w:pPr>
              <w:jc w:val="center"/>
              <w:cnfStyle w:val="000000000000" w:firstRow="0" w:lastRow="0" w:firstColumn="0" w:lastColumn="0" w:oddVBand="0" w:evenVBand="0" w:oddHBand="0" w:evenHBand="0" w:firstRowFirstColumn="0" w:firstRowLastColumn="0" w:lastRowFirstColumn="0" w:lastRowLastColumn="0"/>
            </w:pPr>
            <w:r>
              <w:t>1.00</w:t>
            </w:r>
          </w:p>
        </w:tc>
        <w:tc>
          <w:tcPr>
            <w:tcW w:w="2254" w:type="dxa"/>
          </w:tcPr>
          <w:p w14:paraId="350C6E27" w14:textId="77777777" w:rsidR="001368EA" w:rsidRDefault="001368EA" w:rsidP="001368EA">
            <w:pPr>
              <w:jc w:val="center"/>
              <w:cnfStyle w:val="000000000000" w:firstRow="0" w:lastRow="0" w:firstColumn="0" w:lastColumn="0" w:oddVBand="0" w:evenVBand="0" w:oddHBand="0" w:evenHBand="0" w:firstRowFirstColumn="0" w:firstRowLastColumn="0" w:lastRowFirstColumn="0" w:lastRowLastColumn="0"/>
            </w:pPr>
            <w:r>
              <w:t>Reference</w:t>
            </w:r>
          </w:p>
        </w:tc>
        <w:tc>
          <w:tcPr>
            <w:tcW w:w="2254" w:type="dxa"/>
          </w:tcPr>
          <w:p w14:paraId="38EAA3D0" w14:textId="77777777" w:rsidR="001368EA" w:rsidRPr="00A72D9B" w:rsidRDefault="001368EA" w:rsidP="001368EA">
            <w:pPr>
              <w:jc w:val="center"/>
              <w:cnfStyle w:val="000000000000" w:firstRow="0" w:lastRow="0" w:firstColumn="0" w:lastColumn="0" w:oddVBand="0" w:evenVBand="0" w:oddHBand="0" w:evenHBand="0" w:firstRowFirstColumn="0" w:firstRowLastColumn="0" w:lastRowFirstColumn="0" w:lastRowLastColumn="0"/>
            </w:pPr>
          </w:p>
        </w:tc>
      </w:tr>
      <w:tr w:rsidR="001368EA" w14:paraId="57BF07CA" w14:textId="77777777" w:rsidTr="00136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0832C692" w14:textId="77777777" w:rsidR="001368EA" w:rsidRDefault="001368EA" w:rsidP="001368EA">
            <w:pPr>
              <w:jc w:val="right"/>
              <w:rPr>
                <w:b w:val="0"/>
              </w:rPr>
            </w:pPr>
            <w:r>
              <w:rPr>
                <w:b w:val="0"/>
              </w:rPr>
              <w:t>Ever</w:t>
            </w:r>
          </w:p>
        </w:tc>
        <w:tc>
          <w:tcPr>
            <w:tcW w:w="2254" w:type="dxa"/>
          </w:tcPr>
          <w:p w14:paraId="1EF88849" w14:textId="77777777" w:rsidR="001368EA" w:rsidRDefault="001368EA" w:rsidP="001368EA">
            <w:pPr>
              <w:jc w:val="center"/>
              <w:cnfStyle w:val="000000100000" w:firstRow="0" w:lastRow="0" w:firstColumn="0" w:lastColumn="0" w:oddVBand="0" w:evenVBand="0" w:oddHBand="1" w:evenHBand="0" w:firstRowFirstColumn="0" w:firstRowLastColumn="0" w:lastRowFirstColumn="0" w:lastRowLastColumn="0"/>
            </w:pPr>
            <w:r>
              <w:t>0.93</w:t>
            </w:r>
          </w:p>
        </w:tc>
        <w:tc>
          <w:tcPr>
            <w:tcW w:w="2254" w:type="dxa"/>
          </w:tcPr>
          <w:p w14:paraId="3F9129AB" w14:textId="77777777" w:rsidR="001368EA" w:rsidRDefault="001368EA" w:rsidP="001368EA">
            <w:pPr>
              <w:jc w:val="center"/>
              <w:cnfStyle w:val="000000100000" w:firstRow="0" w:lastRow="0" w:firstColumn="0" w:lastColumn="0" w:oddVBand="0" w:evenVBand="0" w:oddHBand="1" w:evenHBand="0" w:firstRowFirstColumn="0" w:firstRowLastColumn="0" w:lastRowFirstColumn="0" w:lastRowLastColumn="0"/>
            </w:pPr>
            <w:r>
              <w:t>[0.71-1.21]</w:t>
            </w:r>
          </w:p>
        </w:tc>
        <w:tc>
          <w:tcPr>
            <w:tcW w:w="2254" w:type="dxa"/>
          </w:tcPr>
          <w:p w14:paraId="3EF85419" w14:textId="77777777" w:rsidR="001368EA" w:rsidRPr="00A72D9B" w:rsidRDefault="001368EA" w:rsidP="001368EA">
            <w:pPr>
              <w:jc w:val="center"/>
              <w:cnfStyle w:val="000000100000" w:firstRow="0" w:lastRow="0" w:firstColumn="0" w:lastColumn="0" w:oddVBand="0" w:evenVBand="0" w:oddHBand="1" w:evenHBand="0" w:firstRowFirstColumn="0" w:firstRowLastColumn="0" w:lastRowFirstColumn="0" w:lastRowLastColumn="0"/>
            </w:pPr>
            <w:r>
              <w:t>0.581</w:t>
            </w:r>
          </w:p>
        </w:tc>
      </w:tr>
      <w:tr w:rsidR="001368EA" w14:paraId="464957DF" w14:textId="77777777" w:rsidTr="001368EA">
        <w:tc>
          <w:tcPr>
            <w:cnfStyle w:val="001000000000" w:firstRow="0" w:lastRow="0" w:firstColumn="1" w:lastColumn="0" w:oddVBand="0" w:evenVBand="0" w:oddHBand="0" w:evenHBand="0" w:firstRowFirstColumn="0" w:firstRowLastColumn="0" w:lastRowFirstColumn="0" w:lastRowLastColumn="0"/>
            <w:tcW w:w="2254" w:type="dxa"/>
          </w:tcPr>
          <w:p w14:paraId="569ABFE0" w14:textId="77777777" w:rsidR="001368EA" w:rsidRPr="00FA51CC" w:rsidRDefault="001368EA" w:rsidP="001368EA">
            <w:r>
              <w:t>Chronic Kidney Disease</w:t>
            </w:r>
          </w:p>
        </w:tc>
        <w:tc>
          <w:tcPr>
            <w:tcW w:w="2254" w:type="dxa"/>
          </w:tcPr>
          <w:p w14:paraId="09BFD902" w14:textId="77777777" w:rsidR="001368EA" w:rsidRDefault="001368EA" w:rsidP="001368EA">
            <w:pPr>
              <w:jc w:val="center"/>
              <w:cnfStyle w:val="000000000000" w:firstRow="0" w:lastRow="0" w:firstColumn="0" w:lastColumn="0" w:oddVBand="0" w:evenVBand="0" w:oddHBand="0" w:evenHBand="0" w:firstRowFirstColumn="0" w:firstRowLastColumn="0" w:lastRowFirstColumn="0" w:lastRowLastColumn="0"/>
            </w:pPr>
          </w:p>
        </w:tc>
        <w:tc>
          <w:tcPr>
            <w:tcW w:w="2254" w:type="dxa"/>
          </w:tcPr>
          <w:p w14:paraId="1FF4D308" w14:textId="77777777" w:rsidR="001368EA" w:rsidRDefault="001368EA" w:rsidP="001368EA">
            <w:pPr>
              <w:jc w:val="center"/>
              <w:cnfStyle w:val="000000000000" w:firstRow="0" w:lastRow="0" w:firstColumn="0" w:lastColumn="0" w:oddVBand="0" w:evenVBand="0" w:oddHBand="0" w:evenHBand="0" w:firstRowFirstColumn="0" w:firstRowLastColumn="0" w:lastRowFirstColumn="0" w:lastRowLastColumn="0"/>
            </w:pPr>
          </w:p>
        </w:tc>
        <w:tc>
          <w:tcPr>
            <w:tcW w:w="2254" w:type="dxa"/>
          </w:tcPr>
          <w:p w14:paraId="0E50A151" w14:textId="77777777" w:rsidR="001368EA" w:rsidRPr="00A72D9B" w:rsidRDefault="001368EA" w:rsidP="001368EA">
            <w:pPr>
              <w:jc w:val="center"/>
              <w:cnfStyle w:val="000000000000" w:firstRow="0" w:lastRow="0" w:firstColumn="0" w:lastColumn="0" w:oddVBand="0" w:evenVBand="0" w:oddHBand="0" w:evenHBand="0" w:firstRowFirstColumn="0" w:firstRowLastColumn="0" w:lastRowFirstColumn="0" w:lastRowLastColumn="0"/>
            </w:pPr>
          </w:p>
        </w:tc>
      </w:tr>
      <w:tr w:rsidR="001368EA" w14:paraId="740A1FE6" w14:textId="77777777" w:rsidTr="00136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06BCEFBD" w14:textId="77777777" w:rsidR="001368EA" w:rsidRPr="00FA51CC" w:rsidRDefault="001368EA" w:rsidP="001368EA">
            <w:pPr>
              <w:jc w:val="right"/>
              <w:rPr>
                <w:b w:val="0"/>
              </w:rPr>
            </w:pPr>
            <w:r>
              <w:rPr>
                <w:b w:val="0"/>
              </w:rPr>
              <w:t>EGFR&gt;60</w:t>
            </w:r>
          </w:p>
        </w:tc>
        <w:tc>
          <w:tcPr>
            <w:tcW w:w="2254" w:type="dxa"/>
          </w:tcPr>
          <w:p w14:paraId="1945E474" w14:textId="77777777" w:rsidR="001368EA" w:rsidRDefault="001368EA" w:rsidP="001368EA">
            <w:pPr>
              <w:jc w:val="center"/>
              <w:cnfStyle w:val="000000100000" w:firstRow="0" w:lastRow="0" w:firstColumn="0" w:lastColumn="0" w:oddVBand="0" w:evenVBand="0" w:oddHBand="1" w:evenHBand="0" w:firstRowFirstColumn="0" w:firstRowLastColumn="0" w:lastRowFirstColumn="0" w:lastRowLastColumn="0"/>
            </w:pPr>
            <w:r>
              <w:t>1.00</w:t>
            </w:r>
          </w:p>
        </w:tc>
        <w:tc>
          <w:tcPr>
            <w:tcW w:w="2254" w:type="dxa"/>
          </w:tcPr>
          <w:p w14:paraId="2959F1DC" w14:textId="77777777" w:rsidR="001368EA" w:rsidRDefault="001368EA" w:rsidP="001368EA">
            <w:pPr>
              <w:jc w:val="center"/>
              <w:cnfStyle w:val="000000100000" w:firstRow="0" w:lastRow="0" w:firstColumn="0" w:lastColumn="0" w:oddVBand="0" w:evenVBand="0" w:oddHBand="1" w:evenHBand="0" w:firstRowFirstColumn="0" w:firstRowLastColumn="0" w:lastRowFirstColumn="0" w:lastRowLastColumn="0"/>
            </w:pPr>
            <w:r>
              <w:t>Reference</w:t>
            </w:r>
          </w:p>
        </w:tc>
        <w:tc>
          <w:tcPr>
            <w:tcW w:w="2254" w:type="dxa"/>
          </w:tcPr>
          <w:p w14:paraId="7AA055D7" w14:textId="77777777" w:rsidR="001368EA" w:rsidRPr="00A72D9B" w:rsidRDefault="001368EA" w:rsidP="001368EA">
            <w:pPr>
              <w:jc w:val="center"/>
              <w:cnfStyle w:val="000000100000" w:firstRow="0" w:lastRow="0" w:firstColumn="0" w:lastColumn="0" w:oddVBand="0" w:evenVBand="0" w:oddHBand="1" w:evenHBand="0" w:firstRowFirstColumn="0" w:firstRowLastColumn="0" w:lastRowFirstColumn="0" w:lastRowLastColumn="0"/>
            </w:pPr>
          </w:p>
        </w:tc>
      </w:tr>
      <w:tr w:rsidR="001368EA" w14:paraId="65118E7A" w14:textId="77777777" w:rsidTr="001368EA">
        <w:tc>
          <w:tcPr>
            <w:cnfStyle w:val="001000000000" w:firstRow="0" w:lastRow="0" w:firstColumn="1" w:lastColumn="0" w:oddVBand="0" w:evenVBand="0" w:oddHBand="0" w:evenHBand="0" w:firstRowFirstColumn="0" w:firstRowLastColumn="0" w:lastRowFirstColumn="0" w:lastRowLastColumn="0"/>
            <w:tcW w:w="2254" w:type="dxa"/>
          </w:tcPr>
          <w:p w14:paraId="4376B211" w14:textId="77777777" w:rsidR="001368EA" w:rsidRPr="005E6DD9" w:rsidRDefault="001368EA" w:rsidP="001368EA">
            <w:pPr>
              <w:jc w:val="right"/>
              <w:rPr>
                <w:b w:val="0"/>
              </w:rPr>
            </w:pPr>
            <w:r w:rsidRPr="005E6DD9">
              <w:rPr>
                <w:b w:val="0"/>
              </w:rPr>
              <w:t>EGFR</w:t>
            </w:r>
            <w:r>
              <w:rPr>
                <w:b w:val="0"/>
              </w:rPr>
              <w:t>≤60</w:t>
            </w:r>
          </w:p>
        </w:tc>
        <w:tc>
          <w:tcPr>
            <w:tcW w:w="2254" w:type="dxa"/>
          </w:tcPr>
          <w:p w14:paraId="3B9A053A" w14:textId="77777777" w:rsidR="001368EA" w:rsidRDefault="001368EA" w:rsidP="001368EA">
            <w:pPr>
              <w:jc w:val="center"/>
              <w:cnfStyle w:val="000000000000" w:firstRow="0" w:lastRow="0" w:firstColumn="0" w:lastColumn="0" w:oddVBand="0" w:evenVBand="0" w:oddHBand="0" w:evenHBand="0" w:firstRowFirstColumn="0" w:firstRowLastColumn="0" w:lastRowFirstColumn="0" w:lastRowLastColumn="0"/>
            </w:pPr>
            <w:r>
              <w:t>1.18</w:t>
            </w:r>
          </w:p>
        </w:tc>
        <w:tc>
          <w:tcPr>
            <w:tcW w:w="2254" w:type="dxa"/>
          </w:tcPr>
          <w:p w14:paraId="1EC74DC0" w14:textId="77777777" w:rsidR="001368EA" w:rsidRDefault="001368EA" w:rsidP="001368EA">
            <w:pPr>
              <w:jc w:val="center"/>
              <w:cnfStyle w:val="000000000000" w:firstRow="0" w:lastRow="0" w:firstColumn="0" w:lastColumn="0" w:oddVBand="0" w:evenVBand="0" w:oddHBand="0" w:evenHBand="0" w:firstRowFirstColumn="0" w:firstRowLastColumn="0" w:lastRowFirstColumn="0" w:lastRowLastColumn="0"/>
            </w:pPr>
            <w:r>
              <w:t>[0.82-1.71]</w:t>
            </w:r>
          </w:p>
        </w:tc>
        <w:tc>
          <w:tcPr>
            <w:tcW w:w="2254" w:type="dxa"/>
          </w:tcPr>
          <w:p w14:paraId="5EFE83C2" w14:textId="77777777" w:rsidR="001368EA" w:rsidRPr="00A72D9B" w:rsidRDefault="001368EA" w:rsidP="001368EA">
            <w:pPr>
              <w:jc w:val="center"/>
              <w:cnfStyle w:val="000000000000" w:firstRow="0" w:lastRow="0" w:firstColumn="0" w:lastColumn="0" w:oddVBand="0" w:evenVBand="0" w:oddHBand="0" w:evenHBand="0" w:firstRowFirstColumn="0" w:firstRowLastColumn="0" w:lastRowFirstColumn="0" w:lastRowLastColumn="0"/>
            </w:pPr>
            <w:r>
              <w:t>0.371</w:t>
            </w:r>
          </w:p>
        </w:tc>
      </w:tr>
      <w:tr w:rsidR="001368EA" w14:paraId="1D21C7FC" w14:textId="77777777" w:rsidTr="00136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6D93D8D3" w14:textId="77777777" w:rsidR="001368EA" w:rsidRPr="001131F4" w:rsidRDefault="001368EA" w:rsidP="001368EA">
            <w:r>
              <w:t>Inflammatory Markers</w:t>
            </w:r>
          </w:p>
        </w:tc>
        <w:tc>
          <w:tcPr>
            <w:tcW w:w="2254" w:type="dxa"/>
          </w:tcPr>
          <w:p w14:paraId="5BF2162E" w14:textId="77777777" w:rsidR="001368EA" w:rsidRDefault="001368EA" w:rsidP="001368EA">
            <w:pPr>
              <w:jc w:val="center"/>
              <w:cnfStyle w:val="000000100000" w:firstRow="0" w:lastRow="0" w:firstColumn="0" w:lastColumn="0" w:oddVBand="0" w:evenVBand="0" w:oddHBand="1" w:evenHBand="0" w:firstRowFirstColumn="0" w:firstRowLastColumn="0" w:lastRowFirstColumn="0" w:lastRowLastColumn="0"/>
            </w:pPr>
          </w:p>
        </w:tc>
        <w:tc>
          <w:tcPr>
            <w:tcW w:w="2254" w:type="dxa"/>
          </w:tcPr>
          <w:p w14:paraId="7149C28B" w14:textId="77777777" w:rsidR="001368EA" w:rsidRDefault="001368EA" w:rsidP="001368EA">
            <w:pPr>
              <w:jc w:val="center"/>
              <w:cnfStyle w:val="000000100000" w:firstRow="0" w:lastRow="0" w:firstColumn="0" w:lastColumn="0" w:oddVBand="0" w:evenVBand="0" w:oddHBand="1" w:evenHBand="0" w:firstRowFirstColumn="0" w:firstRowLastColumn="0" w:lastRowFirstColumn="0" w:lastRowLastColumn="0"/>
            </w:pPr>
          </w:p>
        </w:tc>
        <w:tc>
          <w:tcPr>
            <w:tcW w:w="2254" w:type="dxa"/>
          </w:tcPr>
          <w:p w14:paraId="35B9348D" w14:textId="77777777" w:rsidR="001368EA" w:rsidRPr="00A72D9B" w:rsidRDefault="001368EA" w:rsidP="001368EA">
            <w:pPr>
              <w:jc w:val="center"/>
              <w:cnfStyle w:val="000000100000" w:firstRow="0" w:lastRow="0" w:firstColumn="0" w:lastColumn="0" w:oddVBand="0" w:evenVBand="0" w:oddHBand="1" w:evenHBand="0" w:firstRowFirstColumn="0" w:firstRowLastColumn="0" w:lastRowFirstColumn="0" w:lastRowLastColumn="0"/>
            </w:pPr>
          </w:p>
        </w:tc>
      </w:tr>
      <w:tr w:rsidR="001368EA" w14:paraId="475EB7A2" w14:textId="77777777" w:rsidTr="001368EA">
        <w:tc>
          <w:tcPr>
            <w:cnfStyle w:val="001000000000" w:firstRow="0" w:lastRow="0" w:firstColumn="1" w:lastColumn="0" w:oddVBand="0" w:evenVBand="0" w:oddHBand="0" w:evenHBand="0" w:firstRowFirstColumn="0" w:firstRowLastColumn="0" w:lastRowFirstColumn="0" w:lastRowLastColumn="0"/>
            <w:tcW w:w="2254" w:type="dxa"/>
          </w:tcPr>
          <w:p w14:paraId="3401E251" w14:textId="77777777" w:rsidR="001368EA" w:rsidRPr="001131F4" w:rsidRDefault="001368EA" w:rsidP="001368EA">
            <w:pPr>
              <w:jc w:val="right"/>
              <w:rPr>
                <w:b w:val="0"/>
              </w:rPr>
            </w:pPr>
            <w:r>
              <w:rPr>
                <w:b w:val="0"/>
              </w:rPr>
              <w:t>CRP&lt;3.0</w:t>
            </w:r>
          </w:p>
        </w:tc>
        <w:tc>
          <w:tcPr>
            <w:tcW w:w="2254" w:type="dxa"/>
          </w:tcPr>
          <w:p w14:paraId="47541A1D" w14:textId="77777777" w:rsidR="001368EA" w:rsidRDefault="001368EA" w:rsidP="001368EA">
            <w:pPr>
              <w:jc w:val="center"/>
              <w:cnfStyle w:val="000000000000" w:firstRow="0" w:lastRow="0" w:firstColumn="0" w:lastColumn="0" w:oddVBand="0" w:evenVBand="0" w:oddHBand="0" w:evenHBand="0" w:firstRowFirstColumn="0" w:firstRowLastColumn="0" w:lastRowFirstColumn="0" w:lastRowLastColumn="0"/>
            </w:pPr>
            <w:r>
              <w:t>1.00</w:t>
            </w:r>
          </w:p>
        </w:tc>
        <w:tc>
          <w:tcPr>
            <w:tcW w:w="2254" w:type="dxa"/>
          </w:tcPr>
          <w:p w14:paraId="007A9877" w14:textId="77777777" w:rsidR="001368EA" w:rsidRDefault="001368EA" w:rsidP="001368EA">
            <w:pPr>
              <w:jc w:val="center"/>
              <w:cnfStyle w:val="000000000000" w:firstRow="0" w:lastRow="0" w:firstColumn="0" w:lastColumn="0" w:oddVBand="0" w:evenVBand="0" w:oddHBand="0" w:evenHBand="0" w:firstRowFirstColumn="0" w:firstRowLastColumn="0" w:lastRowFirstColumn="0" w:lastRowLastColumn="0"/>
            </w:pPr>
            <w:r>
              <w:t>Reference</w:t>
            </w:r>
          </w:p>
        </w:tc>
        <w:tc>
          <w:tcPr>
            <w:tcW w:w="2254" w:type="dxa"/>
          </w:tcPr>
          <w:p w14:paraId="7A37BD1B" w14:textId="77777777" w:rsidR="001368EA" w:rsidRPr="00A72D9B" w:rsidRDefault="001368EA" w:rsidP="001368EA">
            <w:pPr>
              <w:jc w:val="center"/>
              <w:cnfStyle w:val="000000000000" w:firstRow="0" w:lastRow="0" w:firstColumn="0" w:lastColumn="0" w:oddVBand="0" w:evenVBand="0" w:oddHBand="0" w:evenHBand="0" w:firstRowFirstColumn="0" w:firstRowLastColumn="0" w:lastRowFirstColumn="0" w:lastRowLastColumn="0"/>
            </w:pPr>
          </w:p>
        </w:tc>
      </w:tr>
      <w:tr w:rsidR="001368EA" w14:paraId="2AC15134" w14:textId="77777777" w:rsidTr="00136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17B7ACC7" w14:textId="77777777" w:rsidR="001368EA" w:rsidRDefault="001368EA" w:rsidP="001368EA">
            <w:pPr>
              <w:jc w:val="right"/>
              <w:rPr>
                <w:b w:val="0"/>
              </w:rPr>
            </w:pPr>
            <w:r>
              <w:rPr>
                <w:b w:val="0"/>
              </w:rPr>
              <w:t>CRP≥3.00</w:t>
            </w:r>
          </w:p>
        </w:tc>
        <w:tc>
          <w:tcPr>
            <w:tcW w:w="2254" w:type="dxa"/>
          </w:tcPr>
          <w:p w14:paraId="7C6C097C" w14:textId="77777777" w:rsidR="001368EA" w:rsidRDefault="001368EA" w:rsidP="001368EA">
            <w:pPr>
              <w:jc w:val="center"/>
              <w:cnfStyle w:val="000000100000" w:firstRow="0" w:lastRow="0" w:firstColumn="0" w:lastColumn="0" w:oddVBand="0" w:evenVBand="0" w:oddHBand="1" w:evenHBand="0" w:firstRowFirstColumn="0" w:firstRowLastColumn="0" w:lastRowFirstColumn="0" w:lastRowLastColumn="0"/>
            </w:pPr>
            <w:r>
              <w:t>1.23</w:t>
            </w:r>
          </w:p>
        </w:tc>
        <w:tc>
          <w:tcPr>
            <w:tcW w:w="2254" w:type="dxa"/>
          </w:tcPr>
          <w:p w14:paraId="57B4C6EB" w14:textId="77777777" w:rsidR="001368EA" w:rsidRDefault="001368EA" w:rsidP="001368EA">
            <w:pPr>
              <w:jc w:val="center"/>
              <w:cnfStyle w:val="000000100000" w:firstRow="0" w:lastRow="0" w:firstColumn="0" w:lastColumn="0" w:oddVBand="0" w:evenVBand="0" w:oddHBand="1" w:evenHBand="0" w:firstRowFirstColumn="0" w:firstRowLastColumn="0" w:lastRowFirstColumn="0" w:lastRowLastColumn="0"/>
            </w:pPr>
            <w:r>
              <w:t>[0.92-1.63]</w:t>
            </w:r>
          </w:p>
        </w:tc>
        <w:tc>
          <w:tcPr>
            <w:tcW w:w="2254" w:type="dxa"/>
          </w:tcPr>
          <w:p w14:paraId="4D3FFC5D" w14:textId="77777777" w:rsidR="001368EA" w:rsidRPr="00A72D9B" w:rsidRDefault="001368EA" w:rsidP="001368EA">
            <w:pPr>
              <w:jc w:val="center"/>
              <w:cnfStyle w:val="000000100000" w:firstRow="0" w:lastRow="0" w:firstColumn="0" w:lastColumn="0" w:oddVBand="0" w:evenVBand="0" w:oddHBand="1" w:evenHBand="0" w:firstRowFirstColumn="0" w:firstRowLastColumn="0" w:lastRowFirstColumn="0" w:lastRowLastColumn="0"/>
            </w:pPr>
            <w:r>
              <w:t>0.155</w:t>
            </w:r>
          </w:p>
        </w:tc>
      </w:tr>
      <w:tr w:rsidR="001368EA" w14:paraId="10684EA7" w14:textId="77777777" w:rsidTr="001368EA">
        <w:tc>
          <w:tcPr>
            <w:cnfStyle w:val="001000000000" w:firstRow="0" w:lastRow="0" w:firstColumn="1" w:lastColumn="0" w:oddVBand="0" w:evenVBand="0" w:oddHBand="0" w:evenHBand="0" w:firstRowFirstColumn="0" w:firstRowLastColumn="0" w:lastRowFirstColumn="0" w:lastRowLastColumn="0"/>
            <w:tcW w:w="2254" w:type="dxa"/>
          </w:tcPr>
          <w:p w14:paraId="5555146D" w14:textId="77777777" w:rsidR="001368EA" w:rsidRPr="001131F4" w:rsidRDefault="001368EA" w:rsidP="001368EA">
            <w:r>
              <w:t>Physical Activity</w:t>
            </w:r>
          </w:p>
        </w:tc>
        <w:tc>
          <w:tcPr>
            <w:tcW w:w="2254" w:type="dxa"/>
          </w:tcPr>
          <w:p w14:paraId="3BFD7FF3" w14:textId="77777777" w:rsidR="001368EA" w:rsidRDefault="001368EA" w:rsidP="001368EA">
            <w:pPr>
              <w:jc w:val="center"/>
              <w:cnfStyle w:val="000000000000" w:firstRow="0" w:lastRow="0" w:firstColumn="0" w:lastColumn="0" w:oddVBand="0" w:evenVBand="0" w:oddHBand="0" w:evenHBand="0" w:firstRowFirstColumn="0" w:firstRowLastColumn="0" w:lastRowFirstColumn="0" w:lastRowLastColumn="0"/>
            </w:pPr>
          </w:p>
        </w:tc>
        <w:tc>
          <w:tcPr>
            <w:tcW w:w="2254" w:type="dxa"/>
          </w:tcPr>
          <w:p w14:paraId="07226BC4" w14:textId="77777777" w:rsidR="001368EA" w:rsidRDefault="001368EA" w:rsidP="001368EA">
            <w:pPr>
              <w:jc w:val="center"/>
              <w:cnfStyle w:val="000000000000" w:firstRow="0" w:lastRow="0" w:firstColumn="0" w:lastColumn="0" w:oddVBand="0" w:evenVBand="0" w:oddHBand="0" w:evenHBand="0" w:firstRowFirstColumn="0" w:firstRowLastColumn="0" w:lastRowFirstColumn="0" w:lastRowLastColumn="0"/>
            </w:pPr>
          </w:p>
        </w:tc>
        <w:tc>
          <w:tcPr>
            <w:tcW w:w="2254" w:type="dxa"/>
          </w:tcPr>
          <w:p w14:paraId="4E8CF38D" w14:textId="77777777" w:rsidR="001368EA" w:rsidRPr="00A72D9B" w:rsidRDefault="001368EA" w:rsidP="001368EA">
            <w:pPr>
              <w:jc w:val="center"/>
              <w:cnfStyle w:val="000000000000" w:firstRow="0" w:lastRow="0" w:firstColumn="0" w:lastColumn="0" w:oddVBand="0" w:evenVBand="0" w:oddHBand="0" w:evenHBand="0" w:firstRowFirstColumn="0" w:firstRowLastColumn="0" w:lastRowFirstColumn="0" w:lastRowLastColumn="0"/>
            </w:pPr>
          </w:p>
        </w:tc>
      </w:tr>
      <w:tr w:rsidR="001368EA" w14:paraId="1860C62D" w14:textId="77777777" w:rsidTr="00136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0C9E1BC3" w14:textId="77777777" w:rsidR="001368EA" w:rsidRPr="001131F4" w:rsidRDefault="001368EA" w:rsidP="001368EA">
            <w:pPr>
              <w:jc w:val="right"/>
              <w:rPr>
                <w:b w:val="0"/>
              </w:rPr>
            </w:pPr>
            <w:r>
              <w:rPr>
                <w:b w:val="0"/>
              </w:rPr>
              <w:t>Low</w:t>
            </w:r>
          </w:p>
        </w:tc>
        <w:tc>
          <w:tcPr>
            <w:tcW w:w="2254" w:type="dxa"/>
          </w:tcPr>
          <w:p w14:paraId="289BB912" w14:textId="77777777" w:rsidR="001368EA" w:rsidRDefault="001368EA" w:rsidP="001368EA">
            <w:pPr>
              <w:jc w:val="center"/>
              <w:cnfStyle w:val="000000100000" w:firstRow="0" w:lastRow="0" w:firstColumn="0" w:lastColumn="0" w:oddVBand="0" w:evenVBand="0" w:oddHBand="1" w:evenHBand="0" w:firstRowFirstColumn="0" w:firstRowLastColumn="0" w:lastRowFirstColumn="0" w:lastRowLastColumn="0"/>
            </w:pPr>
            <w:r>
              <w:t>1.00</w:t>
            </w:r>
          </w:p>
        </w:tc>
        <w:tc>
          <w:tcPr>
            <w:tcW w:w="2254" w:type="dxa"/>
          </w:tcPr>
          <w:p w14:paraId="7917A7F9" w14:textId="77777777" w:rsidR="001368EA" w:rsidRDefault="001368EA" w:rsidP="001368EA">
            <w:pPr>
              <w:jc w:val="center"/>
              <w:cnfStyle w:val="000000100000" w:firstRow="0" w:lastRow="0" w:firstColumn="0" w:lastColumn="0" w:oddVBand="0" w:evenVBand="0" w:oddHBand="1" w:evenHBand="0" w:firstRowFirstColumn="0" w:firstRowLastColumn="0" w:lastRowFirstColumn="0" w:lastRowLastColumn="0"/>
            </w:pPr>
            <w:r>
              <w:t>Reference</w:t>
            </w:r>
          </w:p>
        </w:tc>
        <w:tc>
          <w:tcPr>
            <w:tcW w:w="2254" w:type="dxa"/>
          </w:tcPr>
          <w:p w14:paraId="1B9403C1" w14:textId="77777777" w:rsidR="001368EA" w:rsidRPr="00A72D9B" w:rsidRDefault="001368EA" w:rsidP="001368EA">
            <w:pPr>
              <w:jc w:val="center"/>
              <w:cnfStyle w:val="000000100000" w:firstRow="0" w:lastRow="0" w:firstColumn="0" w:lastColumn="0" w:oddVBand="0" w:evenVBand="0" w:oddHBand="1" w:evenHBand="0" w:firstRowFirstColumn="0" w:firstRowLastColumn="0" w:lastRowFirstColumn="0" w:lastRowLastColumn="0"/>
            </w:pPr>
          </w:p>
        </w:tc>
      </w:tr>
      <w:tr w:rsidR="001368EA" w14:paraId="39B43F57" w14:textId="77777777" w:rsidTr="001368EA">
        <w:tc>
          <w:tcPr>
            <w:cnfStyle w:val="001000000000" w:firstRow="0" w:lastRow="0" w:firstColumn="1" w:lastColumn="0" w:oddVBand="0" w:evenVBand="0" w:oddHBand="0" w:evenHBand="0" w:firstRowFirstColumn="0" w:firstRowLastColumn="0" w:lastRowFirstColumn="0" w:lastRowLastColumn="0"/>
            <w:tcW w:w="2254" w:type="dxa"/>
          </w:tcPr>
          <w:p w14:paraId="539F75A0" w14:textId="77777777" w:rsidR="001368EA" w:rsidRDefault="001368EA" w:rsidP="001368EA">
            <w:pPr>
              <w:jc w:val="right"/>
              <w:rPr>
                <w:b w:val="0"/>
              </w:rPr>
            </w:pPr>
            <w:r>
              <w:rPr>
                <w:b w:val="0"/>
              </w:rPr>
              <w:t>Medium</w:t>
            </w:r>
          </w:p>
        </w:tc>
        <w:tc>
          <w:tcPr>
            <w:tcW w:w="2254" w:type="dxa"/>
          </w:tcPr>
          <w:p w14:paraId="27706DB1" w14:textId="77777777" w:rsidR="001368EA" w:rsidRDefault="001368EA" w:rsidP="001368EA">
            <w:pPr>
              <w:jc w:val="center"/>
              <w:cnfStyle w:val="000000000000" w:firstRow="0" w:lastRow="0" w:firstColumn="0" w:lastColumn="0" w:oddVBand="0" w:evenVBand="0" w:oddHBand="0" w:evenHBand="0" w:firstRowFirstColumn="0" w:firstRowLastColumn="0" w:lastRowFirstColumn="0" w:lastRowLastColumn="0"/>
            </w:pPr>
            <w:r>
              <w:t>0.99</w:t>
            </w:r>
          </w:p>
        </w:tc>
        <w:tc>
          <w:tcPr>
            <w:tcW w:w="2254" w:type="dxa"/>
          </w:tcPr>
          <w:p w14:paraId="1F2CEEBA" w14:textId="77777777" w:rsidR="001368EA" w:rsidRDefault="001368EA" w:rsidP="001368EA">
            <w:pPr>
              <w:jc w:val="center"/>
              <w:cnfStyle w:val="000000000000" w:firstRow="0" w:lastRow="0" w:firstColumn="0" w:lastColumn="0" w:oddVBand="0" w:evenVBand="0" w:oddHBand="0" w:evenHBand="0" w:firstRowFirstColumn="0" w:firstRowLastColumn="0" w:lastRowFirstColumn="0" w:lastRowLastColumn="0"/>
            </w:pPr>
            <w:r>
              <w:t>[0.65-1.52]</w:t>
            </w:r>
          </w:p>
        </w:tc>
        <w:tc>
          <w:tcPr>
            <w:tcW w:w="2254" w:type="dxa"/>
          </w:tcPr>
          <w:p w14:paraId="19CF1DBB" w14:textId="77777777" w:rsidR="001368EA" w:rsidRPr="00A72D9B" w:rsidRDefault="001368EA" w:rsidP="001368EA">
            <w:pPr>
              <w:jc w:val="center"/>
              <w:cnfStyle w:val="000000000000" w:firstRow="0" w:lastRow="0" w:firstColumn="0" w:lastColumn="0" w:oddVBand="0" w:evenVBand="0" w:oddHBand="0" w:evenHBand="0" w:firstRowFirstColumn="0" w:firstRowLastColumn="0" w:lastRowFirstColumn="0" w:lastRowLastColumn="0"/>
            </w:pPr>
            <w:r>
              <w:t>0.971</w:t>
            </w:r>
          </w:p>
        </w:tc>
      </w:tr>
      <w:tr w:rsidR="001368EA" w14:paraId="5DFFD532" w14:textId="77777777" w:rsidTr="00136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52EEAD1E" w14:textId="77777777" w:rsidR="001368EA" w:rsidRDefault="001368EA" w:rsidP="001368EA">
            <w:pPr>
              <w:jc w:val="right"/>
              <w:rPr>
                <w:b w:val="0"/>
              </w:rPr>
            </w:pPr>
            <w:r>
              <w:rPr>
                <w:b w:val="0"/>
              </w:rPr>
              <w:t>High</w:t>
            </w:r>
          </w:p>
        </w:tc>
        <w:tc>
          <w:tcPr>
            <w:tcW w:w="2254" w:type="dxa"/>
          </w:tcPr>
          <w:p w14:paraId="297440CD" w14:textId="77777777" w:rsidR="001368EA" w:rsidRDefault="001368EA" w:rsidP="001368EA">
            <w:pPr>
              <w:jc w:val="center"/>
              <w:cnfStyle w:val="000000100000" w:firstRow="0" w:lastRow="0" w:firstColumn="0" w:lastColumn="0" w:oddVBand="0" w:evenVBand="0" w:oddHBand="1" w:evenHBand="0" w:firstRowFirstColumn="0" w:firstRowLastColumn="0" w:lastRowFirstColumn="0" w:lastRowLastColumn="0"/>
            </w:pPr>
            <w:r>
              <w:t>0.92</w:t>
            </w:r>
          </w:p>
        </w:tc>
        <w:tc>
          <w:tcPr>
            <w:tcW w:w="2254" w:type="dxa"/>
          </w:tcPr>
          <w:p w14:paraId="6BE6B756" w14:textId="77777777" w:rsidR="001368EA" w:rsidRDefault="001368EA" w:rsidP="001368EA">
            <w:pPr>
              <w:jc w:val="center"/>
              <w:cnfStyle w:val="000000100000" w:firstRow="0" w:lastRow="0" w:firstColumn="0" w:lastColumn="0" w:oddVBand="0" w:evenVBand="0" w:oddHBand="1" w:evenHBand="0" w:firstRowFirstColumn="0" w:firstRowLastColumn="0" w:lastRowFirstColumn="0" w:lastRowLastColumn="0"/>
            </w:pPr>
            <w:r>
              <w:t>[0.66-1.28]</w:t>
            </w:r>
          </w:p>
        </w:tc>
        <w:tc>
          <w:tcPr>
            <w:tcW w:w="2254" w:type="dxa"/>
          </w:tcPr>
          <w:p w14:paraId="0D14474C" w14:textId="77777777" w:rsidR="001368EA" w:rsidRPr="00A72D9B" w:rsidRDefault="001368EA" w:rsidP="001368EA">
            <w:pPr>
              <w:jc w:val="center"/>
              <w:cnfStyle w:val="000000100000" w:firstRow="0" w:lastRow="0" w:firstColumn="0" w:lastColumn="0" w:oddVBand="0" w:evenVBand="0" w:oddHBand="1" w:evenHBand="0" w:firstRowFirstColumn="0" w:firstRowLastColumn="0" w:lastRowFirstColumn="0" w:lastRowLastColumn="0"/>
            </w:pPr>
            <w:r>
              <w:t>0.612</w:t>
            </w:r>
          </w:p>
        </w:tc>
      </w:tr>
      <w:tr w:rsidR="001368EA" w14:paraId="69877776" w14:textId="77777777" w:rsidTr="001368EA">
        <w:tc>
          <w:tcPr>
            <w:cnfStyle w:val="001000000000" w:firstRow="0" w:lastRow="0" w:firstColumn="1" w:lastColumn="0" w:oddVBand="0" w:evenVBand="0" w:oddHBand="0" w:evenHBand="0" w:firstRowFirstColumn="0" w:firstRowLastColumn="0" w:lastRowFirstColumn="0" w:lastRowLastColumn="0"/>
            <w:tcW w:w="2254" w:type="dxa"/>
          </w:tcPr>
          <w:p w14:paraId="3AA2CDE9" w14:textId="77777777" w:rsidR="001368EA" w:rsidRPr="002A7AD6" w:rsidRDefault="001368EA" w:rsidP="001368EA">
            <w:r>
              <w:t>Family History</w:t>
            </w:r>
          </w:p>
        </w:tc>
        <w:tc>
          <w:tcPr>
            <w:tcW w:w="2254" w:type="dxa"/>
          </w:tcPr>
          <w:p w14:paraId="12C228F5" w14:textId="77777777" w:rsidR="001368EA" w:rsidRDefault="001368EA" w:rsidP="001368EA">
            <w:pPr>
              <w:jc w:val="center"/>
              <w:cnfStyle w:val="000000000000" w:firstRow="0" w:lastRow="0" w:firstColumn="0" w:lastColumn="0" w:oddVBand="0" w:evenVBand="0" w:oddHBand="0" w:evenHBand="0" w:firstRowFirstColumn="0" w:firstRowLastColumn="0" w:lastRowFirstColumn="0" w:lastRowLastColumn="0"/>
            </w:pPr>
          </w:p>
        </w:tc>
        <w:tc>
          <w:tcPr>
            <w:tcW w:w="2254" w:type="dxa"/>
          </w:tcPr>
          <w:p w14:paraId="3DA9F328" w14:textId="77777777" w:rsidR="001368EA" w:rsidRDefault="001368EA" w:rsidP="001368EA">
            <w:pPr>
              <w:jc w:val="center"/>
              <w:cnfStyle w:val="000000000000" w:firstRow="0" w:lastRow="0" w:firstColumn="0" w:lastColumn="0" w:oddVBand="0" w:evenVBand="0" w:oddHBand="0" w:evenHBand="0" w:firstRowFirstColumn="0" w:firstRowLastColumn="0" w:lastRowFirstColumn="0" w:lastRowLastColumn="0"/>
            </w:pPr>
          </w:p>
        </w:tc>
        <w:tc>
          <w:tcPr>
            <w:tcW w:w="2254" w:type="dxa"/>
          </w:tcPr>
          <w:p w14:paraId="3BE20931" w14:textId="77777777" w:rsidR="001368EA" w:rsidRPr="00A72D9B" w:rsidRDefault="001368EA" w:rsidP="001368EA">
            <w:pPr>
              <w:jc w:val="center"/>
              <w:cnfStyle w:val="000000000000" w:firstRow="0" w:lastRow="0" w:firstColumn="0" w:lastColumn="0" w:oddVBand="0" w:evenVBand="0" w:oddHBand="0" w:evenHBand="0" w:firstRowFirstColumn="0" w:firstRowLastColumn="0" w:lastRowFirstColumn="0" w:lastRowLastColumn="0"/>
            </w:pPr>
          </w:p>
        </w:tc>
      </w:tr>
      <w:tr w:rsidR="001368EA" w14:paraId="6EC21ACD" w14:textId="77777777" w:rsidTr="00136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0CFEE1D5" w14:textId="77777777" w:rsidR="001368EA" w:rsidRPr="002A7AD6" w:rsidRDefault="001368EA" w:rsidP="001368EA">
            <w:pPr>
              <w:jc w:val="right"/>
              <w:rPr>
                <w:b w:val="0"/>
              </w:rPr>
            </w:pPr>
            <w:r>
              <w:rPr>
                <w:b w:val="0"/>
              </w:rPr>
              <w:t>No</w:t>
            </w:r>
          </w:p>
        </w:tc>
        <w:tc>
          <w:tcPr>
            <w:tcW w:w="2254" w:type="dxa"/>
          </w:tcPr>
          <w:p w14:paraId="292A5470" w14:textId="77777777" w:rsidR="001368EA" w:rsidRDefault="001368EA" w:rsidP="001368EA">
            <w:pPr>
              <w:jc w:val="center"/>
              <w:cnfStyle w:val="000000100000" w:firstRow="0" w:lastRow="0" w:firstColumn="0" w:lastColumn="0" w:oddVBand="0" w:evenVBand="0" w:oddHBand="1" w:evenHBand="0" w:firstRowFirstColumn="0" w:firstRowLastColumn="0" w:lastRowFirstColumn="0" w:lastRowLastColumn="0"/>
            </w:pPr>
            <w:r>
              <w:t>1.00</w:t>
            </w:r>
          </w:p>
        </w:tc>
        <w:tc>
          <w:tcPr>
            <w:tcW w:w="2254" w:type="dxa"/>
          </w:tcPr>
          <w:p w14:paraId="57F61F08" w14:textId="77777777" w:rsidR="001368EA" w:rsidRDefault="001368EA" w:rsidP="001368EA">
            <w:pPr>
              <w:jc w:val="center"/>
              <w:cnfStyle w:val="000000100000" w:firstRow="0" w:lastRow="0" w:firstColumn="0" w:lastColumn="0" w:oddVBand="0" w:evenVBand="0" w:oddHBand="1" w:evenHBand="0" w:firstRowFirstColumn="0" w:firstRowLastColumn="0" w:lastRowFirstColumn="0" w:lastRowLastColumn="0"/>
            </w:pPr>
            <w:r>
              <w:t>Reference</w:t>
            </w:r>
          </w:p>
        </w:tc>
        <w:tc>
          <w:tcPr>
            <w:tcW w:w="2254" w:type="dxa"/>
          </w:tcPr>
          <w:p w14:paraId="181167A6" w14:textId="77777777" w:rsidR="001368EA" w:rsidRPr="00A72D9B" w:rsidRDefault="001368EA" w:rsidP="001368EA">
            <w:pPr>
              <w:jc w:val="center"/>
              <w:cnfStyle w:val="000000100000" w:firstRow="0" w:lastRow="0" w:firstColumn="0" w:lastColumn="0" w:oddVBand="0" w:evenVBand="0" w:oddHBand="1" w:evenHBand="0" w:firstRowFirstColumn="0" w:firstRowLastColumn="0" w:lastRowFirstColumn="0" w:lastRowLastColumn="0"/>
            </w:pPr>
          </w:p>
        </w:tc>
      </w:tr>
      <w:tr w:rsidR="001368EA" w14:paraId="1765732C" w14:textId="77777777" w:rsidTr="001368EA">
        <w:tc>
          <w:tcPr>
            <w:cnfStyle w:val="001000000000" w:firstRow="0" w:lastRow="0" w:firstColumn="1" w:lastColumn="0" w:oddVBand="0" w:evenVBand="0" w:oddHBand="0" w:evenHBand="0" w:firstRowFirstColumn="0" w:firstRowLastColumn="0" w:lastRowFirstColumn="0" w:lastRowLastColumn="0"/>
            <w:tcW w:w="2254" w:type="dxa"/>
          </w:tcPr>
          <w:p w14:paraId="278B1FF6" w14:textId="77777777" w:rsidR="001368EA" w:rsidRDefault="001368EA" w:rsidP="001368EA">
            <w:pPr>
              <w:jc w:val="right"/>
              <w:rPr>
                <w:b w:val="0"/>
              </w:rPr>
            </w:pPr>
            <w:r>
              <w:rPr>
                <w:b w:val="0"/>
              </w:rPr>
              <w:t>Yes</w:t>
            </w:r>
          </w:p>
        </w:tc>
        <w:tc>
          <w:tcPr>
            <w:tcW w:w="2254" w:type="dxa"/>
          </w:tcPr>
          <w:p w14:paraId="1F55F304" w14:textId="77777777" w:rsidR="001368EA" w:rsidRDefault="001368EA" w:rsidP="001368EA">
            <w:pPr>
              <w:jc w:val="center"/>
              <w:cnfStyle w:val="000000000000" w:firstRow="0" w:lastRow="0" w:firstColumn="0" w:lastColumn="0" w:oddVBand="0" w:evenVBand="0" w:oddHBand="0" w:evenHBand="0" w:firstRowFirstColumn="0" w:firstRowLastColumn="0" w:lastRowFirstColumn="0" w:lastRowLastColumn="0"/>
            </w:pPr>
            <w:r>
              <w:t>1.16</w:t>
            </w:r>
          </w:p>
        </w:tc>
        <w:tc>
          <w:tcPr>
            <w:tcW w:w="2254" w:type="dxa"/>
          </w:tcPr>
          <w:p w14:paraId="3F58A157" w14:textId="77777777" w:rsidR="001368EA" w:rsidRDefault="001368EA" w:rsidP="001368EA">
            <w:pPr>
              <w:jc w:val="center"/>
              <w:cnfStyle w:val="000000000000" w:firstRow="0" w:lastRow="0" w:firstColumn="0" w:lastColumn="0" w:oddVBand="0" w:evenVBand="0" w:oddHBand="0" w:evenHBand="0" w:firstRowFirstColumn="0" w:firstRowLastColumn="0" w:lastRowFirstColumn="0" w:lastRowLastColumn="0"/>
            </w:pPr>
            <w:r>
              <w:t>[0.87-1.54]</w:t>
            </w:r>
          </w:p>
        </w:tc>
        <w:tc>
          <w:tcPr>
            <w:tcW w:w="2254" w:type="dxa"/>
          </w:tcPr>
          <w:p w14:paraId="46326BFC" w14:textId="77777777" w:rsidR="001368EA" w:rsidRPr="00A72D9B" w:rsidRDefault="001368EA" w:rsidP="001368EA">
            <w:pPr>
              <w:jc w:val="center"/>
              <w:cnfStyle w:val="000000000000" w:firstRow="0" w:lastRow="0" w:firstColumn="0" w:lastColumn="0" w:oddVBand="0" w:evenVBand="0" w:oddHBand="0" w:evenHBand="0" w:firstRowFirstColumn="0" w:firstRowLastColumn="0" w:lastRowFirstColumn="0" w:lastRowLastColumn="0"/>
            </w:pPr>
            <w:r>
              <w:t>0.319</w:t>
            </w:r>
          </w:p>
        </w:tc>
      </w:tr>
      <w:tr w:rsidR="001368EA" w14:paraId="72D0AB29" w14:textId="77777777" w:rsidTr="00136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2A00238C" w14:textId="77777777" w:rsidR="001368EA" w:rsidRPr="002A7AD6" w:rsidRDefault="001368EA" w:rsidP="001368EA">
            <w:r>
              <w:t>Socioeconomic Status</w:t>
            </w:r>
          </w:p>
        </w:tc>
        <w:tc>
          <w:tcPr>
            <w:tcW w:w="2254" w:type="dxa"/>
          </w:tcPr>
          <w:p w14:paraId="62606D0D" w14:textId="77777777" w:rsidR="001368EA" w:rsidRDefault="001368EA" w:rsidP="001368EA">
            <w:pPr>
              <w:jc w:val="center"/>
              <w:cnfStyle w:val="000000100000" w:firstRow="0" w:lastRow="0" w:firstColumn="0" w:lastColumn="0" w:oddVBand="0" w:evenVBand="0" w:oddHBand="1" w:evenHBand="0" w:firstRowFirstColumn="0" w:firstRowLastColumn="0" w:lastRowFirstColumn="0" w:lastRowLastColumn="0"/>
            </w:pPr>
          </w:p>
        </w:tc>
        <w:tc>
          <w:tcPr>
            <w:tcW w:w="2254" w:type="dxa"/>
          </w:tcPr>
          <w:p w14:paraId="28447898" w14:textId="77777777" w:rsidR="001368EA" w:rsidRDefault="001368EA" w:rsidP="001368EA">
            <w:pPr>
              <w:jc w:val="center"/>
              <w:cnfStyle w:val="000000100000" w:firstRow="0" w:lastRow="0" w:firstColumn="0" w:lastColumn="0" w:oddVBand="0" w:evenVBand="0" w:oddHBand="1" w:evenHBand="0" w:firstRowFirstColumn="0" w:firstRowLastColumn="0" w:lastRowFirstColumn="0" w:lastRowLastColumn="0"/>
            </w:pPr>
          </w:p>
        </w:tc>
        <w:tc>
          <w:tcPr>
            <w:tcW w:w="2254" w:type="dxa"/>
          </w:tcPr>
          <w:p w14:paraId="65D33622" w14:textId="77777777" w:rsidR="001368EA" w:rsidRPr="00A72D9B" w:rsidRDefault="001368EA" w:rsidP="001368EA">
            <w:pPr>
              <w:jc w:val="center"/>
              <w:cnfStyle w:val="000000100000" w:firstRow="0" w:lastRow="0" w:firstColumn="0" w:lastColumn="0" w:oddVBand="0" w:evenVBand="0" w:oddHBand="1" w:evenHBand="0" w:firstRowFirstColumn="0" w:firstRowLastColumn="0" w:lastRowFirstColumn="0" w:lastRowLastColumn="0"/>
            </w:pPr>
          </w:p>
        </w:tc>
      </w:tr>
      <w:tr w:rsidR="001368EA" w14:paraId="1B0A2518" w14:textId="77777777" w:rsidTr="001368EA">
        <w:tc>
          <w:tcPr>
            <w:cnfStyle w:val="001000000000" w:firstRow="0" w:lastRow="0" w:firstColumn="1" w:lastColumn="0" w:oddVBand="0" w:evenVBand="0" w:oddHBand="0" w:evenHBand="0" w:firstRowFirstColumn="0" w:firstRowLastColumn="0" w:lastRowFirstColumn="0" w:lastRowLastColumn="0"/>
            <w:tcW w:w="2254" w:type="dxa"/>
          </w:tcPr>
          <w:p w14:paraId="4A434AEA" w14:textId="77777777" w:rsidR="001368EA" w:rsidRPr="002A7AD6" w:rsidRDefault="001368EA" w:rsidP="001368EA">
            <w:pPr>
              <w:jc w:val="right"/>
              <w:rPr>
                <w:b w:val="0"/>
              </w:rPr>
            </w:pPr>
            <w:r>
              <w:rPr>
                <w:b w:val="0"/>
              </w:rPr>
              <w:t>Townsend 1</w:t>
            </w:r>
            <w:r w:rsidRPr="002A7AD6">
              <w:rPr>
                <w:b w:val="0"/>
                <w:vertAlign w:val="superscript"/>
              </w:rPr>
              <w:t>st</w:t>
            </w:r>
            <w:r>
              <w:rPr>
                <w:b w:val="0"/>
              </w:rPr>
              <w:t xml:space="preserve"> quintile</w:t>
            </w:r>
          </w:p>
        </w:tc>
        <w:tc>
          <w:tcPr>
            <w:tcW w:w="2254" w:type="dxa"/>
          </w:tcPr>
          <w:p w14:paraId="129DD923" w14:textId="77777777" w:rsidR="001368EA" w:rsidRDefault="001368EA" w:rsidP="001368EA">
            <w:pPr>
              <w:jc w:val="center"/>
              <w:cnfStyle w:val="000000000000" w:firstRow="0" w:lastRow="0" w:firstColumn="0" w:lastColumn="0" w:oddVBand="0" w:evenVBand="0" w:oddHBand="0" w:evenHBand="0" w:firstRowFirstColumn="0" w:firstRowLastColumn="0" w:lastRowFirstColumn="0" w:lastRowLastColumn="0"/>
            </w:pPr>
            <w:r>
              <w:t>1.00</w:t>
            </w:r>
          </w:p>
        </w:tc>
        <w:tc>
          <w:tcPr>
            <w:tcW w:w="2254" w:type="dxa"/>
          </w:tcPr>
          <w:p w14:paraId="4C9FDD4B" w14:textId="77777777" w:rsidR="001368EA" w:rsidRDefault="001368EA" w:rsidP="001368EA">
            <w:pPr>
              <w:jc w:val="center"/>
              <w:cnfStyle w:val="000000000000" w:firstRow="0" w:lastRow="0" w:firstColumn="0" w:lastColumn="0" w:oddVBand="0" w:evenVBand="0" w:oddHBand="0" w:evenHBand="0" w:firstRowFirstColumn="0" w:firstRowLastColumn="0" w:lastRowFirstColumn="0" w:lastRowLastColumn="0"/>
            </w:pPr>
            <w:r>
              <w:t>Reference</w:t>
            </w:r>
          </w:p>
        </w:tc>
        <w:tc>
          <w:tcPr>
            <w:tcW w:w="2254" w:type="dxa"/>
          </w:tcPr>
          <w:p w14:paraId="2BF96E53" w14:textId="77777777" w:rsidR="001368EA" w:rsidRDefault="001368EA" w:rsidP="001368EA">
            <w:pPr>
              <w:jc w:val="center"/>
              <w:cnfStyle w:val="000000000000" w:firstRow="0" w:lastRow="0" w:firstColumn="0" w:lastColumn="0" w:oddVBand="0" w:evenVBand="0" w:oddHBand="0" w:evenHBand="0" w:firstRowFirstColumn="0" w:firstRowLastColumn="0" w:lastRowFirstColumn="0" w:lastRowLastColumn="0"/>
            </w:pPr>
          </w:p>
        </w:tc>
      </w:tr>
      <w:tr w:rsidR="001368EA" w14:paraId="3EA0BB86" w14:textId="77777777" w:rsidTr="00136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6F3DD35F" w14:textId="77777777" w:rsidR="001368EA" w:rsidRDefault="001368EA" w:rsidP="001368EA">
            <w:pPr>
              <w:jc w:val="right"/>
              <w:rPr>
                <w:b w:val="0"/>
              </w:rPr>
            </w:pPr>
            <w:r>
              <w:rPr>
                <w:b w:val="0"/>
              </w:rPr>
              <w:t>Townsend 2</w:t>
            </w:r>
            <w:r w:rsidRPr="002A7AD6">
              <w:rPr>
                <w:b w:val="0"/>
                <w:vertAlign w:val="superscript"/>
              </w:rPr>
              <w:t>nd</w:t>
            </w:r>
            <w:r>
              <w:rPr>
                <w:b w:val="0"/>
              </w:rPr>
              <w:t xml:space="preserve"> quintile</w:t>
            </w:r>
          </w:p>
        </w:tc>
        <w:tc>
          <w:tcPr>
            <w:tcW w:w="2254" w:type="dxa"/>
          </w:tcPr>
          <w:p w14:paraId="31E2D28F" w14:textId="77777777" w:rsidR="001368EA" w:rsidRDefault="001368EA" w:rsidP="001368EA">
            <w:pPr>
              <w:jc w:val="center"/>
              <w:cnfStyle w:val="000000100000" w:firstRow="0" w:lastRow="0" w:firstColumn="0" w:lastColumn="0" w:oddVBand="0" w:evenVBand="0" w:oddHBand="1" w:evenHBand="0" w:firstRowFirstColumn="0" w:firstRowLastColumn="0" w:lastRowFirstColumn="0" w:lastRowLastColumn="0"/>
            </w:pPr>
            <w:r>
              <w:t>0.88</w:t>
            </w:r>
          </w:p>
        </w:tc>
        <w:tc>
          <w:tcPr>
            <w:tcW w:w="2254" w:type="dxa"/>
          </w:tcPr>
          <w:p w14:paraId="65B472EA" w14:textId="77777777" w:rsidR="001368EA" w:rsidRDefault="001368EA" w:rsidP="001368EA">
            <w:pPr>
              <w:jc w:val="center"/>
              <w:cnfStyle w:val="000000100000" w:firstRow="0" w:lastRow="0" w:firstColumn="0" w:lastColumn="0" w:oddVBand="0" w:evenVBand="0" w:oddHBand="1" w:evenHBand="0" w:firstRowFirstColumn="0" w:firstRowLastColumn="0" w:lastRowFirstColumn="0" w:lastRowLastColumn="0"/>
            </w:pPr>
            <w:r>
              <w:t>[0.59-1.33]</w:t>
            </w:r>
          </w:p>
        </w:tc>
        <w:tc>
          <w:tcPr>
            <w:tcW w:w="2254" w:type="dxa"/>
          </w:tcPr>
          <w:p w14:paraId="56A97956" w14:textId="77777777" w:rsidR="001368EA" w:rsidRDefault="001368EA" w:rsidP="001368EA">
            <w:pPr>
              <w:jc w:val="center"/>
              <w:cnfStyle w:val="000000100000" w:firstRow="0" w:lastRow="0" w:firstColumn="0" w:lastColumn="0" w:oddVBand="0" w:evenVBand="0" w:oddHBand="1" w:evenHBand="0" w:firstRowFirstColumn="0" w:firstRowLastColumn="0" w:lastRowFirstColumn="0" w:lastRowLastColumn="0"/>
            </w:pPr>
            <w:r>
              <w:t>0.542</w:t>
            </w:r>
          </w:p>
        </w:tc>
      </w:tr>
      <w:tr w:rsidR="001368EA" w14:paraId="5C832CBB" w14:textId="77777777" w:rsidTr="001368EA">
        <w:tc>
          <w:tcPr>
            <w:cnfStyle w:val="001000000000" w:firstRow="0" w:lastRow="0" w:firstColumn="1" w:lastColumn="0" w:oddVBand="0" w:evenVBand="0" w:oddHBand="0" w:evenHBand="0" w:firstRowFirstColumn="0" w:firstRowLastColumn="0" w:lastRowFirstColumn="0" w:lastRowLastColumn="0"/>
            <w:tcW w:w="2254" w:type="dxa"/>
          </w:tcPr>
          <w:p w14:paraId="3746D102" w14:textId="77777777" w:rsidR="001368EA" w:rsidRDefault="001368EA" w:rsidP="001368EA">
            <w:pPr>
              <w:jc w:val="right"/>
              <w:rPr>
                <w:b w:val="0"/>
              </w:rPr>
            </w:pPr>
            <w:r>
              <w:rPr>
                <w:b w:val="0"/>
              </w:rPr>
              <w:lastRenderedPageBreak/>
              <w:t>Townsend 3</w:t>
            </w:r>
            <w:r w:rsidRPr="002A7AD6">
              <w:rPr>
                <w:b w:val="0"/>
                <w:vertAlign w:val="superscript"/>
              </w:rPr>
              <w:t>rd</w:t>
            </w:r>
            <w:r>
              <w:rPr>
                <w:b w:val="0"/>
              </w:rPr>
              <w:t xml:space="preserve"> quintile</w:t>
            </w:r>
          </w:p>
        </w:tc>
        <w:tc>
          <w:tcPr>
            <w:tcW w:w="2254" w:type="dxa"/>
          </w:tcPr>
          <w:p w14:paraId="32CCFE96" w14:textId="77777777" w:rsidR="001368EA" w:rsidRDefault="001368EA" w:rsidP="001368EA">
            <w:pPr>
              <w:jc w:val="center"/>
              <w:cnfStyle w:val="000000000000" w:firstRow="0" w:lastRow="0" w:firstColumn="0" w:lastColumn="0" w:oddVBand="0" w:evenVBand="0" w:oddHBand="0" w:evenHBand="0" w:firstRowFirstColumn="0" w:firstRowLastColumn="0" w:lastRowFirstColumn="0" w:lastRowLastColumn="0"/>
            </w:pPr>
            <w:r>
              <w:t>1.14</w:t>
            </w:r>
          </w:p>
        </w:tc>
        <w:tc>
          <w:tcPr>
            <w:tcW w:w="2254" w:type="dxa"/>
          </w:tcPr>
          <w:p w14:paraId="7D4F978E" w14:textId="77777777" w:rsidR="001368EA" w:rsidRDefault="001368EA" w:rsidP="001368EA">
            <w:pPr>
              <w:jc w:val="center"/>
              <w:cnfStyle w:val="000000000000" w:firstRow="0" w:lastRow="0" w:firstColumn="0" w:lastColumn="0" w:oddVBand="0" w:evenVBand="0" w:oddHBand="0" w:evenHBand="0" w:firstRowFirstColumn="0" w:firstRowLastColumn="0" w:lastRowFirstColumn="0" w:lastRowLastColumn="0"/>
            </w:pPr>
            <w:r>
              <w:t>[0.77-1.69]</w:t>
            </w:r>
          </w:p>
        </w:tc>
        <w:tc>
          <w:tcPr>
            <w:tcW w:w="2254" w:type="dxa"/>
          </w:tcPr>
          <w:p w14:paraId="71762555" w14:textId="77777777" w:rsidR="001368EA" w:rsidRDefault="001368EA" w:rsidP="001368EA">
            <w:pPr>
              <w:jc w:val="center"/>
              <w:cnfStyle w:val="000000000000" w:firstRow="0" w:lastRow="0" w:firstColumn="0" w:lastColumn="0" w:oddVBand="0" w:evenVBand="0" w:oddHBand="0" w:evenHBand="0" w:firstRowFirstColumn="0" w:firstRowLastColumn="0" w:lastRowFirstColumn="0" w:lastRowLastColumn="0"/>
            </w:pPr>
            <w:r>
              <w:t>0.510</w:t>
            </w:r>
          </w:p>
        </w:tc>
      </w:tr>
      <w:tr w:rsidR="001368EA" w14:paraId="6F5B2D7F" w14:textId="77777777" w:rsidTr="00136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2F57EFB4" w14:textId="77777777" w:rsidR="001368EA" w:rsidRDefault="001368EA" w:rsidP="001368EA">
            <w:pPr>
              <w:jc w:val="right"/>
              <w:rPr>
                <w:b w:val="0"/>
              </w:rPr>
            </w:pPr>
            <w:r>
              <w:rPr>
                <w:b w:val="0"/>
              </w:rPr>
              <w:t>Townsend 4</w:t>
            </w:r>
            <w:r w:rsidRPr="002A7AD6">
              <w:rPr>
                <w:b w:val="0"/>
                <w:vertAlign w:val="superscript"/>
              </w:rPr>
              <w:t>th</w:t>
            </w:r>
            <w:r>
              <w:rPr>
                <w:b w:val="0"/>
              </w:rPr>
              <w:t xml:space="preserve"> quintile</w:t>
            </w:r>
          </w:p>
        </w:tc>
        <w:tc>
          <w:tcPr>
            <w:tcW w:w="2254" w:type="dxa"/>
          </w:tcPr>
          <w:p w14:paraId="5B93AA33" w14:textId="77777777" w:rsidR="001368EA" w:rsidRDefault="001368EA" w:rsidP="001368EA">
            <w:pPr>
              <w:jc w:val="center"/>
              <w:cnfStyle w:val="000000100000" w:firstRow="0" w:lastRow="0" w:firstColumn="0" w:lastColumn="0" w:oddVBand="0" w:evenVBand="0" w:oddHBand="1" w:evenHBand="0" w:firstRowFirstColumn="0" w:firstRowLastColumn="0" w:lastRowFirstColumn="0" w:lastRowLastColumn="0"/>
            </w:pPr>
            <w:r>
              <w:t>1.18</w:t>
            </w:r>
          </w:p>
        </w:tc>
        <w:tc>
          <w:tcPr>
            <w:tcW w:w="2254" w:type="dxa"/>
          </w:tcPr>
          <w:p w14:paraId="4AF55040" w14:textId="77777777" w:rsidR="001368EA" w:rsidRDefault="001368EA" w:rsidP="001368EA">
            <w:pPr>
              <w:jc w:val="center"/>
              <w:cnfStyle w:val="000000100000" w:firstRow="0" w:lastRow="0" w:firstColumn="0" w:lastColumn="0" w:oddVBand="0" w:evenVBand="0" w:oddHBand="1" w:evenHBand="0" w:firstRowFirstColumn="0" w:firstRowLastColumn="0" w:lastRowFirstColumn="0" w:lastRowLastColumn="0"/>
            </w:pPr>
            <w:r>
              <w:t>[0.77-1.80]</w:t>
            </w:r>
          </w:p>
        </w:tc>
        <w:tc>
          <w:tcPr>
            <w:tcW w:w="2254" w:type="dxa"/>
          </w:tcPr>
          <w:p w14:paraId="40148C67" w14:textId="77777777" w:rsidR="001368EA" w:rsidRDefault="001368EA" w:rsidP="001368EA">
            <w:pPr>
              <w:jc w:val="center"/>
              <w:cnfStyle w:val="000000100000" w:firstRow="0" w:lastRow="0" w:firstColumn="0" w:lastColumn="0" w:oddVBand="0" w:evenVBand="0" w:oddHBand="1" w:evenHBand="0" w:firstRowFirstColumn="0" w:firstRowLastColumn="0" w:lastRowFirstColumn="0" w:lastRowLastColumn="0"/>
            </w:pPr>
            <w:r>
              <w:t>0.441</w:t>
            </w:r>
          </w:p>
        </w:tc>
      </w:tr>
      <w:tr w:rsidR="001368EA" w14:paraId="14E6AAE4" w14:textId="77777777" w:rsidTr="001368EA">
        <w:tc>
          <w:tcPr>
            <w:cnfStyle w:val="001000000000" w:firstRow="0" w:lastRow="0" w:firstColumn="1" w:lastColumn="0" w:oddVBand="0" w:evenVBand="0" w:oddHBand="0" w:evenHBand="0" w:firstRowFirstColumn="0" w:firstRowLastColumn="0" w:lastRowFirstColumn="0" w:lastRowLastColumn="0"/>
            <w:tcW w:w="2254" w:type="dxa"/>
          </w:tcPr>
          <w:p w14:paraId="17ED586D" w14:textId="77777777" w:rsidR="001368EA" w:rsidRDefault="001368EA" w:rsidP="001368EA">
            <w:pPr>
              <w:jc w:val="right"/>
              <w:rPr>
                <w:b w:val="0"/>
              </w:rPr>
            </w:pPr>
            <w:r>
              <w:rPr>
                <w:b w:val="0"/>
              </w:rPr>
              <w:t>Townsend 5</w:t>
            </w:r>
            <w:r w:rsidRPr="002A7AD6">
              <w:rPr>
                <w:b w:val="0"/>
                <w:vertAlign w:val="superscript"/>
              </w:rPr>
              <w:t>th</w:t>
            </w:r>
            <w:r>
              <w:rPr>
                <w:b w:val="0"/>
              </w:rPr>
              <w:t xml:space="preserve"> quintile</w:t>
            </w:r>
          </w:p>
        </w:tc>
        <w:tc>
          <w:tcPr>
            <w:tcW w:w="2254" w:type="dxa"/>
          </w:tcPr>
          <w:p w14:paraId="076607AC" w14:textId="77777777" w:rsidR="001368EA" w:rsidRDefault="001368EA" w:rsidP="001368EA">
            <w:pPr>
              <w:jc w:val="center"/>
              <w:cnfStyle w:val="000000000000" w:firstRow="0" w:lastRow="0" w:firstColumn="0" w:lastColumn="0" w:oddVBand="0" w:evenVBand="0" w:oddHBand="0" w:evenHBand="0" w:firstRowFirstColumn="0" w:firstRowLastColumn="0" w:lastRowFirstColumn="0" w:lastRowLastColumn="0"/>
            </w:pPr>
            <w:r>
              <w:t>1.18</w:t>
            </w:r>
          </w:p>
        </w:tc>
        <w:tc>
          <w:tcPr>
            <w:tcW w:w="2254" w:type="dxa"/>
          </w:tcPr>
          <w:p w14:paraId="7040FC31" w14:textId="77777777" w:rsidR="001368EA" w:rsidRDefault="001368EA" w:rsidP="001368EA">
            <w:pPr>
              <w:jc w:val="center"/>
              <w:cnfStyle w:val="000000000000" w:firstRow="0" w:lastRow="0" w:firstColumn="0" w:lastColumn="0" w:oddVBand="0" w:evenVBand="0" w:oddHBand="0" w:evenHBand="0" w:firstRowFirstColumn="0" w:firstRowLastColumn="0" w:lastRowFirstColumn="0" w:lastRowLastColumn="0"/>
            </w:pPr>
            <w:r>
              <w:t>[0.75-1.85]</w:t>
            </w:r>
          </w:p>
        </w:tc>
        <w:tc>
          <w:tcPr>
            <w:tcW w:w="2254" w:type="dxa"/>
          </w:tcPr>
          <w:p w14:paraId="0817D22D" w14:textId="77777777" w:rsidR="001368EA" w:rsidRDefault="001368EA" w:rsidP="001368EA">
            <w:pPr>
              <w:jc w:val="center"/>
              <w:cnfStyle w:val="000000000000" w:firstRow="0" w:lastRow="0" w:firstColumn="0" w:lastColumn="0" w:oddVBand="0" w:evenVBand="0" w:oddHBand="0" w:evenHBand="0" w:firstRowFirstColumn="0" w:firstRowLastColumn="0" w:lastRowFirstColumn="0" w:lastRowLastColumn="0"/>
            </w:pPr>
            <w:r>
              <w:t>0.473</w:t>
            </w:r>
          </w:p>
        </w:tc>
      </w:tr>
    </w:tbl>
    <w:p w14:paraId="10AD8070" w14:textId="77777777" w:rsidR="001368EA" w:rsidRDefault="001368EA" w:rsidP="001368EA"/>
    <w:p w14:paraId="7ED875AC" w14:textId="1E168C64" w:rsidR="001368EA" w:rsidRDefault="00044B81" w:rsidP="001368EA">
      <w:r>
        <w:t xml:space="preserve">We then carried out stepwise forward and backward variable selection using likelihood ratios (LRs) and Wald tests because missing data had been imputed for some variables. </w:t>
      </w:r>
      <w:r w:rsidR="001368EA">
        <w:fldChar w:fldCharType="begin"/>
      </w:r>
      <w:r w:rsidR="001368EA">
        <w:instrText xml:space="preserve"> REF _Ref455324309 \h </w:instrText>
      </w:r>
      <w:r w:rsidR="001368EA">
        <w:fldChar w:fldCharType="separate"/>
      </w:r>
      <w:r w:rsidR="00946508">
        <w:t xml:space="preserve">Table </w:t>
      </w:r>
      <w:r w:rsidR="00946508">
        <w:rPr>
          <w:noProof/>
        </w:rPr>
        <w:t>20</w:t>
      </w:r>
      <w:r w:rsidR="001368EA">
        <w:fldChar w:fldCharType="end"/>
      </w:r>
      <w:r w:rsidR="001368EA">
        <w:t xml:space="preserve"> shows the final l</w:t>
      </w:r>
      <w:r w:rsidR="001368EA" w:rsidRPr="00563855">
        <w:t xml:space="preserve">ogistic regression model for </w:t>
      </w:r>
      <w:r w:rsidR="001368EA">
        <w:t xml:space="preserve">stroke using </w:t>
      </w:r>
      <w:r w:rsidR="001368EA" w:rsidRPr="00563855">
        <w:t>stepwise forward and backward selection</w:t>
      </w:r>
      <w:r w:rsidR="001368EA">
        <w:t>.</w:t>
      </w:r>
    </w:p>
    <w:p w14:paraId="512741B1" w14:textId="47E56478" w:rsidR="001368EA" w:rsidRDefault="001368EA" w:rsidP="001368EA">
      <w:pPr>
        <w:pStyle w:val="Caption"/>
      </w:pPr>
      <w:bookmarkStart w:id="114" w:name="_Ref455324309"/>
      <w:r>
        <w:t xml:space="preserve">Table </w:t>
      </w:r>
      <w:r w:rsidR="00114DB6">
        <w:fldChar w:fldCharType="begin"/>
      </w:r>
      <w:r w:rsidR="00114DB6">
        <w:instrText xml:space="preserve"> SEQ Table \* ARABIC </w:instrText>
      </w:r>
      <w:r w:rsidR="00114DB6">
        <w:fldChar w:fldCharType="separate"/>
      </w:r>
      <w:r w:rsidR="00946508">
        <w:rPr>
          <w:noProof/>
        </w:rPr>
        <w:t>20</w:t>
      </w:r>
      <w:r w:rsidR="00114DB6">
        <w:rPr>
          <w:noProof/>
        </w:rPr>
        <w:fldChar w:fldCharType="end"/>
      </w:r>
      <w:bookmarkEnd w:id="114"/>
      <w:r>
        <w:t>: logistic regression model for stroke (stepwise forward and backward selection)</w:t>
      </w:r>
    </w:p>
    <w:tbl>
      <w:tblPr>
        <w:tblStyle w:val="GridTable4-Accent11"/>
        <w:tblW w:w="0" w:type="auto"/>
        <w:tblLook w:val="04A0" w:firstRow="1" w:lastRow="0" w:firstColumn="1" w:lastColumn="0" w:noHBand="0" w:noVBand="1"/>
      </w:tblPr>
      <w:tblGrid>
        <w:gridCol w:w="2254"/>
        <w:gridCol w:w="2254"/>
        <w:gridCol w:w="2254"/>
        <w:gridCol w:w="2254"/>
      </w:tblGrid>
      <w:tr w:rsidR="001368EA" w14:paraId="27AA81CC" w14:textId="77777777" w:rsidTr="001368EA">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254" w:type="dxa"/>
          </w:tcPr>
          <w:p w14:paraId="6A100707" w14:textId="77777777" w:rsidR="001368EA" w:rsidRDefault="001368EA" w:rsidP="001368EA">
            <w:pPr>
              <w:jc w:val="center"/>
            </w:pPr>
            <w:r>
              <w:t>Risk Factor</w:t>
            </w:r>
          </w:p>
        </w:tc>
        <w:tc>
          <w:tcPr>
            <w:tcW w:w="2254" w:type="dxa"/>
          </w:tcPr>
          <w:p w14:paraId="03EA8EAF" w14:textId="77777777" w:rsidR="001368EA" w:rsidRDefault="001368EA" w:rsidP="001368EA">
            <w:pPr>
              <w:jc w:val="center"/>
              <w:cnfStyle w:val="100000000000" w:firstRow="1" w:lastRow="0" w:firstColumn="0" w:lastColumn="0" w:oddVBand="0" w:evenVBand="0" w:oddHBand="0" w:evenHBand="0" w:firstRowFirstColumn="0" w:firstRowLastColumn="0" w:lastRowFirstColumn="0" w:lastRowLastColumn="0"/>
            </w:pPr>
            <w:r>
              <w:t>Odds Ratio (OR)</w:t>
            </w:r>
          </w:p>
        </w:tc>
        <w:tc>
          <w:tcPr>
            <w:tcW w:w="2254" w:type="dxa"/>
          </w:tcPr>
          <w:p w14:paraId="58707BB5" w14:textId="77777777" w:rsidR="001368EA" w:rsidRDefault="001368EA" w:rsidP="001368EA">
            <w:pPr>
              <w:jc w:val="center"/>
              <w:cnfStyle w:val="100000000000" w:firstRow="1" w:lastRow="0" w:firstColumn="0" w:lastColumn="0" w:oddVBand="0" w:evenVBand="0" w:oddHBand="0" w:evenHBand="0" w:firstRowFirstColumn="0" w:firstRowLastColumn="0" w:lastRowFirstColumn="0" w:lastRowLastColumn="0"/>
            </w:pPr>
            <w:r>
              <w:t>95% CI</w:t>
            </w:r>
          </w:p>
        </w:tc>
        <w:tc>
          <w:tcPr>
            <w:tcW w:w="2254" w:type="dxa"/>
          </w:tcPr>
          <w:p w14:paraId="6E46A811" w14:textId="77777777" w:rsidR="001368EA" w:rsidRDefault="001368EA" w:rsidP="001368EA">
            <w:pPr>
              <w:jc w:val="center"/>
              <w:cnfStyle w:val="100000000000" w:firstRow="1" w:lastRow="0" w:firstColumn="0" w:lastColumn="0" w:oddVBand="0" w:evenVBand="0" w:oddHBand="0" w:evenHBand="0" w:firstRowFirstColumn="0" w:firstRowLastColumn="0" w:lastRowFirstColumn="0" w:lastRowLastColumn="0"/>
            </w:pPr>
            <w:r>
              <w:t>p-value</w:t>
            </w:r>
          </w:p>
        </w:tc>
      </w:tr>
      <w:tr w:rsidR="001368EA" w14:paraId="39BC9561" w14:textId="77777777" w:rsidTr="00136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53423F0F" w14:textId="77777777" w:rsidR="001368EA" w:rsidRPr="008F76DF" w:rsidRDefault="001368EA" w:rsidP="001368EA">
            <w:r>
              <w:t>Age</w:t>
            </w:r>
          </w:p>
        </w:tc>
        <w:tc>
          <w:tcPr>
            <w:tcW w:w="2254" w:type="dxa"/>
          </w:tcPr>
          <w:p w14:paraId="2F79F506" w14:textId="77777777" w:rsidR="001368EA" w:rsidRDefault="001368EA" w:rsidP="001368EA">
            <w:pPr>
              <w:jc w:val="center"/>
              <w:cnfStyle w:val="000000100000" w:firstRow="0" w:lastRow="0" w:firstColumn="0" w:lastColumn="0" w:oddVBand="0" w:evenVBand="0" w:oddHBand="1" w:evenHBand="0" w:firstRowFirstColumn="0" w:firstRowLastColumn="0" w:lastRowFirstColumn="0" w:lastRowLastColumn="0"/>
            </w:pPr>
          </w:p>
        </w:tc>
        <w:tc>
          <w:tcPr>
            <w:tcW w:w="2254" w:type="dxa"/>
          </w:tcPr>
          <w:p w14:paraId="74B9A119" w14:textId="77777777" w:rsidR="001368EA" w:rsidRDefault="001368EA" w:rsidP="001368EA">
            <w:pPr>
              <w:jc w:val="center"/>
              <w:cnfStyle w:val="000000100000" w:firstRow="0" w:lastRow="0" w:firstColumn="0" w:lastColumn="0" w:oddVBand="0" w:evenVBand="0" w:oddHBand="1" w:evenHBand="0" w:firstRowFirstColumn="0" w:firstRowLastColumn="0" w:lastRowFirstColumn="0" w:lastRowLastColumn="0"/>
            </w:pPr>
          </w:p>
        </w:tc>
        <w:tc>
          <w:tcPr>
            <w:tcW w:w="2254" w:type="dxa"/>
          </w:tcPr>
          <w:p w14:paraId="10662596" w14:textId="77777777" w:rsidR="001368EA" w:rsidRPr="00A72D9B" w:rsidRDefault="001368EA" w:rsidP="001368EA">
            <w:pPr>
              <w:jc w:val="center"/>
              <w:cnfStyle w:val="000000100000" w:firstRow="0" w:lastRow="0" w:firstColumn="0" w:lastColumn="0" w:oddVBand="0" w:evenVBand="0" w:oddHBand="1" w:evenHBand="0" w:firstRowFirstColumn="0" w:firstRowLastColumn="0" w:lastRowFirstColumn="0" w:lastRowLastColumn="0"/>
            </w:pPr>
          </w:p>
        </w:tc>
      </w:tr>
      <w:tr w:rsidR="001368EA" w14:paraId="2727CC93" w14:textId="77777777" w:rsidTr="001368EA">
        <w:tc>
          <w:tcPr>
            <w:cnfStyle w:val="001000000000" w:firstRow="0" w:lastRow="0" w:firstColumn="1" w:lastColumn="0" w:oddVBand="0" w:evenVBand="0" w:oddHBand="0" w:evenHBand="0" w:firstRowFirstColumn="0" w:firstRowLastColumn="0" w:lastRowFirstColumn="0" w:lastRowLastColumn="0"/>
            <w:tcW w:w="2254" w:type="dxa"/>
          </w:tcPr>
          <w:p w14:paraId="12BB7253" w14:textId="77777777" w:rsidR="001368EA" w:rsidRDefault="001368EA" w:rsidP="001368EA">
            <w:pPr>
              <w:jc w:val="right"/>
              <w:rPr>
                <w:b w:val="0"/>
              </w:rPr>
            </w:pPr>
            <w:r>
              <w:rPr>
                <w:b w:val="0"/>
              </w:rPr>
              <w:t>70-74 years</w:t>
            </w:r>
          </w:p>
        </w:tc>
        <w:tc>
          <w:tcPr>
            <w:tcW w:w="2254" w:type="dxa"/>
          </w:tcPr>
          <w:p w14:paraId="3C1D8397" w14:textId="77777777" w:rsidR="001368EA" w:rsidRDefault="001368EA" w:rsidP="001368EA">
            <w:pPr>
              <w:jc w:val="center"/>
              <w:cnfStyle w:val="000000000000" w:firstRow="0" w:lastRow="0" w:firstColumn="0" w:lastColumn="0" w:oddVBand="0" w:evenVBand="0" w:oddHBand="0" w:evenHBand="0" w:firstRowFirstColumn="0" w:firstRowLastColumn="0" w:lastRowFirstColumn="0" w:lastRowLastColumn="0"/>
            </w:pPr>
            <w:r>
              <w:t>1.86</w:t>
            </w:r>
          </w:p>
        </w:tc>
        <w:tc>
          <w:tcPr>
            <w:tcW w:w="2254" w:type="dxa"/>
          </w:tcPr>
          <w:p w14:paraId="534DFC7D" w14:textId="77777777" w:rsidR="001368EA" w:rsidRDefault="001368EA" w:rsidP="001368EA">
            <w:pPr>
              <w:jc w:val="center"/>
              <w:cnfStyle w:val="000000000000" w:firstRow="0" w:lastRow="0" w:firstColumn="0" w:lastColumn="0" w:oddVBand="0" w:evenVBand="0" w:oddHBand="0" w:evenHBand="0" w:firstRowFirstColumn="0" w:firstRowLastColumn="0" w:lastRowFirstColumn="0" w:lastRowLastColumn="0"/>
            </w:pPr>
            <w:r>
              <w:t>[1.17-2.95]</w:t>
            </w:r>
          </w:p>
        </w:tc>
        <w:tc>
          <w:tcPr>
            <w:tcW w:w="2254" w:type="dxa"/>
          </w:tcPr>
          <w:p w14:paraId="71DC2FEF" w14:textId="77777777" w:rsidR="001368EA" w:rsidRPr="00A72D9B" w:rsidRDefault="001368EA" w:rsidP="001368EA">
            <w:pPr>
              <w:jc w:val="center"/>
              <w:cnfStyle w:val="000000000000" w:firstRow="0" w:lastRow="0" w:firstColumn="0" w:lastColumn="0" w:oddVBand="0" w:evenVBand="0" w:oddHBand="0" w:evenHBand="0" w:firstRowFirstColumn="0" w:firstRowLastColumn="0" w:lastRowFirstColumn="0" w:lastRowLastColumn="0"/>
            </w:pPr>
            <w:r>
              <w:t>0.008</w:t>
            </w:r>
          </w:p>
        </w:tc>
      </w:tr>
      <w:tr w:rsidR="001368EA" w14:paraId="34BDF461" w14:textId="77777777" w:rsidTr="00136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3CDFFAD8" w14:textId="77777777" w:rsidR="001368EA" w:rsidRDefault="001368EA" w:rsidP="001368EA">
            <w:pPr>
              <w:jc w:val="right"/>
              <w:rPr>
                <w:b w:val="0"/>
              </w:rPr>
            </w:pPr>
            <w:r>
              <w:rPr>
                <w:b w:val="0"/>
              </w:rPr>
              <w:t>75-79 years</w:t>
            </w:r>
          </w:p>
        </w:tc>
        <w:tc>
          <w:tcPr>
            <w:tcW w:w="2254" w:type="dxa"/>
          </w:tcPr>
          <w:p w14:paraId="77A70955" w14:textId="77777777" w:rsidR="001368EA" w:rsidRDefault="001368EA" w:rsidP="001368EA">
            <w:pPr>
              <w:jc w:val="center"/>
              <w:cnfStyle w:val="000000100000" w:firstRow="0" w:lastRow="0" w:firstColumn="0" w:lastColumn="0" w:oddVBand="0" w:evenVBand="0" w:oddHBand="1" w:evenHBand="0" w:firstRowFirstColumn="0" w:firstRowLastColumn="0" w:lastRowFirstColumn="0" w:lastRowLastColumn="0"/>
            </w:pPr>
            <w:r>
              <w:t>1.73</w:t>
            </w:r>
          </w:p>
        </w:tc>
        <w:tc>
          <w:tcPr>
            <w:tcW w:w="2254" w:type="dxa"/>
          </w:tcPr>
          <w:p w14:paraId="5E1DEC0D" w14:textId="77777777" w:rsidR="001368EA" w:rsidRDefault="001368EA" w:rsidP="001368EA">
            <w:pPr>
              <w:jc w:val="center"/>
              <w:cnfStyle w:val="000000100000" w:firstRow="0" w:lastRow="0" w:firstColumn="0" w:lastColumn="0" w:oddVBand="0" w:evenVBand="0" w:oddHBand="1" w:evenHBand="0" w:firstRowFirstColumn="0" w:firstRowLastColumn="0" w:lastRowFirstColumn="0" w:lastRowLastColumn="0"/>
            </w:pPr>
            <w:r>
              <w:t>[1.03-2.89]</w:t>
            </w:r>
          </w:p>
        </w:tc>
        <w:tc>
          <w:tcPr>
            <w:tcW w:w="2254" w:type="dxa"/>
          </w:tcPr>
          <w:p w14:paraId="3CF59766" w14:textId="77777777" w:rsidR="001368EA" w:rsidRPr="00A72D9B" w:rsidRDefault="001368EA" w:rsidP="001368EA">
            <w:pPr>
              <w:jc w:val="center"/>
              <w:cnfStyle w:val="000000100000" w:firstRow="0" w:lastRow="0" w:firstColumn="0" w:lastColumn="0" w:oddVBand="0" w:evenVBand="0" w:oddHBand="1" w:evenHBand="0" w:firstRowFirstColumn="0" w:firstRowLastColumn="0" w:lastRowFirstColumn="0" w:lastRowLastColumn="0"/>
            </w:pPr>
            <w:r>
              <w:t>0.037</w:t>
            </w:r>
          </w:p>
        </w:tc>
      </w:tr>
      <w:tr w:rsidR="001368EA" w14:paraId="602BD0AC" w14:textId="77777777" w:rsidTr="001368EA">
        <w:tc>
          <w:tcPr>
            <w:cnfStyle w:val="001000000000" w:firstRow="0" w:lastRow="0" w:firstColumn="1" w:lastColumn="0" w:oddVBand="0" w:evenVBand="0" w:oddHBand="0" w:evenHBand="0" w:firstRowFirstColumn="0" w:firstRowLastColumn="0" w:lastRowFirstColumn="0" w:lastRowLastColumn="0"/>
            <w:tcW w:w="2254" w:type="dxa"/>
          </w:tcPr>
          <w:p w14:paraId="7654FC49" w14:textId="77777777" w:rsidR="001368EA" w:rsidRPr="008F76DF" w:rsidRDefault="001368EA" w:rsidP="001368EA">
            <w:r>
              <w:t>Ethnicity</w:t>
            </w:r>
          </w:p>
        </w:tc>
        <w:tc>
          <w:tcPr>
            <w:tcW w:w="2254" w:type="dxa"/>
          </w:tcPr>
          <w:p w14:paraId="355F6E90" w14:textId="77777777" w:rsidR="001368EA" w:rsidRDefault="001368EA" w:rsidP="001368EA">
            <w:pPr>
              <w:jc w:val="center"/>
              <w:cnfStyle w:val="000000000000" w:firstRow="0" w:lastRow="0" w:firstColumn="0" w:lastColumn="0" w:oddVBand="0" w:evenVBand="0" w:oddHBand="0" w:evenHBand="0" w:firstRowFirstColumn="0" w:firstRowLastColumn="0" w:lastRowFirstColumn="0" w:lastRowLastColumn="0"/>
            </w:pPr>
          </w:p>
        </w:tc>
        <w:tc>
          <w:tcPr>
            <w:tcW w:w="2254" w:type="dxa"/>
          </w:tcPr>
          <w:p w14:paraId="29214F79" w14:textId="77777777" w:rsidR="001368EA" w:rsidRDefault="001368EA" w:rsidP="001368EA">
            <w:pPr>
              <w:jc w:val="center"/>
              <w:cnfStyle w:val="000000000000" w:firstRow="0" w:lastRow="0" w:firstColumn="0" w:lastColumn="0" w:oddVBand="0" w:evenVBand="0" w:oddHBand="0" w:evenHBand="0" w:firstRowFirstColumn="0" w:firstRowLastColumn="0" w:lastRowFirstColumn="0" w:lastRowLastColumn="0"/>
            </w:pPr>
          </w:p>
        </w:tc>
        <w:tc>
          <w:tcPr>
            <w:tcW w:w="2254" w:type="dxa"/>
          </w:tcPr>
          <w:p w14:paraId="7DF2A188" w14:textId="77777777" w:rsidR="001368EA" w:rsidRPr="00A72D9B" w:rsidRDefault="001368EA" w:rsidP="001368EA">
            <w:pPr>
              <w:jc w:val="center"/>
              <w:cnfStyle w:val="000000000000" w:firstRow="0" w:lastRow="0" w:firstColumn="0" w:lastColumn="0" w:oddVBand="0" w:evenVBand="0" w:oddHBand="0" w:evenHBand="0" w:firstRowFirstColumn="0" w:firstRowLastColumn="0" w:lastRowFirstColumn="0" w:lastRowLastColumn="0"/>
            </w:pPr>
          </w:p>
        </w:tc>
      </w:tr>
      <w:tr w:rsidR="001368EA" w14:paraId="73CFD632" w14:textId="77777777" w:rsidTr="00136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0BF1307A" w14:textId="77777777" w:rsidR="001368EA" w:rsidRPr="008F76DF" w:rsidRDefault="001368EA" w:rsidP="001368EA">
            <w:pPr>
              <w:jc w:val="right"/>
              <w:rPr>
                <w:b w:val="0"/>
              </w:rPr>
            </w:pPr>
            <w:r>
              <w:rPr>
                <w:b w:val="0"/>
              </w:rPr>
              <w:t>White</w:t>
            </w:r>
          </w:p>
        </w:tc>
        <w:tc>
          <w:tcPr>
            <w:tcW w:w="2254" w:type="dxa"/>
          </w:tcPr>
          <w:p w14:paraId="3EDD7191" w14:textId="77777777" w:rsidR="001368EA" w:rsidRDefault="001368EA" w:rsidP="001368EA">
            <w:pPr>
              <w:jc w:val="center"/>
              <w:cnfStyle w:val="000000100000" w:firstRow="0" w:lastRow="0" w:firstColumn="0" w:lastColumn="0" w:oddVBand="0" w:evenVBand="0" w:oddHBand="1" w:evenHBand="0" w:firstRowFirstColumn="0" w:firstRowLastColumn="0" w:lastRowFirstColumn="0" w:lastRowLastColumn="0"/>
            </w:pPr>
            <w:r>
              <w:t>1.00</w:t>
            </w:r>
          </w:p>
        </w:tc>
        <w:tc>
          <w:tcPr>
            <w:tcW w:w="2254" w:type="dxa"/>
          </w:tcPr>
          <w:p w14:paraId="505A98D3" w14:textId="77777777" w:rsidR="001368EA" w:rsidRDefault="001368EA" w:rsidP="001368EA">
            <w:pPr>
              <w:jc w:val="center"/>
              <w:cnfStyle w:val="000000100000" w:firstRow="0" w:lastRow="0" w:firstColumn="0" w:lastColumn="0" w:oddVBand="0" w:evenVBand="0" w:oddHBand="1" w:evenHBand="0" w:firstRowFirstColumn="0" w:firstRowLastColumn="0" w:lastRowFirstColumn="0" w:lastRowLastColumn="0"/>
            </w:pPr>
            <w:r>
              <w:t>Reference</w:t>
            </w:r>
          </w:p>
        </w:tc>
        <w:tc>
          <w:tcPr>
            <w:tcW w:w="2254" w:type="dxa"/>
          </w:tcPr>
          <w:p w14:paraId="3EA5A5A1" w14:textId="77777777" w:rsidR="001368EA" w:rsidRPr="00A72D9B" w:rsidRDefault="001368EA" w:rsidP="001368EA">
            <w:pPr>
              <w:jc w:val="center"/>
              <w:cnfStyle w:val="000000100000" w:firstRow="0" w:lastRow="0" w:firstColumn="0" w:lastColumn="0" w:oddVBand="0" w:evenVBand="0" w:oddHBand="1" w:evenHBand="0" w:firstRowFirstColumn="0" w:firstRowLastColumn="0" w:lastRowFirstColumn="0" w:lastRowLastColumn="0"/>
            </w:pPr>
          </w:p>
        </w:tc>
      </w:tr>
      <w:tr w:rsidR="001368EA" w14:paraId="4C1CE528" w14:textId="77777777" w:rsidTr="001368EA">
        <w:tc>
          <w:tcPr>
            <w:cnfStyle w:val="001000000000" w:firstRow="0" w:lastRow="0" w:firstColumn="1" w:lastColumn="0" w:oddVBand="0" w:evenVBand="0" w:oddHBand="0" w:evenHBand="0" w:firstRowFirstColumn="0" w:firstRowLastColumn="0" w:lastRowFirstColumn="0" w:lastRowLastColumn="0"/>
            <w:tcW w:w="2254" w:type="dxa"/>
          </w:tcPr>
          <w:p w14:paraId="07592BA9" w14:textId="77777777" w:rsidR="001368EA" w:rsidRDefault="001368EA" w:rsidP="001368EA">
            <w:pPr>
              <w:jc w:val="right"/>
              <w:rPr>
                <w:b w:val="0"/>
              </w:rPr>
            </w:pPr>
            <w:r>
              <w:rPr>
                <w:b w:val="0"/>
              </w:rPr>
              <w:t>Non-White</w:t>
            </w:r>
          </w:p>
        </w:tc>
        <w:tc>
          <w:tcPr>
            <w:tcW w:w="2254" w:type="dxa"/>
          </w:tcPr>
          <w:p w14:paraId="02ECB0AA" w14:textId="77777777" w:rsidR="001368EA" w:rsidRDefault="001368EA" w:rsidP="001368EA">
            <w:pPr>
              <w:jc w:val="center"/>
              <w:cnfStyle w:val="000000000000" w:firstRow="0" w:lastRow="0" w:firstColumn="0" w:lastColumn="0" w:oddVBand="0" w:evenVBand="0" w:oddHBand="0" w:evenHBand="0" w:firstRowFirstColumn="0" w:firstRowLastColumn="0" w:lastRowFirstColumn="0" w:lastRowLastColumn="0"/>
            </w:pPr>
            <w:r>
              <w:t>2.19</w:t>
            </w:r>
          </w:p>
        </w:tc>
        <w:tc>
          <w:tcPr>
            <w:tcW w:w="2254" w:type="dxa"/>
          </w:tcPr>
          <w:p w14:paraId="4D421B0F" w14:textId="77777777" w:rsidR="001368EA" w:rsidRDefault="001368EA" w:rsidP="001368EA">
            <w:pPr>
              <w:jc w:val="center"/>
              <w:cnfStyle w:val="000000000000" w:firstRow="0" w:lastRow="0" w:firstColumn="0" w:lastColumn="0" w:oddVBand="0" w:evenVBand="0" w:oddHBand="0" w:evenHBand="0" w:firstRowFirstColumn="0" w:firstRowLastColumn="0" w:lastRowFirstColumn="0" w:lastRowLastColumn="0"/>
            </w:pPr>
            <w:r>
              <w:t>[1.27-3.75]</w:t>
            </w:r>
          </w:p>
        </w:tc>
        <w:tc>
          <w:tcPr>
            <w:tcW w:w="2254" w:type="dxa"/>
          </w:tcPr>
          <w:p w14:paraId="7C14FC38" w14:textId="77777777" w:rsidR="001368EA" w:rsidRPr="00A72D9B" w:rsidRDefault="001368EA" w:rsidP="001368EA">
            <w:pPr>
              <w:jc w:val="center"/>
              <w:cnfStyle w:val="000000000000" w:firstRow="0" w:lastRow="0" w:firstColumn="0" w:lastColumn="0" w:oddVBand="0" w:evenVBand="0" w:oddHBand="0" w:evenHBand="0" w:firstRowFirstColumn="0" w:firstRowLastColumn="0" w:lastRowFirstColumn="0" w:lastRowLastColumn="0"/>
            </w:pPr>
            <w:r>
              <w:t>0.005</w:t>
            </w:r>
          </w:p>
        </w:tc>
      </w:tr>
      <w:tr w:rsidR="001368EA" w14:paraId="29DE9435" w14:textId="77777777" w:rsidTr="00136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0B901044" w14:textId="77777777" w:rsidR="001368EA" w:rsidRPr="008F76DF" w:rsidRDefault="001368EA" w:rsidP="001368EA">
            <w:r>
              <w:t>Diabetes</w:t>
            </w:r>
          </w:p>
        </w:tc>
        <w:tc>
          <w:tcPr>
            <w:tcW w:w="2254" w:type="dxa"/>
          </w:tcPr>
          <w:p w14:paraId="30CCC749" w14:textId="77777777" w:rsidR="001368EA" w:rsidRDefault="001368EA" w:rsidP="001368EA">
            <w:pPr>
              <w:jc w:val="center"/>
              <w:cnfStyle w:val="000000100000" w:firstRow="0" w:lastRow="0" w:firstColumn="0" w:lastColumn="0" w:oddVBand="0" w:evenVBand="0" w:oddHBand="1" w:evenHBand="0" w:firstRowFirstColumn="0" w:firstRowLastColumn="0" w:lastRowFirstColumn="0" w:lastRowLastColumn="0"/>
            </w:pPr>
          </w:p>
        </w:tc>
        <w:tc>
          <w:tcPr>
            <w:tcW w:w="2254" w:type="dxa"/>
          </w:tcPr>
          <w:p w14:paraId="3B061968" w14:textId="77777777" w:rsidR="001368EA" w:rsidRDefault="001368EA" w:rsidP="001368EA">
            <w:pPr>
              <w:jc w:val="center"/>
              <w:cnfStyle w:val="000000100000" w:firstRow="0" w:lastRow="0" w:firstColumn="0" w:lastColumn="0" w:oddVBand="0" w:evenVBand="0" w:oddHBand="1" w:evenHBand="0" w:firstRowFirstColumn="0" w:firstRowLastColumn="0" w:lastRowFirstColumn="0" w:lastRowLastColumn="0"/>
            </w:pPr>
          </w:p>
        </w:tc>
        <w:tc>
          <w:tcPr>
            <w:tcW w:w="2254" w:type="dxa"/>
          </w:tcPr>
          <w:p w14:paraId="7409751B" w14:textId="77777777" w:rsidR="001368EA" w:rsidRPr="00A72D9B" w:rsidRDefault="001368EA" w:rsidP="001368EA">
            <w:pPr>
              <w:jc w:val="center"/>
              <w:cnfStyle w:val="000000100000" w:firstRow="0" w:lastRow="0" w:firstColumn="0" w:lastColumn="0" w:oddVBand="0" w:evenVBand="0" w:oddHBand="1" w:evenHBand="0" w:firstRowFirstColumn="0" w:firstRowLastColumn="0" w:lastRowFirstColumn="0" w:lastRowLastColumn="0"/>
            </w:pPr>
          </w:p>
        </w:tc>
      </w:tr>
      <w:tr w:rsidR="001368EA" w14:paraId="57F6A32B" w14:textId="77777777" w:rsidTr="001368EA">
        <w:tc>
          <w:tcPr>
            <w:cnfStyle w:val="001000000000" w:firstRow="0" w:lastRow="0" w:firstColumn="1" w:lastColumn="0" w:oddVBand="0" w:evenVBand="0" w:oddHBand="0" w:evenHBand="0" w:firstRowFirstColumn="0" w:firstRowLastColumn="0" w:lastRowFirstColumn="0" w:lastRowLastColumn="0"/>
            <w:tcW w:w="2254" w:type="dxa"/>
          </w:tcPr>
          <w:p w14:paraId="5AE8716C" w14:textId="77777777" w:rsidR="001368EA" w:rsidRPr="008F76DF" w:rsidRDefault="001368EA" w:rsidP="001368EA">
            <w:pPr>
              <w:jc w:val="right"/>
              <w:rPr>
                <w:b w:val="0"/>
              </w:rPr>
            </w:pPr>
            <w:r>
              <w:rPr>
                <w:b w:val="0"/>
              </w:rPr>
              <w:t>No</w:t>
            </w:r>
          </w:p>
        </w:tc>
        <w:tc>
          <w:tcPr>
            <w:tcW w:w="2254" w:type="dxa"/>
          </w:tcPr>
          <w:p w14:paraId="2254109B" w14:textId="77777777" w:rsidR="001368EA" w:rsidRDefault="001368EA" w:rsidP="001368EA">
            <w:pPr>
              <w:jc w:val="center"/>
              <w:cnfStyle w:val="000000000000" w:firstRow="0" w:lastRow="0" w:firstColumn="0" w:lastColumn="0" w:oddVBand="0" w:evenVBand="0" w:oddHBand="0" w:evenHBand="0" w:firstRowFirstColumn="0" w:firstRowLastColumn="0" w:lastRowFirstColumn="0" w:lastRowLastColumn="0"/>
            </w:pPr>
            <w:r>
              <w:t>1.00</w:t>
            </w:r>
          </w:p>
        </w:tc>
        <w:tc>
          <w:tcPr>
            <w:tcW w:w="2254" w:type="dxa"/>
          </w:tcPr>
          <w:p w14:paraId="0E0DD205" w14:textId="77777777" w:rsidR="001368EA" w:rsidRDefault="001368EA" w:rsidP="001368EA">
            <w:pPr>
              <w:jc w:val="center"/>
              <w:cnfStyle w:val="000000000000" w:firstRow="0" w:lastRow="0" w:firstColumn="0" w:lastColumn="0" w:oddVBand="0" w:evenVBand="0" w:oddHBand="0" w:evenHBand="0" w:firstRowFirstColumn="0" w:firstRowLastColumn="0" w:lastRowFirstColumn="0" w:lastRowLastColumn="0"/>
            </w:pPr>
            <w:r>
              <w:t>Reference</w:t>
            </w:r>
          </w:p>
        </w:tc>
        <w:tc>
          <w:tcPr>
            <w:tcW w:w="2254" w:type="dxa"/>
          </w:tcPr>
          <w:p w14:paraId="433EB6C6" w14:textId="77777777" w:rsidR="001368EA" w:rsidRPr="00A72D9B" w:rsidRDefault="001368EA" w:rsidP="001368EA">
            <w:pPr>
              <w:jc w:val="center"/>
              <w:cnfStyle w:val="000000000000" w:firstRow="0" w:lastRow="0" w:firstColumn="0" w:lastColumn="0" w:oddVBand="0" w:evenVBand="0" w:oddHBand="0" w:evenHBand="0" w:firstRowFirstColumn="0" w:firstRowLastColumn="0" w:lastRowFirstColumn="0" w:lastRowLastColumn="0"/>
            </w:pPr>
          </w:p>
        </w:tc>
      </w:tr>
      <w:tr w:rsidR="001368EA" w14:paraId="7EAA2721" w14:textId="77777777" w:rsidTr="00136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2BDE8F46" w14:textId="77777777" w:rsidR="001368EA" w:rsidRDefault="001368EA" w:rsidP="001368EA">
            <w:pPr>
              <w:jc w:val="right"/>
              <w:rPr>
                <w:b w:val="0"/>
              </w:rPr>
            </w:pPr>
            <w:r>
              <w:rPr>
                <w:b w:val="0"/>
              </w:rPr>
              <w:t>Yes</w:t>
            </w:r>
          </w:p>
        </w:tc>
        <w:tc>
          <w:tcPr>
            <w:tcW w:w="2254" w:type="dxa"/>
          </w:tcPr>
          <w:p w14:paraId="142B446D" w14:textId="77777777" w:rsidR="001368EA" w:rsidRDefault="001368EA" w:rsidP="001368EA">
            <w:pPr>
              <w:jc w:val="center"/>
              <w:cnfStyle w:val="000000100000" w:firstRow="0" w:lastRow="0" w:firstColumn="0" w:lastColumn="0" w:oddVBand="0" w:evenVBand="0" w:oddHBand="1" w:evenHBand="0" w:firstRowFirstColumn="0" w:firstRowLastColumn="0" w:lastRowFirstColumn="0" w:lastRowLastColumn="0"/>
            </w:pPr>
            <w:r>
              <w:t>1.85</w:t>
            </w:r>
          </w:p>
        </w:tc>
        <w:tc>
          <w:tcPr>
            <w:tcW w:w="2254" w:type="dxa"/>
          </w:tcPr>
          <w:p w14:paraId="5AECD4D3" w14:textId="77777777" w:rsidR="001368EA" w:rsidRDefault="001368EA" w:rsidP="001368EA">
            <w:pPr>
              <w:jc w:val="center"/>
              <w:cnfStyle w:val="000000100000" w:firstRow="0" w:lastRow="0" w:firstColumn="0" w:lastColumn="0" w:oddVBand="0" w:evenVBand="0" w:oddHBand="1" w:evenHBand="0" w:firstRowFirstColumn="0" w:firstRowLastColumn="0" w:lastRowFirstColumn="0" w:lastRowLastColumn="0"/>
            </w:pPr>
            <w:r>
              <w:t>[1.21-2.85]</w:t>
            </w:r>
          </w:p>
        </w:tc>
        <w:tc>
          <w:tcPr>
            <w:tcW w:w="2254" w:type="dxa"/>
          </w:tcPr>
          <w:p w14:paraId="4AAD8A94" w14:textId="77777777" w:rsidR="001368EA" w:rsidRPr="00A72D9B" w:rsidRDefault="001368EA" w:rsidP="001368EA">
            <w:pPr>
              <w:jc w:val="center"/>
              <w:cnfStyle w:val="000000100000" w:firstRow="0" w:lastRow="0" w:firstColumn="0" w:lastColumn="0" w:oddVBand="0" w:evenVBand="0" w:oddHBand="1" w:evenHBand="0" w:firstRowFirstColumn="0" w:firstRowLastColumn="0" w:lastRowFirstColumn="0" w:lastRowLastColumn="0"/>
            </w:pPr>
            <w:r>
              <w:t>0.005</w:t>
            </w:r>
          </w:p>
        </w:tc>
      </w:tr>
      <w:tr w:rsidR="001368EA" w14:paraId="67E9FDCA" w14:textId="77777777" w:rsidTr="001368EA">
        <w:tc>
          <w:tcPr>
            <w:cnfStyle w:val="001000000000" w:firstRow="0" w:lastRow="0" w:firstColumn="1" w:lastColumn="0" w:oddVBand="0" w:evenVBand="0" w:oddHBand="0" w:evenHBand="0" w:firstRowFirstColumn="0" w:firstRowLastColumn="0" w:lastRowFirstColumn="0" w:lastRowLastColumn="0"/>
            <w:tcW w:w="2254" w:type="dxa"/>
          </w:tcPr>
          <w:p w14:paraId="60AC153F" w14:textId="77777777" w:rsidR="001368EA" w:rsidRPr="008F76DF" w:rsidRDefault="001368EA" w:rsidP="001368EA">
            <w:r>
              <w:t>Smoker</w:t>
            </w:r>
          </w:p>
        </w:tc>
        <w:tc>
          <w:tcPr>
            <w:tcW w:w="2254" w:type="dxa"/>
          </w:tcPr>
          <w:p w14:paraId="44B80042" w14:textId="77777777" w:rsidR="001368EA" w:rsidRDefault="001368EA" w:rsidP="001368EA">
            <w:pPr>
              <w:jc w:val="center"/>
              <w:cnfStyle w:val="000000000000" w:firstRow="0" w:lastRow="0" w:firstColumn="0" w:lastColumn="0" w:oddVBand="0" w:evenVBand="0" w:oddHBand="0" w:evenHBand="0" w:firstRowFirstColumn="0" w:firstRowLastColumn="0" w:lastRowFirstColumn="0" w:lastRowLastColumn="0"/>
            </w:pPr>
          </w:p>
        </w:tc>
        <w:tc>
          <w:tcPr>
            <w:tcW w:w="2254" w:type="dxa"/>
          </w:tcPr>
          <w:p w14:paraId="61EEACCE" w14:textId="77777777" w:rsidR="001368EA" w:rsidRDefault="001368EA" w:rsidP="001368EA">
            <w:pPr>
              <w:jc w:val="center"/>
              <w:cnfStyle w:val="000000000000" w:firstRow="0" w:lastRow="0" w:firstColumn="0" w:lastColumn="0" w:oddVBand="0" w:evenVBand="0" w:oddHBand="0" w:evenHBand="0" w:firstRowFirstColumn="0" w:firstRowLastColumn="0" w:lastRowFirstColumn="0" w:lastRowLastColumn="0"/>
            </w:pPr>
          </w:p>
        </w:tc>
        <w:tc>
          <w:tcPr>
            <w:tcW w:w="2254" w:type="dxa"/>
          </w:tcPr>
          <w:p w14:paraId="1C6849F5" w14:textId="77777777" w:rsidR="001368EA" w:rsidRPr="00A72D9B" w:rsidRDefault="001368EA" w:rsidP="001368EA">
            <w:pPr>
              <w:jc w:val="center"/>
              <w:cnfStyle w:val="000000000000" w:firstRow="0" w:lastRow="0" w:firstColumn="0" w:lastColumn="0" w:oddVBand="0" w:evenVBand="0" w:oddHBand="0" w:evenHBand="0" w:firstRowFirstColumn="0" w:firstRowLastColumn="0" w:lastRowFirstColumn="0" w:lastRowLastColumn="0"/>
            </w:pPr>
          </w:p>
        </w:tc>
      </w:tr>
      <w:tr w:rsidR="001368EA" w14:paraId="61B5C8E0" w14:textId="77777777" w:rsidTr="00136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16BA1AA8" w14:textId="77777777" w:rsidR="001368EA" w:rsidRPr="008F76DF" w:rsidRDefault="001368EA" w:rsidP="001368EA">
            <w:pPr>
              <w:jc w:val="right"/>
              <w:rPr>
                <w:b w:val="0"/>
              </w:rPr>
            </w:pPr>
            <w:r>
              <w:rPr>
                <w:b w:val="0"/>
              </w:rPr>
              <w:t>Never</w:t>
            </w:r>
          </w:p>
        </w:tc>
        <w:tc>
          <w:tcPr>
            <w:tcW w:w="2254" w:type="dxa"/>
          </w:tcPr>
          <w:p w14:paraId="7C9D6490" w14:textId="77777777" w:rsidR="001368EA" w:rsidRDefault="001368EA" w:rsidP="001368EA">
            <w:pPr>
              <w:jc w:val="center"/>
              <w:cnfStyle w:val="000000100000" w:firstRow="0" w:lastRow="0" w:firstColumn="0" w:lastColumn="0" w:oddVBand="0" w:evenVBand="0" w:oddHBand="1" w:evenHBand="0" w:firstRowFirstColumn="0" w:firstRowLastColumn="0" w:lastRowFirstColumn="0" w:lastRowLastColumn="0"/>
            </w:pPr>
            <w:r>
              <w:t>1.00</w:t>
            </w:r>
          </w:p>
        </w:tc>
        <w:tc>
          <w:tcPr>
            <w:tcW w:w="2254" w:type="dxa"/>
          </w:tcPr>
          <w:p w14:paraId="3D27D7BB" w14:textId="77777777" w:rsidR="001368EA" w:rsidRDefault="001368EA" w:rsidP="001368EA">
            <w:pPr>
              <w:jc w:val="center"/>
              <w:cnfStyle w:val="000000100000" w:firstRow="0" w:lastRow="0" w:firstColumn="0" w:lastColumn="0" w:oddVBand="0" w:evenVBand="0" w:oddHBand="1" w:evenHBand="0" w:firstRowFirstColumn="0" w:firstRowLastColumn="0" w:lastRowFirstColumn="0" w:lastRowLastColumn="0"/>
            </w:pPr>
            <w:r>
              <w:t>Reference</w:t>
            </w:r>
          </w:p>
        </w:tc>
        <w:tc>
          <w:tcPr>
            <w:tcW w:w="2254" w:type="dxa"/>
          </w:tcPr>
          <w:p w14:paraId="3C8BFEAB" w14:textId="77777777" w:rsidR="001368EA" w:rsidRPr="00A72D9B" w:rsidRDefault="001368EA" w:rsidP="001368EA">
            <w:pPr>
              <w:jc w:val="center"/>
              <w:cnfStyle w:val="000000100000" w:firstRow="0" w:lastRow="0" w:firstColumn="0" w:lastColumn="0" w:oddVBand="0" w:evenVBand="0" w:oddHBand="1" w:evenHBand="0" w:firstRowFirstColumn="0" w:firstRowLastColumn="0" w:lastRowFirstColumn="0" w:lastRowLastColumn="0"/>
            </w:pPr>
          </w:p>
        </w:tc>
      </w:tr>
      <w:tr w:rsidR="001368EA" w14:paraId="62546D9D" w14:textId="77777777" w:rsidTr="001368EA">
        <w:tc>
          <w:tcPr>
            <w:cnfStyle w:val="001000000000" w:firstRow="0" w:lastRow="0" w:firstColumn="1" w:lastColumn="0" w:oddVBand="0" w:evenVBand="0" w:oddHBand="0" w:evenHBand="0" w:firstRowFirstColumn="0" w:firstRowLastColumn="0" w:lastRowFirstColumn="0" w:lastRowLastColumn="0"/>
            <w:tcW w:w="2254" w:type="dxa"/>
          </w:tcPr>
          <w:p w14:paraId="15E822A7" w14:textId="77777777" w:rsidR="001368EA" w:rsidRDefault="001368EA" w:rsidP="001368EA">
            <w:pPr>
              <w:jc w:val="right"/>
              <w:rPr>
                <w:b w:val="0"/>
              </w:rPr>
            </w:pPr>
            <w:r>
              <w:rPr>
                <w:b w:val="0"/>
              </w:rPr>
              <w:t>Ever</w:t>
            </w:r>
          </w:p>
        </w:tc>
        <w:tc>
          <w:tcPr>
            <w:tcW w:w="2254" w:type="dxa"/>
          </w:tcPr>
          <w:p w14:paraId="05861C04" w14:textId="77777777" w:rsidR="001368EA" w:rsidRDefault="001368EA" w:rsidP="001368EA">
            <w:pPr>
              <w:jc w:val="center"/>
              <w:cnfStyle w:val="000000000000" w:firstRow="0" w:lastRow="0" w:firstColumn="0" w:lastColumn="0" w:oddVBand="0" w:evenVBand="0" w:oddHBand="0" w:evenHBand="0" w:firstRowFirstColumn="0" w:firstRowLastColumn="0" w:lastRowFirstColumn="0" w:lastRowLastColumn="0"/>
            </w:pPr>
            <w:r>
              <w:t>1.68</w:t>
            </w:r>
          </w:p>
        </w:tc>
        <w:tc>
          <w:tcPr>
            <w:tcW w:w="2254" w:type="dxa"/>
          </w:tcPr>
          <w:p w14:paraId="04ED738A" w14:textId="77777777" w:rsidR="001368EA" w:rsidRDefault="001368EA" w:rsidP="001368EA">
            <w:pPr>
              <w:jc w:val="center"/>
              <w:cnfStyle w:val="000000000000" w:firstRow="0" w:lastRow="0" w:firstColumn="0" w:lastColumn="0" w:oddVBand="0" w:evenVBand="0" w:oddHBand="0" w:evenHBand="0" w:firstRowFirstColumn="0" w:firstRowLastColumn="0" w:lastRowFirstColumn="0" w:lastRowLastColumn="0"/>
            </w:pPr>
            <w:r>
              <w:t>[1.12-2.52]</w:t>
            </w:r>
          </w:p>
        </w:tc>
        <w:tc>
          <w:tcPr>
            <w:tcW w:w="2254" w:type="dxa"/>
          </w:tcPr>
          <w:p w14:paraId="24761D72" w14:textId="77777777" w:rsidR="001368EA" w:rsidRPr="00A72D9B" w:rsidRDefault="001368EA" w:rsidP="001368EA">
            <w:pPr>
              <w:jc w:val="center"/>
              <w:cnfStyle w:val="000000000000" w:firstRow="0" w:lastRow="0" w:firstColumn="0" w:lastColumn="0" w:oddVBand="0" w:evenVBand="0" w:oddHBand="0" w:evenHBand="0" w:firstRowFirstColumn="0" w:firstRowLastColumn="0" w:lastRowFirstColumn="0" w:lastRowLastColumn="0"/>
            </w:pPr>
            <w:r>
              <w:t>0.013</w:t>
            </w:r>
          </w:p>
        </w:tc>
      </w:tr>
      <w:tr w:rsidR="001368EA" w14:paraId="680A00A8" w14:textId="77777777" w:rsidTr="00136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5BFDF9A6" w14:textId="77777777" w:rsidR="001368EA" w:rsidRDefault="001368EA" w:rsidP="001368EA">
            <w:r>
              <w:t xml:space="preserve">Chronic </w:t>
            </w:r>
          </w:p>
          <w:p w14:paraId="395F3870" w14:textId="77777777" w:rsidR="001368EA" w:rsidRPr="00FA51CC" w:rsidRDefault="001368EA" w:rsidP="001368EA">
            <w:r>
              <w:t>Kidney Disease</w:t>
            </w:r>
          </w:p>
        </w:tc>
        <w:tc>
          <w:tcPr>
            <w:tcW w:w="2254" w:type="dxa"/>
          </w:tcPr>
          <w:p w14:paraId="1504E014" w14:textId="77777777" w:rsidR="001368EA" w:rsidRDefault="001368EA" w:rsidP="001368EA">
            <w:pPr>
              <w:jc w:val="center"/>
              <w:cnfStyle w:val="000000100000" w:firstRow="0" w:lastRow="0" w:firstColumn="0" w:lastColumn="0" w:oddVBand="0" w:evenVBand="0" w:oddHBand="1" w:evenHBand="0" w:firstRowFirstColumn="0" w:firstRowLastColumn="0" w:lastRowFirstColumn="0" w:lastRowLastColumn="0"/>
            </w:pPr>
          </w:p>
        </w:tc>
        <w:tc>
          <w:tcPr>
            <w:tcW w:w="2254" w:type="dxa"/>
          </w:tcPr>
          <w:p w14:paraId="77152C5D" w14:textId="77777777" w:rsidR="001368EA" w:rsidRDefault="001368EA" w:rsidP="001368EA">
            <w:pPr>
              <w:jc w:val="center"/>
              <w:cnfStyle w:val="000000100000" w:firstRow="0" w:lastRow="0" w:firstColumn="0" w:lastColumn="0" w:oddVBand="0" w:evenVBand="0" w:oddHBand="1" w:evenHBand="0" w:firstRowFirstColumn="0" w:firstRowLastColumn="0" w:lastRowFirstColumn="0" w:lastRowLastColumn="0"/>
            </w:pPr>
          </w:p>
        </w:tc>
        <w:tc>
          <w:tcPr>
            <w:tcW w:w="2254" w:type="dxa"/>
          </w:tcPr>
          <w:p w14:paraId="0253E878" w14:textId="77777777" w:rsidR="001368EA" w:rsidRPr="00A72D9B" w:rsidRDefault="001368EA" w:rsidP="001368EA">
            <w:pPr>
              <w:jc w:val="center"/>
              <w:cnfStyle w:val="000000100000" w:firstRow="0" w:lastRow="0" w:firstColumn="0" w:lastColumn="0" w:oddVBand="0" w:evenVBand="0" w:oddHBand="1" w:evenHBand="0" w:firstRowFirstColumn="0" w:firstRowLastColumn="0" w:lastRowFirstColumn="0" w:lastRowLastColumn="0"/>
            </w:pPr>
          </w:p>
        </w:tc>
      </w:tr>
      <w:tr w:rsidR="001368EA" w14:paraId="27E88AF2" w14:textId="77777777" w:rsidTr="001368EA">
        <w:tc>
          <w:tcPr>
            <w:cnfStyle w:val="001000000000" w:firstRow="0" w:lastRow="0" w:firstColumn="1" w:lastColumn="0" w:oddVBand="0" w:evenVBand="0" w:oddHBand="0" w:evenHBand="0" w:firstRowFirstColumn="0" w:firstRowLastColumn="0" w:lastRowFirstColumn="0" w:lastRowLastColumn="0"/>
            <w:tcW w:w="2254" w:type="dxa"/>
          </w:tcPr>
          <w:p w14:paraId="62C82EA8" w14:textId="77777777" w:rsidR="001368EA" w:rsidRPr="00FA51CC" w:rsidRDefault="001368EA" w:rsidP="001368EA">
            <w:pPr>
              <w:jc w:val="right"/>
              <w:rPr>
                <w:b w:val="0"/>
              </w:rPr>
            </w:pPr>
            <w:r>
              <w:rPr>
                <w:b w:val="0"/>
              </w:rPr>
              <w:t>EGFR&gt;60</w:t>
            </w:r>
          </w:p>
        </w:tc>
        <w:tc>
          <w:tcPr>
            <w:tcW w:w="2254" w:type="dxa"/>
          </w:tcPr>
          <w:p w14:paraId="34B2DD04" w14:textId="77777777" w:rsidR="001368EA" w:rsidRDefault="001368EA" w:rsidP="001368EA">
            <w:pPr>
              <w:jc w:val="center"/>
              <w:cnfStyle w:val="000000000000" w:firstRow="0" w:lastRow="0" w:firstColumn="0" w:lastColumn="0" w:oddVBand="0" w:evenVBand="0" w:oddHBand="0" w:evenHBand="0" w:firstRowFirstColumn="0" w:firstRowLastColumn="0" w:lastRowFirstColumn="0" w:lastRowLastColumn="0"/>
            </w:pPr>
            <w:r>
              <w:t>1.00</w:t>
            </w:r>
          </w:p>
        </w:tc>
        <w:tc>
          <w:tcPr>
            <w:tcW w:w="2254" w:type="dxa"/>
          </w:tcPr>
          <w:p w14:paraId="4CD5B134" w14:textId="77777777" w:rsidR="001368EA" w:rsidRDefault="001368EA" w:rsidP="001368EA">
            <w:pPr>
              <w:jc w:val="center"/>
              <w:cnfStyle w:val="000000000000" w:firstRow="0" w:lastRow="0" w:firstColumn="0" w:lastColumn="0" w:oddVBand="0" w:evenVBand="0" w:oddHBand="0" w:evenHBand="0" w:firstRowFirstColumn="0" w:firstRowLastColumn="0" w:lastRowFirstColumn="0" w:lastRowLastColumn="0"/>
            </w:pPr>
            <w:r>
              <w:t>Reference</w:t>
            </w:r>
          </w:p>
        </w:tc>
        <w:tc>
          <w:tcPr>
            <w:tcW w:w="2254" w:type="dxa"/>
          </w:tcPr>
          <w:p w14:paraId="3CFBEE0F" w14:textId="77777777" w:rsidR="001368EA" w:rsidRPr="00A72D9B" w:rsidRDefault="001368EA" w:rsidP="001368EA">
            <w:pPr>
              <w:jc w:val="center"/>
              <w:cnfStyle w:val="000000000000" w:firstRow="0" w:lastRow="0" w:firstColumn="0" w:lastColumn="0" w:oddVBand="0" w:evenVBand="0" w:oddHBand="0" w:evenHBand="0" w:firstRowFirstColumn="0" w:firstRowLastColumn="0" w:lastRowFirstColumn="0" w:lastRowLastColumn="0"/>
            </w:pPr>
          </w:p>
        </w:tc>
      </w:tr>
      <w:tr w:rsidR="001368EA" w14:paraId="6003CBF0" w14:textId="77777777" w:rsidTr="00136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1F27230F" w14:textId="77777777" w:rsidR="001368EA" w:rsidRPr="005E6DD9" w:rsidRDefault="001368EA" w:rsidP="001368EA">
            <w:pPr>
              <w:jc w:val="right"/>
              <w:rPr>
                <w:b w:val="0"/>
              </w:rPr>
            </w:pPr>
            <w:r w:rsidRPr="005E6DD9">
              <w:rPr>
                <w:b w:val="0"/>
              </w:rPr>
              <w:t>EGFR</w:t>
            </w:r>
            <w:r>
              <w:rPr>
                <w:b w:val="0"/>
              </w:rPr>
              <w:t>≤60</w:t>
            </w:r>
          </w:p>
        </w:tc>
        <w:tc>
          <w:tcPr>
            <w:tcW w:w="2254" w:type="dxa"/>
          </w:tcPr>
          <w:p w14:paraId="3B78B251" w14:textId="77777777" w:rsidR="001368EA" w:rsidRDefault="001368EA" w:rsidP="001368EA">
            <w:pPr>
              <w:jc w:val="center"/>
              <w:cnfStyle w:val="000000100000" w:firstRow="0" w:lastRow="0" w:firstColumn="0" w:lastColumn="0" w:oddVBand="0" w:evenVBand="0" w:oddHBand="1" w:evenHBand="0" w:firstRowFirstColumn="0" w:firstRowLastColumn="0" w:lastRowFirstColumn="0" w:lastRowLastColumn="0"/>
            </w:pPr>
            <w:r>
              <w:t>1.97</w:t>
            </w:r>
          </w:p>
        </w:tc>
        <w:tc>
          <w:tcPr>
            <w:tcW w:w="2254" w:type="dxa"/>
          </w:tcPr>
          <w:p w14:paraId="205DAC4A" w14:textId="77777777" w:rsidR="001368EA" w:rsidRDefault="001368EA" w:rsidP="001368EA">
            <w:pPr>
              <w:jc w:val="center"/>
              <w:cnfStyle w:val="000000100000" w:firstRow="0" w:lastRow="0" w:firstColumn="0" w:lastColumn="0" w:oddVBand="0" w:evenVBand="0" w:oddHBand="1" w:evenHBand="0" w:firstRowFirstColumn="0" w:firstRowLastColumn="0" w:lastRowFirstColumn="0" w:lastRowLastColumn="0"/>
            </w:pPr>
            <w:r>
              <w:t>[1.23-3.17]</w:t>
            </w:r>
          </w:p>
        </w:tc>
        <w:tc>
          <w:tcPr>
            <w:tcW w:w="2254" w:type="dxa"/>
          </w:tcPr>
          <w:p w14:paraId="44A744B6" w14:textId="77777777" w:rsidR="001368EA" w:rsidRPr="00A72D9B" w:rsidRDefault="001368EA" w:rsidP="001368EA">
            <w:pPr>
              <w:jc w:val="center"/>
              <w:cnfStyle w:val="000000100000" w:firstRow="0" w:lastRow="0" w:firstColumn="0" w:lastColumn="0" w:oddVBand="0" w:evenVBand="0" w:oddHBand="1" w:evenHBand="0" w:firstRowFirstColumn="0" w:firstRowLastColumn="0" w:lastRowFirstColumn="0" w:lastRowLastColumn="0"/>
            </w:pPr>
            <w:r>
              <w:t>0.005</w:t>
            </w:r>
          </w:p>
        </w:tc>
      </w:tr>
      <w:tr w:rsidR="001368EA" w14:paraId="135723D6" w14:textId="77777777" w:rsidTr="001368EA">
        <w:tc>
          <w:tcPr>
            <w:cnfStyle w:val="001000000000" w:firstRow="0" w:lastRow="0" w:firstColumn="1" w:lastColumn="0" w:oddVBand="0" w:evenVBand="0" w:oddHBand="0" w:evenHBand="0" w:firstRowFirstColumn="0" w:firstRowLastColumn="0" w:lastRowFirstColumn="0" w:lastRowLastColumn="0"/>
            <w:tcW w:w="2254" w:type="dxa"/>
          </w:tcPr>
          <w:p w14:paraId="0CB39D84" w14:textId="77777777" w:rsidR="001368EA" w:rsidRPr="005E6DD9" w:rsidRDefault="001368EA" w:rsidP="001368EA">
            <w:r>
              <w:t>Hypercoagulable State</w:t>
            </w:r>
          </w:p>
        </w:tc>
        <w:tc>
          <w:tcPr>
            <w:tcW w:w="2254" w:type="dxa"/>
          </w:tcPr>
          <w:p w14:paraId="61AE96EF" w14:textId="77777777" w:rsidR="001368EA" w:rsidRDefault="001368EA" w:rsidP="001368EA">
            <w:pPr>
              <w:jc w:val="center"/>
              <w:cnfStyle w:val="000000000000" w:firstRow="0" w:lastRow="0" w:firstColumn="0" w:lastColumn="0" w:oddVBand="0" w:evenVBand="0" w:oddHBand="0" w:evenHBand="0" w:firstRowFirstColumn="0" w:firstRowLastColumn="0" w:lastRowFirstColumn="0" w:lastRowLastColumn="0"/>
            </w:pPr>
          </w:p>
        </w:tc>
        <w:tc>
          <w:tcPr>
            <w:tcW w:w="2254" w:type="dxa"/>
          </w:tcPr>
          <w:p w14:paraId="01E141B2" w14:textId="77777777" w:rsidR="001368EA" w:rsidRDefault="001368EA" w:rsidP="001368EA">
            <w:pPr>
              <w:jc w:val="center"/>
              <w:cnfStyle w:val="000000000000" w:firstRow="0" w:lastRow="0" w:firstColumn="0" w:lastColumn="0" w:oddVBand="0" w:evenVBand="0" w:oddHBand="0" w:evenHBand="0" w:firstRowFirstColumn="0" w:firstRowLastColumn="0" w:lastRowFirstColumn="0" w:lastRowLastColumn="0"/>
            </w:pPr>
          </w:p>
        </w:tc>
        <w:tc>
          <w:tcPr>
            <w:tcW w:w="2254" w:type="dxa"/>
          </w:tcPr>
          <w:p w14:paraId="39A1E83C" w14:textId="77777777" w:rsidR="001368EA" w:rsidRPr="00A72D9B" w:rsidRDefault="001368EA" w:rsidP="001368EA">
            <w:pPr>
              <w:jc w:val="center"/>
              <w:cnfStyle w:val="000000000000" w:firstRow="0" w:lastRow="0" w:firstColumn="0" w:lastColumn="0" w:oddVBand="0" w:evenVBand="0" w:oddHBand="0" w:evenHBand="0" w:firstRowFirstColumn="0" w:firstRowLastColumn="0" w:lastRowFirstColumn="0" w:lastRowLastColumn="0"/>
            </w:pPr>
          </w:p>
        </w:tc>
      </w:tr>
      <w:tr w:rsidR="001368EA" w14:paraId="6D4ADC19" w14:textId="77777777" w:rsidTr="00136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110691A7" w14:textId="77777777" w:rsidR="001368EA" w:rsidRPr="005E6DD9" w:rsidRDefault="001368EA" w:rsidP="001368EA">
            <w:pPr>
              <w:jc w:val="right"/>
              <w:rPr>
                <w:b w:val="0"/>
              </w:rPr>
            </w:pPr>
            <w:r>
              <w:rPr>
                <w:b w:val="0"/>
              </w:rPr>
              <w:t>No</w:t>
            </w:r>
          </w:p>
        </w:tc>
        <w:tc>
          <w:tcPr>
            <w:tcW w:w="2254" w:type="dxa"/>
          </w:tcPr>
          <w:p w14:paraId="440E5D07" w14:textId="77777777" w:rsidR="001368EA" w:rsidRDefault="001368EA" w:rsidP="001368EA">
            <w:pPr>
              <w:jc w:val="center"/>
              <w:cnfStyle w:val="000000100000" w:firstRow="0" w:lastRow="0" w:firstColumn="0" w:lastColumn="0" w:oddVBand="0" w:evenVBand="0" w:oddHBand="1" w:evenHBand="0" w:firstRowFirstColumn="0" w:firstRowLastColumn="0" w:lastRowFirstColumn="0" w:lastRowLastColumn="0"/>
            </w:pPr>
            <w:r>
              <w:t>1.00</w:t>
            </w:r>
          </w:p>
        </w:tc>
        <w:tc>
          <w:tcPr>
            <w:tcW w:w="2254" w:type="dxa"/>
          </w:tcPr>
          <w:p w14:paraId="7613B992" w14:textId="77777777" w:rsidR="001368EA" w:rsidRDefault="001368EA" w:rsidP="001368EA">
            <w:pPr>
              <w:jc w:val="center"/>
              <w:cnfStyle w:val="000000100000" w:firstRow="0" w:lastRow="0" w:firstColumn="0" w:lastColumn="0" w:oddVBand="0" w:evenVBand="0" w:oddHBand="1" w:evenHBand="0" w:firstRowFirstColumn="0" w:firstRowLastColumn="0" w:lastRowFirstColumn="0" w:lastRowLastColumn="0"/>
            </w:pPr>
            <w:r>
              <w:t>Reference</w:t>
            </w:r>
          </w:p>
        </w:tc>
        <w:tc>
          <w:tcPr>
            <w:tcW w:w="2254" w:type="dxa"/>
          </w:tcPr>
          <w:p w14:paraId="6DC302AF" w14:textId="77777777" w:rsidR="001368EA" w:rsidRPr="00A72D9B" w:rsidRDefault="001368EA" w:rsidP="001368EA">
            <w:pPr>
              <w:jc w:val="center"/>
              <w:cnfStyle w:val="000000100000" w:firstRow="0" w:lastRow="0" w:firstColumn="0" w:lastColumn="0" w:oddVBand="0" w:evenVBand="0" w:oddHBand="1" w:evenHBand="0" w:firstRowFirstColumn="0" w:firstRowLastColumn="0" w:lastRowFirstColumn="0" w:lastRowLastColumn="0"/>
            </w:pPr>
          </w:p>
        </w:tc>
      </w:tr>
      <w:tr w:rsidR="001368EA" w14:paraId="6900C343" w14:textId="77777777" w:rsidTr="001368EA">
        <w:tc>
          <w:tcPr>
            <w:cnfStyle w:val="001000000000" w:firstRow="0" w:lastRow="0" w:firstColumn="1" w:lastColumn="0" w:oddVBand="0" w:evenVBand="0" w:oddHBand="0" w:evenHBand="0" w:firstRowFirstColumn="0" w:firstRowLastColumn="0" w:lastRowFirstColumn="0" w:lastRowLastColumn="0"/>
            <w:tcW w:w="2254" w:type="dxa"/>
          </w:tcPr>
          <w:p w14:paraId="6BEA93E8" w14:textId="77777777" w:rsidR="001368EA" w:rsidRDefault="001368EA" w:rsidP="001368EA">
            <w:pPr>
              <w:jc w:val="right"/>
              <w:rPr>
                <w:b w:val="0"/>
              </w:rPr>
            </w:pPr>
            <w:r>
              <w:rPr>
                <w:b w:val="0"/>
              </w:rPr>
              <w:t>Yes</w:t>
            </w:r>
          </w:p>
        </w:tc>
        <w:tc>
          <w:tcPr>
            <w:tcW w:w="2254" w:type="dxa"/>
          </w:tcPr>
          <w:p w14:paraId="2139099E" w14:textId="77777777" w:rsidR="001368EA" w:rsidRDefault="001368EA" w:rsidP="001368EA">
            <w:pPr>
              <w:jc w:val="center"/>
              <w:cnfStyle w:val="000000000000" w:firstRow="0" w:lastRow="0" w:firstColumn="0" w:lastColumn="0" w:oddVBand="0" w:evenVBand="0" w:oddHBand="0" w:evenHBand="0" w:firstRowFirstColumn="0" w:firstRowLastColumn="0" w:lastRowFirstColumn="0" w:lastRowLastColumn="0"/>
            </w:pPr>
            <w:r>
              <w:t>1.84</w:t>
            </w:r>
          </w:p>
        </w:tc>
        <w:tc>
          <w:tcPr>
            <w:tcW w:w="2254" w:type="dxa"/>
          </w:tcPr>
          <w:p w14:paraId="2432C040" w14:textId="77777777" w:rsidR="001368EA" w:rsidRDefault="001368EA" w:rsidP="001368EA">
            <w:pPr>
              <w:jc w:val="center"/>
              <w:cnfStyle w:val="000000000000" w:firstRow="0" w:lastRow="0" w:firstColumn="0" w:lastColumn="0" w:oddVBand="0" w:evenVBand="0" w:oddHBand="0" w:evenHBand="0" w:firstRowFirstColumn="0" w:firstRowLastColumn="0" w:lastRowFirstColumn="0" w:lastRowLastColumn="0"/>
            </w:pPr>
            <w:r>
              <w:t>[1.22-2.76]</w:t>
            </w:r>
          </w:p>
        </w:tc>
        <w:tc>
          <w:tcPr>
            <w:tcW w:w="2254" w:type="dxa"/>
          </w:tcPr>
          <w:p w14:paraId="4A062686" w14:textId="77777777" w:rsidR="001368EA" w:rsidRPr="00A72D9B" w:rsidRDefault="001368EA" w:rsidP="001368EA">
            <w:pPr>
              <w:jc w:val="center"/>
              <w:cnfStyle w:val="000000000000" w:firstRow="0" w:lastRow="0" w:firstColumn="0" w:lastColumn="0" w:oddVBand="0" w:evenVBand="0" w:oddHBand="0" w:evenHBand="0" w:firstRowFirstColumn="0" w:firstRowLastColumn="0" w:lastRowFirstColumn="0" w:lastRowLastColumn="0"/>
            </w:pPr>
            <w:r>
              <w:t>0.003</w:t>
            </w:r>
          </w:p>
        </w:tc>
      </w:tr>
      <w:tr w:rsidR="001368EA" w14:paraId="78D5ADB6" w14:textId="77777777" w:rsidTr="00136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5D4FC059" w14:textId="77777777" w:rsidR="001368EA" w:rsidRPr="001131F4" w:rsidRDefault="001368EA" w:rsidP="001368EA">
            <w:r>
              <w:t>Inflammatory Markers</w:t>
            </w:r>
          </w:p>
        </w:tc>
        <w:tc>
          <w:tcPr>
            <w:tcW w:w="2254" w:type="dxa"/>
          </w:tcPr>
          <w:p w14:paraId="5792FC75" w14:textId="77777777" w:rsidR="001368EA" w:rsidRDefault="001368EA" w:rsidP="001368EA">
            <w:pPr>
              <w:jc w:val="center"/>
              <w:cnfStyle w:val="000000100000" w:firstRow="0" w:lastRow="0" w:firstColumn="0" w:lastColumn="0" w:oddVBand="0" w:evenVBand="0" w:oddHBand="1" w:evenHBand="0" w:firstRowFirstColumn="0" w:firstRowLastColumn="0" w:lastRowFirstColumn="0" w:lastRowLastColumn="0"/>
            </w:pPr>
          </w:p>
        </w:tc>
        <w:tc>
          <w:tcPr>
            <w:tcW w:w="2254" w:type="dxa"/>
          </w:tcPr>
          <w:p w14:paraId="3CEC0473" w14:textId="77777777" w:rsidR="001368EA" w:rsidRDefault="001368EA" w:rsidP="001368EA">
            <w:pPr>
              <w:jc w:val="center"/>
              <w:cnfStyle w:val="000000100000" w:firstRow="0" w:lastRow="0" w:firstColumn="0" w:lastColumn="0" w:oddVBand="0" w:evenVBand="0" w:oddHBand="1" w:evenHBand="0" w:firstRowFirstColumn="0" w:firstRowLastColumn="0" w:lastRowFirstColumn="0" w:lastRowLastColumn="0"/>
            </w:pPr>
          </w:p>
        </w:tc>
        <w:tc>
          <w:tcPr>
            <w:tcW w:w="2254" w:type="dxa"/>
          </w:tcPr>
          <w:p w14:paraId="4573717D" w14:textId="77777777" w:rsidR="001368EA" w:rsidRPr="00A72D9B" w:rsidRDefault="001368EA" w:rsidP="001368EA">
            <w:pPr>
              <w:jc w:val="center"/>
              <w:cnfStyle w:val="000000100000" w:firstRow="0" w:lastRow="0" w:firstColumn="0" w:lastColumn="0" w:oddVBand="0" w:evenVBand="0" w:oddHBand="1" w:evenHBand="0" w:firstRowFirstColumn="0" w:firstRowLastColumn="0" w:lastRowFirstColumn="0" w:lastRowLastColumn="0"/>
            </w:pPr>
          </w:p>
        </w:tc>
      </w:tr>
      <w:tr w:rsidR="001368EA" w14:paraId="6E347724" w14:textId="77777777" w:rsidTr="001368EA">
        <w:tc>
          <w:tcPr>
            <w:cnfStyle w:val="001000000000" w:firstRow="0" w:lastRow="0" w:firstColumn="1" w:lastColumn="0" w:oddVBand="0" w:evenVBand="0" w:oddHBand="0" w:evenHBand="0" w:firstRowFirstColumn="0" w:firstRowLastColumn="0" w:lastRowFirstColumn="0" w:lastRowLastColumn="0"/>
            <w:tcW w:w="2254" w:type="dxa"/>
          </w:tcPr>
          <w:p w14:paraId="38760F23" w14:textId="77777777" w:rsidR="001368EA" w:rsidRPr="001131F4" w:rsidRDefault="001368EA" w:rsidP="001368EA">
            <w:pPr>
              <w:jc w:val="right"/>
              <w:rPr>
                <w:b w:val="0"/>
              </w:rPr>
            </w:pPr>
            <w:r>
              <w:rPr>
                <w:b w:val="0"/>
              </w:rPr>
              <w:t>CRP&lt;3.0</w:t>
            </w:r>
          </w:p>
        </w:tc>
        <w:tc>
          <w:tcPr>
            <w:tcW w:w="2254" w:type="dxa"/>
          </w:tcPr>
          <w:p w14:paraId="242F7A79" w14:textId="77777777" w:rsidR="001368EA" w:rsidRDefault="001368EA" w:rsidP="001368EA">
            <w:pPr>
              <w:jc w:val="center"/>
              <w:cnfStyle w:val="000000000000" w:firstRow="0" w:lastRow="0" w:firstColumn="0" w:lastColumn="0" w:oddVBand="0" w:evenVBand="0" w:oddHBand="0" w:evenHBand="0" w:firstRowFirstColumn="0" w:firstRowLastColumn="0" w:lastRowFirstColumn="0" w:lastRowLastColumn="0"/>
            </w:pPr>
            <w:r>
              <w:t>1.00</w:t>
            </w:r>
          </w:p>
        </w:tc>
        <w:tc>
          <w:tcPr>
            <w:tcW w:w="2254" w:type="dxa"/>
          </w:tcPr>
          <w:p w14:paraId="4C7A35BE" w14:textId="77777777" w:rsidR="001368EA" w:rsidRDefault="001368EA" w:rsidP="001368EA">
            <w:pPr>
              <w:jc w:val="center"/>
              <w:cnfStyle w:val="000000000000" w:firstRow="0" w:lastRow="0" w:firstColumn="0" w:lastColumn="0" w:oddVBand="0" w:evenVBand="0" w:oddHBand="0" w:evenHBand="0" w:firstRowFirstColumn="0" w:firstRowLastColumn="0" w:lastRowFirstColumn="0" w:lastRowLastColumn="0"/>
            </w:pPr>
            <w:r>
              <w:t>Reference</w:t>
            </w:r>
          </w:p>
        </w:tc>
        <w:tc>
          <w:tcPr>
            <w:tcW w:w="2254" w:type="dxa"/>
          </w:tcPr>
          <w:p w14:paraId="076CA64C" w14:textId="77777777" w:rsidR="001368EA" w:rsidRPr="00A72D9B" w:rsidRDefault="001368EA" w:rsidP="001368EA">
            <w:pPr>
              <w:jc w:val="center"/>
              <w:cnfStyle w:val="000000000000" w:firstRow="0" w:lastRow="0" w:firstColumn="0" w:lastColumn="0" w:oddVBand="0" w:evenVBand="0" w:oddHBand="0" w:evenHBand="0" w:firstRowFirstColumn="0" w:firstRowLastColumn="0" w:lastRowFirstColumn="0" w:lastRowLastColumn="0"/>
            </w:pPr>
          </w:p>
        </w:tc>
      </w:tr>
      <w:tr w:rsidR="001368EA" w14:paraId="42E568EB" w14:textId="77777777" w:rsidTr="00136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6DCB8F7E" w14:textId="77777777" w:rsidR="001368EA" w:rsidRDefault="001368EA" w:rsidP="001368EA">
            <w:pPr>
              <w:jc w:val="right"/>
              <w:rPr>
                <w:b w:val="0"/>
              </w:rPr>
            </w:pPr>
            <w:r>
              <w:rPr>
                <w:b w:val="0"/>
              </w:rPr>
              <w:t>CRP≥3.00</w:t>
            </w:r>
          </w:p>
        </w:tc>
        <w:tc>
          <w:tcPr>
            <w:tcW w:w="2254" w:type="dxa"/>
          </w:tcPr>
          <w:p w14:paraId="354CD8DF" w14:textId="77777777" w:rsidR="001368EA" w:rsidRDefault="001368EA" w:rsidP="001368EA">
            <w:pPr>
              <w:jc w:val="center"/>
              <w:cnfStyle w:val="000000100000" w:firstRow="0" w:lastRow="0" w:firstColumn="0" w:lastColumn="0" w:oddVBand="0" w:evenVBand="0" w:oddHBand="1" w:evenHBand="0" w:firstRowFirstColumn="0" w:firstRowLastColumn="0" w:lastRowFirstColumn="0" w:lastRowLastColumn="0"/>
            </w:pPr>
            <w:r>
              <w:t>1.78</w:t>
            </w:r>
          </w:p>
        </w:tc>
        <w:tc>
          <w:tcPr>
            <w:tcW w:w="2254" w:type="dxa"/>
          </w:tcPr>
          <w:p w14:paraId="6028C5D7" w14:textId="77777777" w:rsidR="001368EA" w:rsidRDefault="001368EA" w:rsidP="001368EA">
            <w:pPr>
              <w:jc w:val="center"/>
              <w:cnfStyle w:val="000000100000" w:firstRow="0" w:lastRow="0" w:firstColumn="0" w:lastColumn="0" w:oddVBand="0" w:evenVBand="0" w:oddHBand="1" w:evenHBand="0" w:firstRowFirstColumn="0" w:firstRowLastColumn="0" w:lastRowFirstColumn="0" w:lastRowLastColumn="0"/>
            </w:pPr>
            <w:r>
              <w:t>[1.20-2.64]</w:t>
            </w:r>
          </w:p>
        </w:tc>
        <w:tc>
          <w:tcPr>
            <w:tcW w:w="2254" w:type="dxa"/>
          </w:tcPr>
          <w:p w14:paraId="173AB95A" w14:textId="77777777" w:rsidR="001368EA" w:rsidRPr="00A72D9B" w:rsidRDefault="001368EA" w:rsidP="001368EA">
            <w:pPr>
              <w:jc w:val="center"/>
              <w:cnfStyle w:val="000000100000" w:firstRow="0" w:lastRow="0" w:firstColumn="0" w:lastColumn="0" w:oddVBand="0" w:evenVBand="0" w:oddHBand="1" w:evenHBand="0" w:firstRowFirstColumn="0" w:firstRowLastColumn="0" w:lastRowFirstColumn="0" w:lastRowLastColumn="0"/>
            </w:pPr>
            <w:r>
              <w:t>0.004</w:t>
            </w:r>
          </w:p>
        </w:tc>
      </w:tr>
    </w:tbl>
    <w:p w14:paraId="4159F1E3" w14:textId="77777777" w:rsidR="00D45E2F" w:rsidRDefault="00D45E2F" w:rsidP="00D45E2F">
      <w:pPr>
        <w:cnfStyle w:val="001000000000" w:firstRow="0" w:lastRow="0" w:firstColumn="1" w:lastColumn="0" w:oddVBand="0" w:evenVBand="0" w:oddHBand="0" w:evenHBand="0" w:firstRowFirstColumn="0" w:firstRowLastColumn="0" w:lastRowFirstColumn="0" w:lastRowLastColumn="0"/>
        <w:rPr>
          <w:b/>
        </w:rPr>
      </w:pPr>
    </w:p>
    <w:p w14:paraId="6966EE5F" w14:textId="06048DAA" w:rsidR="00D45E2F" w:rsidRDefault="00D45E2F" w:rsidP="00D45E2F">
      <w:r>
        <w:t xml:space="preserve">As noted in the Methods, this final model </w:t>
      </w:r>
      <w:r w:rsidR="00E27DF7">
        <w:t xml:space="preserve">above </w:t>
      </w:r>
      <w:r>
        <w:t xml:space="preserve">did not include a deprivation variable as it dropped out in the stepwise variable selection. However because deprivation is included in UK </w:t>
      </w:r>
      <w:r w:rsidR="00E27DF7">
        <w:t xml:space="preserve">CVD </w:t>
      </w:r>
      <w:r>
        <w:t xml:space="preserve">predictive risk scores we produced a second set of local estimates including deprivation in order to check what effect this had on the estimates, even though it is not significant, so there are two sets of all local estimates, and these files are labelled with or without a deprivation variable. We used IMD in the final model (see </w:t>
      </w:r>
      <w:r>
        <w:fldChar w:fldCharType="begin"/>
      </w:r>
      <w:r>
        <w:instrText xml:space="preserve"> REF _Ref456606086 \h </w:instrText>
      </w:r>
      <w:r>
        <w:fldChar w:fldCharType="separate"/>
      </w:r>
      <w:r w:rsidR="00946508" w:rsidRPr="00560A8C">
        <w:t xml:space="preserve">Table </w:t>
      </w:r>
      <w:r w:rsidR="00946508">
        <w:rPr>
          <w:noProof/>
        </w:rPr>
        <w:t>21</w:t>
      </w:r>
      <w:r>
        <w:fldChar w:fldCharType="end"/>
      </w:r>
      <w:r>
        <w:t xml:space="preserve"> below) as it is the most commonly used deprivation score at the local level. Note that regression co-efficients are shown here rather than ORS- a positive coefficient means an OR&gt;1 and vice versa.</w:t>
      </w:r>
    </w:p>
    <w:p w14:paraId="2CD391D2" w14:textId="32EC8D98" w:rsidR="00D45E2F" w:rsidRPr="00560A8C" w:rsidRDefault="00D45E2F" w:rsidP="00D45E2F">
      <w:pPr>
        <w:pStyle w:val="Caption"/>
      </w:pPr>
      <w:bookmarkStart w:id="115" w:name="_Ref456606086"/>
      <w:r w:rsidRPr="00560A8C">
        <w:t xml:space="preserve">Table </w:t>
      </w:r>
      <w:r w:rsidRPr="00560A8C">
        <w:fldChar w:fldCharType="begin"/>
      </w:r>
      <w:r w:rsidRPr="00560A8C">
        <w:instrText xml:space="preserve"> SEQ Table \* ARABIC </w:instrText>
      </w:r>
      <w:r w:rsidRPr="00560A8C">
        <w:fldChar w:fldCharType="separate"/>
      </w:r>
      <w:r w:rsidR="00946508">
        <w:rPr>
          <w:noProof/>
        </w:rPr>
        <w:t>21</w:t>
      </w:r>
      <w:r w:rsidRPr="00560A8C">
        <w:fldChar w:fldCharType="end"/>
      </w:r>
      <w:bookmarkEnd w:id="115"/>
      <w:r w:rsidRPr="00560A8C">
        <w:t>: logistic regression model for CHD with deprivation (IMD) score variable (stepwise forward and backward selection except for IMD)</w:t>
      </w:r>
    </w:p>
    <w:tbl>
      <w:tblPr>
        <w:tblStyle w:val="GridTable4-Accent11"/>
        <w:tblW w:w="0" w:type="auto"/>
        <w:jc w:val="center"/>
        <w:tblLook w:val="04A0" w:firstRow="1" w:lastRow="0" w:firstColumn="1" w:lastColumn="0" w:noHBand="0" w:noVBand="1"/>
      </w:tblPr>
      <w:tblGrid>
        <w:gridCol w:w="3178"/>
        <w:gridCol w:w="1020"/>
        <w:gridCol w:w="1337"/>
        <w:gridCol w:w="1276"/>
        <w:gridCol w:w="1134"/>
      </w:tblGrid>
      <w:tr w:rsidR="00E27DF7" w:rsidRPr="00CF5A6A" w14:paraId="403AD254" w14:textId="77777777" w:rsidTr="00E27DF7">
        <w:trPr>
          <w:cnfStyle w:val="100000000000" w:firstRow="1" w:lastRow="0" w:firstColumn="0" w:lastColumn="0" w:oddVBand="0" w:evenVBand="0" w:oddHBand="0" w:evenHBand="0" w:firstRowFirstColumn="0" w:firstRowLastColumn="0" w:lastRowFirstColumn="0" w:lastRowLastColumn="0"/>
          <w:trHeight w:val="300"/>
          <w:tblHeader/>
          <w:jc w:val="center"/>
        </w:trPr>
        <w:tc>
          <w:tcPr>
            <w:cnfStyle w:val="001000000000" w:firstRow="0" w:lastRow="0" w:firstColumn="1" w:lastColumn="0" w:oddVBand="0" w:evenVBand="0" w:oddHBand="0" w:evenHBand="0" w:firstRowFirstColumn="0" w:firstRowLastColumn="0" w:lastRowFirstColumn="0" w:lastRowLastColumn="0"/>
            <w:tcW w:w="3178" w:type="dxa"/>
            <w:noWrap/>
            <w:hideMark/>
          </w:tcPr>
          <w:p w14:paraId="512E95AF" w14:textId="43A68638" w:rsidR="00CF5A6A" w:rsidRPr="00CF5A6A" w:rsidRDefault="00CF5A6A" w:rsidP="00CF5A6A">
            <w:r>
              <w:lastRenderedPageBreak/>
              <w:t>P</w:t>
            </w:r>
            <w:r w:rsidRPr="00CF5A6A">
              <w:t>ar</w:t>
            </w:r>
            <w:r>
              <w:t>a</w:t>
            </w:r>
            <w:r w:rsidRPr="00CF5A6A">
              <w:t>m</w:t>
            </w:r>
            <w:r>
              <w:t>eter</w:t>
            </w:r>
          </w:p>
        </w:tc>
        <w:tc>
          <w:tcPr>
            <w:tcW w:w="1020" w:type="dxa"/>
            <w:noWrap/>
            <w:hideMark/>
          </w:tcPr>
          <w:p w14:paraId="03313BAF" w14:textId="238BDAE4" w:rsidR="00CF5A6A" w:rsidRPr="00CF5A6A" w:rsidRDefault="00CF5A6A" w:rsidP="00CF5A6A">
            <w:pPr>
              <w:jc w:val="center"/>
              <w:cnfStyle w:val="100000000000" w:firstRow="1" w:lastRow="0" w:firstColumn="0" w:lastColumn="0" w:oddVBand="0" w:evenVBand="0" w:oddHBand="0" w:evenHBand="0" w:firstRowFirstColumn="0" w:firstRowLastColumn="0" w:lastRowFirstColumn="0" w:lastRowLastColumn="0"/>
            </w:pPr>
            <w:r>
              <w:t>Odds ratio</w:t>
            </w:r>
          </w:p>
        </w:tc>
        <w:tc>
          <w:tcPr>
            <w:tcW w:w="1337" w:type="dxa"/>
            <w:noWrap/>
            <w:hideMark/>
          </w:tcPr>
          <w:p w14:paraId="12CB6BA3" w14:textId="51BF0AEB" w:rsidR="00CF5A6A" w:rsidRPr="00CF5A6A" w:rsidRDefault="00CF5A6A" w:rsidP="00CF5A6A">
            <w:pPr>
              <w:jc w:val="center"/>
              <w:cnfStyle w:val="100000000000" w:firstRow="1" w:lastRow="0" w:firstColumn="0" w:lastColumn="0" w:oddVBand="0" w:evenVBand="0" w:oddHBand="0" w:evenHBand="0" w:firstRowFirstColumn="0" w:firstRowLastColumn="0" w:lastRowFirstColumn="0" w:lastRowLastColumn="0"/>
            </w:pPr>
            <w:r>
              <w:t xml:space="preserve">Lower </w:t>
            </w:r>
            <w:r w:rsidRPr="00CF5A6A">
              <w:t>95</w:t>
            </w:r>
            <w:r>
              <w:t>% CI</w:t>
            </w:r>
          </w:p>
        </w:tc>
        <w:tc>
          <w:tcPr>
            <w:tcW w:w="1276" w:type="dxa"/>
            <w:noWrap/>
            <w:hideMark/>
          </w:tcPr>
          <w:p w14:paraId="20ED1580" w14:textId="1315221F" w:rsidR="00CF5A6A" w:rsidRPr="00CF5A6A" w:rsidRDefault="00CF5A6A" w:rsidP="00CF5A6A">
            <w:pPr>
              <w:jc w:val="center"/>
              <w:cnfStyle w:val="100000000000" w:firstRow="1" w:lastRow="0" w:firstColumn="0" w:lastColumn="0" w:oddVBand="0" w:evenVBand="0" w:oddHBand="0" w:evenHBand="0" w:firstRowFirstColumn="0" w:firstRowLastColumn="0" w:lastRowFirstColumn="0" w:lastRowLastColumn="0"/>
            </w:pPr>
            <w:r>
              <w:t xml:space="preserve">Upper </w:t>
            </w:r>
            <w:r w:rsidRPr="00CF5A6A">
              <w:t>95</w:t>
            </w:r>
            <w:r>
              <w:t>% CI</w:t>
            </w:r>
          </w:p>
        </w:tc>
        <w:tc>
          <w:tcPr>
            <w:tcW w:w="1134" w:type="dxa"/>
            <w:noWrap/>
            <w:hideMark/>
          </w:tcPr>
          <w:p w14:paraId="425E8C58" w14:textId="04C91636" w:rsidR="00CF5A6A" w:rsidRPr="00CF5A6A" w:rsidRDefault="00CF5A6A" w:rsidP="00CF5A6A">
            <w:pPr>
              <w:jc w:val="center"/>
              <w:cnfStyle w:val="100000000000" w:firstRow="1" w:lastRow="0" w:firstColumn="0" w:lastColumn="0" w:oddVBand="0" w:evenVBand="0" w:oddHBand="0" w:evenHBand="0" w:firstRowFirstColumn="0" w:firstRowLastColumn="0" w:lastRowFirstColumn="0" w:lastRowLastColumn="0"/>
            </w:pPr>
            <w:r>
              <w:t>p value</w:t>
            </w:r>
          </w:p>
        </w:tc>
      </w:tr>
      <w:tr w:rsidR="00CF5A6A" w:rsidRPr="00CF5A6A" w14:paraId="192F6478" w14:textId="77777777" w:rsidTr="00E27DF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178" w:type="dxa"/>
            <w:noWrap/>
          </w:tcPr>
          <w:p w14:paraId="60F584D3" w14:textId="55C822CC" w:rsidR="00CF5A6A" w:rsidRPr="00CF5A6A" w:rsidRDefault="00CF5A6A" w:rsidP="00CF5A6A">
            <w:r>
              <w:t>Age Group</w:t>
            </w:r>
          </w:p>
        </w:tc>
        <w:tc>
          <w:tcPr>
            <w:tcW w:w="1020" w:type="dxa"/>
            <w:noWrap/>
          </w:tcPr>
          <w:p w14:paraId="45F58511" w14:textId="77777777" w:rsidR="00CF5A6A" w:rsidRPr="00CF5A6A" w:rsidRDefault="00CF5A6A" w:rsidP="00CF5A6A">
            <w:pPr>
              <w:jc w:val="center"/>
              <w:cnfStyle w:val="000000100000" w:firstRow="0" w:lastRow="0" w:firstColumn="0" w:lastColumn="0" w:oddVBand="0" w:evenVBand="0" w:oddHBand="1" w:evenHBand="0" w:firstRowFirstColumn="0" w:firstRowLastColumn="0" w:lastRowFirstColumn="0" w:lastRowLastColumn="0"/>
            </w:pPr>
          </w:p>
        </w:tc>
        <w:tc>
          <w:tcPr>
            <w:tcW w:w="1337" w:type="dxa"/>
            <w:noWrap/>
          </w:tcPr>
          <w:p w14:paraId="76FEC506" w14:textId="77777777" w:rsidR="00CF5A6A" w:rsidRPr="00CF5A6A" w:rsidRDefault="00CF5A6A" w:rsidP="00CF5A6A">
            <w:pPr>
              <w:jc w:val="center"/>
              <w:cnfStyle w:val="000000100000" w:firstRow="0" w:lastRow="0" w:firstColumn="0" w:lastColumn="0" w:oddVBand="0" w:evenVBand="0" w:oddHBand="1" w:evenHBand="0" w:firstRowFirstColumn="0" w:firstRowLastColumn="0" w:lastRowFirstColumn="0" w:lastRowLastColumn="0"/>
            </w:pPr>
          </w:p>
        </w:tc>
        <w:tc>
          <w:tcPr>
            <w:tcW w:w="1276" w:type="dxa"/>
            <w:noWrap/>
          </w:tcPr>
          <w:p w14:paraId="26D96DF1" w14:textId="77777777" w:rsidR="00CF5A6A" w:rsidRPr="00CF5A6A" w:rsidRDefault="00CF5A6A" w:rsidP="00CF5A6A">
            <w:pPr>
              <w:jc w:val="center"/>
              <w:cnfStyle w:val="000000100000" w:firstRow="0" w:lastRow="0" w:firstColumn="0" w:lastColumn="0" w:oddVBand="0" w:evenVBand="0" w:oddHBand="1" w:evenHBand="0" w:firstRowFirstColumn="0" w:firstRowLastColumn="0" w:lastRowFirstColumn="0" w:lastRowLastColumn="0"/>
            </w:pPr>
          </w:p>
        </w:tc>
        <w:tc>
          <w:tcPr>
            <w:tcW w:w="1134" w:type="dxa"/>
            <w:noWrap/>
          </w:tcPr>
          <w:p w14:paraId="7E5B8CA4" w14:textId="77777777" w:rsidR="00CF5A6A" w:rsidRPr="00CF5A6A" w:rsidRDefault="00CF5A6A" w:rsidP="00CF5A6A">
            <w:pPr>
              <w:jc w:val="center"/>
              <w:cnfStyle w:val="000000100000" w:firstRow="0" w:lastRow="0" w:firstColumn="0" w:lastColumn="0" w:oddVBand="0" w:evenVBand="0" w:oddHBand="1" w:evenHBand="0" w:firstRowFirstColumn="0" w:firstRowLastColumn="0" w:lastRowFirstColumn="0" w:lastRowLastColumn="0"/>
            </w:pPr>
          </w:p>
        </w:tc>
      </w:tr>
      <w:tr w:rsidR="00CF5A6A" w:rsidRPr="00CF5A6A" w14:paraId="23C3814E" w14:textId="77777777" w:rsidTr="00E27DF7">
        <w:trPr>
          <w:trHeight w:val="300"/>
          <w:jc w:val="center"/>
        </w:trPr>
        <w:tc>
          <w:tcPr>
            <w:cnfStyle w:val="001000000000" w:firstRow="0" w:lastRow="0" w:firstColumn="1" w:lastColumn="0" w:oddVBand="0" w:evenVBand="0" w:oddHBand="0" w:evenHBand="0" w:firstRowFirstColumn="0" w:firstRowLastColumn="0" w:lastRowFirstColumn="0" w:lastRowLastColumn="0"/>
            <w:tcW w:w="3178" w:type="dxa"/>
            <w:noWrap/>
            <w:hideMark/>
          </w:tcPr>
          <w:p w14:paraId="2BA3A97F" w14:textId="730DE1B1" w:rsidR="00CF5A6A" w:rsidRPr="00CF5A6A" w:rsidRDefault="00CF5A6A" w:rsidP="00CF5A6A">
            <w:pPr>
              <w:jc w:val="right"/>
            </w:pPr>
            <w:r w:rsidRPr="008F76DF">
              <w:rPr>
                <w:b w:val="0"/>
              </w:rPr>
              <w:t>55-59 years</w:t>
            </w:r>
          </w:p>
        </w:tc>
        <w:tc>
          <w:tcPr>
            <w:tcW w:w="1020" w:type="dxa"/>
            <w:noWrap/>
            <w:hideMark/>
          </w:tcPr>
          <w:p w14:paraId="40AA43D4" w14:textId="77777777" w:rsidR="00CF5A6A" w:rsidRPr="00CF5A6A" w:rsidRDefault="00CF5A6A" w:rsidP="00CF5A6A">
            <w:pPr>
              <w:jc w:val="center"/>
              <w:cnfStyle w:val="000000000000" w:firstRow="0" w:lastRow="0" w:firstColumn="0" w:lastColumn="0" w:oddVBand="0" w:evenVBand="0" w:oddHBand="0" w:evenHBand="0" w:firstRowFirstColumn="0" w:firstRowLastColumn="0" w:lastRowFirstColumn="0" w:lastRowLastColumn="0"/>
            </w:pPr>
            <w:r w:rsidRPr="00CF5A6A">
              <w:t>1</w:t>
            </w:r>
          </w:p>
        </w:tc>
        <w:tc>
          <w:tcPr>
            <w:tcW w:w="1337" w:type="dxa"/>
            <w:noWrap/>
            <w:hideMark/>
          </w:tcPr>
          <w:p w14:paraId="5EF8FBEC" w14:textId="77777777" w:rsidR="00CF5A6A" w:rsidRPr="00CF5A6A" w:rsidRDefault="00CF5A6A" w:rsidP="00CF5A6A">
            <w:pPr>
              <w:jc w:val="center"/>
              <w:cnfStyle w:val="000000000000" w:firstRow="0" w:lastRow="0" w:firstColumn="0" w:lastColumn="0" w:oddVBand="0" w:evenVBand="0" w:oddHBand="0" w:evenHBand="0" w:firstRowFirstColumn="0" w:firstRowLastColumn="0" w:lastRowFirstColumn="0" w:lastRowLastColumn="0"/>
            </w:pPr>
            <w:r w:rsidRPr="00CF5A6A">
              <w:t>1</w:t>
            </w:r>
          </w:p>
        </w:tc>
        <w:tc>
          <w:tcPr>
            <w:tcW w:w="1276" w:type="dxa"/>
            <w:noWrap/>
            <w:hideMark/>
          </w:tcPr>
          <w:p w14:paraId="10E579C2" w14:textId="77777777" w:rsidR="00CF5A6A" w:rsidRPr="00CF5A6A" w:rsidRDefault="00CF5A6A" w:rsidP="00CF5A6A">
            <w:pPr>
              <w:jc w:val="center"/>
              <w:cnfStyle w:val="000000000000" w:firstRow="0" w:lastRow="0" w:firstColumn="0" w:lastColumn="0" w:oddVBand="0" w:evenVBand="0" w:oddHBand="0" w:evenHBand="0" w:firstRowFirstColumn="0" w:firstRowLastColumn="0" w:lastRowFirstColumn="0" w:lastRowLastColumn="0"/>
            </w:pPr>
            <w:r w:rsidRPr="00CF5A6A">
              <w:t>1</w:t>
            </w:r>
          </w:p>
        </w:tc>
        <w:tc>
          <w:tcPr>
            <w:tcW w:w="1134" w:type="dxa"/>
            <w:noWrap/>
            <w:hideMark/>
          </w:tcPr>
          <w:p w14:paraId="4E7CC5F7" w14:textId="77777777" w:rsidR="00CF5A6A" w:rsidRPr="00CF5A6A" w:rsidRDefault="00CF5A6A" w:rsidP="00CF5A6A">
            <w:pPr>
              <w:jc w:val="center"/>
              <w:cnfStyle w:val="000000000000" w:firstRow="0" w:lastRow="0" w:firstColumn="0" w:lastColumn="0" w:oddVBand="0" w:evenVBand="0" w:oddHBand="0" w:evenHBand="0" w:firstRowFirstColumn="0" w:firstRowLastColumn="0" w:lastRowFirstColumn="0" w:lastRowLastColumn="0"/>
            </w:pPr>
            <w:r w:rsidRPr="00CF5A6A">
              <w:t>.</w:t>
            </w:r>
          </w:p>
        </w:tc>
      </w:tr>
      <w:tr w:rsidR="00E27DF7" w:rsidRPr="00CF5A6A" w14:paraId="6FDD1B1D" w14:textId="77777777" w:rsidTr="00E27DF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178" w:type="dxa"/>
            <w:noWrap/>
            <w:hideMark/>
          </w:tcPr>
          <w:p w14:paraId="1E444862" w14:textId="462F6DFA" w:rsidR="00CF5A6A" w:rsidRPr="00CF5A6A" w:rsidRDefault="00CF5A6A" w:rsidP="00CF5A6A">
            <w:pPr>
              <w:jc w:val="right"/>
            </w:pPr>
            <w:r w:rsidRPr="008F76DF">
              <w:rPr>
                <w:b w:val="0"/>
              </w:rPr>
              <w:t>60-64 years</w:t>
            </w:r>
          </w:p>
        </w:tc>
        <w:tc>
          <w:tcPr>
            <w:tcW w:w="1020" w:type="dxa"/>
            <w:noWrap/>
            <w:hideMark/>
          </w:tcPr>
          <w:p w14:paraId="3C99902C" w14:textId="77777777" w:rsidR="00CF5A6A" w:rsidRPr="00CF5A6A" w:rsidRDefault="00CF5A6A" w:rsidP="00CF5A6A">
            <w:pPr>
              <w:jc w:val="center"/>
              <w:cnfStyle w:val="000000100000" w:firstRow="0" w:lastRow="0" w:firstColumn="0" w:lastColumn="0" w:oddVBand="0" w:evenVBand="0" w:oddHBand="1" w:evenHBand="0" w:firstRowFirstColumn="0" w:firstRowLastColumn="0" w:lastRowFirstColumn="0" w:lastRowLastColumn="0"/>
            </w:pPr>
            <w:r w:rsidRPr="00CF5A6A">
              <w:t>1.249</w:t>
            </w:r>
          </w:p>
        </w:tc>
        <w:tc>
          <w:tcPr>
            <w:tcW w:w="1337" w:type="dxa"/>
            <w:noWrap/>
            <w:hideMark/>
          </w:tcPr>
          <w:p w14:paraId="6A3CC724" w14:textId="77777777" w:rsidR="00CF5A6A" w:rsidRPr="00CF5A6A" w:rsidRDefault="00CF5A6A" w:rsidP="00CF5A6A">
            <w:pPr>
              <w:jc w:val="center"/>
              <w:cnfStyle w:val="000000100000" w:firstRow="0" w:lastRow="0" w:firstColumn="0" w:lastColumn="0" w:oddVBand="0" w:evenVBand="0" w:oddHBand="1" w:evenHBand="0" w:firstRowFirstColumn="0" w:firstRowLastColumn="0" w:lastRowFirstColumn="0" w:lastRowLastColumn="0"/>
            </w:pPr>
            <w:r w:rsidRPr="00CF5A6A">
              <w:t>0.774</w:t>
            </w:r>
          </w:p>
        </w:tc>
        <w:tc>
          <w:tcPr>
            <w:tcW w:w="1276" w:type="dxa"/>
            <w:noWrap/>
            <w:hideMark/>
          </w:tcPr>
          <w:p w14:paraId="38B0A425" w14:textId="77777777" w:rsidR="00CF5A6A" w:rsidRPr="00CF5A6A" w:rsidRDefault="00CF5A6A" w:rsidP="00CF5A6A">
            <w:pPr>
              <w:jc w:val="center"/>
              <w:cnfStyle w:val="000000100000" w:firstRow="0" w:lastRow="0" w:firstColumn="0" w:lastColumn="0" w:oddVBand="0" w:evenVBand="0" w:oddHBand="1" w:evenHBand="0" w:firstRowFirstColumn="0" w:firstRowLastColumn="0" w:lastRowFirstColumn="0" w:lastRowLastColumn="0"/>
            </w:pPr>
            <w:r w:rsidRPr="00CF5A6A">
              <w:t>2.013</w:t>
            </w:r>
          </w:p>
        </w:tc>
        <w:tc>
          <w:tcPr>
            <w:tcW w:w="1134" w:type="dxa"/>
            <w:noWrap/>
            <w:hideMark/>
          </w:tcPr>
          <w:p w14:paraId="6B95E0C7" w14:textId="77777777" w:rsidR="00CF5A6A" w:rsidRPr="00CF5A6A" w:rsidRDefault="00CF5A6A" w:rsidP="00CF5A6A">
            <w:pPr>
              <w:jc w:val="center"/>
              <w:cnfStyle w:val="000000100000" w:firstRow="0" w:lastRow="0" w:firstColumn="0" w:lastColumn="0" w:oddVBand="0" w:evenVBand="0" w:oddHBand="1" w:evenHBand="0" w:firstRowFirstColumn="0" w:firstRowLastColumn="0" w:lastRowFirstColumn="0" w:lastRowLastColumn="0"/>
            </w:pPr>
            <w:r w:rsidRPr="00CF5A6A">
              <w:t>0.362</w:t>
            </w:r>
          </w:p>
        </w:tc>
      </w:tr>
      <w:tr w:rsidR="00CF5A6A" w:rsidRPr="00CF5A6A" w14:paraId="0F2C10BC" w14:textId="77777777" w:rsidTr="00E27DF7">
        <w:trPr>
          <w:trHeight w:val="300"/>
          <w:jc w:val="center"/>
        </w:trPr>
        <w:tc>
          <w:tcPr>
            <w:cnfStyle w:val="001000000000" w:firstRow="0" w:lastRow="0" w:firstColumn="1" w:lastColumn="0" w:oddVBand="0" w:evenVBand="0" w:oddHBand="0" w:evenHBand="0" w:firstRowFirstColumn="0" w:firstRowLastColumn="0" w:lastRowFirstColumn="0" w:lastRowLastColumn="0"/>
            <w:tcW w:w="3178" w:type="dxa"/>
            <w:noWrap/>
            <w:hideMark/>
          </w:tcPr>
          <w:p w14:paraId="10662C3D" w14:textId="6802730B" w:rsidR="00CF5A6A" w:rsidRPr="00CF5A6A" w:rsidRDefault="00CF5A6A" w:rsidP="00CF5A6A">
            <w:pPr>
              <w:jc w:val="right"/>
            </w:pPr>
            <w:r>
              <w:rPr>
                <w:b w:val="0"/>
              </w:rPr>
              <w:t>65-69 years</w:t>
            </w:r>
          </w:p>
        </w:tc>
        <w:tc>
          <w:tcPr>
            <w:tcW w:w="1020" w:type="dxa"/>
            <w:noWrap/>
            <w:hideMark/>
          </w:tcPr>
          <w:p w14:paraId="3ABBC7A6" w14:textId="77777777" w:rsidR="00CF5A6A" w:rsidRPr="00CF5A6A" w:rsidRDefault="00CF5A6A" w:rsidP="00CF5A6A">
            <w:pPr>
              <w:jc w:val="center"/>
              <w:cnfStyle w:val="000000000000" w:firstRow="0" w:lastRow="0" w:firstColumn="0" w:lastColumn="0" w:oddVBand="0" w:evenVBand="0" w:oddHBand="0" w:evenHBand="0" w:firstRowFirstColumn="0" w:firstRowLastColumn="0" w:lastRowFirstColumn="0" w:lastRowLastColumn="0"/>
            </w:pPr>
            <w:r w:rsidRPr="00CF5A6A">
              <w:t>1.659</w:t>
            </w:r>
          </w:p>
        </w:tc>
        <w:tc>
          <w:tcPr>
            <w:tcW w:w="1337" w:type="dxa"/>
            <w:noWrap/>
            <w:hideMark/>
          </w:tcPr>
          <w:p w14:paraId="50E6FA94" w14:textId="77777777" w:rsidR="00CF5A6A" w:rsidRPr="00CF5A6A" w:rsidRDefault="00CF5A6A" w:rsidP="00CF5A6A">
            <w:pPr>
              <w:jc w:val="center"/>
              <w:cnfStyle w:val="000000000000" w:firstRow="0" w:lastRow="0" w:firstColumn="0" w:lastColumn="0" w:oddVBand="0" w:evenVBand="0" w:oddHBand="0" w:evenHBand="0" w:firstRowFirstColumn="0" w:firstRowLastColumn="0" w:lastRowFirstColumn="0" w:lastRowLastColumn="0"/>
            </w:pPr>
            <w:r w:rsidRPr="00CF5A6A">
              <w:t>1.027</w:t>
            </w:r>
          </w:p>
        </w:tc>
        <w:tc>
          <w:tcPr>
            <w:tcW w:w="1276" w:type="dxa"/>
            <w:noWrap/>
            <w:hideMark/>
          </w:tcPr>
          <w:p w14:paraId="4827E059" w14:textId="77777777" w:rsidR="00CF5A6A" w:rsidRPr="00CF5A6A" w:rsidRDefault="00CF5A6A" w:rsidP="00CF5A6A">
            <w:pPr>
              <w:jc w:val="center"/>
              <w:cnfStyle w:val="000000000000" w:firstRow="0" w:lastRow="0" w:firstColumn="0" w:lastColumn="0" w:oddVBand="0" w:evenVBand="0" w:oddHBand="0" w:evenHBand="0" w:firstRowFirstColumn="0" w:firstRowLastColumn="0" w:lastRowFirstColumn="0" w:lastRowLastColumn="0"/>
            </w:pPr>
            <w:r w:rsidRPr="00CF5A6A">
              <w:t>2.678</w:t>
            </w:r>
          </w:p>
        </w:tc>
        <w:tc>
          <w:tcPr>
            <w:tcW w:w="1134" w:type="dxa"/>
            <w:noWrap/>
            <w:hideMark/>
          </w:tcPr>
          <w:p w14:paraId="3CD69557" w14:textId="77777777" w:rsidR="00CF5A6A" w:rsidRPr="00CF5A6A" w:rsidRDefault="00CF5A6A" w:rsidP="00CF5A6A">
            <w:pPr>
              <w:jc w:val="center"/>
              <w:cnfStyle w:val="000000000000" w:firstRow="0" w:lastRow="0" w:firstColumn="0" w:lastColumn="0" w:oddVBand="0" w:evenVBand="0" w:oddHBand="0" w:evenHBand="0" w:firstRowFirstColumn="0" w:firstRowLastColumn="0" w:lastRowFirstColumn="0" w:lastRowLastColumn="0"/>
            </w:pPr>
            <w:r w:rsidRPr="00CF5A6A">
              <w:t>0.038</w:t>
            </w:r>
          </w:p>
        </w:tc>
      </w:tr>
      <w:tr w:rsidR="00E27DF7" w:rsidRPr="00CF5A6A" w14:paraId="6B4130DB" w14:textId="77777777" w:rsidTr="00E27DF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178" w:type="dxa"/>
            <w:noWrap/>
            <w:hideMark/>
          </w:tcPr>
          <w:p w14:paraId="288AC5E1" w14:textId="611A97FE" w:rsidR="00CF5A6A" w:rsidRPr="00CF5A6A" w:rsidRDefault="00CF5A6A" w:rsidP="00CF5A6A">
            <w:pPr>
              <w:jc w:val="right"/>
            </w:pPr>
            <w:r>
              <w:rPr>
                <w:b w:val="0"/>
              </w:rPr>
              <w:t>70-74 years</w:t>
            </w:r>
          </w:p>
        </w:tc>
        <w:tc>
          <w:tcPr>
            <w:tcW w:w="1020" w:type="dxa"/>
            <w:noWrap/>
            <w:hideMark/>
          </w:tcPr>
          <w:p w14:paraId="6ED60A73" w14:textId="77777777" w:rsidR="00CF5A6A" w:rsidRPr="00CF5A6A" w:rsidRDefault="00CF5A6A" w:rsidP="00CF5A6A">
            <w:pPr>
              <w:jc w:val="center"/>
              <w:cnfStyle w:val="000000100000" w:firstRow="0" w:lastRow="0" w:firstColumn="0" w:lastColumn="0" w:oddVBand="0" w:evenVBand="0" w:oddHBand="1" w:evenHBand="0" w:firstRowFirstColumn="0" w:firstRowLastColumn="0" w:lastRowFirstColumn="0" w:lastRowLastColumn="0"/>
            </w:pPr>
            <w:r w:rsidRPr="00CF5A6A">
              <w:t>3.066</w:t>
            </w:r>
          </w:p>
        </w:tc>
        <w:tc>
          <w:tcPr>
            <w:tcW w:w="1337" w:type="dxa"/>
            <w:noWrap/>
            <w:hideMark/>
          </w:tcPr>
          <w:p w14:paraId="245BC315" w14:textId="77777777" w:rsidR="00CF5A6A" w:rsidRPr="00CF5A6A" w:rsidRDefault="00CF5A6A" w:rsidP="00CF5A6A">
            <w:pPr>
              <w:jc w:val="center"/>
              <w:cnfStyle w:val="000000100000" w:firstRow="0" w:lastRow="0" w:firstColumn="0" w:lastColumn="0" w:oddVBand="0" w:evenVBand="0" w:oddHBand="1" w:evenHBand="0" w:firstRowFirstColumn="0" w:firstRowLastColumn="0" w:lastRowFirstColumn="0" w:lastRowLastColumn="0"/>
            </w:pPr>
            <w:r w:rsidRPr="00CF5A6A">
              <w:t>1.934</w:t>
            </w:r>
          </w:p>
        </w:tc>
        <w:tc>
          <w:tcPr>
            <w:tcW w:w="1276" w:type="dxa"/>
            <w:noWrap/>
            <w:hideMark/>
          </w:tcPr>
          <w:p w14:paraId="6F57C648" w14:textId="77777777" w:rsidR="00CF5A6A" w:rsidRPr="00CF5A6A" w:rsidRDefault="00CF5A6A" w:rsidP="00CF5A6A">
            <w:pPr>
              <w:jc w:val="center"/>
              <w:cnfStyle w:val="000000100000" w:firstRow="0" w:lastRow="0" w:firstColumn="0" w:lastColumn="0" w:oddVBand="0" w:evenVBand="0" w:oddHBand="1" w:evenHBand="0" w:firstRowFirstColumn="0" w:firstRowLastColumn="0" w:lastRowFirstColumn="0" w:lastRowLastColumn="0"/>
            </w:pPr>
            <w:r w:rsidRPr="00CF5A6A">
              <w:t>4.861</w:t>
            </w:r>
          </w:p>
        </w:tc>
        <w:tc>
          <w:tcPr>
            <w:tcW w:w="1134" w:type="dxa"/>
            <w:noWrap/>
            <w:hideMark/>
          </w:tcPr>
          <w:p w14:paraId="155EA734" w14:textId="77777777" w:rsidR="00CF5A6A" w:rsidRPr="00CF5A6A" w:rsidRDefault="00CF5A6A" w:rsidP="00CF5A6A">
            <w:pPr>
              <w:jc w:val="center"/>
              <w:cnfStyle w:val="000000100000" w:firstRow="0" w:lastRow="0" w:firstColumn="0" w:lastColumn="0" w:oddVBand="0" w:evenVBand="0" w:oddHBand="1" w:evenHBand="0" w:firstRowFirstColumn="0" w:firstRowLastColumn="0" w:lastRowFirstColumn="0" w:lastRowLastColumn="0"/>
            </w:pPr>
            <w:r w:rsidRPr="00CF5A6A">
              <w:t>0.000</w:t>
            </w:r>
          </w:p>
        </w:tc>
      </w:tr>
      <w:tr w:rsidR="00CF5A6A" w:rsidRPr="00CF5A6A" w14:paraId="7A8C0463" w14:textId="77777777" w:rsidTr="00E27DF7">
        <w:trPr>
          <w:trHeight w:val="300"/>
          <w:jc w:val="center"/>
        </w:trPr>
        <w:tc>
          <w:tcPr>
            <w:cnfStyle w:val="001000000000" w:firstRow="0" w:lastRow="0" w:firstColumn="1" w:lastColumn="0" w:oddVBand="0" w:evenVBand="0" w:oddHBand="0" w:evenHBand="0" w:firstRowFirstColumn="0" w:firstRowLastColumn="0" w:lastRowFirstColumn="0" w:lastRowLastColumn="0"/>
            <w:tcW w:w="3178" w:type="dxa"/>
            <w:noWrap/>
            <w:hideMark/>
          </w:tcPr>
          <w:p w14:paraId="3EFC3FE3" w14:textId="1556E7D0" w:rsidR="00CF5A6A" w:rsidRPr="00CF5A6A" w:rsidRDefault="00CF5A6A" w:rsidP="00CF5A6A">
            <w:pPr>
              <w:jc w:val="right"/>
            </w:pPr>
            <w:r>
              <w:rPr>
                <w:b w:val="0"/>
              </w:rPr>
              <w:t>75-79 years</w:t>
            </w:r>
          </w:p>
        </w:tc>
        <w:tc>
          <w:tcPr>
            <w:tcW w:w="1020" w:type="dxa"/>
            <w:noWrap/>
            <w:hideMark/>
          </w:tcPr>
          <w:p w14:paraId="6E2BCAE4" w14:textId="77777777" w:rsidR="00CF5A6A" w:rsidRPr="00CF5A6A" w:rsidRDefault="00CF5A6A" w:rsidP="00CF5A6A">
            <w:pPr>
              <w:jc w:val="center"/>
              <w:cnfStyle w:val="000000000000" w:firstRow="0" w:lastRow="0" w:firstColumn="0" w:lastColumn="0" w:oddVBand="0" w:evenVBand="0" w:oddHBand="0" w:evenHBand="0" w:firstRowFirstColumn="0" w:firstRowLastColumn="0" w:lastRowFirstColumn="0" w:lastRowLastColumn="0"/>
            </w:pPr>
            <w:r w:rsidRPr="00CF5A6A">
              <w:t>4.713</w:t>
            </w:r>
          </w:p>
        </w:tc>
        <w:tc>
          <w:tcPr>
            <w:tcW w:w="1337" w:type="dxa"/>
            <w:noWrap/>
            <w:hideMark/>
          </w:tcPr>
          <w:p w14:paraId="21138E75" w14:textId="77777777" w:rsidR="00CF5A6A" w:rsidRPr="00CF5A6A" w:rsidRDefault="00CF5A6A" w:rsidP="00CF5A6A">
            <w:pPr>
              <w:jc w:val="center"/>
              <w:cnfStyle w:val="000000000000" w:firstRow="0" w:lastRow="0" w:firstColumn="0" w:lastColumn="0" w:oddVBand="0" w:evenVBand="0" w:oddHBand="0" w:evenHBand="0" w:firstRowFirstColumn="0" w:firstRowLastColumn="0" w:lastRowFirstColumn="0" w:lastRowLastColumn="0"/>
            </w:pPr>
            <w:r w:rsidRPr="00CF5A6A">
              <w:t>2.983</w:t>
            </w:r>
          </w:p>
        </w:tc>
        <w:tc>
          <w:tcPr>
            <w:tcW w:w="1276" w:type="dxa"/>
            <w:noWrap/>
            <w:hideMark/>
          </w:tcPr>
          <w:p w14:paraId="064CDB46" w14:textId="77777777" w:rsidR="00CF5A6A" w:rsidRPr="00CF5A6A" w:rsidRDefault="00CF5A6A" w:rsidP="00CF5A6A">
            <w:pPr>
              <w:jc w:val="center"/>
              <w:cnfStyle w:val="000000000000" w:firstRow="0" w:lastRow="0" w:firstColumn="0" w:lastColumn="0" w:oddVBand="0" w:evenVBand="0" w:oddHBand="0" w:evenHBand="0" w:firstRowFirstColumn="0" w:firstRowLastColumn="0" w:lastRowFirstColumn="0" w:lastRowLastColumn="0"/>
            </w:pPr>
            <w:r w:rsidRPr="00CF5A6A">
              <w:t>7.446</w:t>
            </w:r>
          </w:p>
        </w:tc>
        <w:tc>
          <w:tcPr>
            <w:tcW w:w="1134" w:type="dxa"/>
            <w:noWrap/>
            <w:hideMark/>
          </w:tcPr>
          <w:p w14:paraId="4D84CBD2" w14:textId="77777777" w:rsidR="00CF5A6A" w:rsidRPr="00CF5A6A" w:rsidRDefault="00CF5A6A" w:rsidP="00CF5A6A">
            <w:pPr>
              <w:jc w:val="center"/>
              <w:cnfStyle w:val="000000000000" w:firstRow="0" w:lastRow="0" w:firstColumn="0" w:lastColumn="0" w:oddVBand="0" w:evenVBand="0" w:oddHBand="0" w:evenHBand="0" w:firstRowFirstColumn="0" w:firstRowLastColumn="0" w:lastRowFirstColumn="0" w:lastRowLastColumn="0"/>
            </w:pPr>
            <w:r w:rsidRPr="00CF5A6A">
              <w:t>0.000</w:t>
            </w:r>
          </w:p>
        </w:tc>
      </w:tr>
      <w:tr w:rsidR="00E27DF7" w:rsidRPr="00CF5A6A" w14:paraId="67C8EA35" w14:textId="77777777" w:rsidTr="00E27DF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178" w:type="dxa"/>
            <w:noWrap/>
            <w:hideMark/>
          </w:tcPr>
          <w:p w14:paraId="689146A5" w14:textId="77777777" w:rsidR="00CF5A6A" w:rsidRPr="00CF5A6A" w:rsidRDefault="00CF5A6A" w:rsidP="00CF5A6A"/>
        </w:tc>
        <w:tc>
          <w:tcPr>
            <w:tcW w:w="1020" w:type="dxa"/>
            <w:noWrap/>
            <w:hideMark/>
          </w:tcPr>
          <w:p w14:paraId="28500B5F" w14:textId="77777777" w:rsidR="00CF5A6A" w:rsidRPr="00CF5A6A" w:rsidRDefault="00CF5A6A" w:rsidP="00CF5A6A">
            <w:pPr>
              <w:jc w:val="center"/>
              <w:cnfStyle w:val="000000100000" w:firstRow="0" w:lastRow="0" w:firstColumn="0" w:lastColumn="0" w:oddVBand="0" w:evenVBand="0" w:oddHBand="1" w:evenHBand="0" w:firstRowFirstColumn="0" w:firstRowLastColumn="0" w:lastRowFirstColumn="0" w:lastRowLastColumn="0"/>
            </w:pPr>
          </w:p>
        </w:tc>
        <w:tc>
          <w:tcPr>
            <w:tcW w:w="1337" w:type="dxa"/>
            <w:noWrap/>
            <w:hideMark/>
          </w:tcPr>
          <w:p w14:paraId="21D116C7" w14:textId="77777777" w:rsidR="00CF5A6A" w:rsidRPr="00CF5A6A" w:rsidRDefault="00CF5A6A" w:rsidP="00CF5A6A">
            <w:pPr>
              <w:jc w:val="center"/>
              <w:cnfStyle w:val="000000100000" w:firstRow="0" w:lastRow="0" w:firstColumn="0" w:lastColumn="0" w:oddVBand="0" w:evenVBand="0" w:oddHBand="1" w:evenHBand="0" w:firstRowFirstColumn="0" w:firstRowLastColumn="0" w:lastRowFirstColumn="0" w:lastRowLastColumn="0"/>
            </w:pPr>
          </w:p>
        </w:tc>
        <w:tc>
          <w:tcPr>
            <w:tcW w:w="1276" w:type="dxa"/>
            <w:noWrap/>
            <w:hideMark/>
          </w:tcPr>
          <w:p w14:paraId="6D638CE8" w14:textId="77777777" w:rsidR="00CF5A6A" w:rsidRPr="00CF5A6A" w:rsidRDefault="00CF5A6A" w:rsidP="00CF5A6A">
            <w:pPr>
              <w:jc w:val="center"/>
              <w:cnfStyle w:val="000000100000" w:firstRow="0" w:lastRow="0" w:firstColumn="0" w:lastColumn="0" w:oddVBand="0" w:evenVBand="0" w:oddHBand="1" w:evenHBand="0" w:firstRowFirstColumn="0" w:firstRowLastColumn="0" w:lastRowFirstColumn="0" w:lastRowLastColumn="0"/>
            </w:pPr>
          </w:p>
        </w:tc>
        <w:tc>
          <w:tcPr>
            <w:tcW w:w="1134" w:type="dxa"/>
            <w:noWrap/>
            <w:hideMark/>
          </w:tcPr>
          <w:p w14:paraId="1F219E76" w14:textId="77777777" w:rsidR="00CF5A6A" w:rsidRPr="00CF5A6A" w:rsidRDefault="00CF5A6A" w:rsidP="00CF5A6A">
            <w:pPr>
              <w:jc w:val="center"/>
              <w:cnfStyle w:val="000000100000" w:firstRow="0" w:lastRow="0" w:firstColumn="0" w:lastColumn="0" w:oddVBand="0" w:evenVBand="0" w:oddHBand="1" w:evenHBand="0" w:firstRowFirstColumn="0" w:firstRowLastColumn="0" w:lastRowFirstColumn="0" w:lastRowLastColumn="0"/>
            </w:pPr>
          </w:p>
        </w:tc>
      </w:tr>
      <w:tr w:rsidR="00CF5A6A" w:rsidRPr="00CF5A6A" w14:paraId="77915EA7" w14:textId="77777777" w:rsidTr="00E27DF7">
        <w:trPr>
          <w:trHeight w:val="300"/>
          <w:jc w:val="center"/>
        </w:trPr>
        <w:tc>
          <w:tcPr>
            <w:cnfStyle w:val="001000000000" w:firstRow="0" w:lastRow="0" w:firstColumn="1" w:lastColumn="0" w:oddVBand="0" w:evenVBand="0" w:oddHBand="0" w:evenHBand="0" w:firstRowFirstColumn="0" w:firstRowLastColumn="0" w:lastRowFirstColumn="0" w:lastRowLastColumn="0"/>
            <w:tcW w:w="3178" w:type="dxa"/>
            <w:noWrap/>
            <w:hideMark/>
          </w:tcPr>
          <w:p w14:paraId="21CDEF30" w14:textId="43D01876" w:rsidR="00CF5A6A" w:rsidRPr="00CF5A6A" w:rsidRDefault="00CF5A6A" w:rsidP="00CF5A6A">
            <w:r>
              <w:rPr>
                <w:b w:val="0"/>
              </w:rPr>
              <w:t>Male</w:t>
            </w:r>
          </w:p>
        </w:tc>
        <w:tc>
          <w:tcPr>
            <w:tcW w:w="1020" w:type="dxa"/>
            <w:noWrap/>
            <w:hideMark/>
          </w:tcPr>
          <w:p w14:paraId="745DC88B" w14:textId="77777777" w:rsidR="00CF5A6A" w:rsidRPr="00CF5A6A" w:rsidRDefault="00CF5A6A" w:rsidP="00CF5A6A">
            <w:pPr>
              <w:jc w:val="center"/>
              <w:cnfStyle w:val="000000000000" w:firstRow="0" w:lastRow="0" w:firstColumn="0" w:lastColumn="0" w:oddVBand="0" w:evenVBand="0" w:oddHBand="0" w:evenHBand="0" w:firstRowFirstColumn="0" w:firstRowLastColumn="0" w:lastRowFirstColumn="0" w:lastRowLastColumn="0"/>
            </w:pPr>
            <w:r w:rsidRPr="00CF5A6A">
              <w:t>1</w:t>
            </w:r>
          </w:p>
        </w:tc>
        <w:tc>
          <w:tcPr>
            <w:tcW w:w="1337" w:type="dxa"/>
            <w:noWrap/>
            <w:hideMark/>
          </w:tcPr>
          <w:p w14:paraId="4CE380F8" w14:textId="77777777" w:rsidR="00CF5A6A" w:rsidRPr="00CF5A6A" w:rsidRDefault="00CF5A6A" w:rsidP="00CF5A6A">
            <w:pPr>
              <w:jc w:val="center"/>
              <w:cnfStyle w:val="000000000000" w:firstRow="0" w:lastRow="0" w:firstColumn="0" w:lastColumn="0" w:oddVBand="0" w:evenVBand="0" w:oddHBand="0" w:evenHBand="0" w:firstRowFirstColumn="0" w:firstRowLastColumn="0" w:lastRowFirstColumn="0" w:lastRowLastColumn="0"/>
            </w:pPr>
            <w:r w:rsidRPr="00CF5A6A">
              <w:t>1</w:t>
            </w:r>
          </w:p>
        </w:tc>
        <w:tc>
          <w:tcPr>
            <w:tcW w:w="1276" w:type="dxa"/>
            <w:noWrap/>
            <w:hideMark/>
          </w:tcPr>
          <w:p w14:paraId="4ED78954" w14:textId="77777777" w:rsidR="00CF5A6A" w:rsidRPr="00CF5A6A" w:rsidRDefault="00CF5A6A" w:rsidP="00CF5A6A">
            <w:pPr>
              <w:jc w:val="center"/>
              <w:cnfStyle w:val="000000000000" w:firstRow="0" w:lastRow="0" w:firstColumn="0" w:lastColumn="0" w:oddVBand="0" w:evenVBand="0" w:oddHBand="0" w:evenHBand="0" w:firstRowFirstColumn="0" w:firstRowLastColumn="0" w:lastRowFirstColumn="0" w:lastRowLastColumn="0"/>
            </w:pPr>
            <w:r w:rsidRPr="00CF5A6A">
              <w:t>1</w:t>
            </w:r>
          </w:p>
        </w:tc>
        <w:tc>
          <w:tcPr>
            <w:tcW w:w="1134" w:type="dxa"/>
            <w:noWrap/>
            <w:hideMark/>
          </w:tcPr>
          <w:p w14:paraId="3DBC302F" w14:textId="77777777" w:rsidR="00CF5A6A" w:rsidRPr="00CF5A6A" w:rsidRDefault="00CF5A6A" w:rsidP="00CF5A6A">
            <w:pPr>
              <w:jc w:val="center"/>
              <w:cnfStyle w:val="000000000000" w:firstRow="0" w:lastRow="0" w:firstColumn="0" w:lastColumn="0" w:oddVBand="0" w:evenVBand="0" w:oddHBand="0" w:evenHBand="0" w:firstRowFirstColumn="0" w:firstRowLastColumn="0" w:lastRowFirstColumn="0" w:lastRowLastColumn="0"/>
            </w:pPr>
            <w:r w:rsidRPr="00CF5A6A">
              <w:t>.</w:t>
            </w:r>
          </w:p>
        </w:tc>
      </w:tr>
      <w:tr w:rsidR="00E27DF7" w:rsidRPr="00CF5A6A" w14:paraId="60AADAF5" w14:textId="77777777" w:rsidTr="00E27DF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178" w:type="dxa"/>
            <w:noWrap/>
            <w:hideMark/>
          </w:tcPr>
          <w:p w14:paraId="1EE915DF" w14:textId="46C66333" w:rsidR="00CF5A6A" w:rsidRPr="00CF5A6A" w:rsidRDefault="00CF5A6A" w:rsidP="00CF5A6A">
            <w:r>
              <w:rPr>
                <w:b w:val="0"/>
              </w:rPr>
              <w:t>Female</w:t>
            </w:r>
          </w:p>
        </w:tc>
        <w:tc>
          <w:tcPr>
            <w:tcW w:w="1020" w:type="dxa"/>
            <w:noWrap/>
            <w:hideMark/>
          </w:tcPr>
          <w:p w14:paraId="6EF8C062" w14:textId="77777777" w:rsidR="00CF5A6A" w:rsidRPr="00CF5A6A" w:rsidRDefault="00CF5A6A" w:rsidP="00CF5A6A">
            <w:pPr>
              <w:jc w:val="center"/>
              <w:cnfStyle w:val="000000100000" w:firstRow="0" w:lastRow="0" w:firstColumn="0" w:lastColumn="0" w:oddVBand="0" w:evenVBand="0" w:oddHBand="1" w:evenHBand="0" w:firstRowFirstColumn="0" w:firstRowLastColumn="0" w:lastRowFirstColumn="0" w:lastRowLastColumn="0"/>
            </w:pPr>
            <w:r w:rsidRPr="00CF5A6A">
              <w:t>0.548</w:t>
            </w:r>
          </w:p>
        </w:tc>
        <w:tc>
          <w:tcPr>
            <w:tcW w:w="1337" w:type="dxa"/>
            <w:noWrap/>
            <w:hideMark/>
          </w:tcPr>
          <w:p w14:paraId="57F96E87" w14:textId="77777777" w:rsidR="00CF5A6A" w:rsidRPr="00CF5A6A" w:rsidRDefault="00CF5A6A" w:rsidP="00CF5A6A">
            <w:pPr>
              <w:jc w:val="center"/>
              <w:cnfStyle w:val="000000100000" w:firstRow="0" w:lastRow="0" w:firstColumn="0" w:lastColumn="0" w:oddVBand="0" w:evenVBand="0" w:oddHBand="1" w:evenHBand="0" w:firstRowFirstColumn="0" w:firstRowLastColumn="0" w:lastRowFirstColumn="0" w:lastRowLastColumn="0"/>
            </w:pPr>
            <w:r w:rsidRPr="00CF5A6A">
              <w:t>0.441</w:t>
            </w:r>
          </w:p>
        </w:tc>
        <w:tc>
          <w:tcPr>
            <w:tcW w:w="1276" w:type="dxa"/>
            <w:noWrap/>
            <w:hideMark/>
          </w:tcPr>
          <w:p w14:paraId="171225DC" w14:textId="77777777" w:rsidR="00CF5A6A" w:rsidRPr="00CF5A6A" w:rsidRDefault="00CF5A6A" w:rsidP="00CF5A6A">
            <w:pPr>
              <w:jc w:val="center"/>
              <w:cnfStyle w:val="000000100000" w:firstRow="0" w:lastRow="0" w:firstColumn="0" w:lastColumn="0" w:oddVBand="0" w:evenVBand="0" w:oddHBand="1" w:evenHBand="0" w:firstRowFirstColumn="0" w:firstRowLastColumn="0" w:lastRowFirstColumn="0" w:lastRowLastColumn="0"/>
            </w:pPr>
            <w:r w:rsidRPr="00CF5A6A">
              <w:t>0.680</w:t>
            </w:r>
          </w:p>
        </w:tc>
        <w:tc>
          <w:tcPr>
            <w:tcW w:w="1134" w:type="dxa"/>
            <w:noWrap/>
            <w:hideMark/>
          </w:tcPr>
          <w:p w14:paraId="2E432338" w14:textId="77777777" w:rsidR="00CF5A6A" w:rsidRPr="00CF5A6A" w:rsidRDefault="00CF5A6A" w:rsidP="00CF5A6A">
            <w:pPr>
              <w:jc w:val="center"/>
              <w:cnfStyle w:val="000000100000" w:firstRow="0" w:lastRow="0" w:firstColumn="0" w:lastColumn="0" w:oddVBand="0" w:evenVBand="0" w:oddHBand="1" w:evenHBand="0" w:firstRowFirstColumn="0" w:firstRowLastColumn="0" w:lastRowFirstColumn="0" w:lastRowLastColumn="0"/>
            </w:pPr>
            <w:r w:rsidRPr="00CF5A6A">
              <w:t>0.000</w:t>
            </w:r>
          </w:p>
        </w:tc>
      </w:tr>
      <w:tr w:rsidR="00CF5A6A" w:rsidRPr="00CF5A6A" w14:paraId="3BDA7271" w14:textId="77777777" w:rsidTr="00E27DF7">
        <w:trPr>
          <w:trHeight w:val="300"/>
          <w:jc w:val="center"/>
        </w:trPr>
        <w:tc>
          <w:tcPr>
            <w:cnfStyle w:val="001000000000" w:firstRow="0" w:lastRow="0" w:firstColumn="1" w:lastColumn="0" w:oddVBand="0" w:evenVBand="0" w:oddHBand="0" w:evenHBand="0" w:firstRowFirstColumn="0" w:firstRowLastColumn="0" w:lastRowFirstColumn="0" w:lastRowLastColumn="0"/>
            <w:tcW w:w="3178" w:type="dxa"/>
            <w:noWrap/>
          </w:tcPr>
          <w:p w14:paraId="18837D54" w14:textId="77777777" w:rsidR="00CF5A6A" w:rsidRDefault="00CF5A6A" w:rsidP="00CF5A6A">
            <w:pPr>
              <w:rPr>
                <w:b w:val="0"/>
              </w:rPr>
            </w:pPr>
          </w:p>
        </w:tc>
        <w:tc>
          <w:tcPr>
            <w:tcW w:w="1020" w:type="dxa"/>
            <w:noWrap/>
          </w:tcPr>
          <w:p w14:paraId="076BC8CD" w14:textId="77777777" w:rsidR="00CF5A6A" w:rsidRPr="00CF5A6A" w:rsidRDefault="00CF5A6A" w:rsidP="00CF5A6A">
            <w:pPr>
              <w:jc w:val="center"/>
              <w:cnfStyle w:val="000000000000" w:firstRow="0" w:lastRow="0" w:firstColumn="0" w:lastColumn="0" w:oddVBand="0" w:evenVBand="0" w:oddHBand="0" w:evenHBand="0" w:firstRowFirstColumn="0" w:firstRowLastColumn="0" w:lastRowFirstColumn="0" w:lastRowLastColumn="0"/>
            </w:pPr>
          </w:p>
        </w:tc>
        <w:tc>
          <w:tcPr>
            <w:tcW w:w="1337" w:type="dxa"/>
            <w:noWrap/>
          </w:tcPr>
          <w:p w14:paraId="4D030650" w14:textId="77777777" w:rsidR="00CF5A6A" w:rsidRPr="00CF5A6A" w:rsidRDefault="00CF5A6A" w:rsidP="00CF5A6A">
            <w:pPr>
              <w:jc w:val="center"/>
              <w:cnfStyle w:val="000000000000" w:firstRow="0" w:lastRow="0" w:firstColumn="0" w:lastColumn="0" w:oddVBand="0" w:evenVBand="0" w:oddHBand="0" w:evenHBand="0" w:firstRowFirstColumn="0" w:firstRowLastColumn="0" w:lastRowFirstColumn="0" w:lastRowLastColumn="0"/>
            </w:pPr>
          </w:p>
        </w:tc>
        <w:tc>
          <w:tcPr>
            <w:tcW w:w="1276" w:type="dxa"/>
            <w:noWrap/>
          </w:tcPr>
          <w:p w14:paraId="0815FA7D" w14:textId="77777777" w:rsidR="00CF5A6A" w:rsidRPr="00CF5A6A" w:rsidRDefault="00CF5A6A" w:rsidP="00CF5A6A">
            <w:pPr>
              <w:jc w:val="center"/>
              <w:cnfStyle w:val="000000000000" w:firstRow="0" w:lastRow="0" w:firstColumn="0" w:lastColumn="0" w:oddVBand="0" w:evenVBand="0" w:oddHBand="0" w:evenHBand="0" w:firstRowFirstColumn="0" w:firstRowLastColumn="0" w:lastRowFirstColumn="0" w:lastRowLastColumn="0"/>
            </w:pPr>
          </w:p>
        </w:tc>
        <w:tc>
          <w:tcPr>
            <w:tcW w:w="1134" w:type="dxa"/>
            <w:noWrap/>
          </w:tcPr>
          <w:p w14:paraId="4E375591" w14:textId="77777777" w:rsidR="00CF5A6A" w:rsidRPr="00CF5A6A" w:rsidRDefault="00CF5A6A" w:rsidP="00CF5A6A">
            <w:pPr>
              <w:jc w:val="center"/>
              <w:cnfStyle w:val="000000000000" w:firstRow="0" w:lastRow="0" w:firstColumn="0" w:lastColumn="0" w:oddVBand="0" w:evenVBand="0" w:oddHBand="0" w:evenHBand="0" w:firstRowFirstColumn="0" w:firstRowLastColumn="0" w:lastRowFirstColumn="0" w:lastRowLastColumn="0"/>
            </w:pPr>
          </w:p>
        </w:tc>
      </w:tr>
      <w:tr w:rsidR="00CF5A6A" w:rsidRPr="00CF5A6A" w14:paraId="12C773C7" w14:textId="77777777" w:rsidTr="00E27DF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178" w:type="dxa"/>
            <w:noWrap/>
            <w:hideMark/>
          </w:tcPr>
          <w:p w14:paraId="159ECB03" w14:textId="65EEF5E3" w:rsidR="00CF5A6A" w:rsidRPr="00CF5A6A" w:rsidRDefault="00CF5A6A" w:rsidP="00CF5A6A">
            <w:pPr>
              <w:jc w:val="right"/>
            </w:pPr>
            <w:r>
              <w:rPr>
                <w:b w:val="0"/>
              </w:rPr>
              <w:t>White</w:t>
            </w:r>
          </w:p>
        </w:tc>
        <w:tc>
          <w:tcPr>
            <w:tcW w:w="1020" w:type="dxa"/>
            <w:noWrap/>
            <w:hideMark/>
          </w:tcPr>
          <w:p w14:paraId="07DEFC0C" w14:textId="77777777" w:rsidR="00CF5A6A" w:rsidRPr="00CF5A6A" w:rsidRDefault="00CF5A6A" w:rsidP="00CF5A6A">
            <w:pPr>
              <w:jc w:val="center"/>
              <w:cnfStyle w:val="000000100000" w:firstRow="0" w:lastRow="0" w:firstColumn="0" w:lastColumn="0" w:oddVBand="0" w:evenVBand="0" w:oddHBand="1" w:evenHBand="0" w:firstRowFirstColumn="0" w:firstRowLastColumn="0" w:lastRowFirstColumn="0" w:lastRowLastColumn="0"/>
            </w:pPr>
            <w:r w:rsidRPr="00CF5A6A">
              <w:t>1</w:t>
            </w:r>
          </w:p>
        </w:tc>
        <w:tc>
          <w:tcPr>
            <w:tcW w:w="1337" w:type="dxa"/>
            <w:noWrap/>
            <w:hideMark/>
          </w:tcPr>
          <w:p w14:paraId="1078168E" w14:textId="77777777" w:rsidR="00CF5A6A" w:rsidRPr="00CF5A6A" w:rsidRDefault="00CF5A6A" w:rsidP="00CF5A6A">
            <w:pPr>
              <w:jc w:val="center"/>
              <w:cnfStyle w:val="000000100000" w:firstRow="0" w:lastRow="0" w:firstColumn="0" w:lastColumn="0" w:oddVBand="0" w:evenVBand="0" w:oddHBand="1" w:evenHBand="0" w:firstRowFirstColumn="0" w:firstRowLastColumn="0" w:lastRowFirstColumn="0" w:lastRowLastColumn="0"/>
            </w:pPr>
            <w:r w:rsidRPr="00CF5A6A">
              <w:t>1</w:t>
            </w:r>
          </w:p>
        </w:tc>
        <w:tc>
          <w:tcPr>
            <w:tcW w:w="1276" w:type="dxa"/>
            <w:noWrap/>
            <w:hideMark/>
          </w:tcPr>
          <w:p w14:paraId="6A05EFEB" w14:textId="77777777" w:rsidR="00CF5A6A" w:rsidRPr="00CF5A6A" w:rsidRDefault="00CF5A6A" w:rsidP="00CF5A6A">
            <w:pPr>
              <w:jc w:val="center"/>
              <w:cnfStyle w:val="000000100000" w:firstRow="0" w:lastRow="0" w:firstColumn="0" w:lastColumn="0" w:oddVBand="0" w:evenVBand="0" w:oddHBand="1" w:evenHBand="0" w:firstRowFirstColumn="0" w:firstRowLastColumn="0" w:lastRowFirstColumn="0" w:lastRowLastColumn="0"/>
            </w:pPr>
            <w:r w:rsidRPr="00CF5A6A">
              <w:t>1</w:t>
            </w:r>
          </w:p>
        </w:tc>
        <w:tc>
          <w:tcPr>
            <w:tcW w:w="1134" w:type="dxa"/>
            <w:noWrap/>
            <w:hideMark/>
          </w:tcPr>
          <w:p w14:paraId="00D1FC44" w14:textId="77777777" w:rsidR="00CF5A6A" w:rsidRPr="00CF5A6A" w:rsidRDefault="00CF5A6A" w:rsidP="00CF5A6A">
            <w:pPr>
              <w:jc w:val="center"/>
              <w:cnfStyle w:val="000000100000" w:firstRow="0" w:lastRow="0" w:firstColumn="0" w:lastColumn="0" w:oddVBand="0" w:evenVBand="0" w:oddHBand="1" w:evenHBand="0" w:firstRowFirstColumn="0" w:firstRowLastColumn="0" w:lastRowFirstColumn="0" w:lastRowLastColumn="0"/>
            </w:pPr>
            <w:r w:rsidRPr="00CF5A6A">
              <w:t>.</w:t>
            </w:r>
          </w:p>
        </w:tc>
      </w:tr>
      <w:tr w:rsidR="00CF5A6A" w:rsidRPr="00CF5A6A" w14:paraId="09AEF762" w14:textId="77777777" w:rsidTr="00E27DF7">
        <w:trPr>
          <w:trHeight w:val="300"/>
          <w:jc w:val="center"/>
        </w:trPr>
        <w:tc>
          <w:tcPr>
            <w:cnfStyle w:val="001000000000" w:firstRow="0" w:lastRow="0" w:firstColumn="1" w:lastColumn="0" w:oddVBand="0" w:evenVBand="0" w:oddHBand="0" w:evenHBand="0" w:firstRowFirstColumn="0" w:firstRowLastColumn="0" w:lastRowFirstColumn="0" w:lastRowLastColumn="0"/>
            <w:tcW w:w="3178" w:type="dxa"/>
            <w:noWrap/>
            <w:hideMark/>
          </w:tcPr>
          <w:p w14:paraId="08B1602E" w14:textId="2F1C7ECD" w:rsidR="00CF5A6A" w:rsidRPr="00CF5A6A" w:rsidRDefault="00CF5A6A" w:rsidP="00CF5A6A">
            <w:pPr>
              <w:jc w:val="right"/>
            </w:pPr>
            <w:r>
              <w:rPr>
                <w:b w:val="0"/>
              </w:rPr>
              <w:t>Non-White</w:t>
            </w:r>
          </w:p>
        </w:tc>
        <w:tc>
          <w:tcPr>
            <w:tcW w:w="1020" w:type="dxa"/>
            <w:noWrap/>
            <w:hideMark/>
          </w:tcPr>
          <w:p w14:paraId="17C37D3F" w14:textId="77777777" w:rsidR="00CF5A6A" w:rsidRPr="00CF5A6A" w:rsidRDefault="00CF5A6A" w:rsidP="00CF5A6A">
            <w:pPr>
              <w:jc w:val="center"/>
              <w:cnfStyle w:val="000000000000" w:firstRow="0" w:lastRow="0" w:firstColumn="0" w:lastColumn="0" w:oddVBand="0" w:evenVBand="0" w:oddHBand="0" w:evenHBand="0" w:firstRowFirstColumn="0" w:firstRowLastColumn="0" w:lastRowFirstColumn="0" w:lastRowLastColumn="0"/>
            </w:pPr>
            <w:r w:rsidRPr="00CF5A6A">
              <w:t>0.925</w:t>
            </w:r>
          </w:p>
        </w:tc>
        <w:tc>
          <w:tcPr>
            <w:tcW w:w="1337" w:type="dxa"/>
            <w:noWrap/>
            <w:hideMark/>
          </w:tcPr>
          <w:p w14:paraId="41A8A261" w14:textId="77777777" w:rsidR="00CF5A6A" w:rsidRPr="00CF5A6A" w:rsidRDefault="00CF5A6A" w:rsidP="00CF5A6A">
            <w:pPr>
              <w:jc w:val="center"/>
              <w:cnfStyle w:val="000000000000" w:firstRow="0" w:lastRow="0" w:firstColumn="0" w:lastColumn="0" w:oddVBand="0" w:evenVBand="0" w:oddHBand="0" w:evenHBand="0" w:firstRowFirstColumn="0" w:firstRowLastColumn="0" w:lastRowFirstColumn="0" w:lastRowLastColumn="0"/>
            </w:pPr>
            <w:r w:rsidRPr="00CF5A6A">
              <w:t>0.692</w:t>
            </w:r>
          </w:p>
        </w:tc>
        <w:tc>
          <w:tcPr>
            <w:tcW w:w="1276" w:type="dxa"/>
            <w:noWrap/>
            <w:hideMark/>
          </w:tcPr>
          <w:p w14:paraId="7D6A462D" w14:textId="77777777" w:rsidR="00CF5A6A" w:rsidRPr="00CF5A6A" w:rsidRDefault="00CF5A6A" w:rsidP="00CF5A6A">
            <w:pPr>
              <w:jc w:val="center"/>
              <w:cnfStyle w:val="000000000000" w:firstRow="0" w:lastRow="0" w:firstColumn="0" w:lastColumn="0" w:oddVBand="0" w:evenVBand="0" w:oddHBand="0" w:evenHBand="0" w:firstRowFirstColumn="0" w:firstRowLastColumn="0" w:lastRowFirstColumn="0" w:lastRowLastColumn="0"/>
            </w:pPr>
            <w:r w:rsidRPr="00CF5A6A">
              <w:t>1.237</w:t>
            </w:r>
          </w:p>
        </w:tc>
        <w:tc>
          <w:tcPr>
            <w:tcW w:w="1134" w:type="dxa"/>
            <w:noWrap/>
            <w:hideMark/>
          </w:tcPr>
          <w:p w14:paraId="71133A42" w14:textId="77777777" w:rsidR="00CF5A6A" w:rsidRPr="00CF5A6A" w:rsidRDefault="00CF5A6A" w:rsidP="00CF5A6A">
            <w:pPr>
              <w:jc w:val="center"/>
              <w:cnfStyle w:val="000000000000" w:firstRow="0" w:lastRow="0" w:firstColumn="0" w:lastColumn="0" w:oddVBand="0" w:evenVBand="0" w:oddHBand="0" w:evenHBand="0" w:firstRowFirstColumn="0" w:firstRowLastColumn="0" w:lastRowFirstColumn="0" w:lastRowLastColumn="0"/>
            </w:pPr>
            <w:r w:rsidRPr="00CF5A6A">
              <w:t>0.599</w:t>
            </w:r>
          </w:p>
        </w:tc>
      </w:tr>
      <w:tr w:rsidR="00E27DF7" w:rsidRPr="00CF5A6A" w14:paraId="5176E622" w14:textId="77777777" w:rsidTr="00E27DF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178" w:type="dxa"/>
            <w:noWrap/>
          </w:tcPr>
          <w:p w14:paraId="2F51F59C" w14:textId="764FB764" w:rsidR="00E27DF7" w:rsidRPr="00CF5A6A" w:rsidRDefault="00E27DF7" w:rsidP="00CF5A6A">
            <w:r>
              <w:t>Diabetes</w:t>
            </w:r>
          </w:p>
        </w:tc>
        <w:tc>
          <w:tcPr>
            <w:tcW w:w="1020" w:type="dxa"/>
            <w:noWrap/>
          </w:tcPr>
          <w:p w14:paraId="76482927" w14:textId="77777777" w:rsidR="00E27DF7" w:rsidRPr="00CF5A6A" w:rsidRDefault="00E27DF7" w:rsidP="00CF5A6A">
            <w:pPr>
              <w:jc w:val="center"/>
              <w:cnfStyle w:val="000000100000" w:firstRow="0" w:lastRow="0" w:firstColumn="0" w:lastColumn="0" w:oddVBand="0" w:evenVBand="0" w:oddHBand="1" w:evenHBand="0" w:firstRowFirstColumn="0" w:firstRowLastColumn="0" w:lastRowFirstColumn="0" w:lastRowLastColumn="0"/>
            </w:pPr>
          </w:p>
        </w:tc>
        <w:tc>
          <w:tcPr>
            <w:tcW w:w="1337" w:type="dxa"/>
            <w:noWrap/>
          </w:tcPr>
          <w:p w14:paraId="495FA1F2" w14:textId="77777777" w:rsidR="00E27DF7" w:rsidRPr="00CF5A6A" w:rsidRDefault="00E27DF7" w:rsidP="00CF5A6A">
            <w:pPr>
              <w:jc w:val="center"/>
              <w:cnfStyle w:val="000000100000" w:firstRow="0" w:lastRow="0" w:firstColumn="0" w:lastColumn="0" w:oddVBand="0" w:evenVBand="0" w:oddHBand="1" w:evenHBand="0" w:firstRowFirstColumn="0" w:firstRowLastColumn="0" w:lastRowFirstColumn="0" w:lastRowLastColumn="0"/>
            </w:pPr>
          </w:p>
        </w:tc>
        <w:tc>
          <w:tcPr>
            <w:tcW w:w="1276" w:type="dxa"/>
            <w:noWrap/>
          </w:tcPr>
          <w:p w14:paraId="74D4A697" w14:textId="77777777" w:rsidR="00E27DF7" w:rsidRPr="00CF5A6A" w:rsidRDefault="00E27DF7" w:rsidP="00CF5A6A">
            <w:pPr>
              <w:jc w:val="center"/>
              <w:cnfStyle w:val="000000100000" w:firstRow="0" w:lastRow="0" w:firstColumn="0" w:lastColumn="0" w:oddVBand="0" w:evenVBand="0" w:oddHBand="1" w:evenHBand="0" w:firstRowFirstColumn="0" w:firstRowLastColumn="0" w:lastRowFirstColumn="0" w:lastRowLastColumn="0"/>
            </w:pPr>
          </w:p>
        </w:tc>
        <w:tc>
          <w:tcPr>
            <w:tcW w:w="1134" w:type="dxa"/>
            <w:noWrap/>
          </w:tcPr>
          <w:p w14:paraId="1D07DB5B" w14:textId="77777777" w:rsidR="00E27DF7" w:rsidRPr="00CF5A6A" w:rsidRDefault="00E27DF7" w:rsidP="00CF5A6A">
            <w:pPr>
              <w:jc w:val="center"/>
              <w:cnfStyle w:val="000000100000" w:firstRow="0" w:lastRow="0" w:firstColumn="0" w:lastColumn="0" w:oddVBand="0" w:evenVBand="0" w:oddHBand="1" w:evenHBand="0" w:firstRowFirstColumn="0" w:firstRowLastColumn="0" w:lastRowFirstColumn="0" w:lastRowLastColumn="0"/>
            </w:pPr>
          </w:p>
        </w:tc>
      </w:tr>
      <w:tr w:rsidR="00E27DF7" w:rsidRPr="00CF5A6A" w14:paraId="4D86B81D" w14:textId="77777777" w:rsidTr="00E27DF7">
        <w:trPr>
          <w:trHeight w:val="300"/>
          <w:jc w:val="center"/>
        </w:trPr>
        <w:tc>
          <w:tcPr>
            <w:cnfStyle w:val="001000000000" w:firstRow="0" w:lastRow="0" w:firstColumn="1" w:lastColumn="0" w:oddVBand="0" w:evenVBand="0" w:oddHBand="0" w:evenHBand="0" w:firstRowFirstColumn="0" w:firstRowLastColumn="0" w:lastRowFirstColumn="0" w:lastRowLastColumn="0"/>
            <w:tcW w:w="3178" w:type="dxa"/>
            <w:noWrap/>
            <w:hideMark/>
          </w:tcPr>
          <w:p w14:paraId="18551264" w14:textId="425C4122" w:rsidR="00E27DF7" w:rsidRPr="00CF5A6A" w:rsidRDefault="00E27DF7" w:rsidP="00E27DF7">
            <w:r>
              <w:rPr>
                <w:b w:val="0"/>
              </w:rPr>
              <w:t>No</w:t>
            </w:r>
          </w:p>
        </w:tc>
        <w:tc>
          <w:tcPr>
            <w:tcW w:w="1020" w:type="dxa"/>
            <w:noWrap/>
            <w:hideMark/>
          </w:tcPr>
          <w:p w14:paraId="12AF4B1E" w14:textId="77777777" w:rsidR="00E27DF7" w:rsidRPr="00CF5A6A" w:rsidRDefault="00E27DF7" w:rsidP="00E27DF7">
            <w:pPr>
              <w:jc w:val="center"/>
              <w:cnfStyle w:val="000000000000" w:firstRow="0" w:lastRow="0" w:firstColumn="0" w:lastColumn="0" w:oddVBand="0" w:evenVBand="0" w:oddHBand="0" w:evenHBand="0" w:firstRowFirstColumn="0" w:firstRowLastColumn="0" w:lastRowFirstColumn="0" w:lastRowLastColumn="0"/>
            </w:pPr>
            <w:r w:rsidRPr="00CF5A6A">
              <w:t>1</w:t>
            </w:r>
          </w:p>
        </w:tc>
        <w:tc>
          <w:tcPr>
            <w:tcW w:w="1337" w:type="dxa"/>
            <w:noWrap/>
            <w:hideMark/>
          </w:tcPr>
          <w:p w14:paraId="69E167A2" w14:textId="77777777" w:rsidR="00E27DF7" w:rsidRPr="00CF5A6A" w:rsidRDefault="00E27DF7" w:rsidP="00E27DF7">
            <w:pPr>
              <w:jc w:val="center"/>
              <w:cnfStyle w:val="000000000000" w:firstRow="0" w:lastRow="0" w:firstColumn="0" w:lastColumn="0" w:oddVBand="0" w:evenVBand="0" w:oddHBand="0" w:evenHBand="0" w:firstRowFirstColumn="0" w:firstRowLastColumn="0" w:lastRowFirstColumn="0" w:lastRowLastColumn="0"/>
            </w:pPr>
            <w:r w:rsidRPr="00CF5A6A">
              <w:t>1</w:t>
            </w:r>
          </w:p>
        </w:tc>
        <w:tc>
          <w:tcPr>
            <w:tcW w:w="1276" w:type="dxa"/>
            <w:noWrap/>
            <w:hideMark/>
          </w:tcPr>
          <w:p w14:paraId="0751925D" w14:textId="77777777" w:rsidR="00E27DF7" w:rsidRPr="00CF5A6A" w:rsidRDefault="00E27DF7" w:rsidP="00E27DF7">
            <w:pPr>
              <w:jc w:val="center"/>
              <w:cnfStyle w:val="000000000000" w:firstRow="0" w:lastRow="0" w:firstColumn="0" w:lastColumn="0" w:oddVBand="0" w:evenVBand="0" w:oddHBand="0" w:evenHBand="0" w:firstRowFirstColumn="0" w:firstRowLastColumn="0" w:lastRowFirstColumn="0" w:lastRowLastColumn="0"/>
            </w:pPr>
            <w:r w:rsidRPr="00CF5A6A">
              <w:t>1</w:t>
            </w:r>
          </w:p>
        </w:tc>
        <w:tc>
          <w:tcPr>
            <w:tcW w:w="1134" w:type="dxa"/>
            <w:noWrap/>
            <w:hideMark/>
          </w:tcPr>
          <w:p w14:paraId="5F68AB76" w14:textId="77777777" w:rsidR="00E27DF7" w:rsidRPr="00CF5A6A" w:rsidRDefault="00E27DF7" w:rsidP="00E27DF7">
            <w:pPr>
              <w:jc w:val="center"/>
              <w:cnfStyle w:val="000000000000" w:firstRow="0" w:lastRow="0" w:firstColumn="0" w:lastColumn="0" w:oddVBand="0" w:evenVBand="0" w:oddHBand="0" w:evenHBand="0" w:firstRowFirstColumn="0" w:firstRowLastColumn="0" w:lastRowFirstColumn="0" w:lastRowLastColumn="0"/>
            </w:pPr>
            <w:r w:rsidRPr="00CF5A6A">
              <w:t>.</w:t>
            </w:r>
          </w:p>
        </w:tc>
      </w:tr>
      <w:tr w:rsidR="00E27DF7" w:rsidRPr="00CF5A6A" w14:paraId="7F34114E" w14:textId="77777777" w:rsidTr="00E27DF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178" w:type="dxa"/>
            <w:noWrap/>
            <w:hideMark/>
          </w:tcPr>
          <w:p w14:paraId="51A5B86A" w14:textId="4FB4BF30" w:rsidR="00E27DF7" w:rsidRPr="00CF5A6A" w:rsidRDefault="00E27DF7" w:rsidP="00E27DF7">
            <w:r>
              <w:rPr>
                <w:b w:val="0"/>
              </w:rPr>
              <w:t>Yes</w:t>
            </w:r>
          </w:p>
        </w:tc>
        <w:tc>
          <w:tcPr>
            <w:tcW w:w="1020" w:type="dxa"/>
            <w:noWrap/>
            <w:hideMark/>
          </w:tcPr>
          <w:p w14:paraId="5DA08AFB" w14:textId="77777777" w:rsidR="00E27DF7" w:rsidRPr="00CF5A6A" w:rsidRDefault="00E27DF7" w:rsidP="00E27DF7">
            <w:pPr>
              <w:jc w:val="center"/>
              <w:cnfStyle w:val="000000100000" w:firstRow="0" w:lastRow="0" w:firstColumn="0" w:lastColumn="0" w:oddVBand="0" w:evenVBand="0" w:oddHBand="1" w:evenHBand="0" w:firstRowFirstColumn="0" w:firstRowLastColumn="0" w:lastRowFirstColumn="0" w:lastRowLastColumn="0"/>
            </w:pPr>
            <w:r w:rsidRPr="00CF5A6A">
              <w:t>1.675</w:t>
            </w:r>
          </w:p>
        </w:tc>
        <w:tc>
          <w:tcPr>
            <w:tcW w:w="1337" w:type="dxa"/>
            <w:noWrap/>
            <w:hideMark/>
          </w:tcPr>
          <w:p w14:paraId="73009C2B" w14:textId="77777777" w:rsidR="00E27DF7" w:rsidRPr="00CF5A6A" w:rsidRDefault="00E27DF7" w:rsidP="00E27DF7">
            <w:pPr>
              <w:jc w:val="center"/>
              <w:cnfStyle w:val="000000100000" w:firstRow="0" w:lastRow="0" w:firstColumn="0" w:lastColumn="0" w:oddVBand="0" w:evenVBand="0" w:oddHBand="1" w:evenHBand="0" w:firstRowFirstColumn="0" w:firstRowLastColumn="0" w:lastRowFirstColumn="0" w:lastRowLastColumn="0"/>
            </w:pPr>
            <w:r w:rsidRPr="00CF5A6A">
              <w:t>1.337</w:t>
            </w:r>
          </w:p>
        </w:tc>
        <w:tc>
          <w:tcPr>
            <w:tcW w:w="1276" w:type="dxa"/>
            <w:noWrap/>
            <w:hideMark/>
          </w:tcPr>
          <w:p w14:paraId="7974076B" w14:textId="77777777" w:rsidR="00E27DF7" w:rsidRPr="00CF5A6A" w:rsidRDefault="00E27DF7" w:rsidP="00E27DF7">
            <w:pPr>
              <w:jc w:val="center"/>
              <w:cnfStyle w:val="000000100000" w:firstRow="0" w:lastRow="0" w:firstColumn="0" w:lastColumn="0" w:oddVBand="0" w:evenVBand="0" w:oddHBand="1" w:evenHBand="0" w:firstRowFirstColumn="0" w:firstRowLastColumn="0" w:lastRowFirstColumn="0" w:lastRowLastColumn="0"/>
            </w:pPr>
            <w:r w:rsidRPr="00CF5A6A">
              <w:t>2.099</w:t>
            </w:r>
          </w:p>
        </w:tc>
        <w:tc>
          <w:tcPr>
            <w:tcW w:w="1134" w:type="dxa"/>
            <w:noWrap/>
            <w:hideMark/>
          </w:tcPr>
          <w:p w14:paraId="734D7FFD" w14:textId="77777777" w:rsidR="00E27DF7" w:rsidRPr="00CF5A6A" w:rsidRDefault="00E27DF7" w:rsidP="00E27DF7">
            <w:pPr>
              <w:jc w:val="center"/>
              <w:cnfStyle w:val="000000100000" w:firstRow="0" w:lastRow="0" w:firstColumn="0" w:lastColumn="0" w:oddVBand="0" w:evenVBand="0" w:oddHBand="1" w:evenHBand="0" w:firstRowFirstColumn="0" w:firstRowLastColumn="0" w:lastRowFirstColumn="0" w:lastRowLastColumn="0"/>
            </w:pPr>
            <w:r w:rsidRPr="00CF5A6A">
              <w:t>0.000</w:t>
            </w:r>
          </w:p>
        </w:tc>
      </w:tr>
      <w:tr w:rsidR="00E27DF7" w:rsidRPr="00CF5A6A" w14:paraId="2ED59AD7" w14:textId="77777777" w:rsidTr="00E27DF7">
        <w:trPr>
          <w:trHeight w:val="300"/>
          <w:jc w:val="center"/>
        </w:trPr>
        <w:tc>
          <w:tcPr>
            <w:cnfStyle w:val="001000000000" w:firstRow="0" w:lastRow="0" w:firstColumn="1" w:lastColumn="0" w:oddVBand="0" w:evenVBand="0" w:oddHBand="0" w:evenHBand="0" w:firstRowFirstColumn="0" w:firstRowLastColumn="0" w:lastRowFirstColumn="0" w:lastRowLastColumn="0"/>
            <w:tcW w:w="3178" w:type="dxa"/>
            <w:noWrap/>
          </w:tcPr>
          <w:p w14:paraId="73B8C4BB" w14:textId="1C30CD59" w:rsidR="00E27DF7" w:rsidRPr="00CF5A6A" w:rsidRDefault="00E27DF7" w:rsidP="00E27DF7">
            <w:r w:rsidRPr="00A86CEC">
              <w:t>BMI</w:t>
            </w:r>
          </w:p>
        </w:tc>
        <w:tc>
          <w:tcPr>
            <w:tcW w:w="1020" w:type="dxa"/>
            <w:noWrap/>
          </w:tcPr>
          <w:p w14:paraId="12603378" w14:textId="77777777" w:rsidR="00E27DF7" w:rsidRPr="00CF5A6A" w:rsidRDefault="00E27DF7" w:rsidP="00E27DF7">
            <w:pPr>
              <w:jc w:val="center"/>
              <w:cnfStyle w:val="000000000000" w:firstRow="0" w:lastRow="0" w:firstColumn="0" w:lastColumn="0" w:oddVBand="0" w:evenVBand="0" w:oddHBand="0" w:evenHBand="0" w:firstRowFirstColumn="0" w:firstRowLastColumn="0" w:lastRowFirstColumn="0" w:lastRowLastColumn="0"/>
            </w:pPr>
          </w:p>
        </w:tc>
        <w:tc>
          <w:tcPr>
            <w:tcW w:w="1337" w:type="dxa"/>
            <w:noWrap/>
          </w:tcPr>
          <w:p w14:paraId="0FA34E0D" w14:textId="77777777" w:rsidR="00E27DF7" w:rsidRPr="00CF5A6A" w:rsidRDefault="00E27DF7" w:rsidP="00E27DF7">
            <w:pPr>
              <w:jc w:val="center"/>
              <w:cnfStyle w:val="000000000000" w:firstRow="0" w:lastRow="0" w:firstColumn="0" w:lastColumn="0" w:oddVBand="0" w:evenVBand="0" w:oddHBand="0" w:evenHBand="0" w:firstRowFirstColumn="0" w:firstRowLastColumn="0" w:lastRowFirstColumn="0" w:lastRowLastColumn="0"/>
            </w:pPr>
          </w:p>
        </w:tc>
        <w:tc>
          <w:tcPr>
            <w:tcW w:w="1276" w:type="dxa"/>
            <w:noWrap/>
          </w:tcPr>
          <w:p w14:paraId="06F5F8D5" w14:textId="77777777" w:rsidR="00E27DF7" w:rsidRPr="00CF5A6A" w:rsidRDefault="00E27DF7" w:rsidP="00E27DF7">
            <w:pPr>
              <w:jc w:val="center"/>
              <w:cnfStyle w:val="000000000000" w:firstRow="0" w:lastRow="0" w:firstColumn="0" w:lastColumn="0" w:oddVBand="0" w:evenVBand="0" w:oddHBand="0" w:evenHBand="0" w:firstRowFirstColumn="0" w:firstRowLastColumn="0" w:lastRowFirstColumn="0" w:lastRowLastColumn="0"/>
            </w:pPr>
          </w:p>
        </w:tc>
        <w:tc>
          <w:tcPr>
            <w:tcW w:w="1134" w:type="dxa"/>
            <w:noWrap/>
          </w:tcPr>
          <w:p w14:paraId="2557A805" w14:textId="77777777" w:rsidR="00E27DF7" w:rsidRPr="00CF5A6A" w:rsidRDefault="00E27DF7" w:rsidP="00E27DF7">
            <w:pPr>
              <w:jc w:val="center"/>
              <w:cnfStyle w:val="000000000000" w:firstRow="0" w:lastRow="0" w:firstColumn="0" w:lastColumn="0" w:oddVBand="0" w:evenVBand="0" w:oddHBand="0" w:evenHBand="0" w:firstRowFirstColumn="0" w:firstRowLastColumn="0" w:lastRowFirstColumn="0" w:lastRowLastColumn="0"/>
            </w:pPr>
          </w:p>
        </w:tc>
      </w:tr>
      <w:tr w:rsidR="00E27DF7" w:rsidRPr="00CF5A6A" w14:paraId="0A320302" w14:textId="77777777" w:rsidTr="00E27DF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178" w:type="dxa"/>
            <w:noWrap/>
            <w:hideMark/>
          </w:tcPr>
          <w:p w14:paraId="0B88DC0B" w14:textId="6E8FA622" w:rsidR="00E27DF7" w:rsidRPr="00E27DF7" w:rsidRDefault="00E27DF7" w:rsidP="00E27DF7">
            <w:pPr>
              <w:jc w:val="right"/>
              <w:rPr>
                <w:b w:val="0"/>
              </w:rPr>
            </w:pPr>
            <w:r w:rsidRPr="00E27DF7">
              <w:rPr>
                <w:b w:val="0"/>
              </w:rPr>
              <w:t>BMI &lt;18.5</w:t>
            </w:r>
          </w:p>
        </w:tc>
        <w:tc>
          <w:tcPr>
            <w:tcW w:w="1020" w:type="dxa"/>
            <w:noWrap/>
            <w:hideMark/>
          </w:tcPr>
          <w:p w14:paraId="1C6E4B78" w14:textId="77777777" w:rsidR="00E27DF7" w:rsidRPr="00CF5A6A" w:rsidRDefault="00E27DF7" w:rsidP="00E27DF7">
            <w:pPr>
              <w:jc w:val="center"/>
              <w:cnfStyle w:val="000000100000" w:firstRow="0" w:lastRow="0" w:firstColumn="0" w:lastColumn="0" w:oddVBand="0" w:evenVBand="0" w:oddHBand="1" w:evenHBand="0" w:firstRowFirstColumn="0" w:firstRowLastColumn="0" w:lastRowFirstColumn="0" w:lastRowLastColumn="0"/>
            </w:pPr>
            <w:r w:rsidRPr="00CF5A6A">
              <w:t>1</w:t>
            </w:r>
          </w:p>
        </w:tc>
        <w:tc>
          <w:tcPr>
            <w:tcW w:w="1337" w:type="dxa"/>
            <w:noWrap/>
            <w:hideMark/>
          </w:tcPr>
          <w:p w14:paraId="4E51FA48" w14:textId="77777777" w:rsidR="00E27DF7" w:rsidRPr="00CF5A6A" w:rsidRDefault="00E27DF7" w:rsidP="00E27DF7">
            <w:pPr>
              <w:jc w:val="center"/>
              <w:cnfStyle w:val="000000100000" w:firstRow="0" w:lastRow="0" w:firstColumn="0" w:lastColumn="0" w:oddVBand="0" w:evenVBand="0" w:oddHBand="1" w:evenHBand="0" w:firstRowFirstColumn="0" w:firstRowLastColumn="0" w:lastRowFirstColumn="0" w:lastRowLastColumn="0"/>
            </w:pPr>
            <w:r w:rsidRPr="00CF5A6A">
              <w:t>1</w:t>
            </w:r>
          </w:p>
        </w:tc>
        <w:tc>
          <w:tcPr>
            <w:tcW w:w="1276" w:type="dxa"/>
            <w:noWrap/>
            <w:hideMark/>
          </w:tcPr>
          <w:p w14:paraId="39FB8522" w14:textId="77777777" w:rsidR="00E27DF7" w:rsidRPr="00CF5A6A" w:rsidRDefault="00E27DF7" w:rsidP="00E27DF7">
            <w:pPr>
              <w:jc w:val="center"/>
              <w:cnfStyle w:val="000000100000" w:firstRow="0" w:lastRow="0" w:firstColumn="0" w:lastColumn="0" w:oddVBand="0" w:evenVBand="0" w:oddHBand="1" w:evenHBand="0" w:firstRowFirstColumn="0" w:firstRowLastColumn="0" w:lastRowFirstColumn="0" w:lastRowLastColumn="0"/>
            </w:pPr>
            <w:r w:rsidRPr="00CF5A6A">
              <w:t>1</w:t>
            </w:r>
          </w:p>
        </w:tc>
        <w:tc>
          <w:tcPr>
            <w:tcW w:w="1134" w:type="dxa"/>
            <w:noWrap/>
            <w:hideMark/>
          </w:tcPr>
          <w:p w14:paraId="012F2F30" w14:textId="77777777" w:rsidR="00E27DF7" w:rsidRPr="00CF5A6A" w:rsidRDefault="00E27DF7" w:rsidP="00E27DF7">
            <w:pPr>
              <w:jc w:val="center"/>
              <w:cnfStyle w:val="000000100000" w:firstRow="0" w:lastRow="0" w:firstColumn="0" w:lastColumn="0" w:oddVBand="0" w:evenVBand="0" w:oddHBand="1" w:evenHBand="0" w:firstRowFirstColumn="0" w:firstRowLastColumn="0" w:lastRowFirstColumn="0" w:lastRowLastColumn="0"/>
            </w:pPr>
            <w:r w:rsidRPr="00CF5A6A">
              <w:t>.</w:t>
            </w:r>
          </w:p>
        </w:tc>
      </w:tr>
      <w:tr w:rsidR="00E27DF7" w:rsidRPr="00CF5A6A" w14:paraId="6BCAC032" w14:textId="77777777" w:rsidTr="00E27DF7">
        <w:trPr>
          <w:trHeight w:val="300"/>
          <w:jc w:val="center"/>
        </w:trPr>
        <w:tc>
          <w:tcPr>
            <w:cnfStyle w:val="001000000000" w:firstRow="0" w:lastRow="0" w:firstColumn="1" w:lastColumn="0" w:oddVBand="0" w:evenVBand="0" w:oddHBand="0" w:evenHBand="0" w:firstRowFirstColumn="0" w:firstRowLastColumn="0" w:lastRowFirstColumn="0" w:lastRowLastColumn="0"/>
            <w:tcW w:w="3178" w:type="dxa"/>
            <w:noWrap/>
            <w:hideMark/>
          </w:tcPr>
          <w:p w14:paraId="3BAA0A8B" w14:textId="57068279" w:rsidR="00E27DF7" w:rsidRPr="00E27DF7" w:rsidRDefault="00E27DF7" w:rsidP="00E27DF7">
            <w:pPr>
              <w:jc w:val="right"/>
              <w:rPr>
                <w:b w:val="0"/>
              </w:rPr>
            </w:pPr>
            <w:r w:rsidRPr="00E27DF7">
              <w:rPr>
                <w:b w:val="0"/>
              </w:rPr>
              <w:t xml:space="preserve">BMI 18.5-25 </w:t>
            </w:r>
          </w:p>
        </w:tc>
        <w:tc>
          <w:tcPr>
            <w:tcW w:w="1020" w:type="dxa"/>
            <w:noWrap/>
            <w:hideMark/>
          </w:tcPr>
          <w:p w14:paraId="056338ED" w14:textId="77777777" w:rsidR="00E27DF7" w:rsidRPr="00CF5A6A" w:rsidRDefault="00E27DF7" w:rsidP="00E27DF7">
            <w:pPr>
              <w:jc w:val="center"/>
              <w:cnfStyle w:val="000000000000" w:firstRow="0" w:lastRow="0" w:firstColumn="0" w:lastColumn="0" w:oddVBand="0" w:evenVBand="0" w:oddHBand="0" w:evenHBand="0" w:firstRowFirstColumn="0" w:firstRowLastColumn="0" w:lastRowFirstColumn="0" w:lastRowLastColumn="0"/>
            </w:pPr>
            <w:r w:rsidRPr="00CF5A6A">
              <w:t>2.342</w:t>
            </w:r>
          </w:p>
        </w:tc>
        <w:tc>
          <w:tcPr>
            <w:tcW w:w="1337" w:type="dxa"/>
            <w:noWrap/>
            <w:hideMark/>
          </w:tcPr>
          <w:p w14:paraId="4A8B7D5E" w14:textId="77777777" w:rsidR="00E27DF7" w:rsidRPr="00CF5A6A" w:rsidRDefault="00E27DF7" w:rsidP="00E27DF7">
            <w:pPr>
              <w:jc w:val="center"/>
              <w:cnfStyle w:val="000000000000" w:firstRow="0" w:lastRow="0" w:firstColumn="0" w:lastColumn="0" w:oddVBand="0" w:evenVBand="0" w:oddHBand="0" w:evenHBand="0" w:firstRowFirstColumn="0" w:firstRowLastColumn="0" w:lastRowFirstColumn="0" w:lastRowLastColumn="0"/>
            </w:pPr>
            <w:r w:rsidRPr="00CF5A6A">
              <w:t>0.571</w:t>
            </w:r>
          </w:p>
        </w:tc>
        <w:tc>
          <w:tcPr>
            <w:tcW w:w="1276" w:type="dxa"/>
            <w:noWrap/>
            <w:hideMark/>
          </w:tcPr>
          <w:p w14:paraId="64554B80" w14:textId="77777777" w:rsidR="00E27DF7" w:rsidRPr="00CF5A6A" w:rsidRDefault="00E27DF7" w:rsidP="00E27DF7">
            <w:pPr>
              <w:jc w:val="center"/>
              <w:cnfStyle w:val="000000000000" w:firstRow="0" w:lastRow="0" w:firstColumn="0" w:lastColumn="0" w:oddVBand="0" w:evenVBand="0" w:oddHBand="0" w:evenHBand="0" w:firstRowFirstColumn="0" w:firstRowLastColumn="0" w:lastRowFirstColumn="0" w:lastRowLastColumn="0"/>
            </w:pPr>
            <w:r w:rsidRPr="00CF5A6A">
              <w:t>9.604</w:t>
            </w:r>
          </w:p>
        </w:tc>
        <w:tc>
          <w:tcPr>
            <w:tcW w:w="1134" w:type="dxa"/>
            <w:noWrap/>
            <w:hideMark/>
          </w:tcPr>
          <w:p w14:paraId="373E4ADD" w14:textId="77777777" w:rsidR="00E27DF7" w:rsidRPr="00CF5A6A" w:rsidRDefault="00E27DF7" w:rsidP="00E27DF7">
            <w:pPr>
              <w:jc w:val="center"/>
              <w:cnfStyle w:val="000000000000" w:firstRow="0" w:lastRow="0" w:firstColumn="0" w:lastColumn="0" w:oddVBand="0" w:evenVBand="0" w:oddHBand="0" w:evenHBand="0" w:firstRowFirstColumn="0" w:firstRowLastColumn="0" w:lastRowFirstColumn="0" w:lastRowLastColumn="0"/>
            </w:pPr>
            <w:r w:rsidRPr="00CF5A6A">
              <w:t>0.237</w:t>
            </w:r>
          </w:p>
        </w:tc>
      </w:tr>
      <w:tr w:rsidR="00E27DF7" w:rsidRPr="00CF5A6A" w14:paraId="7C709FED" w14:textId="77777777" w:rsidTr="00E27DF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178" w:type="dxa"/>
            <w:noWrap/>
            <w:hideMark/>
          </w:tcPr>
          <w:p w14:paraId="5C3C3C0B" w14:textId="2ED8C3E1" w:rsidR="00E27DF7" w:rsidRPr="00E27DF7" w:rsidRDefault="00E27DF7" w:rsidP="00E27DF7">
            <w:pPr>
              <w:jc w:val="right"/>
              <w:rPr>
                <w:b w:val="0"/>
              </w:rPr>
            </w:pPr>
            <w:r w:rsidRPr="00E27DF7">
              <w:rPr>
                <w:b w:val="0"/>
              </w:rPr>
              <w:t>BMI 25-30</w:t>
            </w:r>
          </w:p>
        </w:tc>
        <w:tc>
          <w:tcPr>
            <w:tcW w:w="1020" w:type="dxa"/>
            <w:noWrap/>
            <w:hideMark/>
          </w:tcPr>
          <w:p w14:paraId="0DD851D5" w14:textId="77777777" w:rsidR="00E27DF7" w:rsidRPr="00CF5A6A" w:rsidRDefault="00E27DF7" w:rsidP="00E27DF7">
            <w:pPr>
              <w:jc w:val="center"/>
              <w:cnfStyle w:val="000000100000" w:firstRow="0" w:lastRow="0" w:firstColumn="0" w:lastColumn="0" w:oddVBand="0" w:evenVBand="0" w:oddHBand="1" w:evenHBand="0" w:firstRowFirstColumn="0" w:firstRowLastColumn="0" w:lastRowFirstColumn="0" w:lastRowLastColumn="0"/>
            </w:pPr>
            <w:r w:rsidRPr="00CF5A6A">
              <w:t>2.437</w:t>
            </w:r>
          </w:p>
        </w:tc>
        <w:tc>
          <w:tcPr>
            <w:tcW w:w="1337" w:type="dxa"/>
            <w:noWrap/>
            <w:hideMark/>
          </w:tcPr>
          <w:p w14:paraId="3EC81811" w14:textId="77777777" w:rsidR="00E27DF7" w:rsidRPr="00CF5A6A" w:rsidRDefault="00E27DF7" w:rsidP="00E27DF7">
            <w:pPr>
              <w:jc w:val="center"/>
              <w:cnfStyle w:val="000000100000" w:firstRow="0" w:lastRow="0" w:firstColumn="0" w:lastColumn="0" w:oddVBand="0" w:evenVBand="0" w:oddHBand="1" w:evenHBand="0" w:firstRowFirstColumn="0" w:firstRowLastColumn="0" w:lastRowFirstColumn="0" w:lastRowLastColumn="0"/>
            </w:pPr>
            <w:r w:rsidRPr="00CF5A6A">
              <w:t>0.594</w:t>
            </w:r>
          </w:p>
        </w:tc>
        <w:tc>
          <w:tcPr>
            <w:tcW w:w="1276" w:type="dxa"/>
            <w:noWrap/>
            <w:hideMark/>
          </w:tcPr>
          <w:p w14:paraId="1D502D27" w14:textId="77777777" w:rsidR="00E27DF7" w:rsidRPr="00CF5A6A" w:rsidRDefault="00E27DF7" w:rsidP="00E27DF7">
            <w:pPr>
              <w:jc w:val="center"/>
              <w:cnfStyle w:val="000000100000" w:firstRow="0" w:lastRow="0" w:firstColumn="0" w:lastColumn="0" w:oddVBand="0" w:evenVBand="0" w:oddHBand="1" w:evenHBand="0" w:firstRowFirstColumn="0" w:firstRowLastColumn="0" w:lastRowFirstColumn="0" w:lastRowLastColumn="0"/>
            </w:pPr>
            <w:r w:rsidRPr="00CF5A6A">
              <w:t>9.990</w:t>
            </w:r>
          </w:p>
        </w:tc>
        <w:tc>
          <w:tcPr>
            <w:tcW w:w="1134" w:type="dxa"/>
            <w:noWrap/>
            <w:hideMark/>
          </w:tcPr>
          <w:p w14:paraId="27E0F701" w14:textId="77777777" w:rsidR="00E27DF7" w:rsidRPr="00CF5A6A" w:rsidRDefault="00E27DF7" w:rsidP="00E27DF7">
            <w:pPr>
              <w:jc w:val="center"/>
              <w:cnfStyle w:val="000000100000" w:firstRow="0" w:lastRow="0" w:firstColumn="0" w:lastColumn="0" w:oddVBand="0" w:evenVBand="0" w:oddHBand="1" w:evenHBand="0" w:firstRowFirstColumn="0" w:firstRowLastColumn="0" w:lastRowFirstColumn="0" w:lastRowLastColumn="0"/>
            </w:pPr>
            <w:r w:rsidRPr="00CF5A6A">
              <w:t>0.216</w:t>
            </w:r>
          </w:p>
        </w:tc>
      </w:tr>
      <w:tr w:rsidR="00E27DF7" w:rsidRPr="00CF5A6A" w14:paraId="28B406D7" w14:textId="77777777" w:rsidTr="00E27DF7">
        <w:trPr>
          <w:trHeight w:val="300"/>
          <w:jc w:val="center"/>
        </w:trPr>
        <w:tc>
          <w:tcPr>
            <w:cnfStyle w:val="001000000000" w:firstRow="0" w:lastRow="0" w:firstColumn="1" w:lastColumn="0" w:oddVBand="0" w:evenVBand="0" w:oddHBand="0" w:evenHBand="0" w:firstRowFirstColumn="0" w:firstRowLastColumn="0" w:lastRowFirstColumn="0" w:lastRowLastColumn="0"/>
            <w:tcW w:w="3178" w:type="dxa"/>
            <w:noWrap/>
            <w:hideMark/>
          </w:tcPr>
          <w:p w14:paraId="07B43AA4" w14:textId="2D57DA01" w:rsidR="00E27DF7" w:rsidRPr="00E27DF7" w:rsidRDefault="00E27DF7" w:rsidP="00E27DF7">
            <w:pPr>
              <w:jc w:val="right"/>
              <w:rPr>
                <w:b w:val="0"/>
              </w:rPr>
            </w:pPr>
            <w:r w:rsidRPr="00E27DF7">
              <w:rPr>
                <w:b w:val="0"/>
              </w:rPr>
              <w:t>BMI 30-35</w:t>
            </w:r>
          </w:p>
        </w:tc>
        <w:tc>
          <w:tcPr>
            <w:tcW w:w="1020" w:type="dxa"/>
            <w:noWrap/>
            <w:hideMark/>
          </w:tcPr>
          <w:p w14:paraId="283A5CA7" w14:textId="77777777" w:rsidR="00E27DF7" w:rsidRPr="00CF5A6A" w:rsidRDefault="00E27DF7" w:rsidP="00E27DF7">
            <w:pPr>
              <w:jc w:val="center"/>
              <w:cnfStyle w:val="000000000000" w:firstRow="0" w:lastRow="0" w:firstColumn="0" w:lastColumn="0" w:oddVBand="0" w:evenVBand="0" w:oddHBand="0" w:evenHBand="0" w:firstRowFirstColumn="0" w:firstRowLastColumn="0" w:lastRowFirstColumn="0" w:lastRowLastColumn="0"/>
            </w:pPr>
            <w:r w:rsidRPr="00CF5A6A">
              <w:t>3.491</w:t>
            </w:r>
          </w:p>
        </w:tc>
        <w:tc>
          <w:tcPr>
            <w:tcW w:w="1337" w:type="dxa"/>
            <w:noWrap/>
            <w:hideMark/>
          </w:tcPr>
          <w:p w14:paraId="6201398C" w14:textId="77777777" w:rsidR="00E27DF7" w:rsidRPr="00CF5A6A" w:rsidRDefault="00E27DF7" w:rsidP="00E27DF7">
            <w:pPr>
              <w:jc w:val="center"/>
              <w:cnfStyle w:val="000000000000" w:firstRow="0" w:lastRow="0" w:firstColumn="0" w:lastColumn="0" w:oddVBand="0" w:evenVBand="0" w:oddHBand="0" w:evenHBand="0" w:firstRowFirstColumn="0" w:firstRowLastColumn="0" w:lastRowFirstColumn="0" w:lastRowLastColumn="0"/>
            </w:pPr>
            <w:r w:rsidRPr="00CF5A6A">
              <w:t>0.847</w:t>
            </w:r>
          </w:p>
        </w:tc>
        <w:tc>
          <w:tcPr>
            <w:tcW w:w="1276" w:type="dxa"/>
            <w:noWrap/>
            <w:hideMark/>
          </w:tcPr>
          <w:p w14:paraId="6409A99E" w14:textId="77777777" w:rsidR="00E27DF7" w:rsidRPr="00CF5A6A" w:rsidRDefault="00E27DF7" w:rsidP="00E27DF7">
            <w:pPr>
              <w:jc w:val="center"/>
              <w:cnfStyle w:val="000000000000" w:firstRow="0" w:lastRow="0" w:firstColumn="0" w:lastColumn="0" w:oddVBand="0" w:evenVBand="0" w:oddHBand="0" w:evenHBand="0" w:firstRowFirstColumn="0" w:firstRowLastColumn="0" w:lastRowFirstColumn="0" w:lastRowLastColumn="0"/>
            </w:pPr>
            <w:r w:rsidRPr="00CF5A6A">
              <w:t>14.382</w:t>
            </w:r>
          </w:p>
        </w:tc>
        <w:tc>
          <w:tcPr>
            <w:tcW w:w="1134" w:type="dxa"/>
            <w:noWrap/>
            <w:hideMark/>
          </w:tcPr>
          <w:p w14:paraId="61BCF29B" w14:textId="77777777" w:rsidR="00E27DF7" w:rsidRPr="00CF5A6A" w:rsidRDefault="00E27DF7" w:rsidP="00E27DF7">
            <w:pPr>
              <w:jc w:val="center"/>
              <w:cnfStyle w:val="000000000000" w:firstRow="0" w:lastRow="0" w:firstColumn="0" w:lastColumn="0" w:oddVBand="0" w:evenVBand="0" w:oddHBand="0" w:evenHBand="0" w:firstRowFirstColumn="0" w:firstRowLastColumn="0" w:lastRowFirstColumn="0" w:lastRowLastColumn="0"/>
            </w:pPr>
            <w:r w:rsidRPr="00CF5A6A">
              <w:t>0.084</w:t>
            </w:r>
          </w:p>
        </w:tc>
      </w:tr>
      <w:tr w:rsidR="00E27DF7" w:rsidRPr="00CF5A6A" w14:paraId="7E7D0D8B" w14:textId="77777777" w:rsidTr="00E27DF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178" w:type="dxa"/>
            <w:noWrap/>
            <w:hideMark/>
          </w:tcPr>
          <w:p w14:paraId="1D773A7A" w14:textId="60C481F9" w:rsidR="00E27DF7" w:rsidRPr="00CF5A6A" w:rsidRDefault="00E27DF7" w:rsidP="00E27DF7">
            <w:r w:rsidRPr="00560A8C">
              <w:rPr>
                <w:bCs w:val="0"/>
              </w:rPr>
              <w:t>Physical Activity</w:t>
            </w:r>
          </w:p>
        </w:tc>
        <w:tc>
          <w:tcPr>
            <w:tcW w:w="1020" w:type="dxa"/>
            <w:noWrap/>
            <w:hideMark/>
          </w:tcPr>
          <w:p w14:paraId="020B2208" w14:textId="77777777" w:rsidR="00E27DF7" w:rsidRPr="00CF5A6A" w:rsidRDefault="00E27DF7" w:rsidP="00E27DF7">
            <w:pPr>
              <w:jc w:val="center"/>
              <w:cnfStyle w:val="000000100000" w:firstRow="0" w:lastRow="0" w:firstColumn="0" w:lastColumn="0" w:oddVBand="0" w:evenVBand="0" w:oddHBand="1" w:evenHBand="0" w:firstRowFirstColumn="0" w:firstRowLastColumn="0" w:lastRowFirstColumn="0" w:lastRowLastColumn="0"/>
            </w:pPr>
          </w:p>
        </w:tc>
        <w:tc>
          <w:tcPr>
            <w:tcW w:w="1337" w:type="dxa"/>
            <w:noWrap/>
            <w:hideMark/>
          </w:tcPr>
          <w:p w14:paraId="002539DE" w14:textId="77777777" w:rsidR="00E27DF7" w:rsidRPr="00CF5A6A" w:rsidRDefault="00E27DF7" w:rsidP="00E27DF7">
            <w:pPr>
              <w:jc w:val="center"/>
              <w:cnfStyle w:val="000000100000" w:firstRow="0" w:lastRow="0" w:firstColumn="0" w:lastColumn="0" w:oddVBand="0" w:evenVBand="0" w:oddHBand="1" w:evenHBand="0" w:firstRowFirstColumn="0" w:firstRowLastColumn="0" w:lastRowFirstColumn="0" w:lastRowLastColumn="0"/>
            </w:pPr>
          </w:p>
        </w:tc>
        <w:tc>
          <w:tcPr>
            <w:tcW w:w="1276" w:type="dxa"/>
            <w:noWrap/>
            <w:hideMark/>
          </w:tcPr>
          <w:p w14:paraId="2F29AC87" w14:textId="77777777" w:rsidR="00E27DF7" w:rsidRPr="00CF5A6A" w:rsidRDefault="00E27DF7" w:rsidP="00E27DF7">
            <w:pPr>
              <w:jc w:val="center"/>
              <w:cnfStyle w:val="000000100000" w:firstRow="0" w:lastRow="0" w:firstColumn="0" w:lastColumn="0" w:oddVBand="0" w:evenVBand="0" w:oddHBand="1" w:evenHBand="0" w:firstRowFirstColumn="0" w:firstRowLastColumn="0" w:lastRowFirstColumn="0" w:lastRowLastColumn="0"/>
            </w:pPr>
          </w:p>
        </w:tc>
        <w:tc>
          <w:tcPr>
            <w:tcW w:w="1134" w:type="dxa"/>
            <w:noWrap/>
            <w:hideMark/>
          </w:tcPr>
          <w:p w14:paraId="6CCC8E54" w14:textId="77777777" w:rsidR="00E27DF7" w:rsidRPr="00CF5A6A" w:rsidRDefault="00E27DF7" w:rsidP="00E27DF7">
            <w:pPr>
              <w:jc w:val="center"/>
              <w:cnfStyle w:val="000000100000" w:firstRow="0" w:lastRow="0" w:firstColumn="0" w:lastColumn="0" w:oddVBand="0" w:evenVBand="0" w:oddHBand="1" w:evenHBand="0" w:firstRowFirstColumn="0" w:firstRowLastColumn="0" w:lastRowFirstColumn="0" w:lastRowLastColumn="0"/>
            </w:pPr>
          </w:p>
        </w:tc>
      </w:tr>
      <w:tr w:rsidR="00E27DF7" w:rsidRPr="00CF5A6A" w14:paraId="6348C03C" w14:textId="77777777" w:rsidTr="00E27DF7">
        <w:trPr>
          <w:trHeight w:val="300"/>
          <w:jc w:val="center"/>
        </w:trPr>
        <w:tc>
          <w:tcPr>
            <w:cnfStyle w:val="001000000000" w:firstRow="0" w:lastRow="0" w:firstColumn="1" w:lastColumn="0" w:oddVBand="0" w:evenVBand="0" w:oddHBand="0" w:evenHBand="0" w:firstRowFirstColumn="0" w:firstRowLastColumn="0" w:lastRowFirstColumn="0" w:lastRowLastColumn="0"/>
            <w:tcW w:w="3178" w:type="dxa"/>
            <w:noWrap/>
            <w:hideMark/>
          </w:tcPr>
          <w:p w14:paraId="1E7D9664" w14:textId="3DA042ED" w:rsidR="00E27DF7" w:rsidRPr="00CF5A6A" w:rsidRDefault="00E27DF7" w:rsidP="00E27DF7">
            <w:pPr>
              <w:jc w:val="right"/>
            </w:pPr>
            <w:r w:rsidRPr="00560A8C">
              <w:rPr>
                <w:b w:val="0"/>
              </w:rPr>
              <w:t>Low</w:t>
            </w:r>
          </w:p>
        </w:tc>
        <w:tc>
          <w:tcPr>
            <w:tcW w:w="1020" w:type="dxa"/>
            <w:noWrap/>
            <w:hideMark/>
          </w:tcPr>
          <w:p w14:paraId="52FF4EC5" w14:textId="77777777" w:rsidR="00E27DF7" w:rsidRPr="00CF5A6A" w:rsidRDefault="00E27DF7" w:rsidP="00E27DF7">
            <w:pPr>
              <w:jc w:val="center"/>
              <w:cnfStyle w:val="000000000000" w:firstRow="0" w:lastRow="0" w:firstColumn="0" w:lastColumn="0" w:oddVBand="0" w:evenVBand="0" w:oddHBand="0" w:evenHBand="0" w:firstRowFirstColumn="0" w:firstRowLastColumn="0" w:lastRowFirstColumn="0" w:lastRowLastColumn="0"/>
            </w:pPr>
            <w:r w:rsidRPr="00CF5A6A">
              <w:t>1</w:t>
            </w:r>
          </w:p>
        </w:tc>
        <w:tc>
          <w:tcPr>
            <w:tcW w:w="1337" w:type="dxa"/>
            <w:noWrap/>
            <w:hideMark/>
          </w:tcPr>
          <w:p w14:paraId="277DD09B" w14:textId="77777777" w:rsidR="00E27DF7" w:rsidRPr="00CF5A6A" w:rsidRDefault="00E27DF7" w:rsidP="00E27DF7">
            <w:pPr>
              <w:jc w:val="center"/>
              <w:cnfStyle w:val="000000000000" w:firstRow="0" w:lastRow="0" w:firstColumn="0" w:lastColumn="0" w:oddVBand="0" w:evenVBand="0" w:oddHBand="0" w:evenHBand="0" w:firstRowFirstColumn="0" w:firstRowLastColumn="0" w:lastRowFirstColumn="0" w:lastRowLastColumn="0"/>
            </w:pPr>
            <w:r w:rsidRPr="00CF5A6A">
              <w:t>1</w:t>
            </w:r>
          </w:p>
        </w:tc>
        <w:tc>
          <w:tcPr>
            <w:tcW w:w="1276" w:type="dxa"/>
            <w:noWrap/>
            <w:hideMark/>
          </w:tcPr>
          <w:p w14:paraId="20B89983" w14:textId="77777777" w:rsidR="00E27DF7" w:rsidRPr="00CF5A6A" w:rsidRDefault="00E27DF7" w:rsidP="00E27DF7">
            <w:pPr>
              <w:jc w:val="center"/>
              <w:cnfStyle w:val="000000000000" w:firstRow="0" w:lastRow="0" w:firstColumn="0" w:lastColumn="0" w:oddVBand="0" w:evenVBand="0" w:oddHBand="0" w:evenHBand="0" w:firstRowFirstColumn="0" w:firstRowLastColumn="0" w:lastRowFirstColumn="0" w:lastRowLastColumn="0"/>
            </w:pPr>
            <w:r w:rsidRPr="00CF5A6A">
              <w:t>1</w:t>
            </w:r>
          </w:p>
        </w:tc>
        <w:tc>
          <w:tcPr>
            <w:tcW w:w="1134" w:type="dxa"/>
            <w:noWrap/>
            <w:hideMark/>
          </w:tcPr>
          <w:p w14:paraId="64E5E9D7" w14:textId="77777777" w:rsidR="00E27DF7" w:rsidRPr="00CF5A6A" w:rsidRDefault="00E27DF7" w:rsidP="00E27DF7">
            <w:pPr>
              <w:jc w:val="center"/>
              <w:cnfStyle w:val="000000000000" w:firstRow="0" w:lastRow="0" w:firstColumn="0" w:lastColumn="0" w:oddVBand="0" w:evenVBand="0" w:oddHBand="0" w:evenHBand="0" w:firstRowFirstColumn="0" w:firstRowLastColumn="0" w:lastRowFirstColumn="0" w:lastRowLastColumn="0"/>
            </w:pPr>
            <w:r w:rsidRPr="00CF5A6A">
              <w:t>.</w:t>
            </w:r>
          </w:p>
        </w:tc>
      </w:tr>
      <w:tr w:rsidR="00E27DF7" w:rsidRPr="00CF5A6A" w14:paraId="77A4E93B" w14:textId="77777777" w:rsidTr="00E27DF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178" w:type="dxa"/>
            <w:noWrap/>
            <w:hideMark/>
          </w:tcPr>
          <w:p w14:paraId="7903A38C" w14:textId="18D9BDFC" w:rsidR="00E27DF7" w:rsidRPr="00CF5A6A" w:rsidRDefault="00E27DF7" w:rsidP="00E27DF7">
            <w:pPr>
              <w:jc w:val="right"/>
            </w:pPr>
            <w:r w:rsidRPr="00560A8C">
              <w:rPr>
                <w:b w:val="0"/>
              </w:rPr>
              <w:t>Medium</w:t>
            </w:r>
          </w:p>
        </w:tc>
        <w:tc>
          <w:tcPr>
            <w:tcW w:w="1020" w:type="dxa"/>
            <w:noWrap/>
            <w:hideMark/>
          </w:tcPr>
          <w:p w14:paraId="1BA62554" w14:textId="77777777" w:rsidR="00E27DF7" w:rsidRPr="00CF5A6A" w:rsidRDefault="00E27DF7" w:rsidP="00E27DF7">
            <w:pPr>
              <w:jc w:val="center"/>
              <w:cnfStyle w:val="000000100000" w:firstRow="0" w:lastRow="0" w:firstColumn="0" w:lastColumn="0" w:oddVBand="0" w:evenVBand="0" w:oddHBand="1" w:evenHBand="0" w:firstRowFirstColumn="0" w:firstRowLastColumn="0" w:lastRowFirstColumn="0" w:lastRowLastColumn="0"/>
            </w:pPr>
            <w:r w:rsidRPr="00CF5A6A">
              <w:t>0.844</w:t>
            </w:r>
          </w:p>
        </w:tc>
        <w:tc>
          <w:tcPr>
            <w:tcW w:w="1337" w:type="dxa"/>
            <w:noWrap/>
            <w:hideMark/>
          </w:tcPr>
          <w:p w14:paraId="4FF2B78B" w14:textId="77777777" w:rsidR="00E27DF7" w:rsidRPr="00CF5A6A" w:rsidRDefault="00E27DF7" w:rsidP="00E27DF7">
            <w:pPr>
              <w:jc w:val="center"/>
              <w:cnfStyle w:val="000000100000" w:firstRow="0" w:lastRow="0" w:firstColumn="0" w:lastColumn="0" w:oddVBand="0" w:evenVBand="0" w:oddHBand="1" w:evenHBand="0" w:firstRowFirstColumn="0" w:firstRowLastColumn="0" w:lastRowFirstColumn="0" w:lastRowLastColumn="0"/>
            </w:pPr>
            <w:r w:rsidRPr="00CF5A6A">
              <w:t>0.649</w:t>
            </w:r>
          </w:p>
        </w:tc>
        <w:tc>
          <w:tcPr>
            <w:tcW w:w="1276" w:type="dxa"/>
            <w:noWrap/>
            <w:hideMark/>
          </w:tcPr>
          <w:p w14:paraId="2D7839E5" w14:textId="77777777" w:rsidR="00E27DF7" w:rsidRPr="00CF5A6A" w:rsidRDefault="00E27DF7" w:rsidP="00E27DF7">
            <w:pPr>
              <w:jc w:val="center"/>
              <w:cnfStyle w:val="000000100000" w:firstRow="0" w:lastRow="0" w:firstColumn="0" w:lastColumn="0" w:oddVBand="0" w:evenVBand="0" w:oddHBand="1" w:evenHBand="0" w:firstRowFirstColumn="0" w:firstRowLastColumn="0" w:lastRowFirstColumn="0" w:lastRowLastColumn="0"/>
            </w:pPr>
            <w:r w:rsidRPr="00CF5A6A">
              <w:t>1.099</w:t>
            </w:r>
          </w:p>
        </w:tc>
        <w:tc>
          <w:tcPr>
            <w:tcW w:w="1134" w:type="dxa"/>
            <w:noWrap/>
            <w:hideMark/>
          </w:tcPr>
          <w:p w14:paraId="7851DD54" w14:textId="77777777" w:rsidR="00E27DF7" w:rsidRPr="00CF5A6A" w:rsidRDefault="00E27DF7" w:rsidP="00E27DF7">
            <w:pPr>
              <w:jc w:val="center"/>
              <w:cnfStyle w:val="000000100000" w:firstRow="0" w:lastRow="0" w:firstColumn="0" w:lastColumn="0" w:oddVBand="0" w:evenVBand="0" w:oddHBand="1" w:evenHBand="0" w:firstRowFirstColumn="0" w:firstRowLastColumn="0" w:lastRowFirstColumn="0" w:lastRowLastColumn="0"/>
            </w:pPr>
            <w:r w:rsidRPr="00CF5A6A">
              <w:t>0.208</w:t>
            </w:r>
          </w:p>
        </w:tc>
      </w:tr>
      <w:tr w:rsidR="00E27DF7" w:rsidRPr="00CF5A6A" w14:paraId="5205F1F5" w14:textId="77777777" w:rsidTr="00E27DF7">
        <w:trPr>
          <w:trHeight w:val="300"/>
          <w:jc w:val="center"/>
        </w:trPr>
        <w:tc>
          <w:tcPr>
            <w:cnfStyle w:val="001000000000" w:firstRow="0" w:lastRow="0" w:firstColumn="1" w:lastColumn="0" w:oddVBand="0" w:evenVBand="0" w:oddHBand="0" w:evenHBand="0" w:firstRowFirstColumn="0" w:firstRowLastColumn="0" w:lastRowFirstColumn="0" w:lastRowLastColumn="0"/>
            <w:tcW w:w="3178" w:type="dxa"/>
            <w:noWrap/>
            <w:hideMark/>
          </w:tcPr>
          <w:p w14:paraId="0C94773F" w14:textId="447F2A54" w:rsidR="00E27DF7" w:rsidRPr="00CF5A6A" w:rsidRDefault="00E27DF7" w:rsidP="00E27DF7">
            <w:pPr>
              <w:jc w:val="right"/>
            </w:pPr>
            <w:r w:rsidRPr="00560A8C">
              <w:rPr>
                <w:b w:val="0"/>
              </w:rPr>
              <w:t>High</w:t>
            </w:r>
          </w:p>
        </w:tc>
        <w:tc>
          <w:tcPr>
            <w:tcW w:w="1020" w:type="dxa"/>
            <w:noWrap/>
            <w:hideMark/>
          </w:tcPr>
          <w:p w14:paraId="36AF5446" w14:textId="77777777" w:rsidR="00E27DF7" w:rsidRPr="00CF5A6A" w:rsidRDefault="00E27DF7" w:rsidP="00E27DF7">
            <w:pPr>
              <w:jc w:val="center"/>
              <w:cnfStyle w:val="000000000000" w:firstRow="0" w:lastRow="0" w:firstColumn="0" w:lastColumn="0" w:oddVBand="0" w:evenVBand="0" w:oddHBand="0" w:evenHBand="0" w:firstRowFirstColumn="0" w:firstRowLastColumn="0" w:lastRowFirstColumn="0" w:lastRowLastColumn="0"/>
            </w:pPr>
            <w:r w:rsidRPr="00CF5A6A">
              <w:t>0.671</w:t>
            </w:r>
          </w:p>
        </w:tc>
        <w:tc>
          <w:tcPr>
            <w:tcW w:w="1337" w:type="dxa"/>
            <w:noWrap/>
            <w:hideMark/>
          </w:tcPr>
          <w:p w14:paraId="7F40D798" w14:textId="77777777" w:rsidR="00E27DF7" w:rsidRPr="00CF5A6A" w:rsidRDefault="00E27DF7" w:rsidP="00E27DF7">
            <w:pPr>
              <w:jc w:val="center"/>
              <w:cnfStyle w:val="000000000000" w:firstRow="0" w:lastRow="0" w:firstColumn="0" w:lastColumn="0" w:oddVBand="0" w:evenVBand="0" w:oddHBand="0" w:evenHBand="0" w:firstRowFirstColumn="0" w:firstRowLastColumn="0" w:lastRowFirstColumn="0" w:lastRowLastColumn="0"/>
            </w:pPr>
            <w:r w:rsidRPr="00CF5A6A">
              <w:t>0.544</w:t>
            </w:r>
          </w:p>
        </w:tc>
        <w:tc>
          <w:tcPr>
            <w:tcW w:w="1276" w:type="dxa"/>
            <w:noWrap/>
            <w:hideMark/>
          </w:tcPr>
          <w:p w14:paraId="759BDE13" w14:textId="77777777" w:rsidR="00E27DF7" w:rsidRPr="00CF5A6A" w:rsidRDefault="00E27DF7" w:rsidP="00E27DF7">
            <w:pPr>
              <w:jc w:val="center"/>
              <w:cnfStyle w:val="000000000000" w:firstRow="0" w:lastRow="0" w:firstColumn="0" w:lastColumn="0" w:oddVBand="0" w:evenVBand="0" w:oddHBand="0" w:evenHBand="0" w:firstRowFirstColumn="0" w:firstRowLastColumn="0" w:lastRowFirstColumn="0" w:lastRowLastColumn="0"/>
            </w:pPr>
            <w:r w:rsidRPr="00CF5A6A">
              <w:t>0.829</w:t>
            </w:r>
          </w:p>
        </w:tc>
        <w:tc>
          <w:tcPr>
            <w:tcW w:w="1134" w:type="dxa"/>
            <w:noWrap/>
            <w:hideMark/>
          </w:tcPr>
          <w:p w14:paraId="77A3627B" w14:textId="77777777" w:rsidR="00E27DF7" w:rsidRPr="00CF5A6A" w:rsidRDefault="00E27DF7" w:rsidP="00E27DF7">
            <w:pPr>
              <w:jc w:val="center"/>
              <w:cnfStyle w:val="000000000000" w:firstRow="0" w:lastRow="0" w:firstColumn="0" w:lastColumn="0" w:oddVBand="0" w:evenVBand="0" w:oddHBand="0" w:evenHBand="0" w:firstRowFirstColumn="0" w:firstRowLastColumn="0" w:lastRowFirstColumn="0" w:lastRowLastColumn="0"/>
            </w:pPr>
            <w:r w:rsidRPr="00CF5A6A">
              <w:t>0.000</w:t>
            </w:r>
          </w:p>
        </w:tc>
      </w:tr>
      <w:tr w:rsidR="00E27DF7" w:rsidRPr="00CF5A6A" w14:paraId="07A9B620" w14:textId="77777777" w:rsidTr="00E27DF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178" w:type="dxa"/>
            <w:noWrap/>
          </w:tcPr>
          <w:p w14:paraId="23808289" w14:textId="77FE2E09" w:rsidR="00E27DF7" w:rsidRPr="00CF5A6A" w:rsidRDefault="00E27DF7" w:rsidP="00E27DF7">
            <w:r w:rsidRPr="00560A8C">
              <w:rPr>
                <w:bCs w:val="0"/>
              </w:rPr>
              <w:t>Physical Activity</w:t>
            </w:r>
          </w:p>
        </w:tc>
        <w:tc>
          <w:tcPr>
            <w:tcW w:w="1020" w:type="dxa"/>
            <w:noWrap/>
          </w:tcPr>
          <w:p w14:paraId="141C81D6" w14:textId="77777777" w:rsidR="00E27DF7" w:rsidRPr="00CF5A6A" w:rsidRDefault="00E27DF7" w:rsidP="00E27DF7">
            <w:pPr>
              <w:jc w:val="center"/>
              <w:cnfStyle w:val="000000100000" w:firstRow="0" w:lastRow="0" w:firstColumn="0" w:lastColumn="0" w:oddVBand="0" w:evenVBand="0" w:oddHBand="1" w:evenHBand="0" w:firstRowFirstColumn="0" w:firstRowLastColumn="0" w:lastRowFirstColumn="0" w:lastRowLastColumn="0"/>
            </w:pPr>
          </w:p>
        </w:tc>
        <w:tc>
          <w:tcPr>
            <w:tcW w:w="1337" w:type="dxa"/>
            <w:noWrap/>
          </w:tcPr>
          <w:p w14:paraId="24ADADD5" w14:textId="77777777" w:rsidR="00E27DF7" w:rsidRPr="00CF5A6A" w:rsidRDefault="00E27DF7" w:rsidP="00E27DF7">
            <w:pPr>
              <w:jc w:val="center"/>
              <w:cnfStyle w:val="000000100000" w:firstRow="0" w:lastRow="0" w:firstColumn="0" w:lastColumn="0" w:oddVBand="0" w:evenVBand="0" w:oddHBand="1" w:evenHBand="0" w:firstRowFirstColumn="0" w:firstRowLastColumn="0" w:lastRowFirstColumn="0" w:lastRowLastColumn="0"/>
            </w:pPr>
          </w:p>
        </w:tc>
        <w:tc>
          <w:tcPr>
            <w:tcW w:w="1276" w:type="dxa"/>
            <w:noWrap/>
          </w:tcPr>
          <w:p w14:paraId="35F29BF9" w14:textId="77777777" w:rsidR="00E27DF7" w:rsidRPr="00CF5A6A" w:rsidRDefault="00E27DF7" w:rsidP="00E27DF7">
            <w:pPr>
              <w:jc w:val="center"/>
              <w:cnfStyle w:val="000000100000" w:firstRow="0" w:lastRow="0" w:firstColumn="0" w:lastColumn="0" w:oddVBand="0" w:evenVBand="0" w:oddHBand="1" w:evenHBand="0" w:firstRowFirstColumn="0" w:firstRowLastColumn="0" w:lastRowFirstColumn="0" w:lastRowLastColumn="0"/>
            </w:pPr>
          </w:p>
        </w:tc>
        <w:tc>
          <w:tcPr>
            <w:tcW w:w="1134" w:type="dxa"/>
            <w:noWrap/>
          </w:tcPr>
          <w:p w14:paraId="37565FE5" w14:textId="77777777" w:rsidR="00E27DF7" w:rsidRPr="00CF5A6A" w:rsidRDefault="00E27DF7" w:rsidP="00E27DF7">
            <w:pPr>
              <w:jc w:val="center"/>
              <w:cnfStyle w:val="000000100000" w:firstRow="0" w:lastRow="0" w:firstColumn="0" w:lastColumn="0" w:oddVBand="0" w:evenVBand="0" w:oddHBand="1" w:evenHBand="0" w:firstRowFirstColumn="0" w:firstRowLastColumn="0" w:lastRowFirstColumn="0" w:lastRowLastColumn="0"/>
            </w:pPr>
          </w:p>
        </w:tc>
      </w:tr>
      <w:tr w:rsidR="00E27DF7" w:rsidRPr="00CF5A6A" w14:paraId="2F705419" w14:textId="77777777" w:rsidTr="00E27DF7">
        <w:trPr>
          <w:trHeight w:val="300"/>
          <w:jc w:val="center"/>
        </w:trPr>
        <w:tc>
          <w:tcPr>
            <w:cnfStyle w:val="001000000000" w:firstRow="0" w:lastRow="0" w:firstColumn="1" w:lastColumn="0" w:oddVBand="0" w:evenVBand="0" w:oddHBand="0" w:evenHBand="0" w:firstRowFirstColumn="0" w:firstRowLastColumn="0" w:lastRowFirstColumn="0" w:lastRowLastColumn="0"/>
            <w:tcW w:w="3178" w:type="dxa"/>
            <w:noWrap/>
            <w:hideMark/>
          </w:tcPr>
          <w:p w14:paraId="492025C9" w14:textId="3F5B9A91" w:rsidR="00E27DF7" w:rsidRPr="00CF5A6A" w:rsidRDefault="00E27DF7" w:rsidP="00E27DF7">
            <w:pPr>
              <w:jc w:val="right"/>
            </w:pPr>
            <w:r w:rsidRPr="00560A8C">
              <w:rPr>
                <w:b w:val="0"/>
              </w:rPr>
              <w:t>Low</w:t>
            </w:r>
          </w:p>
        </w:tc>
        <w:tc>
          <w:tcPr>
            <w:tcW w:w="1020" w:type="dxa"/>
            <w:noWrap/>
            <w:hideMark/>
          </w:tcPr>
          <w:p w14:paraId="71566B6E" w14:textId="77777777" w:rsidR="00E27DF7" w:rsidRPr="00CF5A6A" w:rsidRDefault="00E27DF7" w:rsidP="00E27DF7">
            <w:pPr>
              <w:jc w:val="center"/>
              <w:cnfStyle w:val="000000000000" w:firstRow="0" w:lastRow="0" w:firstColumn="0" w:lastColumn="0" w:oddVBand="0" w:evenVBand="0" w:oddHBand="0" w:evenHBand="0" w:firstRowFirstColumn="0" w:firstRowLastColumn="0" w:lastRowFirstColumn="0" w:lastRowLastColumn="0"/>
            </w:pPr>
            <w:r w:rsidRPr="00CF5A6A">
              <w:t>1</w:t>
            </w:r>
          </w:p>
        </w:tc>
        <w:tc>
          <w:tcPr>
            <w:tcW w:w="1337" w:type="dxa"/>
            <w:noWrap/>
            <w:hideMark/>
          </w:tcPr>
          <w:p w14:paraId="1B644BE1" w14:textId="77777777" w:rsidR="00E27DF7" w:rsidRPr="00CF5A6A" w:rsidRDefault="00E27DF7" w:rsidP="00E27DF7">
            <w:pPr>
              <w:jc w:val="center"/>
              <w:cnfStyle w:val="000000000000" w:firstRow="0" w:lastRow="0" w:firstColumn="0" w:lastColumn="0" w:oddVBand="0" w:evenVBand="0" w:oddHBand="0" w:evenHBand="0" w:firstRowFirstColumn="0" w:firstRowLastColumn="0" w:lastRowFirstColumn="0" w:lastRowLastColumn="0"/>
            </w:pPr>
            <w:r w:rsidRPr="00CF5A6A">
              <w:t>1</w:t>
            </w:r>
          </w:p>
        </w:tc>
        <w:tc>
          <w:tcPr>
            <w:tcW w:w="1276" w:type="dxa"/>
            <w:noWrap/>
            <w:hideMark/>
          </w:tcPr>
          <w:p w14:paraId="71BFC662" w14:textId="77777777" w:rsidR="00E27DF7" w:rsidRPr="00CF5A6A" w:rsidRDefault="00E27DF7" w:rsidP="00E27DF7">
            <w:pPr>
              <w:jc w:val="center"/>
              <w:cnfStyle w:val="000000000000" w:firstRow="0" w:lastRow="0" w:firstColumn="0" w:lastColumn="0" w:oddVBand="0" w:evenVBand="0" w:oddHBand="0" w:evenHBand="0" w:firstRowFirstColumn="0" w:firstRowLastColumn="0" w:lastRowFirstColumn="0" w:lastRowLastColumn="0"/>
            </w:pPr>
            <w:r w:rsidRPr="00CF5A6A">
              <w:t>1</w:t>
            </w:r>
          </w:p>
        </w:tc>
        <w:tc>
          <w:tcPr>
            <w:tcW w:w="1134" w:type="dxa"/>
            <w:noWrap/>
            <w:hideMark/>
          </w:tcPr>
          <w:p w14:paraId="652AA106" w14:textId="77777777" w:rsidR="00E27DF7" w:rsidRPr="00CF5A6A" w:rsidRDefault="00E27DF7" w:rsidP="00E27DF7">
            <w:pPr>
              <w:jc w:val="center"/>
              <w:cnfStyle w:val="000000000000" w:firstRow="0" w:lastRow="0" w:firstColumn="0" w:lastColumn="0" w:oddVBand="0" w:evenVBand="0" w:oddHBand="0" w:evenHBand="0" w:firstRowFirstColumn="0" w:firstRowLastColumn="0" w:lastRowFirstColumn="0" w:lastRowLastColumn="0"/>
            </w:pPr>
            <w:r w:rsidRPr="00CF5A6A">
              <w:t>.</w:t>
            </w:r>
          </w:p>
        </w:tc>
      </w:tr>
      <w:tr w:rsidR="00E27DF7" w:rsidRPr="00CF5A6A" w14:paraId="43F01D2D" w14:textId="77777777" w:rsidTr="00E27DF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178" w:type="dxa"/>
            <w:noWrap/>
            <w:hideMark/>
          </w:tcPr>
          <w:p w14:paraId="035712A9" w14:textId="5D0FD597" w:rsidR="00E27DF7" w:rsidRPr="00CF5A6A" w:rsidRDefault="00E27DF7" w:rsidP="00E27DF7">
            <w:pPr>
              <w:jc w:val="right"/>
            </w:pPr>
            <w:r w:rsidRPr="00560A8C">
              <w:rPr>
                <w:b w:val="0"/>
              </w:rPr>
              <w:t>Medium</w:t>
            </w:r>
          </w:p>
        </w:tc>
        <w:tc>
          <w:tcPr>
            <w:tcW w:w="1020" w:type="dxa"/>
            <w:noWrap/>
            <w:hideMark/>
          </w:tcPr>
          <w:p w14:paraId="3E738D20" w14:textId="77777777" w:rsidR="00E27DF7" w:rsidRPr="00CF5A6A" w:rsidRDefault="00E27DF7" w:rsidP="00E27DF7">
            <w:pPr>
              <w:jc w:val="center"/>
              <w:cnfStyle w:val="000000100000" w:firstRow="0" w:lastRow="0" w:firstColumn="0" w:lastColumn="0" w:oddVBand="0" w:evenVBand="0" w:oddHBand="1" w:evenHBand="0" w:firstRowFirstColumn="0" w:firstRowLastColumn="0" w:lastRowFirstColumn="0" w:lastRowLastColumn="0"/>
            </w:pPr>
            <w:r w:rsidRPr="00CF5A6A">
              <w:t>1.240</w:t>
            </w:r>
          </w:p>
        </w:tc>
        <w:tc>
          <w:tcPr>
            <w:tcW w:w="1337" w:type="dxa"/>
            <w:noWrap/>
            <w:hideMark/>
          </w:tcPr>
          <w:p w14:paraId="71F9D326" w14:textId="77777777" w:rsidR="00E27DF7" w:rsidRPr="00CF5A6A" w:rsidRDefault="00E27DF7" w:rsidP="00E27DF7">
            <w:pPr>
              <w:jc w:val="center"/>
              <w:cnfStyle w:val="000000100000" w:firstRow="0" w:lastRow="0" w:firstColumn="0" w:lastColumn="0" w:oddVBand="0" w:evenVBand="0" w:oddHBand="1" w:evenHBand="0" w:firstRowFirstColumn="0" w:firstRowLastColumn="0" w:lastRowFirstColumn="0" w:lastRowLastColumn="0"/>
            </w:pPr>
            <w:r w:rsidRPr="00CF5A6A">
              <w:t>0.977</w:t>
            </w:r>
          </w:p>
        </w:tc>
        <w:tc>
          <w:tcPr>
            <w:tcW w:w="1276" w:type="dxa"/>
            <w:noWrap/>
            <w:hideMark/>
          </w:tcPr>
          <w:p w14:paraId="1826406F" w14:textId="77777777" w:rsidR="00E27DF7" w:rsidRPr="00CF5A6A" w:rsidRDefault="00E27DF7" w:rsidP="00E27DF7">
            <w:pPr>
              <w:jc w:val="center"/>
              <w:cnfStyle w:val="000000100000" w:firstRow="0" w:lastRow="0" w:firstColumn="0" w:lastColumn="0" w:oddVBand="0" w:evenVBand="0" w:oddHBand="1" w:evenHBand="0" w:firstRowFirstColumn="0" w:firstRowLastColumn="0" w:lastRowFirstColumn="0" w:lastRowLastColumn="0"/>
            </w:pPr>
            <w:r w:rsidRPr="00CF5A6A">
              <w:t>1.572</w:t>
            </w:r>
          </w:p>
        </w:tc>
        <w:tc>
          <w:tcPr>
            <w:tcW w:w="1134" w:type="dxa"/>
            <w:noWrap/>
            <w:hideMark/>
          </w:tcPr>
          <w:p w14:paraId="0E829DE5" w14:textId="77777777" w:rsidR="00E27DF7" w:rsidRPr="00CF5A6A" w:rsidRDefault="00E27DF7" w:rsidP="00E27DF7">
            <w:pPr>
              <w:jc w:val="center"/>
              <w:cnfStyle w:val="000000100000" w:firstRow="0" w:lastRow="0" w:firstColumn="0" w:lastColumn="0" w:oddVBand="0" w:evenVBand="0" w:oddHBand="1" w:evenHBand="0" w:firstRowFirstColumn="0" w:firstRowLastColumn="0" w:lastRowFirstColumn="0" w:lastRowLastColumn="0"/>
            </w:pPr>
            <w:r w:rsidRPr="00CF5A6A">
              <w:t>0.077</w:t>
            </w:r>
          </w:p>
        </w:tc>
      </w:tr>
      <w:tr w:rsidR="00E27DF7" w:rsidRPr="00CF5A6A" w14:paraId="3CFDADEB" w14:textId="77777777" w:rsidTr="00E27DF7">
        <w:trPr>
          <w:trHeight w:val="300"/>
          <w:jc w:val="center"/>
        </w:trPr>
        <w:tc>
          <w:tcPr>
            <w:cnfStyle w:val="001000000000" w:firstRow="0" w:lastRow="0" w:firstColumn="1" w:lastColumn="0" w:oddVBand="0" w:evenVBand="0" w:oddHBand="0" w:evenHBand="0" w:firstRowFirstColumn="0" w:firstRowLastColumn="0" w:lastRowFirstColumn="0" w:lastRowLastColumn="0"/>
            <w:tcW w:w="3178" w:type="dxa"/>
            <w:noWrap/>
            <w:hideMark/>
          </w:tcPr>
          <w:p w14:paraId="6D9C3005" w14:textId="1C3DCE83" w:rsidR="00E27DF7" w:rsidRPr="00CF5A6A" w:rsidRDefault="00E27DF7" w:rsidP="00E27DF7">
            <w:r w:rsidRPr="00560A8C">
              <w:rPr>
                <w:bCs w:val="0"/>
              </w:rPr>
              <w:t>Deprivation</w:t>
            </w:r>
          </w:p>
        </w:tc>
        <w:tc>
          <w:tcPr>
            <w:tcW w:w="1020" w:type="dxa"/>
            <w:noWrap/>
            <w:hideMark/>
          </w:tcPr>
          <w:p w14:paraId="1BEB2681" w14:textId="77777777" w:rsidR="00E27DF7" w:rsidRPr="00CF5A6A" w:rsidRDefault="00E27DF7" w:rsidP="00E27DF7">
            <w:pPr>
              <w:jc w:val="center"/>
              <w:cnfStyle w:val="000000000000" w:firstRow="0" w:lastRow="0" w:firstColumn="0" w:lastColumn="0" w:oddVBand="0" w:evenVBand="0" w:oddHBand="0" w:evenHBand="0" w:firstRowFirstColumn="0" w:firstRowLastColumn="0" w:lastRowFirstColumn="0" w:lastRowLastColumn="0"/>
            </w:pPr>
          </w:p>
        </w:tc>
        <w:tc>
          <w:tcPr>
            <w:tcW w:w="1337" w:type="dxa"/>
            <w:noWrap/>
            <w:hideMark/>
          </w:tcPr>
          <w:p w14:paraId="2730F1EA" w14:textId="77777777" w:rsidR="00E27DF7" w:rsidRPr="00CF5A6A" w:rsidRDefault="00E27DF7" w:rsidP="00E27DF7">
            <w:pPr>
              <w:jc w:val="center"/>
              <w:cnfStyle w:val="000000000000" w:firstRow="0" w:lastRow="0" w:firstColumn="0" w:lastColumn="0" w:oddVBand="0" w:evenVBand="0" w:oddHBand="0" w:evenHBand="0" w:firstRowFirstColumn="0" w:firstRowLastColumn="0" w:lastRowFirstColumn="0" w:lastRowLastColumn="0"/>
            </w:pPr>
          </w:p>
        </w:tc>
        <w:tc>
          <w:tcPr>
            <w:tcW w:w="1276" w:type="dxa"/>
            <w:noWrap/>
            <w:hideMark/>
          </w:tcPr>
          <w:p w14:paraId="1BBD69B0" w14:textId="77777777" w:rsidR="00E27DF7" w:rsidRPr="00CF5A6A" w:rsidRDefault="00E27DF7" w:rsidP="00E27DF7">
            <w:pPr>
              <w:jc w:val="center"/>
              <w:cnfStyle w:val="000000000000" w:firstRow="0" w:lastRow="0" w:firstColumn="0" w:lastColumn="0" w:oddVBand="0" w:evenVBand="0" w:oddHBand="0" w:evenHBand="0" w:firstRowFirstColumn="0" w:firstRowLastColumn="0" w:lastRowFirstColumn="0" w:lastRowLastColumn="0"/>
            </w:pPr>
          </w:p>
        </w:tc>
        <w:tc>
          <w:tcPr>
            <w:tcW w:w="1134" w:type="dxa"/>
            <w:noWrap/>
            <w:hideMark/>
          </w:tcPr>
          <w:p w14:paraId="4C8C49F2" w14:textId="77777777" w:rsidR="00E27DF7" w:rsidRPr="00CF5A6A" w:rsidRDefault="00E27DF7" w:rsidP="00E27DF7">
            <w:pPr>
              <w:jc w:val="center"/>
              <w:cnfStyle w:val="000000000000" w:firstRow="0" w:lastRow="0" w:firstColumn="0" w:lastColumn="0" w:oddVBand="0" w:evenVBand="0" w:oddHBand="0" w:evenHBand="0" w:firstRowFirstColumn="0" w:firstRowLastColumn="0" w:lastRowFirstColumn="0" w:lastRowLastColumn="0"/>
            </w:pPr>
          </w:p>
        </w:tc>
      </w:tr>
      <w:tr w:rsidR="00E27DF7" w:rsidRPr="00CF5A6A" w14:paraId="38C63483" w14:textId="77777777" w:rsidTr="00E27DF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178" w:type="dxa"/>
            <w:noWrap/>
            <w:hideMark/>
          </w:tcPr>
          <w:p w14:paraId="6B05E483" w14:textId="4187A2AB" w:rsidR="00E27DF7" w:rsidRPr="00CF5A6A" w:rsidRDefault="00E27DF7" w:rsidP="00E27DF7">
            <w:pPr>
              <w:jc w:val="right"/>
            </w:pPr>
            <w:r>
              <w:rPr>
                <w:b w:val="0"/>
              </w:rPr>
              <w:t>IMD quintile 1 (least deprived)</w:t>
            </w:r>
          </w:p>
        </w:tc>
        <w:tc>
          <w:tcPr>
            <w:tcW w:w="1020" w:type="dxa"/>
            <w:noWrap/>
            <w:hideMark/>
          </w:tcPr>
          <w:p w14:paraId="5C1C751E" w14:textId="77777777" w:rsidR="00E27DF7" w:rsidRPr="00CF5A6A" w:rsidRDefault="00E27DF7" w:rsidP="00E27DF7">
            <w:pPr>
              <w:jc w:val="center"/>
              <w:cnfStyle w:val="000000100000" w:firstRow="0" w:lastRow="0" w:firstColumn="0" w:lastColumn="0" w:oddVBand="0" w:evenVBand="0" w:oddHBand="1" w:evenHBand="0" w:firstRowFirstColumn="0" w:firstRowLastColumn="0" w:lastRowFirstColumn="0" w:lastRowLastColumn="0"/>
            </w:pPr>
            <w:r w:rsidRPr="00CF5A6A">
              <w:t>1</w:t>
            </w:r>
          </w:p>
        </w:tc>
        <w:tc>
          <w:tcPr>
            <w:tcW w:w="1337" w:type="dxa"/>
            <w:noWrap/>
            <w:hideMark/>
          </w:tcPr>
          <w:p w14:paraId="4AC5DFBB" w14:textId="77777777" w:rsidR="00E27DF7" w:rsidRPr="00CF5A6A" w:rsidRDefault="00E27DF7" w:rsidP="00E27DF7">
            <w:pPr>
              <w:jc w:val="center"/>
              <w:cnfStyle w:val="000000100000" w:firstRow="0" w:lastRow="0" w:firstColumn="0" w:lastColumn="0" w:oddVBand="0" w:evenVBand="0" w:oddHBand="1" w:evenHBand="0" w:firstRowFirstColumn="0" w:firstRowLastColumn="0" w:lastRowFirstColumn="0" w:lastRowLastColumn="0"/>
            </w:pPr>
            <w:r w:rsidRPr="00CF5A6A">
              <w:t>1</w:t>
            </w:r>
          </w:p>
        </w:tc>
        <w:tc>
          <w:tcPr>
            <w:tcW w:w="1276" w:type="dxa"/>
            <w:noWrap/>
            <w:hideMark/>
          </w:tcPr>
          <w:p w14:paraId="2424EEFD" w14:textId="77777777" w:rsidR="00E27DF7" w:rsidRPr="00CF5A6A" w:rsidRDefault="00E27DF7" w:rsidP="00E27DF7">
            <w:pPr>
              <w:jc w:val="center"/>
              <w:cnfStyle w:val="000000100000" w:firstRow="0" w:lastRow="0" w:firstColumn="0" w:lastColumn="0" w:oddVBand="0" w:evenVBand="0" w:oddHBand="1" w:evenHBand="0" w:firstRowFirstColumn="0" w:firstRowLastColumn="0" w:lastRowFirstColumn="0" w:lastRowLastColumn="0"/>
            </w:pPr>
            <w:r w:rsidRPr="00CF5A6A">
              <w:t>1</w:t>
            </w:r>
          </w:p>
        </w:tc>
        <w:tc>
          <w:tcPr>
            <w:tcW w:w="1134" w:type="dxa"/>
            <w:noWrap/>
            <w:hideMark/>
          </w:tcPr>
          <w:p w14:paraId="37F12286" w14:textId="77777777" w:rsidR="00E27DF7" w:rsidRPr="00CF5A6A" w:rsidRDefault="00E27DF7" w:rsidP="00E27DF7">
            <w:pPr>
              <w:jc w:val="center"/>
              <w:cnfStyle w:val="000000100000" w:firstRow="0" w:lastRow="0" w:firstColumn="0" w:lastColumn="0" w:oddVBand="0" w:evenVBand="0" w:oddHBand="1" w:evenHBand="0" w:firstRowFirstColumn="0" w:firstRowLastColumn="0" w:lastRowFirstColumn="0" w:lastRowLastColumn="0"/>
            </w:pPr>
            <w:r w:rsidRPr="00CF5A6A">
              <w:t>.</w:t>
            </w:r>
          </w:p>
        </w:tc>
      </w:tr>
      <w:tr w:rsidR="00E27DF7" w:rsidRPr="00CF5A6A" w14:paraId="0ADA0DC2" w14:textId="77777777" w:rsidTr="00E27DF7">
        <w:trPr>
          <w:trHeight w:val="300"/>
          <w:jc w:val="center"/>
        </w:trPr>
        <w:tc>
          <w:tcPr>
            <w:cnfStyle w:val="001000000000" w:firstRow="0" w:lastRow="0" w:firstColumn="1" w:lastColumn="0" w:oddVBand="0" w:evenVBand="0" w:oddHBand="0" w:evenHBand="0" w:firstRowFirstColumn="0" w:firstRowLastColumn="0" w:lastRowFirstColumn="0" w:lastRowLastColumn="0"/>
            <w:tcW w:w="3178" w:type="dxa"/>
            <w:noWrap/>
            <w:hideMark/>
          </w:tcPr>
          <w:p w14:paraId="26D96A85" w14:textId="213441CF" w:rsidR="00E27DF7" w:rsidRPr="00CF5A6A" w:rsidRDefault="00E27DF7" w:rsidP="00E27DF7">
            <w:pPr>
              <w:jc w:val="right"/>
            </w:pPr>
            <w:r>
              <w:rPr>
                <w:b w:val="0"/>
              </w:rPr>
              <w:t>IMD quintile 2</w:t>
            </w:r>
          </w:p>
        </w:tc>
        <w:tc>
          <w:tcPr>
            <w:tcW w:w="1020" w:type="dxa"/>
            <w:noWrap/>
            <w:hideMark/>
          </w:tcPr>
          <w:p w14:paraId="7DD83D7D" w14:textId="77777777" w:rsidR="00E27DF7" w:rsidRPr="00CF5A6A" w:rsidRDefault="00E27DF7" w:rsidP="00E27DF7">
            <w:pPr>
              <w:jc w:val="center"/>
              <w:cnfStyle w:val="000000000000" w:firstRow="0" w:lastRow="0" w:firstColumn="0" w:lastColumn="0" w:oddVBand="0" w:evenVBand="0" w:oddHBand="0" w:evenHBand="0" w:firstRowFirstColumn="0" w:firstRowLastColumn="0" w:lastRowFirstColumn="0" w:lastRowLastColumn="0"/>
            </w:pPr>
            <w:r w:rsidRPr="00CF5A6A">
              <w:t>0.997</w:t>
            </w:r>
          </w:p>
        </w:tc>
        <w:tc>
          <w:tcPr>
            <w:tcW w:w="1337" w:type="dxa"/>
            <w:noWrap/>
            <w:hideMark/>
          </w:tcPr>
          <w:p w14:paraId="6BBBE80F" w14:textId="77777777" w:rsidR="00E27DF7" w:rsidRPr="00CF5A6A" w:rsidRDefault="00E27DF7" w:rsidP="00E27DF7">
            <w:pPr>
              <w:jc w:val="center"/>
              <w:cnfStyle w:val="000000000000" w:firstRow="0" w:lastRow="0" w:firstColumn="0" w:lastColumn="0" w:oddVBand="0" w:evenVBand="0" w:oddHBand="0" w:evenHBand="0" w:firstRowFirstColumn="0" w:firstRowLastColumn="0" w:lastRowFirstColumn="0" w:lastRowLastColumn="0"/>
            </w:pPr>
            <w:r w:rsidRPr="00CF5A6A">
              <w:t>0.749</w:t>
            </w:r>
          </w:p>
        </w:tc>
        <w:tc>
          <w:tcPr>
            <w:tcW w:w="1276" w:type="dxa"/>
            <w:noWrap/>
            <w:hideMark/>
          </w:tcPr>
          <w:p w14:paraId="22C266D6" w14:textId="77777777" w:rsidR="00E27DF7" w:rsidRPr="00CF5A6A" w:rsidRDefault="00E27DF7" w:rsidP="00E27DF7">
            <w:pPr>
              <w:jc w:val="center"/>
              <w:cnfStyle w:val="000000000000" w:firstRow="0" w:lastRow="0" w:firstColumn="0" w:lastColumn="0" w:oddVBand="0" w:evenVBand="0" w:oddHBand="0" w:evenHBand="0" w:firstRowFirstColumn="0" w:firstRowLastColumn="0" w:lastRowFirstColumn="0" w:lastRowLastColumn="0"/>
            </w:pPr>
            <w:r w:rsidRPr="00CF5A6A">
              <w:t>1.329</w:t>
            </w:r>
          </w:p>
        </w:tc>
        <w:tc>
          <w:tcPr>
            <w:tcW w:w="1134" w:type="dxa"/>
            <w:noWrap/>
            <w:hideMark/>
          </w:tcPr>
          <w:p w14:paraId="16EFDC10" w14:textId="77777777" w:rsidR="00E27DF7" w:rsidRPr="00CF5A6A" w:rsidRDefault="00E27DF7" w:rsidP="00E27DF7">
            <w:pPr>
              <w:jc w:val="center"/>
              <w:cnfStyle w:val="000000000000" w:firstRow="0" w:lastRow="0" w:firstColumn="0" w:lastColumn="0" w:oddVBand="0" w:evenVBand="0" w:oddHBand="0" w:evenHBand="0" w:firstRowFirstColumn="0" w:firstRowLastColumn="0" w:lastRowFirstColumn="0" w:lastRowLastColumn="0"/>
            </w:pPr>
            <w:r w:rsidRPr="00CF5A6A">
              <w:t>0.986</w:t>
            </w:r>
          </w:p>
        </w:tc>
      </w:tr>
      <w:tr w:rsidR="00E27DF7" w:rsidRPr="00CF5A6A" w14:paraId="6B047DEC" w14:textId="77777777" w:rsidTr="00E27DF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178" w:type="dxa"/>
            <w:noWrap/>
            <w:hideMark/>
          </w:tcPr>
          <w:p w14:paraId="6A4E8AF0" w14:textId="20C08CF5" w:rsidR="00E27DF7" w:rsidRPr="00CF5A6A" w:rsidRDefault="00E27DF7" w:rsidP="00E27DF7">
            <w:pPr>
              <w:jc w:val="right"/>
            </w:pPr>
            <w:r>
              <w:rPr>
                <w:b w:val="0"/>
              </w:rPr>
              <w:t>IMD quintile 3</w:t>
            </w:r>
          </w:p>
        </w:tc>
        <w:tc>
          <w:tcPr>
            <w:tcW w:w="1020" w:type="dxa"/>
            <w:noWrap/>
            <w:hideMark/>
          </w:tcPr>
          <w:p w14:paraId="6235139E" w14:textId="77777777" w:rsidR="00E27DF7" w:rsidRPr="00CF5A6A" w:rsidRDefault="00E27DF7" w:rsidP="00E27DF7">
            <w:pPr>
              <w:jc w:val="center"/>
              <w:cnfStyle w:val="000000100000" w:firstRow="0" w:lastRow="0" w:firstColumn="0" w:lastColumn="0" w:oddVBand="0" w:evenVBand="0" w:oddHBand="1" w:evenHBand="0" w:firstRowFirstColumn="0" w:firstRowLastColumn="0" w:lastRowFirstColumn="0" w:lastRowLastColumn="0"/>
            </w:pPr>
            <w:r w:rsidRPr="00CF5A6A">
              <w:t>1.137</w:t>
            </w:r>
          </w:p>
        </w:tc>
        <w:tc>
          <w:tcPr>
            <w:tcW w:w="1337" w:type="dxa"/>
            <w:noWrap/>
            <w:hideMark/>
          </w:tcPr>
          <w:p w14:paraId="293E8CF6" w14:textId="77777777" w:rsidR="00E27DF7" w:rsidRPr="00CF5A6A" w:rsidRDefault="00E27DF7" w:rsidP="00E27DF7">
            <w:pPr>
              <w:jc w:val="center"/>
              <w:cnfStyle w:val="000000100000" w:firstRow="0" w:lastRow="0" w:firstColumn="0" w:lastColumn="0" w:oddVBand="0" w:evenVBand="0" w:oddHBand="1" w:evenHBand="0" w:firstRowFirstColumn="0" w:firstRowLastColumn="0" w:lastRowFirstColumn="0" w:lastRowLastColumn="0"/>
            </w:pPr>
            <w:r w:rsidRPr="00CF5A6A">
              <w:t>0.860</w:t>
            </w:r>
          </w:p>
        </w:tc>
        <w:tc>
          <w:tcPr>
            <w:tcW w:w="1276" w:type="dxa"/>
            <w:noWrap/>
            <w:hideMark/>
          </w:tcPr>
          <w:p w14:paraId="5FB276CF" w14:textId="77777777" w:rsidR="00E27DF7" w:rsidRPr="00CF5A6A" w:rsidRDefault="00E27DF7" w:rsidP="00E27DF7">
            <w:pPr>
              <w:jc w:val="center"/>
              <w:cnfStyle w:val="000000100000" w:firstRow="0" w:lastRow="0" w:firstColumn="0" w:lastColumn="0" w:oddVBand="0" w:evenVBand="0" w:oddHBand="1" w:evenHBand="0" w:firstRowFirstColumn="0" w:firstRowLastColumn="0" w:lastRowFirstColumn="0" w:lastRowLastColumn="0"/>
            </w:pPr>
            <w:r w:rsidRPr="00CF5A6A">
              <w:t>1.504</w:t>
            </w:r>
          </w:p>
        </w:tc>
        <w:tc>
          <w:tcPr>
            <w:tcW w:w="1134" w:type="dxa"/>
            <w:noWrap/>
            <w:hideMark/>
          </w:tcPr>
          <w:p w14:paraId="5C84BAF0" w14:textId="77777777" w:rsidR="00E27DF7" w:rsidRPr="00CF5A6A" w:rsidRDefault="00E27DF7" w:rsidP="00E27DF7">
            <w:pPr>
              <w:jc w:val="center"/>
              <w:cnfStyle w:val="000000100000" w:firstRow="0" w:lastRow="0" w:firstColumn="0" w:lastColumn="0" w:oddVBand="0" w:evenVBand="0" w:oddHBand="1" w:evenHBand="0" w:firstRowFirstColumn="0" w:firstRowLastColumn="0" w:lastRowFirstColumn="0" w:lastRowLastColumn="0"/>
            </w:pPr>
            <w:r w:rsidRPr="00CF5A6A">
              <w:t>0.368</w:t>
            </w:r>
          </w:p>
        </w:tc>
      </w:tr>
      <w:tr w:rsidR="00E27DF7" w:rsidRPr="00CF5A6A" w14:paraId="5716929E" w14:textId="77777777" w:rsidTr="00E27DF7">
        <w:trPr>
          <w:trHeight w:val="300"/>
          <w:jc w:val="center"/>
        </w:trPr>
        <w:tc>
          <w:tcPr>
            <w:cnfStyle w:val="001000000000" w:firstRow="0" w:lastRow="0" w:firstColumn="1" w:lastColumn="0" w:oddVBand="0" w:evenVBand="0" w:oddHBand="0" w:evenHBand="0" w:firstRowFirstColumn="0" w:firstRowLastColumn="0" w:lastRowFirstColumn="0" w:lastRowLastColumn="0"/>
            <w:tcW w:w="3178" w:type="dxa"/>
            <w:noWrap/>
            <w:hideMark/>
          </w:tcPr>
          <w:p w14:paraId="265FC6CA" w14:textId="24476F22" w:rsidR="00E27DF7" w:rsidRPr="00CF5A6A" w:rsidRDefault="00E27DF7" w:rsidP="00E27DF7">
            <w:pPr>
              <w:jc w:val="right"/>
            </w:pPr>
            <w:r>
              <w:rPr>
                <w:b w:val="0"/>
              </w:rPr>
              <w:t>IMD quintile 4</w:t>
            </w:r>
          </w:p>
        </w:tc>
        <w:tc>
          <w:tcPr>
            <w:tcW w:w="1020" w:type="dxa"/>
            <w:noWrap/>
            <w:hideMark/>
          </w:tcPr>
          <w:p w14:paraId="4359F731" w14:textId="77777777" w:rsidR="00E27DF7" w:rsidRPr="00CF5A6A" w:rsidRDefault="00E27DF7" w:rsidP="00E27DF7">
            <w:pPr>
              <w:jc w:val="center"/>
              <w:cnfStyle w:val="000000000000" w:firstRow="0" w:lastRow="0" w:firstColumn="0" w:lastColumn="0" w:oddVBand="0" w:evenVBand="0" w:oddHBand="0" w:evenHBand="0" w:firstRowFirstColumn="0" w:firstRowLastColumn="0" w:lastRowFirstColumn="0" w:lastRowLastColumn="0"/>
            </w:pPr>
            <w:r w:rsidRPr="00CF5A6A">
              <w:t>0.906</w:t>
            </w:r>
          </w:p>
        </w:tc>
        <w:tc>
          <w:tcPr>
            <w:tcW w:w="1337" w:type="dxa"/>
            <w:noWrap/>
            <w:hideMark/>
          </w:tcPr>
          <w:p w14:paraId="6D6CFB66" w14:textId="77777777" w:rsidR="00E27DF7" w:rsidRPr="00CF5A6A" w:rsidRDefault="00E27DF7" w:rsidP="00E27DF7">
            <w:pPr>
              <w:jc w:val="center"/>
              <w:cnfStyle w:val="000000000000" w:firstRow="0" w:lastRow="0" w:firstColumn="0" w:lastColumn="0" w:oddVBand="0" w:evenVBand="0" w:oddHBand="0" w:evenHBand="0" w:firstRowFirstColumn="0" w:firstRowLastColumn="0" w:lastRowFirstColumn="0" w:lastRowLastColumn="0"/>
            </w:pPr>
            <w:r w:rsidRPr="00CF5A6A">
              <w:t>0.673</w:t>
            </w:r>
          </w:p>
        </w:tc>
        <w:tc>
          <w:tcPr>
            <w:tcW w:w="1276" w:type="dxa"/>
            <w:noWrap/>
            <w:hideMark/>
          </w:tcPr>
          <w:p w14:paraId="08F567C7" w14:textId="77777777" w:rsidR="00E27DF7" w:rsidRPr="00CF5A6A" w:rsidRDefault="00E27DF7" w:rsidP="00E27DF7">
            <w:pPr>
              <w:jc w:val="center"/>
              <w:cnfStyle w:val="000000000000" w:firstRow="0" w:lastRow="0" w:firstColumn="0" w:lastColumn="0" w:oddVBand="0" w:evenVBand="0" w:oddHBand="0" w:evenHBand="0" w:firstRowFirstColumn="0" w:firstRowLastColumn="0" w:lastRowFirstColumn="0" w:lastRowLastColumn="0"/>
            </w:pPr>
            <w:r w:rsidRPr="00CF5A6A">
              <w:t>1.219</w:t>
            </w:r>
          </w:p>
        </w:tc>
        <w:tc>
          <w:tcPr>
            <w:tcW w:w="1134" w:type="dxa"/>
            <w:noWrap/>
            <w:hideMark/>
          </w:tcPr>
          <w:p w14:paraId="499AEA2D" w14:textId="77777777" w:rsidR="00E27DF7" w:rsidRPr="00CF5A6A" w:rsidRDefault="00E27DF7" w:rsidP="00E27DF7">
            <w:pPr>
              <w:jc w:val="center"/>
              <w:cnfStyle w:val="000000000000" w:firstRow="0" w:lastRow="0" w:firstColumn="0" w:lastColumn="0" w:oddVBand="0" w:evenVBand="0" w:oddHBand="0" w:evenHBand="0" w:firstRowFirstColumn="0" w:firstRowLastColumn="0" w:lastRowFirstColumn="0" w:lastRowLastColumn="0"/>
            </w:pPr>
            <w:r w:rsidRPr="00CF5A6A">
              <w:t>0.514</w:t>
            </w:r>
          </w:p>
        </w:tc>
      </w:tr>
      <w:tr w:rsidR="00E27DF7" w:rsidRPr="00CF5A6A" w14:paraId="560F4755" w14:textId="77777777" w:rsidTr="00E27DF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178" w:type="dxa"/>
            <w:noWrap/>
            <w:hideMark/>
          </w:tcPr>
          <w:p w14:paraId="1803A22D" w14:textId="2271D2CA" w:rsidR="00E27DF7" w:rsidRPr="00CF5A6A" w:rsidRDefault="00E27DF7" w:rsidP="00E27DF7">
            <w:pPr>
              <w:jc w:val="right"/>
            </w:pPr>
            <w:r>
              <w:rPr>
                <w:b w:val="0"/>
              </w:rPr>
              <w:t>IMD quintile 5 (most deprived)</w:t>
            </w:r>
          </w:p>
        </w:tc>
        <w:tc>
          <w:tcPr>
            <w:tcW w:w="1020" w:type="dxa"/>
            <w:noWrap/>
            <w:hideMark/>
          </w:tcPr>
          <w:p w14:paraId="5E71459A" w14:textId="77777777" w:rsidR="00E27DF7" w:rsidRPr="00CF5A6A" w:rsidRDefault="00E27DF7" w:rsidP="00E27DF7">
            <w:pPr>
              <w:jc w:val="center"/>
              <w:cnfStyle w:val="000000100000" w:firstRow="0" w:lastRow="0" w:firstColumn="0" w:lastColumn="0" w:oddVBand="0" w:evenVBand="0" w:oddHBand="1" w:evenHBand="0" w:firstRowFirstColumn="0" w:firstRowLastColumn="0" w:lastRowFirstColumn="0" w:lastRowLastColumn="0"/>
            </w:pPr>
            <w:r w:rsidRPr="00CF5A6A">
              <w:t>1.106</w:t>
            </w:r>
          </w:p>
        </w:tc>
        <w:tc>
          <w:tcPr>
            <w:tcW w:w="1337" w:type="dxa"/>
            <w:noWrap/>
            <w:hideMark/>
          </w:tcPr>
          <w:p w14:paraId="3A881A0F" w14:textId="77777777" w:rsidR="00E27DF7" w:rsidRPr="00CF5A6A" w:rsidRDefault="00E27DF7" w:rsidP="00E27DF7">
            <w:pPr>
              <w:jc w:val="center"/>
              <w:cnfStyle w:val="000000100000" w:firstRow="0" w:lastRow="0" w:firstColumn="0" w:lastColumn="0" w:oddVBand="0" w:evenVBand="0" w:oddHBand="1" w:evenHBand="0" w:firstRowFirstColumn="0" w:firstRowLastColumn="0" w:lastRowFirstColumn="0" w:lastRowLastColumn="0"/>
            </w:pPr>
            <w:r w:rsidRPr="00CF5A6A">
              <w:t>0.821</w:t>
            </w:r>
          </w:p>
        </w:tc>
        <w:tc>
          <w:tcPr>
            <w:tcW w:w="1276" w:type="dxa"/>
            <w:noWrap/>
            <w:hideMark/>
          </w:tcPr>
          <w:p w14:paraId="125C879F" w14:textId="77777777" w:rsidR="00E27DF7" w:rsidRPr="00CF5A6A" w:rsidRDefault="00E27DF7" w:rsidP="00E27DF7">
            <w:pPr>
              <w:jc w:val="center"/>
              <w:cnfStyle w:val="000000100000" w:firstRow="0" w:lastRow="0" w:firstColumn="0" w:lastColumn="0" w:oddVBand="0" w:evenVBand="0" w:oddHBand="1" w:evenHBand="0" w:firstRowFirstColumn="0" w:firstRowLastColumn="0" w:lastRowFirstColumn="0" w:lastRowLastColumn="0"/>
            </w:pPr>
            <w:r w:rsidRPr="00CF5A6A">
              <w:t>1.489</w:t>
            </w:r>
          </w:p>
        </w:tc>
        <w:tc>
          <w:tcPr>
            <w:tcW w:w="1134" w:type="dxa"/>
            <w:noWrap/>
            <w:hideMark/>
          </w:tcPr>
          <w:p w14:paraId="02CB8DE5" w14:textId="77777777" w:rsidR="00E27DF7" w:rsidRPr="00CF5A6A" w:rsidRDefault="00E27DF7" w:rsidP="00E27DF7">
            <w:pPr>
              <w:jc w:val="center"/>
              <w:cnfStyle w:val="000000100000" w:firstRow="0" w:lastRow="0" w:firstColumn="0" w:lastColumn="0" w:oddVBand="0" w:evenVBand="0" w:oddHBand="1" w:evenHBand="0" w:firstRowFirstColumn="0" w:firstRowLastColumn="0" w:lastRowFirstColumn="0" w:lastRowLastColumn="0"/>
            </w:pPr>
            <w:r w:rsidRPr="00CF5A6A">
              <w:t>0.507</w:t>
            </w:r>
          </w:p>
        </w:tc>
      </w:tr>
      <w:tr w:rsidR="00E27DF7" w:rsidRPr="00CF5A6A" w14:paraId="3B9BF806" w14:textId="77777777" w:rsidTr="00E27DF7">
        <w:trPr>
          <w:trHeight w:val="300"/>
          <w:jc w:val="center"/>
        </w:trPr>
        <w:tc>
          <w:tcPr>
            <w:cnfStyle w:val="001000000000" w:firstRow="0" w:lastRow="0" w:firstColumn="1" w:lastColumn="0" w:oddVBand="0" w:evenVBand="0" w:oddHBand="0" w:evenHBand="0" w:firstRowFirstColumn="0" w:firstRowLastColumn="0" w:lastRowFirstColumn="0" w:lastRowLastColumn="0"/>
            <w:tcW w:w="3178" w:type="dxa"/>
            <w:noWrap/>
            <w:hideMark/>
          </w:tcPr>
          <w:p w14:paraId="23306A1D" w14:textId="03B049E8" w:rsidR="00E27DF7" w:rsidRPr="00E27DF7" w:rsidRDefault="00E27DF7" w:rsidP="00E27DF7">
            <w:r w:rsidRPr="00E27DF7">
              <w:t>constant</w:t>
            </w:r>
          </w:p>
        </w:tc>
        <w:tc>
          <w:tcPr>
            <w:tcW w:w="1020" w:type="dxa"/>
            <w:noWrap/>
            <w:hideMark/>
          </w:tcPr>
          <w:p w14:paraId="1363AA0A" w14:textId="39D948C9" w:rsidR="00E27DF7" w:rsidRPr="00CF5A6A" w:rsidRDefault="00E27DF7" w:rsidP="00E27DF7">
            <w:pPr>
              <w:jc w:val="center"/>
              <w:cnfStyle w:val="000000000000" w:firstRow="0" w:lastRow="0" w:firstColumn="0" w:lastColumn="0" w:oddVBand="0" w:evenVBand="0" w:oddHBand="0" w:evenHBand="0" w:firstRowFirstColumn="0" w:firstRowLastColumn="0" w:lastRowFirstColumn="0" w:lastRowLastColumn="0"/>
            </w:pPr>
            <w:r w:rsidRPr="00CF5A6A">
              <w:t>0.011</w:t>
            </w:r>
          </w:p>
        </w:tc>
        <w:tc>
          <w:tcPr>
            <w:tcW w:w="1337" w:type="dxa"/>
            <w:noWrap/>
            <w:hideMark/>
          </w:tcPr>
          <w:p w14:paraId="717EEA64" w14:textId="5FCA0A61" w:rsidR="00E27DF7" w:rsidRPr="00CF5A6A" w:rsidRDefault="00E27DF7" w:rsidP="00E27DF7">
            <w:pPr>
              <w:jc w:val="center"/>
              <w:cnfStyle w:val="000000000000" w:firstRow="0" w:lastRow="0" w:firstColumn="0" w:lastColumn="0" w:oddVBand="0" w:evenVBand="0" w:oddHBand="0" w:evenHBand="0" w:firstRowFirstColumn="0" w:firstRowLastColumn="0" w:lastRowFirstColumn="0" w:lastRowLastColumn="0"/>
            </w:pPr>
            <w:r w:rsidRPr="00CF5A6A">
              <w:t>0.003</w:t>
            </w:r>
          </w:p>
        </w:tc>
        <w:tc>
          <w:tcPr>
            <w:tcW w:w="1276" w:type="dxa"/>
            <w:noWrap/>
            <w:hideMark/>
          </w:tcPr>
          <w:p w14:paraId="2CF2F757" w14:textId="64FD1064" w:rsidR="00E27DF7" w:rsidRPr="00CF5A6A" w:rsidRDefault="00E27DF7" w:rsidP="00E27DF7">
            <w:pPr>
              <w:jc w:val="center"/>
              <w:cnfStyle w:val="000000000000" w:firstRow="0" w:lastRow="0" w:firstColumn="0" w:lastColumn="0" w:oddVBand="0" w:evenVBand="0" w:oddHBand="0" w:evenHBand="0" w:firstRowFirstColumn="0" w:firstRowLastColumn="0" w:lastRowFirstColumn="0" w:lastRowLastColumn="0"/>
            </w:pPr>
            <w:r w:rsidRPr="00CF5A6A">
              <w:t>0.049</w:t>
            </w:r>
          </w:p>
        </w:tc>
        <w:tc>
          <w:tcPr>
            <w:tcW w:w="1134" w:type="dxa"/>
            <w:noWrap/>
            <w:hideMark/>
          </w:tcPr>
          <w:p w14:paraId="00078593" w14:textId="5B6AAE68" w:rsidR="00E27DF7" w:rsidRPr="00CF5A6A" w:rsidRDefault="00E27DF7" w:rsidP="00E27DF7">
            <w:pPr>
              <w:jc w:val="center"/>
              <w:cnfStyle w:val="000000000000" w:firstRow="0" w:lastRow="0" w:firstColumn="0" w:lastColumn="0" w:oddVBand="0" w:evenVBand="0" w:oddHBand="0" w:evenHBand="0" w:firstRowFirstColumn="0" w:firstRowLastColumn="0" w:lastRowFirstColumn="0" w:lastRowLastColumn="0"/>
            </w:pPr>
            <w:r w:rsidRPr="00CF5A6A">
              <w:t>0.000</w:t>
            </w:r>
          </w:p>
        </w:tc>
      </w:tr>
    </w:tbl>
    <w:p w14:paraId="4C734554" w14:textId="127C1661" w:rsidR="00197138" w:rsidRPr="00197138" w:rsidRDefault="00EB7903" w:rsidP="00EB7903">
      <w:pPr>
        <w:pStyle w:val="Heading2"/>
      </w:pPr>
      <w:bookmarkStart w:id="116" w:name="_Toc456702107"/>
      <w:bookmarkEnd w:id="111"/>
      <w:r>
        <w:t>Internal validation</w:t>
      </w:r>
      <w:bookmarkEnd w:id="116"/>
    </w:p>
    <w:p w14:paraId="7D3784B9" w14:textId="77777777" w:rsidR="00590783" w:rsidRDefault="00590783" w:rsidP="005F7501">
      <w:pPr>
        <w:pStyle w:val="Heading3"/>
      </w:pPr>
      <w:bookmarkStart w:id="117" w:name="_Toc456702108"/>
      <w:r>
        <w:t>ROC curves</w:t>
      </w:r>
      <w:bookmarkEnd w:id="117"/>
    </w:p>
    <w:p w14:paraId="55EBABE9" w14:textId="7EE9721F" w:rsidR="00590783" w:rsidRDefault="00590783" w:rsidP="00590783">
      <w:r w:rsidRPr="00590783">
        <w:t xml:space="preserve">We next examined the receiver operating characteristics (ROC) curves for the various models. The best ROC curve which predicts data perfectly will touch the top-left corner of the plot (area 1.0), and the larger the area under the ROC curve the better the prediction. An area of 0.5 signifies a prediction no better than chance. </w:t>
      </w:r>
      <w:r w:rsidR="00D45E2F" w:rsidRPr="00D45E2F">
        <w:t>Unfortunately these models do not perform particulary well- we would hope for an area under the ROC curve of at least 70%.</w:t>
      </w:r>
      <w:r w:rsidR="00D45E2F">
        <w:t xml:space="preserve"> The previous models based on HSfE data achieve areas under the ROC curve of &gt;80%. </w:t>
      </w:r>
      <w:r w:rsidR="004E4291">
        <w:t>The results are summarised in</w:t>
      </w:r>
      <w:r w:rsidR="00EB7903">
        <w:t xml:space="preserve"> </w:t>
      </w:r>
      <w:r w:rsidR="00EB7903">
        <w:fldChar w:fldCharType="begin"/>
      </w:r>
      <w:r w:rsidR="00EB7903">
        <w:instrText xml:space="preserve"> REF _Ref444516323 \h </w:instrText>
      </w:r>
      <w:r w:rsidR="00EB7903">
        <w:fldChar w:fldCharType="separate"/>
      </w:r>
      <w:r w:rsidR="00946508">
        <w:t xml:space="preserve">Table </w:t>
      </w:r>
      <w:r w:rsidR="00946508">
        <w:rPr>
          <w:noProof/>
        </w:rPr>
        <w:t>22</w:t>
      </w:r>
      <w:r w:rsidR="00EB7903">
        <w:fldChar w:fldCharType="end"/>
      </w:r>
      <w:r w:rsidR="004E4291">
        <w:t>.</w:t>
      </w:r>
    </w:p>
    <w:p w14:paraId="1BBFD360" w14:textId="27B6FB66" w:rsidR="00590783" w:rsidRDefault="004E4291" w:rsidP="004E4291">
      <w:pPr>
        <w:pStyle w:val="Caption"/>
      </w:pPr>
      <w:bookmarkStart w:id="118" w:name="_Ref444516323"/>
      <w:r>
        <w:lastRenderedPageBreak/>
        <w:t xml:space="preserve">Table </w:t>
      </w:r>
      <w:r w:rsidR="00114DB6">
        <w:fldChar w:fldCharType="begin"/>
      </w:r>
      <w:r w:rsidR="00114DB6">
        <w:instrText xml:space="preserve"> SEQ Table \* ARABIC </w:instrText>
      </w:r>
      <w:r w:rsidR="00114DB6">
        <w:fldChar w:fldCharType="separate"/>
      </w:r>
      <w:r w:rsidR="00946508">
        <w:rPr>
          <w:noProof/>
        </w:rPr>
        <w:t>22</w:t>
      </w:r>
      <w:r w:rsidR="00114DB6">
        <w:rPr>
          <w:noProof/>
        </w:rPr>
        <w:fldChar w:fldCharType="end"/>
      </w:r>
      <w:bookmarkEnd w:id="118"/>
      <w:r>
        <w:t xml:space="preserve">: </w:t>
      </w:r>
      <w:r w:rsidRPr="00590783">
        <w:t>receiver operating characteristics (ROC) curves for the various</w:t>
      </w:r>
      <w:r>
        <w:t xml:space="preserve"> CPRD</w:t>
      </w:r>
      <w:r w:rsidRPr="00590783">
        <w:t xml:space="preserve"> models</w:t>
      </w:r>
    </w:p>
    <w:tbl>
      <w:tblPr>
        <w:tblStyle w:val="GridTable4-Accent11"/>
        <w:tblW w:w="9734" w:type="dxa"/>
        <w:tblLook w:val="04A0" w:firstRow="1" w:lastRow="0" w:firstColumn="1" w:lastColumn="0" w:noHBand="0" w:noVBand="1"/>
      </w:tblPr>
      <w:tblGrid>
        <w:gridCol w:w="5316"/>
        <w:gridCol w:w="850"/>
        <w:gridCol w:w="851"/>
        <w:gridCol w:w="850"/>
        <w:gridCol w:w="1867"/>
      </w:tblGrid>
      <w:tr w:rsidR="00590783" w:rsidRPr="00114DB6" w14:paraId="35E22480" w14:textId="77777777" w:rsidTr="00114DB6">
        <w:trPr>
          <w:cnfStyle w:val="100000000000" w:firstRow="1" w:lastRow="0" w:firstColumn="0" w:lastColumn="0" w:oddVBand="0" w:evenVBand="0" w:oddHBand="0" w:evenHBand="0" w:firstRowFirstColumn="0" w:firstRowLastColumn="0" w:lastRowFirstColumn="0" w:lastRowLastColumn="0"/>
          <w:trHeight w:val="579"/>
          <w:tblHeader/>
        </w:trPr>
        <w:tc>
          <w:tcPr>
            <w:cnfStyle w:val="001000000000" w:firstRow="0" w:lastRow="0" w:firstColumn="1" w:lastColumn="0" w:oddVBand="0" w:evenVBand="0" w:oddHBand="0" w:evenHBand="0" w:firstRowFirstColumn="0" w:firstRowLastColumn="0" w:lastRowFirstColumn="0" w:lastRowLastColumn="0"/>
            <w:tcW w:w="5316" w:type="dxa"/>
          </w:tcPr>
          <w:p w14:paraId="291CCC7D" w14:textId="77777777" w:rsidR="00590783" w:rsidRPr="00114DB6" w:rsidRDefault="00590783" w:rsidP="000B143D">
            <w:pPr>
              <w:jc w:val="center"/>
            </w:pPr>
            <w:r w:rsidRPr="00114DB6">
              <w:t>Model description</w:t>
            </w:r>
          </w:p>
        </w:tc>
        <w:tc>
          <w:tcPr>
            <w:tcW w:w="850" w:type="dxa"/>
          </w:tcPr>
          <w:p w14:paraId="50DD9D3E" w14:textId="77777777" w:rsidR="00590783" w:rsidRPr="00114DB6" w:rsidRDefault="00590783" w:rsidP="000B143D">
            <w:pPr>
              <w:jc w:val="center"/>
              <w:cnfStyle w:val="100000000000" w:firstRow="1" w:lastRow="0" w:firstColumn="0" w:lastColumn="0" w:oddVBand="0" w:evenVBand="0" w:oddHBand="0" w:evenHBand="0" w:firstRowFirstColumn="0" w:firstRowLastColumn="0" w:lastRowFirstColumn="0" w:lastRowLastColumn="0"/>
            </w:pPr>
            <w:r w:rsidRPr="00114DB6">
              <w:t>Model</w:t>
            </w:r>
          </w:p>
        </w:tc>
        <w:tc>
          <w:tcPr>
            <w:tcW w:w="851" w:type="dxa"/>
          </w:tcPr>
          <w:p w14:paraId="60E63873" w14:textId="77777777" w:rsidR="00590783" w:rsidRPr="00114DB6" w:rsidRDefault="00590783" w:rsidP="000B143D">
            <w:pPr>
              <w:jc w:val="center"/>
              <w:cnfStyle w:val="100000000000" w:firstRow="1" w:lastRow="0" w:firstColumn="0" w:lastColumn="0" w:oddVBand="0" w:evenVBand="0" w:oddHBand="0" w:evenHBand="0" w:firstRowFirstColumn="0" w:firstRowLastColumn="0" w:lastRowFirstColumn="0" w:lastRowLastColumn="0"/>
            </w:pPr>
            <w:r w:rsidRPr="00114DB6">
              <w:t>ROC area</w:t>
            </w:r>
          </w:p>
        </w:tc>
        <w:tc>
          <w:tcPr>
            <w:tcW w:w="850" w:type="dxa"/>
          </w:tcPr>
          <w:p w14:paraId="7B108750" w14:textId="77777777" w:rsidR="00590783" w:rsidRPr="00114DB6" w:rsidRDefault="00590783" w:rsidP="000B143D">
            <w:pPr>
              <w:jc w:val="center"/>
              <w:cnfStyle w:val="100000000000" w:firstRow="1" w:lastRow="0" w:firstColumn="0" w:lastColumn="0" w:oddVBand="0" w:evenVBand="0" w:oddHBand="0" w:evenHBand="0" w:firstRowFirstColumn="0" w:firstRowLastColumn="0" w:lastRowFirstColumn="0" w:lastRowLastColumn="0"/>
            </w:pPr>
            <w:r w:rsidRPr="00114DB6">
              <w:t>SE</w:t>
            </w:r>
          </w:p>
        </w:tc>
        <w:tc>
          <w:tcPr>
            <w:tcW w:w="1867" w:type="dxa"/>
          </w:tcPr>
          <w:p w14:paraId="44240BB6" w14:textId="77777777" w:rsidR="00590783" w:rsidRPr="00114DB6" w:rsidRDefault="00590783" w:rsidP="000B143D">
            <w:pPr>
              <w:jc w:val="center"/>
              <w:cnfStyle w:val="100000000000" w:firstRow="1" w:lastRow="0" w:firstColumn="0" w:lastColumn="0" w:oddVBand="0" w:evenVBand="0" w:oddHBand="0" w:evenHBand="0" w:firstRowFirstColumn="0" w:firstRowLastColumn="0" w:lastRowFirstColumn="0" w:lastRowLastColumn="0"/>
            </w:pPr>
            <w:r w:rsidRPr="00114DB6">
              <w:t>95% CI</w:t>
            </w:r>
          </w:p>
        </w:tc>
      </w:tr>
      <w:tr w:rsidR="001A61DD" w:rsidRPr="00013E19" w14:paraId="29A007F8" w14:textId="77777777" w:rsidTr="005F7501">
        <w:trPr>
          <w:cnfStyle w:val="000000100000" w:firstRow="0" w:lastRow="0" w:firstColumn="0" w:lastColumn="0" w:oddVBand="0" w:evenVBand="0" w:oddHBand="1" w:evenHBand="0" w:firstRowFirstColumn="0" w:firstRowLastColumn="0" w:lastRowFirstColumn="0" w:lastRowLastColumn="0"/>
          <w:trHeight w:val="787"/>
        </w:trPr>
        <w:tc>
          <w:tcPr>
            <w:cnfStyle w:val="001000000000" w:firstRow="0" w:lastRow="0" w:firstColumn="1" w:lastColumn="0" w:oddVBand="0" w:evenVBand="0" w:oddHBand="0" w:evenHBand="0" w:firstRowFirstColumn="0" w:firstRowLastColumn="0" w:lastRowFirstColumn="0" w:lastRowLastColumn="0"/>
            <w:tcW w:w="5316" w:type="dxa"/>
          </w:tcPr>
          <w:p w14:paraId="6558B8B4" w14:textId="77777777" w:rsidR="001A61DD" w:rsidRPr="004E4291" w:rsidRDefault="008E5429" w:rsidP="001A61DD">
            <w:pPr>
              <w:rPr>
                <w:b w:val="0"/>
              </w:rPr>
            </w:pPr>
            <w:r w:rsidRPr="004E4291">
              <w:rPr>
                <w:b w:val="0"/>
              </w:rPr>
              <w:t>Logistic regres</w:t>
            </w:r>
            <w:r>
              <w:rPr>
                <w:b w:val="0"/>
              </w:rPr>
              <w:t>sion model for Stroke including all risk factor variables (Full Model)</w:t>
            </w:r>
          </w:p>
        </w:tc>
        <w:tc>
          <w:tcPr>
            <w:tcW w:w="850" w:type="dxa"/>
          </w:tcPr>
          <w:p w14:paraId="17B2B1C0" w14:textId="77777777" w:rsidR="001A61DD" w:rsidRPr="00013E19" w:rsidRDefault="008E5429" w:rsidP="001A61DD">
            <w:pPr>
              <w:cnfStyle w:val="000000100000" w:firstRow="0" w:lastRow="0" w:firstColumn="0" w:lastColumn="0" w:oddVBand="0" w:evenVBand="0" w:oddHBand="1" w:evenHBand="0" w:firstRowFirstColumn="0" w:firstRowLastColumn="0" w:lastRowFirstColumn="0" w:lastRowLastColumn="0"/>
            </w:pPr>
            <w:r>
              <w:t>M2</w:t>
            </w:r>
          </w:p>
        </w:tc>
        <w:tc>
          <w:tcPr>
            <w:tcW w:w="851" w:type="dxa"/>
          </w:tcPr>
          <w:p w14:paraId="3D59DCDB" w14:textId="77777777" w:rsidR="001A61DD" w:rsidRPr="005C7EDE" w:rsidRDefault="008E5429" w:rsidP="001A61DD">
            <w:pPr>
              <w:cnfStyle w:val="000000100000" w:firstRow="0" w:lastRow="0" w:firstColumn="0" w:lastColumn="0" w:oddVBand="0" w:evenVBand="0" w:oddHBand="1" w:evenHBand="0" w:firstRowFirstColumn="0" w:firstRowLastColumn="0" w:lastRowFirstColumn="0" w:lastRowLastColumn="0"/>
            </w:pPr>
            <w:r>
              <w:t>0.6719</w:t>
            </w:r>
          </w:p>
        </w:tc>
        <w:tc>
          <w:tcPr>
            <w:tcW w:w="850" w:type="dxa"/>
          </w:tcPr>
          <w:p w14:paraId="3B7A89B0" w14:textId="77777777" w:rsidR="001A61DD" w:rsidRPr="005C7EDE" w:rsidRDefault="008E5429" w:rsidP="001A61DD">
            <w:pPr>
              <w:cnfStyle w:val="000000100000" w:firstRow="0" w:lastRow="0" w:firstColumn="0" w:lastColumn="0" w:oddVBand="0" w:evenVBand="0" w:oddHBand="1" w:evenHBand="0" w:firstRowFirstColumn="0" w:firstRowLastColumn="0" w:lastRowFirstColumn="0" w:lastRowLastColumn="0"/>
            </w:pPr>
            <w:r>
              <w:t>0.0084</w:t>
            </w:r>
          </w:p>
        </w:tc>
        <w:tc>
          <w:tcPr>
            <w:tcW w:w="1867" w:type="dxa"/>
          </w:tcPr>
          <w:p w14:paraId="6700ED64" w14:textId="77777777" w:rsidR="001A61DD" w:rsidRDefault="008E5429" w:rsidP="001A61DD">
            <w:pPr>
              <w:cnfStyle w:val="000000100000" w:firstRow="0" w:lastRow="0" w:firstColumn="0" w:lastColumn="0" w:oddVBand="0" w:evenVBand="0" w:oddHBand="1" w:evenHBand="0" w:firstRowFirstColumn="0" w:firstRowLastColumn="0" w:lastRowFirstColumn="0" w:lastRowLastColumn="0"/>
            </w:pPr>
            <w:r>
              <w:t>0.6555-0.6883</w:t>
            </w:r>
          </w:p>
        </w:tc>
      </w:tr>
      <w:tr w:rsidR="001A61DD" w:rsidRPr="006B11E6" w14:paraId="541277F2" w14:textId="77777777" w:rsidTr="005F7501">
        <w:trPr>
          <w:trHeight w:val="787"/>
        </w:trPr>
        <w:tc>
          <w:tcPr>
            <w:cnfStyle w:val="001000000000" w:firstRow="0" w:lastRow="0" w:firstColumn="1" w:lastColumn="0" w:oddVBand="0" w:evenVBand="0" w:oddHBand="0" w:evenHBand="0" w:firstRowFirstColumn="0" w:firstRowLastColumn="0" w:lastRowFirstColumn="0" w:lastRowLastColumn="0"/>
            <w:tcW w:w="5316" w:type="dxa"/>
          </w:tcPr>
          <w:p w14:paraId="5D816DAD" w14:textId="77777777" w:rsidR="001A61DD" w:rsidRPr="004E4291" w:rsidRDefault="00255166" w:rsidP="001A61DD">
            <w:pPr>
              <w:rPr>
                <w:b w:val="0"/>
              </w:rPr>
            </w:pPr>
            <w:r w:rsidRPr="004E4291">
              <w:rPr>
                <w:b w:val="0"/>
              </w:rPr>
              <w:t>Logistic regres</w:t>
            </w:r>
            <w:r>
              <w:rPr>
                <w:b w:val="0"/>
              </w:rPr>
              <w:t>sion model for Stroke – Forward and backward stepwise selection</w:t>
            </w:r>
          </w:p>
        </w:tc>
        <w:tc>
          <w:tcPr>
            <w:tcW w:w="850" w:type="dxa"/>
          </w:tcPr>
          <w:p w14:paraId="49597FAE" w14:textId="77777777" w:rsidR="001A61DD" w:rsidRPr="006B11E6" w:rsidRDefault="00255166" w:rsidP="001A61DD">
            <w:pPr>
              <w:cnfStyle w:val="000000000000" w:firstRow="0" w:lastRow="0" w:firstColumn="0" w:lastColumn="0" w:oddVBand="0" w:evenVBand="0" w:oddHBand="0" w:evenHBand="0" w:firstRowFirstColumn="0" w:firstRowLastColumn="0" w:lastRowFirstColumn="0" w:lastRowLastColumn="0"/>
            </w:pPr>
            <w:r>
              <w:t>M5</w:t>
            </w:r>
          </w:p>
        </w:tc>
        <w:tc>
          <w:tcPr>
            <w:tcW w:w="851" w:type="dxa"/>
          </w:tcPr>
          <w:p w14:paraId="09841D64" w14:textId="77777777" w:rsidR="001A61DD" w:rsidRPr="00013E19" w:rsidRDefault="00255166" w:rsidP="001A61DD">
            <w:pPr>
              <w:cnfStyle w:val="000000000000" w:firstRow="0" w:lastRow="0" w:firstColumn="0" w:lastColumn="0" w:oddVBand="0" w:evenVBand="0" w:oddHBand="0" w:evenHBand="0" w:firstRowFirstColumn="0" w:firstRowLastColumn="0" w:lastRowFirstColumn="0" w:lastRowLastColumn="0"/>
            </w:pPr>
            <w:r>
              <w:t>0.6648</w:t>
            </w:r>
          </w:p>
        </w:tc>
        <w:tc>
          <w:tcPr>
            <w:tcW w:w="850" w:type="dxa"/>
          </w:tcPr>
          <w:p w14:paraId="2C683D60" w14:textId="77777777" w:rsidR="001A61DD" w:rsidRPr="00013E19" w:rsidRDefault="00255166" w:rsidP="001A61DD">
            <w:pPr>
              <w:cnfStyle w:val="000000000000" w:firstRow="0" w:lastRow="0" w:firstColumn="0" w:lastColumn="0" w:oddVBand="0" w:evenVBand="0" w:oddHBand="0" w:evenHBand="0" w:firstRowFirstColumn="0" w:firstRowLastColumn="0" w:lastRowFirstColumn="0" w:lastRowLastColumn="0"/>
            </w:pPr>
            <w:r>
              <w:t>0.0084</w:t>
            </w:r>
          </w:p>
        </w:tc>
        <w:tc>
          <w:tcPr>
            <w:tcW w:w="1867" w:type="dxa"/>
          </w:tcPr>
          <w:p w14:paraId="3607609F" w14:textId="77777777" w:rsidR="001A61DD" w:rsidRPr="00013E19" w:rsidRDefault="00255166" w:rsidP="001A61DD">
            <w:pPr>
              <w:cnfStyle w:val="000000000000" w:firstRow="0" w:lastRow="0" w:firstColumn="0" w:lastColumn="0" w:oddVBand="0" w:evenVBand="0" w:oddHBand="0" w:evenHBand="0" w:firstRowFirstColumn="0" w:firstRowLastColumn="0" w:lastRowFirstColumn="0" w:lastRowLastColumn="0"/>
            </w:pPr>
            <w:r>
              <w:t>0.6483-0.6812</w:t>
            </w:r>
          </w:p>
        </w:tc>
      </w:tr>
    </w:tbl>
    <w:p w14:paraId="0FEC5737" w14:textId="51FC9B36" w:rsidR="00924AB6" w:rsidRDefault="00BC1F2D" w:rsidP="00125EC4">
      <w:pPr>
        <w:pStyle w:val="Heading3"/>
      </w:pPr>
      <w:bookmarkStart w:id="119" w:name="_Toc456702109"/>
      <w:r>
        <w:t>Probability and sensitivity</w:t>
      </w:r>
      <w:r w:rsidR="0007495C">
        <w:t>/specificity</w:t>
      </w:r>
      <w:r>
        <w:t xml:space="preserve"> analysis</w:t>
      </w:r>
      <w:bookmarkEnd w:id="119"/>
    </w:p>
    <w:p w14:paraId="78DA94D8" w14:textId="230D5CB9" w:rsidR="00BC1F2D" w:rsidRDefault="00BC1F2D" w:rsidP="00125EC4">
      <w:r>
        <w:t>We use</w:t>
      </w:r>
      <w:r w:rsidR="00EB7903">
        <w:t>d</w:t>
      </w:r>
      <w:r>
        <w:t xml:space="preserve"> the stepwise forward model</w:t>
      </w:r>
      <w:r w:rsidR="00114DB6">
        <w:t xml:space="preserve">s i.e. </w:t>
      </w:r>
      <w:r w:rsidR="00D45E2F">
        <w:t xml:space="preserve">M2 and </w:t>
      </w:r>
      <w:r w:rsidR="00114DB6">
        <w:t>M5</w:t>
      </w:r>
      <w:r w:rsidR="00D45E2F">
        <w:t xml:space="preserve"> </w:t>
      </w:r>
      <w:r>
        <w:t xml:space="preserve">to predict the probability of individual being </w:t>
      </w:r>
      <w:r w:rsidR="00C23E66">
        <w:t>stroke</w:t>
      </w:r>
      <w:r w:rsidR="006732DC">
        <w:t xml:space="preserve"> </w:t>
      </w:r>
      <w:r>
        <w:t xml:space="preserve">case in </w:t>
      </w:r>
      <w:r w:rsidR="00EB7903">
        <w:t>the W</w:t>
      </w:r>
      <w:r w:rsidR="00D45E2F">
        <w:t>h</w:t>
      </w:r>
      <w:r w:rsidR="00EB7903">
        <w:t xml:space="preserve">itehall II </w:t>
      </w:r>
      <w:r>
        <w:t>dataset.</w:t>
      </w:r>
      <w:r w:rsidR="005F7501">
        <w:t xml:space="preserve"> </w:t>
      </w:r>
      <w:r>
        <w:t>Since we have a binary response model, we chose a cut-off point o</w:t>
      </w:r>
      <w:r w:rsidR="006C47A5">
        <w:t>f</w:t>
      </w:r>
      <w:r>
        <w:t xml:space="preserve"> the predicted probability to separate the predicted </w:t>
      </w:r>
      <w:r w:rsidR="00C23E66">
        <w:t>stroke</w:t>
      </w:r>
      <w:r w:rsidR="006732DC">
        <w:t xml:space="preserve"> </w:t>
      </w:r>
      <w:r>
        <w:t>cases (with higher predicted probability) from the predicted non-</w:t>
      </w:r>
      <w:r w:rsidR="006C47A5">
        <w:t xml:space="preserve"> </w:t>
      </w:r>
      <w:r w:rsidR="00C23E66">
        <w:t>stroke</w:t>
      </w:r>
      <w:r w:rsidR="006732DC">
        <w:t xml:space="preserve"> </w:t>
      </w:r>
      <w:r>
        <w:t>cases (with lower predicted probability). We can tell from the box plots no matter which cut-off point we choose, there will always be mis-classified people.</w:t>
      </w:r>
    </w:p>
    <w:p w14:paraId="663889A4" w14:textId="77777777" w:rsidR="00924AB6" w:rsidRDefault="00924AB6" w:rsidP="00125EC4"/>
    <w:p w14:paraId="2205386A" w14:textId="584FF242" w:rsidR="00924AB6" w:rsidRDefault="0007495C" w:rsidP="00125EC4">
      <w:r w:rsidRPr="0007495C">
        <w:t>The sensitivity/specificity versus probability cut-off plot shows us the corresponding sensitivity and specificity in each possible probability cut-off point. Higher sensitivity would usually yield low specificity and vice versa, the rule of thumb is to choose a cut-off probability to maximize both. We choose the cut-off probability where sensitivity and specificity lines cross.</w:t>
      </w:r>
    </w:p>
    <w:p w14:paraId="29B4DFEA" w14:textId="2A8EA754" w:rsidR="00EA1D75" w:rsidRDefault="0041168A" w:rsidP="0041168A">
      <w:pPr>
        <w:pStyle w:val="Heading2"/>
      </w:pPr>
      <w:bookmarkStart w:id="120" w:name="_Toc456702110"/>
      <w:r>
        <w:t>Local estimates</w:t>
      </w:r>
      <w:bookmarkEnd w:id="120"/>
    </w:p>
    <w:p w14:paraId="09542B55" w14:textId="1AAA5423" w:rsidR="00EB7903" w:rsidRDefault="002453BE" w:rsidP="002453BE">
      <w:pPr>
        <w:pStyle w:val="Heading3"/>
      </w:pPr>
      <w:bookmarkStart w:id="121" w:name="_Toc456702111"/>
      <w:r>
        <w:t>Internal validation</w:t>
      </w:r>
      <w:bookmarkEnd w:id="121"/>
    </w:p>
    <w:p w14:paraId="3429277C" w14:textId="77777777" w:rsidR="006C47A5" w:rsidRDefault="006C47A5" w:rsidP="006C47A5">
      <w:r>
        <w:t>We have not carried out a validation by aggregating local estimates because, as noted in the Methods, Whitehall II was not a nationally representative sample.</w:t>
      </w:r>
    </w:p>
    <w:p w14:paraId="72560B34" w14:textId="032CEEF3" w:rsidR="002453BE" w:rsidRDefault="002453BE" w:rsidP="002453BE">
      <w:pPr>
        <w:pStyle w:val="Heading3"/>
      </w:pPr>
      <w:bookmarkStart w:id="122" w:name="_Toc456702112"/>
      <w:r>
        <w:t xml:space="preserve">External validation </w:t>
      </w:r>
      <w:r w:rsidR="00237A2F">
        <w:t xml:space="preserve">of </w:t>
      </w:r>
      <w:r w:rsidR="006C47A5">
        <w:t xml:space="preserve">practice </w:t>
      </w:r>
      <w:r w:rsidR="00237A2F">
        <w:t>estimates against QOF prevalence</w:t>
      </w:r>
      <w:bookmarkEnd w:id="122"/>
    </w:p>
    <w:p w14:paraId="4B8B1D1A" w14:textId="0BB5B87B" w:rsidR="006C47A5" w:rsidRDefault="006C47A5" w:rsidP="006C47A5">
      <w:r w:rsidRPr="002B78FF">
        <w:t>The funding for the project does not include an in</w:t>
      </w:r>
      <w:r>
        <w:t>-</w:t>
      </w:r>
      <w:r w:rsidRPr="002B78FF">
        <w:t xml:space="preserve">depth external validation. For example, this could be carried out by obtaining an extract from a similar dataset e.g. </w:t>
      </w:r>
      <w:r>
        <w:t xml:space="preserve">applying the HSfE prevalence models’ equations to Whitehall II data. However another useful external data source is the Quality &amp; Outcomes Framework (QOF) GP-diagnosed stroke prevalence. This can obviously be compared with diagnosed stroke prevalence from the model, taking into account that the Whitehall II definition </w:t>
      </w:r>
      <w:r w:rsidRPr="002B78FF">
        <w:t>was derived from the number of patients that reported being told by a nurse or doctor that they had</w:t>
      </w:r>
      <w:r>
        <w:t xml:space="preserve"> stroke. </w:t>
      </w:r>
    </w:p>
    <w:p w14:paraId="32E84C08" w14:textId="77777777" w:rsidR="006C47A5" w:rsidRDefault="006C47A5" w:rsidP="006C47A5"/>
    <w:p w14:paraId="14B9A3BA" w14:textId="4ED66916" w:rsidR="006C47A5" w:rsidRPr="00237A2F" w:rsidRDefault="006C47A5" w:rsidP="00E27DF7">
      <w:pPr>
        <w:rPr>
          <w:color w:val="000000"/>
        </w:rPr>
      </w:pPr>
      <w:r w:rsidRPr="00237A2F">
        <w:t xml:space="preserve">We carried out a disagreement analysis between model-estimated and QOF prevalence (%) of diagnosed </w:t>
      </w:r>
      <w:r>
        <w:t>stroke</w:t>
      </w:r>
      <w:r w:rsidRPr="00237A2F">
        <w:t xml:space="preserve"> in</w:t>
      </w:r>
      <w:r>
        <w:t xml:space="preserve"> practices</w:t>
      </w:r>
      <w:r w:rsidRPr="00237A2F">
        <w:t>.</w:t>
      </w:r>
      <w:r w:rsidRPr="00087FAC">
        <w:t xml:space="preserve"> </w:t>
      </w:r>
      <w:r>
        <w:t xml:space="preserve">We estimated three </w:t>
      </w:r>
      <w:r w:rsidRPr="00087FAC">
        <w:t>principal components of disagreement (discordance as measured by Kendall's tau-a, bias as measured by median difference, and calibration as measured by the Theil-Sen median slope).</w:t>
      </w:r>
      <w:r w:rsidRPr="00237A2F">
        <w:t xml:space="preserve"> </w:t>
      </w:r>
      <w:r>
        <w:t xml:space="preserve">Using the stroke estimates </w:t>
      </w:r>
      <w:r w:rsidRPr="00D81835">
        <w:rPr>
          <w:u w:val="single"/>
        </w:rPr>
        <w:t>without</w:t>
      </w:r>
      <w:r>
        <w:t xml:space="preserve"> IMD score in the model, t</w:t>
      </w:r>
      <w:r w:rsidRPr="00237A2F">
        <w:t xml:space="preserve">he </w:t>
      </w:r>
      <w:r w:rsidRPr="00237A2F">
        <w:rPr>
          <w:bCs/>
        </w:rPr>
        <w:t xml:space="preserve">Kendall's tau-a between model-estimated and QOF prevalence of </w:t>
      </w:r>
      <w:r>
        <w:rPr>
          <w:bCs/>
        </w:rPr>
        <w:t xml:space="preserve">stroke for 7,500 practices was </w:t>
      </w:r>
      <w:r w:rsidR="00E27DF7" w:rsidRPr="00E27DF7">
        <w:rPr>
          <w:bCs/>
        </w:rPr>
        <w:t xml:space="preserve">0.470 </w:t>
      </w:r>
      <w:r w:rsidRPr="00237A2F">
        <w:rPr>
          <w:color w:val="000000"/>
        </w:rPr>
        <w:t>(95% C</w:t>
      </w:r>
      <w:r>
        <w:rPr>
          <w:color w:val="000000"/>
        </w:rPr>
        <w:t>I</w:t>
      </w:r>
      <w:r w:rsidRPr="00237A2F">
        <w:rPr>
          <w:color w:val="000000"/>
        </w:rPr>
        <w:t>s</w:t>
      </w:r>
      <w:r w:rsidR="00E27DF7">
        <w:rPr>
          <w:color w:val="000000"/>
        </w:rPr>
        <w:t xml:space="preserve"> </w:t>
      </w:r>
      <w:r w:rsidR="00E27DF7" w:rsidRPr="00E27DF7">
        <w:rPr>
          <w:color w:val="000000"/>
        </w:rPr>
        <w:t>0.458</w:t>
      </w:r>
      <w:r w:rsidR="00E27DF7">
        <w:rPr>
          <w:color w:val="000000"/>
        </w:rPr>
        <w:t>-</w:t>
      </w:r>
      <w:r w:rsidR="00E27DF7" w:rsidRPr="00E27DF7">
        <w:rPr>
          <w:color w:val="000000"/>
        </w:rPr>
        <w:t>0.482</w:t>
      </w:r>
      <w:r w:rsidRPr="00560A8C">
        <w:rPr>
          <w:color w:val="000000"/>
        </w:rPr>
        <w:t>)</w:t>
      </w:r>
      <w:r w:rsidRPr="00237A2F">
        <w:rPr>
          <w:color w:val="000000"/>
        </w:rPr>
        <w:t>), and p=</w:t>
      </w:r>
      <w:r w:rsidR="00E27DF7">
        <w:rPr>
          <w:color w:val="000000"/>
        </w:rPr>
        <w:t>0.000</w:t>
      </w:r>
      <w:r w:rsidRPr="00237A2F">
        <w:rPr>
          <w:color w:val="000000"/>
        </w:rPr>
        <w:t xml:space="preserve">. </w:t>
      </w:r>
      <w:r w:rsidRPr="00237A2F">
        <w:rPr>
          <w:color w:val="000000"/>
        </w:rPr>
        <w:fldChar w:fldCharType="begin"/>
      </w:r>
      <w:r w:rsidRPr="00237A2F">
        <w:rPr>
          <w:color w:val="000000"/>
        </w:rPr>
        <w:instrText xml:space="preserve"> REF _Ref455331841 \h  \* MERGEFORMAT </w:instrText>
      </w:r>
      <w:r w:rsidRPr="00237A2F">
        <w:rPr>
          <w:color w:val="000000"/>
        </w:rPr>
      </w:r>
      <w:r w:rsidRPr="00237A2F">
        <w:rPr>
          <w:color w:val="000000"/>
        </w:rPr>
        <w:fldChar w:fldCharType="separate"/>
      </w:r>
      <w:r w:rsidR="00946508">
        <w:t xml:space="preserve">Table </w:t>
      </w:r>
      <w:r w:rsidR="00946508">
        <w:rPr>
          <w:noProof/>
        </w:rPr>
        <w:t>23</w:t>
      </w:r>
      <w:r w:rsidRPr="00237A2F">
        <w:rPr>
          <w:color w:val="000000"/>
        </w:rPr>
        <w:fldChar w:fldCharType="end"/>
      </w:r>
      <w:r>
        <w:rPr>
          <w:color w:val="000000"/>
        </w:rPr>
        <w:t xml:space="preserve"> shows </w:t>
      </w:r>
      <w:r w:rsidRPr="00237A2F">
        <w:rPr>
          <w:color w:val="000000"/>
        </w:rPr>
        <w:t xml:space="preserve">percentile differences between model-estimated and QOF prevalence of diagnosed </w:t>
      </w:r>
      <w:r>
        <w:rPr>
          <w:color w:val="000000"/>
        </w:rPr>
        <w:t xml:space="preserve">stroke. </w:t>
      </w:r>
    </w:p>
    <w:p w14:paraId="30CAE1BA" w14:textId="15902EE0" w:rsidR="006C47A5" w:rsidRPr="002453BE" w:rsidRDefault="006C47A5" w:rsidP="006C47A5">
      <w:pPr>
        <w:pStyle w:val="Caption"/>
        <w:rPr>
          <w:color w:val="000000"/>
          <w:szCs w:val="22"/>
        </w:rPr>
      </w:pPr>
      <w:bookmarkStart w:id="123" w:name="_Ref455331841"/>
      <w:r>
        <w:t xml:space="preserve">Table </w:t>
      </w:r>
      <w:r>
        <w:fldChar w:fldCharType="begin"/>
      </w:r>
      <w:r>
        <w:instrText xml:space="preserve"> SEQ Table \* ARABIC </w:instrText>
      </w:r>
      <w:r>
        <w:fldChar w:fldCharType="separate"/>
      </w:r>
      <w:r w:rsidR="00946508">
        <w:rPr>
          <w:noProof/>
        </w:rPr>
        <w:t>23</w:t>
      </w:r>
      <w:r>
        <w:rPr>
          <w:noProof/>
        </w:rPr>
        <w:fldChar w:fldCharType="end"/>
      </w:r>
      <w:bookmarkEnd w:id="123"/>
      <w:r>
        <w:rPr>
          <w:b w:val="0"/>
          <w:bCs w:val="0"/>
          <w:color w:val="000000"/>
          <w:szCs w:val="22"/>
        </w:rPr>
        <w:t>: p</w:t>
      </w:r>
      <w:r w:rsidRPr="002453BE">
        <w:rPr>
          <w:color w:val="000000"/>
          <w:szCs w:val="22"/>
        </w:rPr>
        <w:t xml:space="preserve">ercentile differences between model-estimated and QOF prevalence of </w:t>
      </w:r>
      <w:r>
        <w:rPr>
          <w:color w:val="000000"/>
          <w:szCs w:val="22"/>
        </w:rPr>
        <w:t>stroke</w:t>
      </w:r>
    </w:p>
    <w:tbl>
      <w:tblPr>
        <w:tblStyle w:val="GridTable4-Accent11"/>
        <w:tblW w:w="0" w:type="auto"/>
        <w:jc w:val="center"/>
        <w:tblLook w:val="04A0" w:firstRow="1" w:lastRow="0" w:firstColumn="1" w:lastColumn="0" w:noHBand="0" w:noVBand="1"/>
      </w:tblPr>
      <w:tblGrid>
        <w:gridCol w:w="920"/>
        <w:gridCol w:w="1139"/>
        <w:gridCol w:w="1031"/>
        <w:gridCol w:w="1016"/>
      </w:tblGrid>
      <w:tr w:rsidR="006C47A5" w:rsidRPr="002453BE" w14:paraId="2225B250" w14:textId="77777777" w:rsidTr="00946508">
        <w:trPr>
          <w:cnfStyle w:val="100000000000" w:firstRow="1" w:lastRow="0" w:firstColumn="0" w:lastColumn="0" w:oddVBand="0" w:evenVBand="0" w:oddHBand="0" w:evenHBand="0" w:firstRowFirstColumn="0" w:firstRowLastColumn="0" w:lastRowFirstColumn="0" w:lastRowLastColumn="0"/>
          <w:tblHeade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72425729" w14:textId="77777777" w:rsidR="006C47A5" w:rsidRPr="002453BE" w:rsidRDefault="006C47A5" w:rsidP="00E27DF7">
            <w:r w:rsidRPr="002453BE">
              <w:rPr>
                <w:iCs/>
              </w:rPr>
              <w:t>Percent</w:t>
            </w:r>
          </w:p>
        </w:tc>
        <w:tc>
          <w:tcPr>
            <w:tcW w:w="0" w:type="auto"/>
            <w:hideMark/>
          </w:tcPr>
          <w:p w14:paraId="7616C1BE" w14:textId="77777777" w:rsidR="006C47A5" w:rsidRPr="002453BE" w:rsidRDefault="006C47A5" w:rsidP="00E27DF7">
            <w:pPr>
              <w:cnfStyle w:val="100000000000" w:firstRow="1" w:lastRow="0" w:firstColumn="0" w:lastColumn="0" w:oddVBand="0" w:evenVBand="0" w:oddHBand="0" w:evenHBand="0" w:firstRowFirstColumn="0" w:firstRowLastColumn="0" w:lastRowFirstColumn="0" w:lastRowLastColumn="0"/>
            </w:pPr>
            <w:r w:rsidRPr="002453BE">
              <w:rPr>
                <w:iCs/>
              </w:rPr>
              <w:t>Percentile</w:t>
            </w:r>
          </w:p>
        </w:tc>
        <w:tc>
          <w:tcPr>
            <w:tcW w:w="0" w:type="auto"/>
            <w:hideMark/>
          </w:tcPr>
          <w:p w14:paraId="62138DFB" w14:textId="77777777" w:rsidR="006C47A5" w:rsidRPr="002453BE" w:rsidRDefault="006C47A5" w:rsidP="00E27DF7">
            <w:pPr>
              <w:cnfStyle w:val="100000000000" w:firstRow="1" w:lastRow="0" w:firstColumn="0" w:lastColumn="0" w:oddVBand="0" w:evenVBand="0" w:oddHBand="0" w:evenHBand="0" w:firstRowFirstColumn="0" w:firstRowLastColumn="0" w:lastRowFirstColumn="0" w:lastRowLastColumn="0"/>
            </w:pPr>
            <w:r w:rsidRPr="002453BE">
              <w:rPr>
                <w:iCs/>
              </w:rPr>
              <w:t>(95%</w:t>
            </w:r>
          </w:p>
        </w:tc>
        <w:tc>
          <w:tcPr>
            <w:tcW w:w="1016" w:type="dxa"/>
            <w:hideMark/>
          </w:tcPr>
          <w:p w14:paraId="233ACF0C" w14:textId="77777777" w:rsidR="006C47A5" w:rsidRPr="002453BE" w:rsidRDefault="006C47A5" w:rsidP="00E27DF7">
            <w:pPr>
              <w:cnfStyle w:val="100000000000" w:firstRow="1" w:lastRow="0" w:firstColumn="0" w:lastColumn="0" w:oddVBand="0" w:evenVBand="0" w:oddHBand="0" w:evenHBand="0" w:firstRowFirstColumn="0" w:firstRowLastColumn="0" w:lastRowFirstColumn="0" w:lastRowLastColumn="0"/>
            </w:pPr>
            <w:r w:rsidRPr="002453BE">
              <w:rPr>
                <w:iCs/>
              </w:rPr>
              <w:t>CI)</w:t>
            </w:r>
          </w:p>
        </w:tc>
      </w:tr>
      <w:tr w:rsidR="00946508" w:rsidRPr="002453BE" w14:paraId="123FD8C8" w14:textId="77777777" w:rsidTr="00E27DF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1B366E52" w14:textId="77777777" w:rsidR="00946508" w:rsidRPr="002453BE" w:rsidRDefault="00946508" w:rsidP="00946508">
            <w:pPr>
              <w:rPr>
                <w:color w:val="000000"/>
              </w:rPr>
            </w:pPr>
            <w:r w:rsidRPr="002453BE">
              <w:rPr>
                <w:color w:val="000000"/>
              </w:rPr>
              <w:t>0</w:t>
            </w:r>
          </w:p>
        </w:tc>
        <w:tc>
          <w:tcPr>
            <w:tcW w:w="1139" w:type="dxa"/>
          </w:tcPr>
          <w:p w14:paraId="12330FAA" w14:textId="47A6F8C6" w:rsidR="00946508" w:rsidRPr="002453BE" w:rsidRDefault="00946508" w:rsidP="00946508">
            <w:pPr>
              <w:cnfStyle w:val="000000100000" w:firstRow="0" w:lastRow="0" w:firstColumn="0" w:lastColumn="0" w:oddVBand="0" w:evenVBand="0" w:oddHBand="1" w:evenHBand="0" w:firstRowFirstColumn="0" w:firstRowLastColumn="0" w:lastRowFirstColumn="0" w:lastRowLastColumn="0"/>
              <w:rPr>
                <w:color w:val="000000"/>
              </w:rPr>
            </w:pPr>
            <w:r w:rsidRPr="00147DBB">
              <w:t>-14.1</w:t>
            </w:r>
          </w:p>
        </w:tc>
        <w:tc>
          <w:tcPr>
            <w:tcW w:w="1031" w:type="dxa"/>
          </w:tcPr>
          <w:p w14:paraId="4BECB85C" w14:textId="77777777" w:rsidR="00946508" w:rsidRPr="002453BE" w:rsidRDefault="00946508" w:rsidP="00946508">
            <w:pPr>
              <w:cnfStyle w:val="000000100000" w:firstRow="0" w:lastRow="0" w:firstColumn="0" w:lastColumn="0" w:oddVBand="0" w:evenVBand="0" w:oddHBand="1" w:evenHBand="0" w:firstRowFirstColumn="0" w:firstRowLastColumn="0" w:lastRowFirstColumn="0" w:lastRowLastColumn="0"/>
              <w:rPr>
                <w:color w:val="000000"/>
              </w:rPr>
            </w:pPr>
          </w:p>
        </w:tc>
        <w:tc>
          <w:tcPr>
            <w:tcW w:w="1016" w:type="dxa"/>
          </w:tcPr>
          <w:p w14:paraId="536985D3" w14:textId="6BA2A63C" w:rsidR="00946508" w:rsidRPr="002453BE" w:rsidRDefault="00946508" w:rsidP="00946508">
            <w:pPr>
              <w:cnfStyle w:val="000000100000" w:firstRow="0" w:lastRow="0" w:firstColumn="0" w:lastColumn="0" w:oddVBand="0" w:evenVBand="0" w:oddHBand="1" w:evenHBand="0" w:firstRowFirstColumn="0" w:firstRowLastColumn="0" w:lastRowFirstColumn="0" w:lastRowLastColumn="0"/>
              <w:rPr>
                <w:color w:val="000000"/>
              </w:rPr>
            </w:pPr>
            <w:r w:rsidRPr="00147DBB">
              <w:t>-14.1)</w:t>
            </w:r>
          </w:p>
        </w:tc>
      </w:tr>
      <w:tr w:rsidR="00946508" w:rsidRPr="002453BE" w14:paraId="3D835791" w14:textId="77777777" w:rsidTr="00E27DF7">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366C1E10" w14:textId="77777777" w:rsidR="00946508" w:rsidRPr="002453BE" w:rsidRDefault="00946508" w:rsidP="00946508">
            <w:pPr>
              <w:rPr>
                <w:color w:val="000000"/>
              </w:rPr>
            </w:pPr>
            <w:r w:rsidRPr="002453BE">
              <w:rPr>
                <w:color w:val="000000"/>
              </w:rPr>
              <w:t>25</w:t>
            </w:r>
          </w:p>
        </w:tc>
        <w:tc>
          <w:tcPr>
            <w:tcW w:w="1139" w:type="dxa"/>
          </w:tcPr>
          <w:p w14:paraId="6CCA287F" w14:textId="59D031A0" w:rsidR="00946508" w:rsidRPr="002453BE" w:rsidRDefault="00946508" w:rsidP="00946508">
            <w:pPr>
              <w:cnfStyle w:val="000000000000" w:firstRow="0" w:lastRow="0" w:firstColumn="0" w:lastColumn="0" w:oddVBand="0" w:evenVBand="0" w:oddHBand="0" w:evenHBand="0" w:firstRowFirstColumn="0" w:firstRowLastColumn="0" w:lastRowFirstColumn="0" w:lastRowLastColumn="0"/>
              <w:rPr>
                <w:color w:val="000000"/>
              </w:rPr>
            </w:pPr>
            <w:r w:rsidRPr="00147DBB">
              <w:t>1.7</w:t>
            </w:r>
          </w:p>
        </w:tc>
        <w:tc>
          <w:tcPr>
            <w:tcW w:w="1031" w:type="dxa"/>
          </w:tcPr>
          <w:p w14:paraId="2280846D" w14:textId="19B283D1" w:rsidR="00946508" w:rsidRPr="002453BE" w:rsidRDefault="00946508" w:rsidP="00946508">
            <w:pPr>
              <w:jc w:val="right"/>
              <w:cnfStyle w:val="000000000000" w:firstRow="0" w:lastRow="0" w:firstColumn="0" w:lastColumn="0" w:oddVBand="0" w:evenVBand="0" w:oddHBand="0" w:evenHBand="0" w:firstRowFirstColumn="0" w:firstRowLastColumn="0" w:lastRowFirstColumn="0" w:lastRowLastColumn="0"/>
              <w:rPr>
                <w:color w:val="000000"/>
              </w:rPr>
            </w:pPr>
            <w:r w:rsidRPr="00147DBB">
              <w:t>(1.7</w:t>
            </w:r>
          </w:p>
        </w:tc>
        <w:tc>
          <w:tcPr>
            <w:tcW w:w="1016" w:type="dxa"/>
          </w:tcPr>
          <w:p w14:paraId="37651FD7" w14:textId="35AD7F3B" w:rsidR="00946508" w:rsidRPr="002453BE" w:rsidRDefault="00946508" w:rsidP="00946508">
            <w:pPr>
              <w:jc w:val="left"/>
              <w:cnfStyle w:val="000000000000" w:firstRow="0" w:lastRow="0" w:firstColumn="0" w:lastColumn="0" w:oddVBand="0" w:evenVBand="0" w:oddHBand="0" w:evenHBand="0" w:firstRowFirstColumn="0" w:firstRowLastColumn="0" w:lastRowFirstColumn="0" w:lastRowLastColumn="0"/>
              <w:rPr>
                <w:color w:val="000000"/>
              </w:rPr>
            </w:pPr>
            <w:r w:rsidRPr="00147DBB">
              <w:t>1.7)</w:t>
            </w:r>
          </w:p>
        </w:tc>
      </w:tr>
      <w:tr w:rsidR="00946508" w:rsidRPr="002453BE" w14:paraId="56CA76EB" w14:textId="77777777" w:rsidTr="00E27DF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72C3350F" w14:textId="77777777" w:rsidR="00946508" w:rsidRPr="002453BE" w:rsidRDefault="00946508" w:rsidP="00946508">
            <w:pPr>
              <w:rPr>
                <w:color w:val="000000"/>
              </w:rPr>
            </w:pPr>
            <w:r w:rsidRPr="002453BE">
              <w:rPr>
                <w:color w:val="000000"/>
              </w:rPr>
              <w:t>50</w:t>
            </w:r>
          </w:p>
        </w:tc>
        <w:tc>
          <w:tcPr>
            <w:tcW w:w="1139" w:type="dxa"/>
          </w:tcPr>
          <w:p w14:paraId="45D7630E" w14:textId="5BF6DA1E" w:rsidR="00946508" w:rsidRPr="002453BE" w:rsidRDefault="00946508" w:rsidP="00946508">
            <w:pPr>
              <w:cnfStyle w:val="000000100000" w:firstRow="0" w:lastRow="0" w:firstColumn="0" w:lastColumn="0" w:oddVBand="0" w:evenVBand="0" w:oddHBand="1" w:evenHBand="0" w:firstRowFirstColumn="0" w:firstRowLastColumn="0" w:lastRowFirstColumn="0" w:lastRowLastColumn="0"/>
              <w:rPr>
                <w:color w:val="000000"/>
              </w:rPr>
            </w:pPr>
            <w:r w:rsidRPr="00147DBB">
              <w:t>2.0</w:t>
            </w:r>
          </w:p>
        </w:tc>
        <w:tc>
          <w:tcPr>
            <w:tcW w:w="1031" w:type="dxa"/>
          </w:tcPr>
          <w:p w14:paraId="72FFEB6C" w14:textId="7D218FA7" w:rsidR="00946508" w:rsidRPr="002453BE" w:rsidRDefault="00946508" w:rsidP="00946508">
            <w:pPr>
              <w:jc w:val="right"/>
              <w:cnfStyle w:val="000000100000" w:firstRow="0" w:lastRow="0" w:firstColumn="0" w:lastColumn="0" w:oddVBand="0" w:evenVBand="0" w:oddHBand="1" w:evenHBand="0" w:firstRowFirstColumn="0" w:firstRowLastColumn="0" w:lastRowFirstColumn="0" w:lastRowLastColumn="0"/>
              <w:rPr>
                <w:color w:val="000000"/>
              </w:rPr>
            </w:pPr>
            <w:r w:rsidRPr="00147DBB">
              <w:t>(2.0</w:t>
            </w:r>
          </w:p>
        </w:tc>
        <w:tc>
          <w:tcPr>
            <w:tcW w:w="1016" w:type="dxa"/>
          </w:tcPr>
          <w:p w14:paraId="5EF7782E" w14:textId="1D07294F" w:rsidR="00946508" w:rsidRPr="002453BE" w:rsidRDefault="00946508" w:rsidP="00946508">
            <w:pPr>
              <w:jc w:val="left"/>
              <w:cnfStyle w:val="000000100000" w:firstRow="0" w:lastRow="0" w:firstColumn="0" w:lastColumn="0" w:oddVBand="0" w:evenVBand="0" w:oddHBand="1" w:evenHBand="0" w:firstRowFirstColumn="0" w:firstRowLastColumn="0" w:lastRowFirstColumn="0" w:lastRowLastColumn="0"/>
              <w:rPr>
                <w:color w:val="000000"/>
              </w:rPr>
            </w:pPr>
            <w:r w:rsidRPr="00147DBB">
              <w:t>2.0)</w:t>
            </w:r>
          </w:p>
        </w:tc>
      </w:tr>
      <w:tr w:rsidR="00946508" w:rsidRPr="002453BE" w14:paraId="1BA48920" w14:textId="77777777" w:rsidTr="00E27DF7">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3040F907" w14:textId="77777777" w:rsidR="00946508" w:rsidRPr="002453BE" w:rsidRDefault="00946508" w:rsidP="00946508">
            <w:pPr>
              <w:rPr>
                <w:color w:val="000000"/>
              </w:rPr>
            </w:pPr>
            <w:r w:rsidRPr="002453BE">
              <w:rPr>
                <w:color w:val="000000"/>
              </w:rPr>
              <w:t>75</w:t>
            </w:r>
          </w:p>
        </w:tc>
        <w:tc>
          <w:tcPr>
            <w:tcW w:w="1139" w:type="dxa"/>
          </w:tcPr>
          <w:p w14:paraId="479E4B59" w14:textId="36C880C9" w:rsidR="00946508" w:rsidRPr="002453BE" w:rsidRDefault="00946508" w:rsidP="00946508">
            <w:pPr>
              <w:cnfStyle w:val="000000000000" w:firstRow="0" w:lastRow="0" w:firstColumn="0" w:lastColumn="0" w:oddVBand="0" w:evenVBand="0" w:oddHBand="0" w:evenHBand="0" w:firstRowFirstColumn="0" w:firstRowLastColumn="0" w:lastRowFirstColumn="0" w:lastRowLastColumn="0"/>
              <w:rPr>
                <w:color w:val="000000"/>
              </w:rPr>
            </w:pPr>
            <w:r w:rsidRPr="00147DBB">
              <w:t>2.3</w:t>
            </w:r>
          </w:p>
        </w:tc>
        <w:tc>
          <w:tcPr>
            <w:tcW w:w="1031" w:type="dxa"/>
          </w:tcPr>
          <w:p w14:paraId="1EBD6BF4" w14:textId="455F8B22" w:rsidR="00946508" w:rsidRPr="002453BE" w:rsidRDefault="00946508" w:rsidP="00946508">
            <w:pPr>
              <w:jc w:val="right"/>
              <w:cnfStyle w:val="000000000000" w:firstRow="0" w:lastRow="0" w:firstColumn="0" w:lastColumn="0" w:oddVBand="0" w:evenVBand="0" w:oddHBand="0" w:evenHBand="0" w:firstRowFirstColumn="0" w:firstRowLastColumn="0" w:lastRowFirstColumn="0" w:lastRowLastColumn="0"/>
              <w:rPr>
                <w:color w:val="000000"/>
              </w:rPr>
            </w:pPr>
            <w:r w:rsidRPr="00147DBB">
              <w:t>(2.3</w:t>
            </w:r>
          </w:p>
        </w:tc>
        <w:tc>
          <w:tcPr>
            <w:tcW w:w="1016" w:type="dxa"/>
          </w:tcPr>
          <w:p w14:paraId="63E32237" w14:textId="617E4483" w:rsidR="00946508" w:rsidRPr="002453BE" w:rsidRDefault="00946508" w:rsidP="00946508">
            <w:pPr>
              <w:jc w:val="left"/>
              <w:cnfStyle w:val="000000000000" w:firstRow="0" w:lastRow="0" w:firstColumn="0" w:lastColumn="0" w:oddVBand="0" w:evenVBand="0" w:oddHBand="0" w:evenHBand="0" w:firstRowFirstColumn="0" w:firstRowLastColumn="0" w:lastRowFirstColumn="0" w:lastRowLastColumn="0"/>
              <w:rPr>
                <w:color w:val="000000"/>
              </w:rPr>
            </w:pPr>
            <w:r w:rsidRPr="00147DBB">
              <w:t>2.3)</w:t>
            </w:r>
          </w:p>
        </w:tc>
      </w:tr>
      <w:tr w:rsidR="00946508" w:rsidRPr="002453BE" w14:paraId="5B29B432" w14:textId="77777777" w:rsidTr="00E27DF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122D4EBE" w14:textId="77777777" w:rsidR="00946508" w:rsidRPr="002453BE" w:rsidRDefault="00946508" w:rsidP="00946508">
            <w:pPr>
              <w:rPr>
                <w:color w:val="000000"/>
              </w:rPr>
            </w:pPr>
            <w:r w:rsidRPr="002453BE">
              <w:rPr>
                <w:color w:val="000000"/>
              </w:rPr>
              <w:lastRenderedPageBreak/>
              <w:t>100</w:t>
            </w:r>
          </w:p>
        </w:tc>
        <w:tc>
          <w:tcPr>
            <w:tcW w:w="1139" w:type="dxa"/>
          </w:tcPr>
          <w:p w14:paraId="6F3298C0" w14:textId="44172F21" w:rsidR="00946508" w:rsidRPr="002453BE" w:rsidRDefault="00946508" w:rsidP="00946508">
            <w:pPr>
              <w:cnfStyle w:val="000000100000" w:firstRow="0" w:lastRow="0" w:firstColumn="0" w:lastColumn="0" w:oddVBand="0" w:evenVBand="0" w:oddHBand="1" w:evenHBand="0" w:firstRowFirstColumn="0" w:firstRowLastColumn="0" w:lastRowFirstColumn="0" w:lastRowLastColumn="0"/>
              <w:rPr>
                <w:color w:val="000000"/>
              </w:rPr>
            </w:pPr>
            <w:r w:rsidRPr="00147DBB">
              <w:t>3.7</w:t>
            </w:r>
          </w:p>
        </w:tc>
        <w:tc>
          <w:tcPr>
            <w:tcW w:w="1031" w:type="dxa"/>
          </w:tcPr>
          <w:p w14:paraId="031AF3C4" w14:textId="4877E126" w:rsidR="00946508" w:rsidRPr="002453BE" w:rsidRDefault="00946508" w:rsidP="00946508">
            <w:pPr>
              <w:cnfStyle w:val="000000100000" w:firstRow="0" w:lastRow="0" w:firstColumn="0" w:lastColumn="0" w:oddVBand="0" w:evenVBand="0" w:oddHBand="1" w:evenHBand="0" w:firstRowFirstColumn="0" w:firstRowLastColumn="0" w:lastRowFirstColumn="0" w:lastRowLastColumn="0"/>
              <w:rPr>
                <w:color w:val="000000"/>
              </w:rPr>
            </w:pPr>
            <w:r w:rsidRPr="00147DBB">
              <w:t>(3.7,</w:t>
            </w:r>
          </w:p>
        </w:tc>
        <w:tc>
          <w:tcPr>
            <w:tcW w:w="1016" w:type="dxa"/>
          </w:tcPr>
          <w:p w14:paraId="3C065CFA" w14:textId="3A0558AE" w:rsidR="00946508" w:rsidRPr="002453BE" w:rsidRDefault="00946508" w:rsidP="00946508">
            <w:pPr>
              <w:cnfStyle w:val="000000100000" w:firstRow="0" w:lastRow="0" w:firstColumn="0" w:lastColumn="0" w:oddVBand="0" w:evenVBand="0" w:oddHBand="1" w:evenHBand="0" w:firstRowFirstColumn="0" w:firstRowLastColumn="0" w:lastRowFirstColumn="0" w:lastRowLastColumn="0"/>
              <w:rPr>
                <w:color w:val="000000"/>
              </w:rPr>
            </w:pPr>
            <w:r w:rsidRPr="00147DBB">
              <w:t>3.7)</w:t>
            </w:r>
          </w:p>
        </w:tc>
      </w:tr>
    </w:tbl>
    <w:p w14:paraId="0D9D4445" w14:textId="77777777" w:rsidR="00946508" w:rsidRDefault="00946508" w:rsidP="00946508">
      <w:pPr>
        <w:rPr>
          <w:bCs/>
          <w:color w:val="000000"/>
        </w:rPr>
      </w:pPr>
      <w:bookmarkStart w:id="124" w:name="_Ref455332065"/>
    </w:p>
    <w:p w14:paraId="29C528E6" w14:textId="6F5A84E3" w:rsidR="00946508" w:rsidRPr="00125EC4" w:rsidRDefault="00946508" w:rsidP="00946508">
      <w:pPr>
        <w:rPr>
          <w:color w:val="000000"/>
        </w:rPr>
      </w:pPr>
      <w:r>
        <w:rPr>
          <w:bCs/>
          <w:color w:val="000000"/>
        </w:rPr>
        <w:t xml:space="preserve">The best </w:t>
      </w:r>
      <w:r w:rsidRPr="00087FAC">
        <w:rPr>
          <w:bCs/>
          <w:color w:val="000000"/>
        </w:rPr>
        <w:t xml:space="preserve">way   </w:t>
      </w:r>
      <w:r>
        <w:rPr>
          <w:bCs/>
          <w:color w:val="000000"/>
        </w:rPr>
        <w:t>to</w:t>
      </w:r>
      <w:r w:rsidRPr="00087FAC">
        <w:rPr>
          <w:bCs/>
          <w:color w:val="000000"/>
        </w:rPr>
        <w:t xml:space="preserve">   display   the   data   is   to   plot   the   difference   between   the</w:t>
      </w:r>
      <w:r>
        <w:rPr>
          <w:bCs/>
          <w:color w:val="000000"/>
        </w:rPr>
        <w:t xml:space="preserve"> </w:t>
      </w:r>
      <w:r w:rsidRPr="00087FAC">
        <w:rPr>
          <w:bCs/>
          <w:color w:val="000000"/>
        </w:rPr>
        <w:t>measurements by the two methods for each subject against their mean. This plot for</w:t>
      </w:r>
      <w:r>
        <w:rPr>
          <w:bCs/>
          <w:color w:val="000000"/>
        </w:rPr>
        <w:t xml:space="preserve"> </w:t>
      </w:r>
      <w:r w:rsidRPr="00087FAC">
        <w:rPr>
          <w:bCs/>
          <w:color w:val="000000"/>
        </w:rPr>
        <w:t xml:space="preserve">the </w:t>
      </w:r>
      <w:r>
        <w:rPr>
          <w:bCs/>
          <w:color w:val="000000"/>
        </w:rPr>
        <w:t xml:space="preserve">local stroke prevalence </w:t>
      </w:r>
      <w:r w:rsidRPr="00087FAC">
        <w:rPr>
          <w:bCs/>
          <w:color w:val="000000"/>
        </w:rPr>
        <w:t xml:space="preserve"> (</w:t>
      </w:r>
      <w:r>
        <w:rPr>
          <w:bCs/>
          <w:color w:val="000000"/>
        </w:rPr>
        <w:fldChar w:fldCharType="begin"/>
      </w:r>
      <w:r>
        <w:rPr>
          <w:bCs/>
          <w:color w:val="000000"/>
        </w:rPr>
        <w:instrText xml:space="preserve"> REF _Ref456702116 \h </w:instrText>
      </w:r>
      <w:r>
        <w:rPr>
          <w:bCs/>
          <w:color w:val="000000"/>
        </w:rPr>
      </w:r>
      <w:r>
        <w:rPr>
          <w:bCs/>
          <w:color w:val="000000"/>
        </w:rPr>
        <w:fldChar w:fldCharType="separate"/>
      </w:r>
      <w:r>
        <w:t xml:space="preserve">Figure </w:t>
      </w:r>
      <w:r>
        <w:rPr>
          <w:noProof/>
        </w:rPr>
        <w:t>1</w:t>
      </w:r>
      <w:r>
        <w:rPr>
          <w:bCs/>
          <w:color w:val="000000"/>
        </w:rPr>
        <w:fldChar w:fldCharType="end"/>
      </w:r>
      <w:r w:rsidRPr="00087FAC">
        <w:rPr>
          <w:bCs/>
          <w:color w:val="000000"/>
        </w:rPr>
        <w:t>) shows explicitly the lack of agreement</w:t>
      </w:r>
      <w:r>
        <w:rPr>
          <w:bCs/>
          <w:color w:val="000000"/>
        </w:rPr>
        <w:t>. The average difference between the estimates is close to 2% higher for estimated prevalence. This is plausible if some patients with stroke have a diagnosis made, but then change GP, or the current GP has told the patient they have stroke but does not record it on the stroke register (they may even be treated with secondary prevention drugs).</w:t>
      </w:r>
      <w:r w:rsidRPr="00F2602C">
        <w:rPr>
          <w:bCs/>
          <w:color w:val="000000"/>
        </w:rPr>
        <w:t xml:space="preserve"> </w:t>
      </w:r>
      <w:r w:rsidRPr="00125EC4">
        <w:rPr>
          <w:bCs/>
          <w:color w:val="000000"/>
        </w:rPr>
        <w:t xml:space="preserve">The percentile slope of model-estimated prevalence with respect to QOF prevalence of diagnosed </w:t>
      </w:r>
      <w:r>
        <w:rPr>
          <w:bCs/>
          <w:color w:val="000000"/>
        </w:rPr>
        <w:t>stroke</w:t>
      </w:r>
      <w:r w:rsidRPr="00125EC4">
        <w:rPr>
          <w:bCs/>
          <w:color w:val="000000"/>
        </w:rPr>
        <w:t xml:space="preserve"> was </w:t>
      </w:r>
      <w:r w:rsidRPr="00125EC4">
        <w:rPr>
          <w:iCs/>
          <w:color w:val="000000"/>
        </w:rPr>
        <w:t xml:space="preserve">1.043 (95% CI 0.982-1.103). </w:t>
      </w:r>
      <w:r>
        <w:rPr>
          <w:iCs/>
          <w:color w:val="000000"/>
        </w:rPr>
        <w:fldChar w:fldCharType="begin"/>
      </w:r>
      <w:r>
        <w:rPr>
          <w:iCs/>
          <w:color w:val="000000"/>
        </w:rPr>
        <w:instrText xml:space="preserve"> REF _Ref456702116 \h </w:instrText>
      </w:r>
      <w:r>
        <w:rPr>
          <w:iCs/>
          <w:color w:val="000000"/>
        </w:rPr>
      </w:r>
      <w:r>
        <w:rPr>
          <w:iCs/>
          <w:color w:val="000000"/>
        </w:rPr>
        <w:fldChar w:fldCharType="separate"/>
      </w:r>
      <w:r>
        <w:t xml:space="preserve">Figure </w:t>
      </w:r>
      <w:r>
        <w:rPr>
          <w:noProof/>
        </w:rPr>
        <w:t>1</w:t>
      </w:r>
      <w:r>
        <w:rPr>
          <w:iCs/>
          <w:color w:val="000000"/>
        </w:rPr>
        <w:fldChar w:fldCharType="end"/>
      </w:r>
      <w:r>
        <w:rPr>
          <w:iCs/>
          <w:color w:val="000000"/>
        </w:rPr>
        <w:fldChar w:fldCharType="begin"/>
      </w:r>
      <w:r>
        <w:rPr>
          <w:iCs/>
          <w:color w:val="000000"/>
        </w:rPr>
        <w:instrText xml:space="preserve"> REF _Ref455332143 \h </w:instrText>
      </w:r>
      <w:r>
        <w:rPr>
          <w:iCs/>
          <w:color w:val="000000"/>
        </w:rPr>
      </w:r>
      <w:r>
        <w:rPr>
          <w:iCs/>
          <w:color w:val="000000"/>
        </w:rPr>
        <w:fldChar w:fldCharType="separate"/>
      </w:r>
      <w:r>
        <w:rPr>
          <w:iCs/>
          <w:color w:val="000000"/>
        </w:rPr>
        <w:fldChar w:fldCharType="end"/>
      </w:r>
      <w:r>
        <w:rPr>
          <w:iCs/>
          <w:color w:val="000000"/>
        </w:rPr>
        <w:t xml:space="preserve"> </w:t>
      </w:r>
      <w:r w:rsidRPr="00125EC4">
        <w:rPr>
          <w:iCs/>
          <w:color w:val="000000"/>
        </w:rPr>
        <w:t xml:space="preserve">shows a Bland-Altman plot for model-estimated and QOF prevalence of diagnosed </w:t>
      </w:r>
      <w:r>
        <w:rPr>
          <w:iCs/>
          <w:color w:val="000000"/>
        </w:rPr>
        <w:t>stroke</w:t>
      </w:r>
      <w:r w:rsidRPr="00125EC4">
        <w:rPr>
          <w:iCs/>
          <w:color w:val="000000"/>
        </w:rPr>
        <w:t xml:space="preserve">, and </w:t>
      </w:r>
      <w:r w:rsidRPr="00125EC4">
        <w:rPr>
          <w:iCs/>
          <w:color w:val="000000"/>
        </w:rPr>
        <w:fldChar w:fldCharType="begin"/>
      </w:r>
      <w:r w:rsidRPr="00125EC4">
        <w:rPr>
          <w:iCs/>
          <w:color w:val="000000"/>
        </w:rPr>
        <w:instrText xml:space="preserve"> REF _Ref455332143 \h  \* MERGEFORMAT </w:instrText>
      </w:r>
      <w:r w:rsidRPr="00125EC4">
        <w:rPr>
          <w:iCs/>
          <w:color w:val="000000"/>
        </w:rPr>
      </w:r>
      <w:r w:rsidRPr="00125EC4">
        <w:rPr>
          <w:iCs/>
          <w:color w:val="000000"/>
        </w:rPr>
        <w:fldChar w:fldCharType="separate"/>
      </w:r>
      <w:r w:rsidRPr="00237A2F">
        <w:t xml:space="preserve">Figure </w:t>
      </w:r>
      <w:r>
        <w:rPr>
          <w:noProof/>
        </w:rPr>
        <w:t>2</w:t>
      </w:r>
      <w:r w:rsidRPr="00125EC4">
        <w:rPr>
          <w:iCs/>
          <w:color w:val="000000"/>
        </w:rPr>
        <w:fldChar w:fldCharType="end"/>
      </w:r>
      <w:r w:rsidRPr="00125EC4">
        <w:rPr>
          <w:iCs/>
          <w:color w:val="000000"/>
        </w:rPr>
        <w:t xml:space="preserve"> </w:t>
      </w:r>
      <w:r>
        <w:rPr>
          <w:iCs/>
          <w:color w:val="000000"/>
        </w:rPr>
        <w:t xml:space="preserve">is a </w:t>
      </w:r>
      <w:r w:rsidRPr="00125EC4">
        <w:t xml:space="preserve">scatter plot of model-estimated and QOF prevalence of diagnosed </w:t>
      </w:r>
      <w:r>
        <w:t>stroke</w:t>
      </w:r>
      <w:r w:rsidRPr="00125EC4">
        <w:rPr>
          <w:iCs/>
          <w:color w:val="000000"/>
        </w:rPr>
        <w:t>.</w:t>
      </w:r>
    </w:p>
    <w:p w14:paraId="69F2B6AE" w14:textId="6B1BC3F3" w:rsidR="006C47A5" w:rsidRPr="002453BE" w:rsidRDefault="006C47A5" w:rsidP="006C47A5">
      <w:pPr>
        <w:pStyle w:val="Caption"/>
        <w:rPr>
          <w:color w:val="000000"/>
          <w:szCs w:val="22"/>
        </w:rPr>
      </w:pPr>
      <w:bookmarkStart w:id="125" w:name="_Ref456702116"/>
      <w:r>
        <w:t xml:space="preserve">Figure </w:t>
      </w:r>
      <w:r>
        <w:fldChar w:fldCharType="begin"/>
      </w:r>
      <w:r>
        <w:instrText xml:space="preserve"> SEQ Figure \* ARABIC </w:instrText>
      </w:r>
      <w:r>
        <w:fldChar w:fldCharType="separate"/>
      </w:r>
      <w:r w:rsidR="00946508">
        <w:rPr>
          <w:noProof/>
        </w:rPr>
        <w:t>1</w:t>
      </w:r>
      <w:r>
        <w:rPr>
          <w:noProof/>
        </w:rPr>
        <w:fldChar w:fldCharType="end"/>
      </w:r>
      <w:bookmarkEnd w:id="124"/>
      <w:bookmarkEnd w:id="125"/>
      <w:r>
        <w:t xml:space="preserve">: </w:t>
      </w:r>
      <w:r w:rsidRPr="002453BE">
        <w:rPr>
          <w:color w:val="000000"/>
          <w:szCs w:val="22"/>
        </w:rPr>
        <w:t xml:space="preserve">Bland-Altman plot for model-estimated and QOF prevalence of </w:t>
      </w:r>
      <w:r>
        <w:rPr>
          <w:color w:val="000000"/>
          <w:szCs w:val="22"/>
        </w:rPr>
        <w:t xml:space="preserve"> stroke</w:t>
      </w:r>
    </w:p>
    <w:p w14:paraId="1F572D38" w14:textId="195F3945" w:rsidR="006C47A5" w:rsidRDefault="00946508" w:rsidP="006C47A5">
      <w:pPr>
        <w:jc w:val="center"/>
        <w:rPr>
          <w:color w:val="000000"/>
        </w:rPr>
      </w:pPr>
      <w:r w:rsidRPr="00946508">
        <w:rPr>
          <w:noProof/>
          <w:color w:val="000000"/>
        </w:rPr>
        <w:drawing>
          <wp:inline distT="0" distB="0" distL="0" distR="0" wp14:anchorId="190C9817" wp14:editId="181A99B5">
            <wp:extent cx="5526000" cy="4143600"/>
            <wp:effectExtent l="0" t="0" r="0" b="9525"/>
            <wp:docPr id="3" name="Picture 3" descr="S:\Chronic Diseases\CHD\CHD prevalence model 2016\Data\Local Estimates\Stroke\Practice level\Bland-Altman plots\disagree1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hronic Diseases\CHD\CHD prevalence model 2016\Data\Local Estimates\Stroke\Practice level\Bland-Altman plots\disagree1_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26000" cy="4143600"/>
                    </a:xfrm>
                    <a:prstGeom prst="rect">
                      <a:avLst/>
                    </a:prstGeom>
                    <a:noFill/>
                    <a:ln>
                      <a:noFill/>
                    </a:ln>
                  </pic:spPr>
                </pic:pic>
              </a:graphicData>
            </a:graphic>
          </wp:inline>
        </w:drawing>
      </w:r>
    </w:p>
    <w:p w14:paraId="0B287765" w14:textId="082977D2" w:rsidR="006C47A5" w:rsidRPr="00237A2F" w:rsidRDefault="006C47A5" w:rsidP="006C47A5">
      <w:pPr>
        <w:pStyle w:val="Caption"/>
      </w:pPr>
      <w:bookmarkStart w:id="126" w:name="_Ref455332143"/>
      <w:r w:rsidRPr="00237A2F">
        <w:t xml:space="preserve">Figure </w:t>
      </w:r>
      <w:r>
        <w:fldChar w:fldCharType="begin"/>
      </w:r>
      <w:r>
        <w:instrText xml:space="preserve"> SEQ Figure \* ARABIC </w:instrText>
      </w:r>
      <w:r>
        <w:fldChar w:fldCharType="separate"/>
      </w:r>
      <w:r w:rsidR="00946508">
        <w:rPr>
          <w:noProof/>
        </w:rPr>
        <w:t>2</w:t>
      </w:r>
      <w:r>
        <w:rPr>
          <w:noProof/>
        </w:rPr>
        <w:fldChar w:fldCharType="end"/>
      </w:r>
      <w:bookmarkEnd w:id="126"/>
      <w:r w:rsidRPr="00237A2F">
        <w:t>: scatter plot of model-</w:t>
      </w:r>
      <w:r>
        <w:t>estimated and QOF prevalence of stroke</w:t>
      </w:r>
    </w:p>
    <w:p w14:paraId="2A790F72" w14:textId="3F34E3A1" w:rsidR="006C47A5" w:rsidRDefault="00946508" w:rsidP="006C47A5">
      <w:pPr>
        <w:jc w:val="center"/>
      </w:pPr>
      <w:r w:rsidRPr="00946508">
        <w:rPr>
          <w:noProof/>
        </w:rPr>
        <w:lastRenderedPageBreak/>
        <w:drawing>
          <wp:inline distT="0" distB="0" distL="0" distR="0" wp14:anchorId="6FEFE419" wp14:editId="085EFDA2">
            <wp:extent cx="4419600" cy="3314700"/>
            <wp:effectExtent l="0" t="0" r="0" b="0"/>
            <wp:docPr id="4" name="Picture 4" descr="S:\Chronic Diseases\CHD\CHD prevalence model 2016\Data\Local Estimates\Stroke\Practice level\Bland-Altman plots\disagree1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hronic Diseases\CHD\CHD prevalence model 2016\Data\Local Estimates\Stroke\Practice level\Bland-Altman plots\disagree1_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19600" cy="3314700"/>
                    </a:xfrm>
                    <a:prstGeom prst="rect">
                      <a:avLst/>
                    </a:prstGeom>
                    <a:noFill/>
                    <a:ln>
                      <a:noFill/>
                    </a:ln>
                  </pic:spPr>
                </pic:pic>
              </a:graphicData>
            </a:graphic>
          </wp:inline>
        </w:drawing>
      </w:r>
    </w:p>
    <w:p w14:paraId="21731820" w14:textId="77777777" w:rsidR="00FE1911" w:rsidRDefault="00FE1911" w:rsidP="00FE1911">
      <w:pPr>
        <w:sectPr w:rsidR="00FE1911" w:rsidSect="00FE1911">
          <w:headerReference w:type="default" r:id="rId15"/>
          <w:pgSz w:w="11906" w:h="16838"/>
          <w:pgMar w:top="1440" w:right="1440" w:bottom="1440" w:left="1440" w:header="709" w:footer="709" w:gutter="0"/>
          <w:cols w:space="708"/>
          <w:docGrid w:linePitch="360"/>
        </w:sectPr>
      </w:pPr>
    </w:p>
    <w:p w14:paraId="235EF10E" w14:textId="77777777" w:rsidR="0041168A" w:rsidRDefault="0041168A" w:rsidP="005F7501"/>
    <w:p w14:paraId="0C525F09" w14:textId="77777777" w:rsidR="002D5746" w:rsidRPr="00385A7B" w:rsidRDefault="002D5746" w:rsidP="005F7501">
      <w:pPr>
        <w:pStyle w:val="Heading1"/>
      </w:pPr>
      <w:bookmarkStart w:id="127" w:name="_Toc456702113"/>
      <w:r w:rsidRPr="00385A7B">
        <w:t>References</w:t>
      </w:r>
      <w:bookmarkEnd w:id="127"/>
    </w:p>
    <w:p w14:paraId="4A3DD238" w14:textId="796B4260" w:rsidR="00FC50F6" w:rsidRPr="00FC50F6" w:rsidRDefault="002D5746" w:rsidP="00FC50F6">
      <w:pPr>
        <w:pStyle w:val="EndNoteBibliography"/>
        <w:spacing w:after="240"/>
        <w:ind w:left="280" w:hanging="280"/>
      </w:pPr>
      <w:r>
        <w:fldChar w:fldCharType="begin"/>
      </w:r>
      <w:r w:rsidRPr="00DD5FEF">
        <w:rPr>
          <w:lang w:val="en-GB"/>
        </w:rPr>
        <w:instrText xml:space="preserve"> ADDIN EN.REFLIST </w:instrText>
      </w:r>
      <w:r>
        <w:fldChar w:fldCharType="separate"/>
      </w:r>
      <w:bookmarkStart w:id="128" w:name="_ENREF_1"/>
      <w:r w:rsidR="00FC50F6" w:rsidRPr="00FC50F6">
        <w:t xml:space="preserve">1. Global Burden of Disease Study 2013 Collaborators. Global, regional, and national incidence, prevalence, and years lived with disability for 301 acute and chronic diseases and injuries in 188 countries, 1990–2013: a systematic analysis for the Global Burden of Disease Study 2013. The Lancet 2015(0). URL:  </w:t>
      </w:r>
      <w:hyperlink r:id="rId16" w:history="1">
        <w:r w:rsidR="00FC50F6" w:rsidRPr="00FC50F6">
          <w:rPr>
            <w:rStyle w:val="Hyperlink"/>
          </w:rPr>
          <w:t>http://www.sciencedirect.com/science/article/pii/S0140673615606924</w:t>
        </w:r>
      </w:hyperlink>
      <w:r w:rsidR="00FC50F6" w:rsidRPr="00FC50F6">
        <w:t>.</w:t>
      </w:r>
      <w:bookmarkEnd w:id="128"/>
    </w:p>
    <w:p w14:paraId="55D6760C" w14:textId="250AE590" w:rsidR="00FC50F6" w:rsidRPr="00FC50F6" w:rsidRDefault="00FC50F6" w:rsidP="00FC50F6">
      <w:pPr>
        <w:pStyle w:val="EndNoteBibliography"/>
        <w:spacing w:after="240"/>
        <w:ind w:left="280" w:hanging="280"/>
      </w:pPr>
      <w:bookmarkStart w:id="129" w:name="_ENREF_2"/>
      <w:r w:rsidRPr="00FC50F6">
        <w:t xml:space="preserve">2. Bhatnagar P, Wickramasinghe K, Williams J, et al. The epidemiology of cardiovascular disease in the UK 2014. Heart 2015. URL:  </w:t>
      </w:r>
      <w:hyperlink r:id="rId17" w:history="1">
        <w:r w:rsidRPr="00FC50F6">
          <w:rPr>
            <w:rStyle w:val="Hyperlink"/>
          </w:rPr>
          <w:t>http://heart.bmj.com/content/early/2015/05/06/heartjnl-2015-307516.abstract</w:t>
        </w:r>
      </w:hyperlink>
      <w:r w:rsidRPr="00FC50F6">
        <w:t>.</w:t>
      </w:r>
      <w:bookmarkEnd w:id="129"/>
    </w:p>
    <w:p w14:paraId="166A8934" w14:textId="77777777" w:rsidR="00FC50F6" w:rsidRPr="00FC50F6" w:rsidRDefault="00FC50F6" w:rsidP="00FC50F6">
      <w:pPr>
        <w:pStyle w:val="EndNoteBibliography"/>
        <w:spacing w:after="240"/>
        <w:ind w:left="280" w:hanging="280"/>
      </w:pPr>
      <w:bookmarkStart w:id="130" w:name="_ENREF_3"/>
      <w:r w:rsidRPr="00FC50F6">
        <w:t>3. Finegold JA, Asaria P, Francis DP. Mortality from ischaemic heart disease by country, region, and age: statistics from World Health Organisation and United Nations. International journal of cardiology 2013;</w:t>
      </w:r>
      <w:r w:rsidRPr="00FC50F6">
        <w:rPr>
          <w:b/>
        </w:rPr>
        <w:t>168</w:t>
      </w:r>
      <w:r w:rsidRPr="00FC50F6">
        <w:t>(2):934-45. URL.</w:t>
      </w:r>
      <w:bookmarkEnd w:id="130"/>
    </w:p>
    <w:p w14:paraId="3C9A690D" w14:textId="523B85EF" w:rsidR="00FC50F6" w:rsidRPr="00FC50F6" w:rsidRDefault="00FC50F6" w:rsidP="00FC50F6">
      <w:pPr>
        <w:pStyle w:val="EndNoteBibliography"/>
        <w:spacing w:after="240"/>
        <w:ind w:left="280" w:hanging="280"/>
      </w:pPr>
      <w:bookmarkStart w:id="131" w:name="_ENREF_4"/>
      <w:r w:rsidRPr="00FC50F6">
        <w:t xml:space="preserve">4. Fernández-Friera L, Peñalvo JL, Fernández-Ortiz A, et al. Prevalence, Vascular Distribution and Multi-territorial Extent of Subclinical Atherosclerosis in a Middle-Aged Cohort: The PESA (Progression of Early Subclinical Atherosclerosis) Study. Circulation 2015. URL:  </w:t>
      </w:r>
      <w:hyperlink r:id="rId18" w:history="1">
        <w:r w:rsidRPr="00FC50F6">
          <w:rPr>
            <w:rStyle w:val="Hyperlink"/>
          </w:rPr>
          <w:t>http://circ.ahajournals.org/content/early/2015/04/16/CIRCULATIONAHA.114.014310.abstract</w:t>
        </w:r>
      </w:hyperlink>
      <w:r w:rsidRPr="00FC50F6">
        <w:t>.</w:t>
      </w:r>
      <w:bookmarkEnd w:id="131"/>
    </w:p>
    <w:p w14:paraId="688EE8AF" w14:textId="77777777" w:rsidR="00FC50F6" w:rsidRPr="00FC50F6" w:rsidRDefault="00FC50F6" w:rsidP="00FC50F6">
      <w:pPr>
        <w:pStyle w:val="EndNoteBibliography"/>
        <w:spacing w:after="240"/>
        <w:ind w:left="280" w:hanging="280"/>
      </w:pPr>
      <w:bookmarkStart w:id="132" w:name="_ENREF_5"/>
      <w:r w:rsidRPr="00FC50F6">
        <w:t>5. Bos MJ, Koudstaal PJ, Hofman A, et al. Modifiable etiological factors and the burden of stroke from the Rotterdam study: a population-based cohort study. PLoS Med 2014;</w:t>
      </w:r>
      <w:r w:rsidRPr="00FC50F6">
        <w:rPr>
          <w:b/>
        </w:rPr>
        <w:t>11</w:t>
      </w:r>
      <w:r w:rsidRPr="00FC50F6">
        <w:t>(4):e1001634. URL.</w:t>
      </w:r>
      <w:bookmarkEnd w:id="132"/>
    </w:p>
    <w:p w14:paraId="492928D0" w14:textId="77777777" w:rsidR="00FC50F6" w:rsidRPr="00FC50F6" w:rsidRDefault="00FC50F6" w:rsidP="00FC50F6">
      <w:pPr>
        <w:pStyle w:val="EndNoteBibliography"/>
        <w:spacing w:after="240"/>
        <w:ind w:left="280" w:hanging="280"/>
      </w:pPr>
      <w:bookmarkStart w:id="133" w:name="_ENREF_6"/>
      <w:r w:rsidRPr="00FC50F6">
        <w:t>6. Eraso LH, Fukaya E, Mohler ER, 3rd, et al. Peripheral arterial disease, prevalence and cumulative risk factor profile analysis. European journal of preventive cardiology 2014;</w:t>
      </w:r>
      <w:r w:rsidRPr="00FC50F6">
        <w:rPr>
          <w:b/>
        </w:rPr>
        <w:t>21</w:t>
      </w:r>
      <w:r w:rsidRPr="00FC50F6">
        <w:t>(6):704-11. URL.</w:t>
      </w:r>
      <w:bookmarkEnd w:id="133"/>
    </w:p>
    <w:p w14:paraId="5C7EA700" w14:textId="77777777" w:rsidR="00FC50F6" w:rsidRPr="00FC50F6" w:rsidRDefault="00FC50F6" w:rsidP="00FC50F6">
      <w:pPr>
        <w:pStyle w:val="EndNoteBibliography"/>
        <w:spacing w:after="240"/>
        <w:ind w:left="280" w:hanging="280"/>
      </w:pPr>
      <w:bookmarkStart w:id="134" w:name="_ENREF_7"/>
      <w:r w:rsidRPr="00FC50F6">
        <w:t>7. Fowkes FG, Rudan D, Rudan I, et al. Comparison of global estimates of prevalence and risk factors for peripheral artery disease in 2000 and 2010: a systematic review and analysis. Lancet (London, England) 2013;</w:t>
      </w:r>
      <w:r w:rsidRPr="00FC50F6">
        <w:rPr>
          <w:b/>
        </w:rPr>
        <w:t>382</w:t>
      </w:r>
      <w:r w:rsidRPr="00FC50F6">
        <w:t>(9901):1329-40. URL.</w:t>
      </w:r>
      <w:bookmarkEnd w:id="134"/>
    </w:p>
    <w:p w14:paraId="5CB1DDE7" w14:textId="56E5A9D1" w:rsidR="00FC50F6" w:rsidRPr="00FC50F6" w:rsidRDefault="00FC50F6" w:rsidP="00FC50F6">
      <w:pPr>
        <w:pStyle w:val="EndNoteBibliography"/>
        <w:spacing w:after="240"/>
        <w:ind w:left="280" w:hanging="280"/>
      </w:pPr>
      <w:bookmarkStart w:id="135" w:name="_ENREF_8"/>
      <w:r w:rsidRPr="00FC50F6">
        <w:t>8. O'Donnell MJ, Xavier D, Liu L, et al. Risk factors for ischaemic and intracerebral haemorrhagic stroke in 22 countries (the INTERSTROKE study): a case-control study. The Lancet 2010;</w:t>
      </w:r>
      <w:r w:rsidRPr="00FC50F6">
        <w:rPr>
          <w:b/>
        </w:rPr>
        <w:t>376</w:t>
      </w:r>
      <w:r w:rsidRPr="00FC50F6">
        <w:t xml:space="preserve">(9735):112-23. URL:  </w:t>
      </w:r>
      <w:hyperlink r:id="rId19" w:history="1">
        <w:r w:rsidRPr="00FC50F6">
          <w:rPr>
            <w:rStyle w:val="Hyperlink"/>
          </w:rPr>
          <w:t>http://www.sciencedirect.com/science/article/B6T1B-50B8P65-2/2/efe3331b2febdeb0571b6e791df605a3</w:t>
        </w:r>
      </w:hyperlink>
      <w:r w:rsidRPr="00FC50F6">
        <w:t>.</w:t>
      </w:r>
      <w:bookmarkEnd w:id="135"/>
    </w:p>
    <w:p w14:paraId="6DDC4C95" w14:textId="63DC1FD7" w:rsidR="00FC50F6" w:rsidRPr="00FC50F6" w:rsidRDefault="00FC50F6" w:rsidP="00FC50F6">
      <w:pPr>
        <w:pStyle w:val="EndNoteBibliography"/>
        <w:spacing w:after="240"/>
        <w:ind w:left="280" w:hanging="280"/>
      </w:pPr>
      <w:bookmarkStart w:id="136" w:name="_ENREF_9"/>
      <w:r w:rsidRPr="00FC50F6">
        <w:t xml:space="preserve">9. Dégano IR, Salomaa V, Veronesi G, et al. Twenty-five-year trends in myocardial infarction attack and mortality rates, and case-fatality, in six European populations. Heart 2015. URL:  </w:t>
      </w:r>
      <w:hyperlink r:id="rId20" w:history="1">
        <w:r w:rsidRPr="00FC50F6">
          <w:rPr>
            <w:rStyle w:val="Hyperlink"/>
          </w:rPr>
          <w:t>http://heart.bmj.com/content/early/2015/04/08/heartjnl-2014-307310.abstract</w:t>
        </w:r>
      </w:hyperlink>
      <w:r w:rsidRPr="00FC50F6">
        <w:t>.</w:t>
      </w:r>
      <w:bookmarkEnd w:id="136"/>
    </w:p>
    <w:p w14:paraId="2B665276" w14:textId="731DEAB9" w:rsidR="00FC50F6" w:rsidRPr="00FC50F6" w:rsidRDefault="00FC50F6" w:rsidP="00FC50F6">
      <w:pPr>
        <w:pStyle w:val="EndNoteBibliography"/>
        <w:spacing w:after="240"/>
        <w:ind w:left="280" w:hanging="280"/>
      </w:pPr>
      <w:bookmarkStart w:id="137" w:name="_ENREF_10"/>
      <w:r w:rsidRPr="00FC50F6">
        <w:t>10. Rahimi K, Duncan M, Pitcher A, et al. Mortality from heart failure, acute myocardial infarction and other ischaemic heart disease in England and Oxford: a trend study of multiple-cause-coded death certification. Journal of Epidemiology and Community Health 2015;</w:t>
      </w:r>
      <w:r w:rsidRPr="00FC50F6">
        <w:rPr>
          <w:b/>
        </w:rPr>
        <w:t>69</w:t>
      </w:r>
      <w:r w:rsidRPr="00FC50F6">
        <w:t xml:space="preserve">(10):1000-05. URL:  </w:t>
      </w:r>
      <w:hyperlink r:id="rId21" w:history="1">
        <w:r w:rsidRPr="00FC50F6">
          <w:rPr>
            <w:rStyle w:val="Hyperlink"/>
          </w:rPr>
          <w:t>http://jech.bmj.com/content/69/10/1000.abstract</w:t>
        </w:r>
      </w:hyperlink>
      <w:r w:rsidRPr="00FC50F6">
        <w:t>.</w:t>
      </w:r>
      <w:bookmarkEnd w:id="137"/>
    </w:p>
    <w:p w14:paraId="619640E4" w14:textId="5138D99B" w:rsidR="00FC50F6" w:rsidRPr="00FC50F6" w:rsidRDefault="00FC50F6" w:rsidP="00FC50F6">
      <w:pPr>
        <w:pStyle w:val="EndNoteBibliography"/>
        <w:spacing w:after="240"/>
        <w:ind w:left="280" w:hanging="280"/>
      </w:pPr>
      <w:bookmarkStart w:id="138" w:name="_ENREF_11"/>
      <w:r w:rsidRPr="00FC50F6">
        <w:t>11. Howard DPJ, Banerjee A, Fairhead JF, et al. Population-Based Study of Incidence, Risk Factors, Outcome, and Prognosis of Ischemic Peripheral Arterial Events: Implications for Prevention. Circulation 2015;</w:t>
      </w:r>
      <w:r w:rsidRPr="00FC50F6">
        <w:rPr>
          <w:b/>
        </w:rPr>
        <w:t>132</w:t>
      </w:r>
      <w:r w:rsidRPr="00FC50F6">
        <w:t xml:space="preserve">(19):1805-15. URL:  </w:t>
      </w:r>
      <w:hyperlink r:id="rId22" w:history="1">
        <w:r w:rsidRPr="00FC50F6">
          <w:rPr>
            <w:rStyle w:val="Hyperlink"/>
          </w:rPr>
          <w:t>http://circ.ahajournals.org/content/132/19/1805.abstract</w:t>
        </w:r>
      </w:hyperlink>
      <w:r w:rsidRPr="00FC50F6">
        <w:t>.</w:t>
      </w:r>
      <w:bookmarkEnd w:id="138"/>
    </w:p>
    <w:p w14:paraId="12A80FA3" w14:textId="77777777" w:rsidR="00FC50F6" w:rsidRPr="00FC50F6" w:rsidRDefault="00FC50F6" w:rsidP="00FC50F6">
      <w:pPr>
        <w:pStyle w:val="EndNoteBibliography"/>
        <w:spacing w:after="240"/>
        <w:ind w:left="280" w:hanging="280"/>
      </w:pPr>
      <w:bookmarkStart w:id="139" w:name="_ENREF_12"/>
      <w:r w:rsidRPr="00FC50F6">
        <w:lastRenderedPageBreak/>
        <w:t>12. Peters SA, Huxley RR, Woodward M. Diabetes as a risk factor for stroke in women compared with men: a systematic review and meta-analysis of 64 cohorts, including 775,385 individuals and 12,539 strokes. Lancet (London, England) 2014;</w:t>
      </w:r>
      <w:r w:rsidRPr="00FC50F6">
        <w:rPr>
          <w:b/>
        </w:rPr>
        <w:t>383</w:t>
      </w:r>
      <w:r w:rsidRPr="00FC50F6">
        <w:t>(9933):1973-80. URL.</w:t>
      </w:r>
      <w:bookmarkEnd w:id="139"/>
    </w:p>
    <w:p w14:paraId="1CCB7A3D" w14:textId="77777777" w:rsidR="00FC50F6" w:rsidRPr="00FC50F6" w:rsidRDefault="00FC50F6" w:rsidP="00FC50F6">
      <w:pPr>
        <w:pStyle w:val="EndNoteBibliography"/>
        <w:spacing w:after="240"/>
        <w:ind w:left="280" w:hanging="280"/>
      </w:pPr>
      <w:bookmarkStart w:id="140" w:name="_ENREF_13"/>
      <w:r w:rsidRPr="00FC50F6">
        <w:t>13. Peters SA, Huxley RR, Woodward M. Smoking as a risk factor for stroke in women compared with men: a systematic review and meta-analysis of 81 cohorts, including 3,980,359 individuals and 42,401 strokes. Stroke 2013;</w:t>
      </w:r>
      <w:r w:rsidRPr="00FC50F6">
        <w:rPr>
          <w:b/>
        </w:rPr>
        <w:t>44</w:t>
      </w:r>
      <w:r w:rsidRPr="00FC50F6">
        <w:t>(10):2821-8. URL.</w:t>
      </w:r>
      <w:bookmarkEnd w:id="140"/>
    </w:p>
    <w:p w14:paraId="5F0E93AF" w14:textId="77777777" w:rsidR="00FC50F6" w:rsidRPr="00FC50F6" w:rsidRDefault="00FC50F6" w:rsidP="00FC50F6">
      <w:pPr>
        <w:pStyle w:val="EndNoteBibliography"/>
        <w:spacing w:after="240"/>
        <w:ind w:left="280" w:hanging="280"/>
      </w:pPr>
      <w:bookmarkStart w:id="141" w:name="_ENREF_14"/>
      <w:r w:rsidRPr="00FC50F6">
        <w:t>14. Mosca L, Barrett-Connor E, Wenger NK. Sex/gender differences in cardiovascular disease prevention: what a difference a decade makes. Circulation 2011;</w:t>
      </w:r>
      <w:r w:rsidRPr="00FC50F6">
        <w:rPr>
          <w:b/>
        </w:rPr>
        <w:t>124</w:t>
      </w:r>
      <w:r w:rsidRPr="00FC50F6">
        <w:t>(19):2145-54. URL.</w:t>
      </w:r>
      <w:bookmarkEnd w:id="141"/>
    </w:p>
    <w:p w14:paraId="274EC932" w14:textId="0D9731C2" w:rsidR="00FC50F6" w:rsidRPr="00FC50F6" w:rsidRDefault="00FC50F6" w:rsidP="00FC50F6">
      <w:pPr>
        <w:pStyle w:val="EndNoteBibliography"/>
        <w:ind w:left="280" w:hanging="280"/>
      </w:pPr>
      <w:bookmarkStart w:id="142" w:name="_ENREF_15"/>
      <w:r w:rsidRPr="00FC50F6">
        <w:t>15. Yeh RW, Sidney S, Chandra M, et al. Population Trends in the Incidence and Outcomes of Acute Myocardial Infarction. The New England Journal of Medicine 2010;</w:t>
      </w:r>
      <w:r w:rsidRPr="00FC50F6">
        <w:rPr>
          <w:b/>
        </w:rPr>
        <w:t>362</w:t>
      </w:r>
      <w:r w:rsidRPr="00FC50F6">
        <w:t xml:space="preserve">(23):2155-65. URL:  </w:t>
      </w:r>
      <w:hyperlink r:id="rId23" w:history="1">
        <w:r w:rsidRPr="00FC50F6">
          <w:rPr>
            <w:rStyle w:val="Hyperlink"/>
          </w:rPr>
          <w:t>http://content.nejm.org/cgi/content/abstract/362/23/2155</w:t>
        </w:r>
      </w:hyperlink>
    </w:p>
    <w:p w14:paraId="72747B8B" w14:textId="046B74D8" w:rsidR="00FC50F6" w:rsidRPr="00FC50F6" w:rsidRDefault="00FC50F6" w:rsidP="00FC50F6">
      <w:pPr>
        <w:pStyle w:val="EndNoteBibliography"/>
        <w:spacing w:after="240"/>
        <w:ind w:left="280" w:hanging="280"/>
      </w:pPr>
      <w:hyperlink r:id="rId24" w:history="1">
        <w:r w:rsidRPr="00FC50F6">
          <w:rPr>
            <w:rStyle w:val="Hyperlink"/>
          </w:rPr>
          <w:t>http://content.nejm.org/cgi/content/full/362/23/2155</w:t>
        </w:r>
      </w:hyperlink>
      <w:r w:rsidRPr="00FC50F6">
        <w:t>.</w:t>
      </w:r>
      <w:bookmarkEnd w:id="142"/>
    </w:p>
    <w:p w14:paraId="12B82CF3" w14:textId="4E0ECC05" w:rsidR="00FC50F6" w:rsidRPr="00FC50F6" w:rsidRDefault="00FC50F6" w:rsidP="00FC50F6">
      <w:pPr>
        <w:pStyle w:val="EndNoteBibliography"/>
        <w:ind w:left="280" w:hanging="280"/>
      </w:pPr>
      <w:bookmarkStart w:id="143" w:name="_ENREF_16"/>
      <w:r w:rsidRPr="00FC50F6">
        <w:t>16. McFadden E, Luben R, Wareham N, et al. Social Class, Risk Factors, and Stroke Incidence in Men and Women. A Prospective Study in the European Prospective Investigation Into Cancer in Norfolk Cohort. Stroke 2009;</w:t>
      </w:r>
      <w:r w:rsidRPr="00FC50F6">
        <w:rPr>
          <w:b/>
        </w:rPr>
        <w:t>40</w:t>
      </w:r>
      <w:r w:rsidRPr="00FC50F6">
        <w:t xml:space="preserve">(4):1070-77. URL:  </w:t>
      </w:r>
      <w:hyperlink r:id="rId25" w:history="1">
        <w:r w:rsidRPr="00FC50F6">
          <w:rPr>
            <w:rStyle w:val="Hyperlink"/>
          </w:rPr>
          <w:t>http://stroke.ahajournals.org/cgi/content/abstract/STROKEAHA.108.533414v1</w:t>
        </w:r>
      </w:hyperlink>
    </w:p>
    <w:p w14:paraId="7E26F473" w14:textId="5C2B85D8" w:rsidR="00FC50F6" w:rsidRPr="00FC50F6" w:rsidRDefault="00FC50F6" w:rsidP="00FC50F6">
      <w:pPr>
        <w:pStyle w:val="EndNoteBibliography"/>
        <w:spacing w:after="240"/>
        <w:ind w:left="280" w:hanging="280"/>
      </w:pPr>
      <w:hyperlink r:id="rId26" w:history="1">
        <w:r w:rsidRPr="00FC50F6">
          <w:rPr>
            <w:rStyle w:val="Hyperlink"/>
          </w:rPr>
          <w:t>http://stroke.ahajournals.org/cgi/content/full/40/4/1070?cookietest=yes</w:t>
        </w:r>
      </w:hyperlink>
      <w:r w:rsidRPr="00FC50F6">
        <w:t>.</w:t>
      </w:r>
      <w:bookmarkEnd w:id="143"/>
    </w:p>
    <w:p w14:paraId="4E97DBB0" w14:textId="7F1E0E4A" w:rsidR="00FC50F6" w:rsidRPr="00FC50F6" w:rsidRDefault="00FC50F6" w:rsidP="00FC50F6">
      <w:pPr>
        <w:pStyle w:val="EndNoteBibliography"/>
        <w:ind w:left="280" w:hanging="280"/>
      </w:pPr>
      <w:bookmarkStart w:id="144" w:name="_ENREF_17"/>
      <w:r w:rsidRPr="00FC50F6">
        <w:t xml:space="preserve">17. Appelros P, Stegmayr B, Terent A. Sex Differences in Stroke Epidemiology. A Systematic Review. Stroke 2009:STROKEAHA. URL:  </w:t>
      </w:r>
      <w:hyperlink r:id="rId27" w:history="1">
        <w:r w:rsidRPr="00FC50F6">
          <w:rPr>
            <w:rStyle w:val="Hyperlink"/>
          </w:rPr>
          <w:t>http://stroke.ahajournals.org/cgi/content/abstract/STROKEAHA.108.540781v1</w:t>
        </w:r>
      </w:hyperlink>
    </w:p>
    <w:p w14:paraId="27A22B4A" w14:textId="77777777" w:rsidR="00FC50F6" w:rsidRPr="00FC50F6" w:rsidRDefault="00FC50F6" w:rsidP="00FC50F6">
      <w:pPr>
        <w:pStyle w:val="EndNoteBibliography"/>
        <w:ind w:left="280" w:hanging="280"/>
      </w:pPr>
      <w:r w:rsidRPr="00FC50F6">
        <w:t>file://I:\NSFs\Older People\Stroke\References\Appelros P Sex Differences in Stroke Epidemiology. A Systematic Review Stroke 2009 108.540781v1.pdf</w:t>
      </w:r>
    </w:p>
    <w:p w14:paraId="68BF42DD" w14:textId="2C71C19C" w:rsidR="00FC50F6" w:rsidRPr="00FC50F6" w:rsidRDefault="00FC50F6" w:rsidP="00FC50F6">
      <w:pPr>
        <w:pStyle w:val="EndNoteBibliography"/>
        <w:spacing w:after="240"/>
        <w:ind w:left="280" w:hanging="280"/>
      </w:pPr>
      <w:hyperlink r:id="rId28" w:history="1">
        <w:r w:rsidRPr="00FC50F6">
          <w:rPr>
            <w:rStyle w:val="Hyperlink"/>
          </w:rPr>
          <w:t>http://stroke.ahajournals.org/cgi/content/abstract/STROKEAHA.108.540781v1?papetoc</w:t>
        </w:r>
      </w:hyperlink>
      <w:r w:rsidRPr="00FC50F6">
        <w:t>.</w:t>
      </w:r>
      <w:bookmarkEnd w:id="144"/>
    </w:p>
    <w:p w14:paraId="726906B4" w14:textId="301E7780" w:rsidR="00FC50F6" w:rsidRPr="00FC50F6" w:rsidRDefault="00FC50F6" w:rsidP="00FC50F6">
      <w:pPr>
        <w:pStyle w:val="EndNoteBibliography"/>
        <w:spacing w:after="240"/>
        <w:ind w:left="280" w:hanging="280"/>
      </w:pPr>
      <w:bookmarkStart w:id="145" w:name="_ENREF_18"/>
      <w:r w:rsidRPr="00FC50F6">
        <w:t>18. Asplund K, Karvanen J, Giampaoli S, et al. Relative Risks for Stroke by Age, Sex, and Population Based on Follow-Up of 18 European Populations in the MORGAM Project. Stroke 2009;</w:t>
      </w:r>
      <w:r w:rsidRPr="00FC50F6">
        <w:rPr>
          <w:b/>
        </w:rPr>
        <w:t>40</w:t>
      </w:r>
      <w:r w:rsidRPr="00FC50F6">
        <w:t xml:space="preserve">(7):2319-26. URL:  </w:t>
      </w:r>
      <w:hyperlink r:id="rId29" w:history="1">
        <w:r w:rsidRPr="00FC50F6">
          <w:rPr>
            <w:rStyle w:val="Hyperlink"/>
          </w:rPr>
          <w:t>http://stroke.ahajournals.org/cgi/content/abstract/40/7/2319</w:t>
        </w:r>
      </w:hyperlink>
      <w:r w:rsidRPr="00FC50F6">
        <w:t>.</w:t>
      </w:r>
      <w:bookmarkEnd w:id="145"/>
    </w:p>
    <w:p w14:paraId="2A808F9B" w14:textId="55E38BBB" w:rsidR="00FC50F6" w:rsidRPr="00FC50F6" w:rsidRDefault="00FC50F6" w:rsidP="00FC50F6">
      <w:pPr>
        <w:pStyle w:val="EndNoteBibliography"/>
        <w:spacing w:after="240"/>
        <w:ind w:left="280" w:hanging="280"/>
      </w:pPr>
      <w:bookmarkStart w:id="146" w:name="_ENREF_19"/>
      <w:r w:rsidRPr="00FC50F6">
        <w:t>19. Hemingway H, Langenberg C, Damant J, et al. Prevalence of Angina in Women Versus Men: A Systematic Review and Meta-Analysis of International Variations Across 31 Countries. Circulation 2008;</w:t>
      </w:r>
      <w:r w:rsidRPr="00FC50F6">
        <w:rPr>
          <w:b/>
        </w:rPr>
        <w:t>117</w:t>
      </w:r>
      <w:r w:rsidRPr="00FC50F6">
        <w:t xml:space="preserve">(12):1526-36. URL:  </w:t>
      </w:r>
      <w:hyperlink r:id="rId30" w:history="1">
        <w:r w:rsidRPr="00FC50F6">
          <w:rPr>
            <w:rStyle w:val="Hyperlink"/>
          </w:rPr>
          <w:t>http://circ.ahajournals.org/cgi/content/abstract/117/12/1526</w:t>
        </w:r>
      </w:hyperlink>
      <w:r w:rsidRPr="00FC50F6">
        <w:t>.</w:t>
      </w:r>
      <w:bookmarkEnd w:id="146"/>
    </w:p>
    <w:p w14:paraId="5B28689C" w14:textId="5A8A7475" w:rsidR="00FC50F6" w:rsidRPr="00FC50F6" w:rsidRDefault="00FC50F6" w:rsidP="00FC50F6">
      <w:pPr>
        <w:pStyle w:val="EndNoteBibliography"/>
        <w:spacing w:after="240"/>
        <w:ind w:left="280" w:hanging="280"/>
      </w:pPr>
      <w:bookmarkStart w:id="147" w:name="_ENREF_20"/>
      <w:r w:rsidRPr="00FC50F6">
        <w:t>20. De Bacquer D, De Backer G, Kornitzer M. Prevalences of ECG findings in large population based samples of men and women. Heart 2000;</w:t>
      </w:r>
      <w:r w:rsidRPr="00FC50F6">
        <w:rPr>
          <w:b/>
        </w:rPr>
        <w:t>84</w:t>
      </w:r>
      <w:r w:rsidRPr="00FC50F6">
        <w:t xml:space="preserve">(6):625-33. URL:  </w:t>
      </w:r>
      <w:hyperlink r:id="rId31" w:history="1">
        <w:r w:rsidRPr="00FC50F6">
          <w:rPr>
            <w:rStyle w:val="Hyperlink"/>
          </w:rPr>
          <w:t>http://heart.bmj.com/cgi/content/abstract/84/6/625</w:t>
        </w:r>
      </w:hyperlink>
      <w:r w:rsidRPr="00FC50F6">
        <w:t>.</w:t>
      </w:r>
      <w:bookmarkEnd w:id="147"/>
    </w:p>
    <w:p w14:paraId="5AFDA439" w14:textId="04F21D71" w:rsidR="00FC50F6" w:rsidRPr="00FC50F6" w:rsidRDefault="00FC50F6" w:rsidP="00FC50F6">
      <w:pPr>
        <w:pStyle w:val="EndNoteBibliography"/>
        <w:ind w:left="280" w:hanging="280"/>
      </w:pPr>
      <w:bookmarkStart w:id="148" w:name="_ENREF_21"/>
      <w:r w:rsidRPr="00FC50F6">
        <w:t>21. Murphy NF, Simpson CR, MacIntyre K, et al. Prevalence, incidence, primary care burden and medical treatment of angina in Scotland: age, sex and socioeconomic disparities: a population-based study. Heart 2006;</w:t>
      </w:r>
      <w:r w:rsidRPr="00FC50F6">
        <w:rPr>
          <w:b/>
        </w:rPr>
        <w:t>92</w:t>
      </w:r>
      <w:r w:rsidRPr="00FC50F6">
        <w:t xml:space="preserve">(8):1047-54. URL:  </w:t>
      </w:r>
      <w:hyperlink r:id="rId32" w:history="1">
        <w:r w:rsidRPr="00FC50F6">
          <w:rPr>
            <w:rStyle w:val="Hyperlink"/>
          </w:rPr>
          <w:t>http://heart.bmj.com/cgi/content/abstract/92/8/1047</w:t>
        </w:r>
      </w:hyperlink>
    </w:p>
    <w:p w14:paraId="4BCD672E" w14:textId="77777777" w:rsidR="00FC50F6" w:rsidRPr="00FC50F6" w:rsidRDefault="00FC50F6" w:rsidP="00FC50F6">
      <w:pPr>
        <w:pStyle w:val="EndNoteBibliography"/>
        <w:ind w:left="280" w:hanging="280"/>
      </w:pPr>
      <w:r w:rsidRPr="00FC50F6">
        <w:t>file://I:\Modelling\Prevalence Modelling\CHD Prevalence Model\References\Murphy N Prevalence , incidence, &amp; primary care burden of angina in Scotland Heart 2006 92 1047.pdf</w:t>
      </w:r>
    </w:p>
    <w:p w14:paraId="60B644B2" w14:textId="21E5886E" w:rsidR="00FC50F6" w:rsidRPr="00FC50F6" w:rsidRDefault="00FC50F6" w:rsidP="00FC50F6">
      <w:pPr>
        <w:pStyle w:val="EndNoteBibliography"/>
        <w:spacing w:after="240"/>
        <w:ind w:left="280" w:hanging="280"/>
      </w:pPr>
      <w:hyperlink r:id="rId33" w:history="1">
        <w:r w:rsidRPr="00FC50F6">
          <w:rPr>
            <w:rStyle w:val="Hyperlink"/>
          </w:rPr>
          <w:t>http://heart.bmj.com/cgi/citmgr?gca=heartjnl</w:t>
        </w:r>
      </w:hyperlink>
      <w:r w:rsidRPr="00FC50F6">
        <w:t xml:space="preserve"> ;92/8/1047.</w:t>
      </w:r>
      <w:bookmarkEnd w:id="148"/>
    </w:p>
    <w:p w14:paraId="73D6AC47" w14:textId="2B08CA6D" w:rsidR="00FC50F6" w:rsidRPr="00FC50F6" w:rsidRDefault="00FC50F6" w:rsidP="00FC50F6">
      <w:pPr>
        <w:pStyle w:val="EndNoteBibliography"/>
        <w:spacing w:after="240"/>
        <w:ind w:left="280" w:hanging="280"/>
      </w:pPr>
      <w:bookmarkStart w:id="149" w:name="_ENREF_22"/>
      <w:r w:rsidRPr="00FC50F6">
        <w:t>22. Chaturvedi N. Ethnic differences in cardiovascular disease. Heart 2003;</w:t>
      </w:r>
      <w:r w:rsidRPr="00FC50F6">
        <w:rPr>
          <w:b/>
        </w:rPr>
        <w:t>89</w:t>
      </w:r>
      <w:r w:rsidRPr="00FC50F6">
        <w:t xml:space="preserve">(6):681-86. URL:  </w:t>
      </w:r>
      <w:hyperlink r:id="rId34" w:history="1">
        <w:r w:rsidRPr="00FC50F6">
          <w:rPr>
            <w:rStyle w:val="Hyperlink"/>
          </w:rPr>
          <w:t>http://heart.bmj.com/cgi/content/full/89/6/681</w:t>
        </w:r>
      </w:hyperlink>
      <w:r w:rsidRPr="00FC50F6">
        <w:t>.</w:t>
      </w:r>
      <w:bookmarkEnd w:id="149"/>
    </w:p>
    <w:p w14:paraId="48E51975" w14:textId="77777777" w:rsidR="00FC50F6" w:rsidRPr="00FC50F6" w:rsidRDefault="00FC50F6" w:rsidP="00FC50F6">
      <w:pPr>
        <w:pStyle w:val="EndNoteBibliography"/>
        <w:spacing w:after="240"/>
        <w:ind w:left="280" w:hanging="280"/>
      </w:pPr>
      <w:bookmarkStart w:id="150" w:name="_ENREF_23"/>
      <w:r w:rsidRPr="00FC50F6">
        <w:lastRenderedPageBreak/>
        <w:t>23. Sproston K, Mindell J. Health Survey for England 2004: Health of Ethnic Minorities - Full Report: National Centre for Social Research, Information Centre for health &amp; social care, 2006.</w:t>
      </w:r>
      <w:bookmarkEnd w:id="150"/>
    </w:p>
    <w:p w14:paraId="7C0593A8" w14:textId="77777777" w:rsidR="00FC50F6" w:rsidRPr="00FC50F6" w:rsidRDefault="00FC50F6" w:rsidP="00FC50F6">
      <w:pPr>
        <w:pStyle w:val="EndNoteBibliography"/>
        <w:spacing w:after="240"/>
        <w:ind w:left="280" w:hanging="280"/>
      </w:pPr>
      <w:bookmarkStart w:id="151" w:name="_ENREF_24"/>
      <w:r w:rsidRPr="00FC50F6">
        <w:t>24. Majeed FA, Chaturvedi N, Reading R. Equity in the NHS. Monitoring and promoting equity and secondary care. BMJ 1994;</w:t>
      </w:r>
      <w:r w:rsidRPr="00FC50F6">
        <w:rPr>
          <w:b/>
        </w:rPr>
        <w:t>308</w:t>
      </w:r>
      <w:r w:rsidRPr="00FC50F6">
        <w:t>:1426-29. URL.</w:t>
      </w:r>
      <w:bookmarkEnd w:id="151"/>
    </w:p>
    <w:p w14:paraId="515545CE" w14:textId="77777777" w:rsidR="00FC50F6" w:rsidRPr="00FC50F6" w:rsidRDefault="00FC50F6" w:rsidP="00FC50F6">
      <w:pPr>
        <w:pStyle w:val="EndNoteBibliography"/>
        <w:spacing w:after="240"/>
        <w:ind w:left="280" w:hanging="280"/>
      </w:pPr>
      <w:bookmarkStart w:id="152" w:name="_ENREF_25"/>
      <w:r w:rsidRPr="00FC50F6">
        <w:t>25. Huang Y, Cai X, Liu C, et al. Prehypertension and the risk of coronary heart disease in Asian and Western populations: a meta-analysis. Journal of the American Heart Association 2015;</w:t>
      </w:r>
      <w:r w:rsidRPr="00FC50F6">
        <w:rPr>
          <w:b/>
        </w:rPr>
        <w:t>4</w:t>
      </w:r>
      <w:r w:rsidRPr="00FC50F6">
        <w:t>(2). URL.</w:t>
      </w:r>
      <w:bookmarkEnd w:id="152"/>
    </w:p>
    <w:p w14:paraId="66FB0AE2" w14:textId="73A37E4F" w:rsidR="00FC50F6" w:rsidRPr="00FC50F6" w:rsidRDefault="00FC50F6" w:rsidP="00FC50F6">
      <w:pPr>
        <w:pStyle w:val="EndNoteBibliography"/>
        <w:ind w:left="280" w:hanging="280"/>
      </w:pPr>
      <w:bookmarkStart w:id="153" w:name="_ENREF_26"/>
      <w:r w:rsidRPr="00FC50F6">
        <w:t>26. Heuschmann PU, Grieve AP, Toschke AM, et al. Ethnic Group Disparities in 10-Year Trends in Stroke Incidence and Vascular Risk Factors: The South London Stroke Register (SLSR). Stroke 2008;</w:t>
      </w:r>
      <w:r w:rsidRPr="00FC50F6">
        <w:rPr>
          <w:b/>
        </w:rPr>
        <w:t>39</w:t>
      </w:r>
      <w:r w:rsidRPr="00FC50F6">
        <w:t xml:space="preserve">(8):2204-10. URL:  </w:t>
      </w:r>
      <w:hyperlink r:id="rId35" w:history="1">
        <w:r w:rsidRPr="00FC50F6">
          <w:rPr>
            <w:rStyle w:val="Hyperlink"/>
          </w:rPr>
          <w:t>http://stroke.ahajournals.org/cgi/content/abstract/39/8/2204</w:t>
        </w:r>
      </w:hyperlink>
    </w:p>
    <w:p w14:paraId="3E8B4FEA" w14:textId="77777777" w:rsidR="00FC50F6" w:rsidRPr="00FC50F6" w:rsidRDefault="00FC50F6" w:rsidP="00FC50F6">
      <w:pPr>
        <w:pStyle w:val="EndNoteBibliography"/>
        <w:ind w:left="280" w:hanging="280"/>
      </w:pPr>
      <w:r w:rsidRPr="00FC50F6">
        <w:t>file://I:\NSFs\Older People\Stroke\References\Heuschmann P Ethnic Group Disparities in 10-Year Trends in Stroke Incidence and Vascular Risk Factors Stroke 2008 39 2204.pdf</w:t>
      </w:r>
    </w:p>
    <w:p w14:paraId="7ED7360F" w14:textId="7C8AAEC4" w:rsidR="00FC50F6" w:rsidRPr="00FC50F6" w:rsidRDefault="00FC50F6" w:rsidP="00FC50F6">
      <w:pPr>
        <w:pStyle w:val="EndNoteBibliography"/>
        <w:spacing w:after="240"/>
        <w:ind w:left="280" w:hanging="280"/>
      </w:pPr>
      <w:hyperlink r:id="rId36" w:history="1">
        <w:r w:rsidRPr="00FC50F6">
          <w:rPr>
            <w:rStyle w:val="Hyperlink"/>
          </w:rPr>
          <w:t>http://stroke.ahajournals.org/cgi/content/full/39/8/2204?cookietest=yes</w:t>
        </w:r>
      </w:hyperlink>
      <w:r w:rsidRPr="00FC50F6">
        <w:t>.</w:t>
      </w:r>
      <w:bookmarkEnd w:id="153"/>
    </w:p>
    <w:p w14:paraId="062491E2" w14:textId="28A3C968" w:rsidR="00FC50F6" w:rsidRPr="00FC50F6" w:rsidRDefault="00FC50F6" w:rsidP="00FC50F6">
      <w:pPr>
        <w:pStyle w:val="EndNoteBibliography"/>
        <w:ind w:left="280" w:hanging="280"/>
      </w:pPr>
      <w:bookmarkStart w:id="154" w:name="_ENREF_27"/>
      <w:r w:rsidRPr="00FC50F6">
        <w:t>27. Smeeton NC, Heuschmann PU, Rudd AG, et al. Incidence of Hemorrhagic Stroke in Black Caribbean, Black African, and White Populations: The South London Stroke Register, 1995 2004. Stroke 2007;</w:t>
      </w:r>
      <w:r w:rsidRPr="00FC50F6">
        <w:rPr>
          <w:b/>
        </w:rPr>
        <w:t>38</w:t>
      </w:r>
      <w:r w:rsidRPr="00FC50F6">
        <w:t xml:space="preserve">(12):3133-38. URL:  </w:t>
      </w:r>
      <w:hyperlink r:id="rId37" w:history="1">
        <w:r w:rsidRPr="00FC50F6">
          <w:rPr>
            <w:rStyle w:val="Hyperlink"/>
          </w:rPr>
          <w:t>http://stroke.ahajournals.org/cgi/content/abstract/38/12/3133</w:t>
        </w:r>
      </w:hyperlink>
    </w:p>
    <w:p w14:paraId="23E2C934" w14:textId="77777777" w:rsidR="00FC50F6" w:rsidRPr="00FC50F6" w:rsidRDefault="00FC50F6" w:rsidP="00FC50F6">
      <w:pPr>
        <w:pStyle w:val="EndNoteBibliography"/>
        <w:ind w:left="280" w:hanging="280"/>
      </w:pPr>
      <w:r w:rsidRPr="00FC50F6">
        <w:t>file://I:\NSFs\Older People\Stroke\References\Smeeton N Incidence of Hemorrhagic Stroke in Black Caribbean , Black African, and White Populations Stroke 2007 38 3133.pdf</w:t>
      </w:r>
    </w:p>
    <w:p w14:paraId="0F92D4DE" w14:textId="1DD71674" w:rsidR="00FC50F6" w:rsidRPr="00FC50F6" w:rsidRDefault="00FC50F6" w:rsidP="00FC50F6">
      <w:pPr>
        <w:pStyle w:val="EndNoteBibliography"/>
        <w:spacing w:after="240"/>
        <w:ind w:left="280" w:hanging="280"/>
      </w:pPr>
      <w:hyperlink r:id="rId38" w:history="1">
        <w:r w:rsidRPr="00FC50F6">
          <w:rPr>
            <w:rStyle w:val="Hyperlink"/>
          </w:rPr>
          <w:t>http://stroke.ahajournals.org/cgi/content/full/38/12/3133</w:t>
        </w:r>
      </w:hyperlink>
      <w:r w:rsidRPr="00FC50F6">
        <w:t>.</w:t>
      </w:r>
      <w:bookmarkEnd w:id="154"/>
    </w:p>
    <w:p w14:paraId="269827DB" w14:textId="3D0CBB0D" w:rsidR="00FC50F6" w:rsidRPr="00FC50F6" w:rsidRDefault="00FC50F6" w:rsidP="00FC50F6">
      <w:pPr>
        <w:pStyle w:val="EndNoteBibliography"/>
        <w:ind w:left="280" w:hanging="280"/>
      </w:pPr>
      <w:bookmarkStart w:id="155" w:name="_ENREF_28"/>
      <w:r w:rsidRPr="00FC50F6">
        <w:t>28. Hajat C, Tilling K, Stewart JA, et al. Ethnic Differences in Risk Factors for Ischemic Stroke: A European Case-Control Study. Stroke 2004;</w:t>
      </w:r>
      <w:r w:rsidRPr="00FC50F6">
        <w:rPr>
          <w:b/>
        </w:rPr>
        <w:t>35</w:t>
      </w:r>
      <w:r w:rsidRPr="00FC50F6">
        <w:t xml:space="preserve">(7):1562-67. URL:  </w:t>
      </w:r>
      <w:hyperlink r:id="rId39" w:history="1">
        <w:r w:rsidRPr="00FC50F6">
          <w:rPr>
            <w:rStyle w:val="Hyperlink"/>
          </w:rPr>
          <w:t>http://stroke.ahajournals.org/cgi/content/abstract/35/7/1562</w:t>
        </w:r>
      </w:hyperlink>
    </w:p>
    <w:p w14:paraId="79350851" w14:textId="77777777" w:rsidR="00FC50F6" w:rsidRPr="00FC50F6" w:rsidRDefault="00FC50F6" w:rsidP="00FC50F6">
      <w:pPr>
        <w:pStyle w:val="EndNoteBibliography"/>
        <w:ind w:left="280" w:hanging="280"/>
      </w:pPr>
      <w:r w:rsidRPr="00FC50F6">
        <w:t>file://P:\NSFs\Older People\Stroke\References\Hajat C Ethnic Differences in Risk Factors for Ischemic Stroke Stroke 2004 35 1562.pdf</w:t>
      </w:r>
    </w:p>
    <w:p w14:paraId="7540D10C" w14:textId="59077D1B" w:rsidR="00FC50F6" w:rsidRPr="00FC50F6" w:rsidRDefault="00FC50F6" w:rsidP="00FC50F6">
      <w:pPr>
        <w:pStyle w:val="EndNoteBibliography"/>
        <w:spacing w:after="240"/>
        <w:ind w:left="280" w:hanging="280"/>
      </w:pPr>
      <w:hyperlink r:id="rId40" w:history="1">
        <w:r w:rsidRPr="00FC50F6">
          <w:rPr>
            <w:rStyle w:val="Hyperlink"/>
          </w:rPr>
          <w:t>http://stroke.ahajournals.org/cgi/content/full/35/7/1562</w:t>
        </w:r>
      </w:hyperlink>
      <w:r w:rsidRPr="00FC50F6">
        <w:t>.</w:t>
      </w:r>
      <w:bookmarkEnd w:id="155"/>
    </w:p>
    <w:p w14:paraId="79FB47BC" w14:textId="77777777" w:rsidR="00FC50F6" w:rsidRPr="00FC50F6" w:rsidRDefault="00FC50F6" w:rsidP="00FC50F6">
      <w:pPr>
        <w:pStyle w:val="EndNoteBibliography"/>
        <w:spacing w:after="240"/>
        <w:ind w:left="280" w:hanging="280"/>
      </w:pPr>
      <w:bookmarkStart w:id="156" w:name="_ENREF_29"/>
      <w:r w:rsidRPr="00FC50F6">
        <w:t>29. Willey JZ, Moon YP, Kahn E, et al. Population attributable risks of hypertension and diabetes for cardiovascular disease and stroke in the northern Manhattan study. Journal of the American Heart Association 2014;</w:t>
      </w:r>
      <w:r w:rsidRPr="00FC50F6">
        <w:rPr>
          <w:b/>
        </w:rPr>
        <w:t>3</w:t>
      </w:r>
      <w:r w:rsidRPr="00FC50F6">
        <w:t>(5):e001106. URL.</w:t>
      </w:r>
      <w:bookmarkEnd w:id="156"/>
    </w:p>
    <w:p w14:paraId="5FB036FC" w14:textId="77777777" w:rsidR="00FC50F6" w:rsidRPr="00FC50F6" w:rsidRDefault="00FC50F6" w:rsidP="00FC50F6">
      <w:pPr>
        <w:pStyle w:val="EndNoteBibliography"/>
        <w:spacing w:after="240"/>
        <w:ind w:left="280" w:hanging="280"/>
      </w:pPr>
      <w:bookmarkStart w:id="157" w:name="_ENREF_30"/>
      <w:r w:rsidRPr="00FC50F6">
        <w:t>30. Schnohr P, Marott JL, Kristensen TS, et al. Ranking of psychosocial and traditional risk factors by importance for coronary heart disease: the Copenhagen City Heart Study. Eur Heart J 2015;</w:t>
      </w:r>
      <w:r w:rsidRPr="00FC50F6">
        <w:rPr>
          <w:b/>
        </w:rPr>
        <w:t>36</w:t>
      </w:r>
      <w:r w:rsidRPr="00FC50F6">
        <w:t>(22):1385-93. URL.</w:t>
      </w:r>
      <w:bookmarkEnd w:id="157"/>
    </w:p>
    <w:p w14:paraId="27EC9156" w14:textId="77777777" w:rsidR="00FC50F6" w:rsidRPr="00FC50F6" w:rsidRDefault="00FC50F6" w:rsidP="00FC50F6">
      <w:pPr>
        <w:pStyle w:val="EndNoteBibliography"/>
        <w:spacing w:after="240"/>
        <w:ind w:left="280" w:hanging="280"/>
      </w:pPr>
      <w:bookmarkStart w:id="158" w:name="_ENREF_31"/>
      <w:r w:rsidRPr="00FC50F6">
        <w:t>31. Tolstrup JS, Hvidtfeldt UA, Flachs EM, et al. Smoking and risk of coronary heart disease in younger, middle-aged, and older adults. American journal of public health 2014;</w:t>
      </w:r>
      <w:r w:rsidRPr="00FC50F6">
        <w:rPr>
          <w:b/>
        </w:rPr>
        <w:t>104</w:t>
      </w:r>
      <w:r w:rsidRPr="00FC50F6">
        <w:t>(1):96-102. URL.</w:t>
      </w:r>
      <w:bookmarkEnd w:id="158"/>
    </w:p>
    <w:p w14:paraId="476A62E6" w14:textId="77777777" w:rsidR="00FC50F6" w:rsidRPr="00FC50F6" w:rsidRDefault="00FC50F6" w:rsidP="00FC50F6">
      <w:pPr>
        <w:pStyle w:val="EndNoteBibliography"/>
        <w:spacing w:after="240"/>
        <w:ind w:left="280" w:hanging="280"/>
      </w:pPr>
      <w:bookmarkStart w:id="159" w:name="_ENREF_32"/>
      <w:r w:rsidRPr="00FC50F6">
        <w:t>32. Shields M, Wilkins K. Smoking, smoking cessation and heart disease risk: A 16-year follow-up study. Health reports 2013;</w:t>
      </w:r>
      <w:r w:rsidRPr="00FC50F6">
        <w:rPr>
          <w:b/>
        </w:rPr>
        <w:t>24</w:t>
      </w:r>
      <w:r w:rsidRPr="00FC50F6">
        <w:t>(2):12-22. URL.</w:t>
      </w:r>
      <w:bookmarkEnd w:id="159"/>
    </w:p>
    <w:p w14:paraId="54F95FDD" w14:textId="2C2C1D3D" w:rsidR="00FC50F6" w:rsidRPr="00FC50F6" w:rsidRDefault="00FC50F6" w:rsidP="00FC50F6">
      <w:pPr>
        <w:pStyle w:val="EndNoteBibliography"/>
        <w:ind w:left="280" w:hanging="280"/>
      </w:pPr>
      <w:bookmarkStart w:id="160" w:name="_ENREF_33"/>
      <w:r w:rsidRPr="00FC50F6">
        <w:t>33. Rautio A, Eliasson M, Stegmayr B. Favorable Trends in the Incidence and Outcome in Stroke in Nondiabetic and Diabetic Subjects: Findings From the Northern Sweden MONICA Stroke Registry in 1985 to 2003. Stroke 2008;</w:t>
      </w:r>
      <w:r w:rsidRPr="00FC50F6">
        <w:rPr>
          <w:b/>
        </w:rPr>
        <w:t>39</w:t>
      </w:r>
      <w:r w:rsidRPr="00FC50F6">
        <w:t xml:space="preserve">(12):3137-44. URL:  </w:t>
      </w:r>
      <w:hyperlink r:id="rId41" w:history="1">
        <w:r w:rsidRPr="00FC50F6">
          <w:rPr>
            <w:rStyle w:val="Hyperlink"/>
          </w:rPr>
          <w:t>http://stroke.ahajournals.org/cgi/content/abstract/39/12/3137</w:t>
        </w:r>
      </w:hyperlink>
    </w:p>
    <w:p w14:paraId="040A0F34" w14:textId="77777777" w:rsidR="00FC50F6" w:rsidRPr="00FC50F6" w:rsidRDefault="00FC50F6" w:rsidP="00FC50F6">
      <w:pPr>
        <w:pStyle w:val="EndNoteBibliography"/>
        <w:ind w:left="280" w:hanging="280"/>
      </w:pPr>
      <w:r w:rsidRPr="00FC50F6">
        <w:t>file://I:\NSFs\Older People\Stroke\References\Rautio A Favorable Trends in the Incidence and Outcome in Stroke in Nondiabetic and Diabetic Subjects 2008 39 3137.pdf</w:t>
      </w:r>
    </w:p>
    <w:p w14:paraId="03F567BE" w14:textId="24DBA66C" w:rsidR="00FC50F6" w:rsidRPr="00FC50F6" w:rsidRDefault="00FC50F6" w:rsidP="00FC50F6">
      <w:pPr>
        <w:pStyle w:val="EndNoteBibliography"/>
        <w:spacing w:after="240"/>
        <w:ind w:left="280" w:hanging="280"/>
      </w:pPr>
      <w:hyperlink r:id="rId42" w:history="1">
        <w:r w:rsidRPr="00FC50F6">
          <w:rPr>
            <w:rStyle w:val="Hyperlink"/>
          </w:rPr>
          <w:t>http://stroke.ahajournals.org/cgi/content/full/39/12/3137</w:t>
        </w:r>
      </w:hyperlink>
      <w:r w:rsidRPr="00FC50F6">
        <w:t>.</w:t>
      </w:r>
      <w:bookmarkEnd w:id="160"/>
    </w:p>
    <w:p w14:paraId="157165B7" w14:textId="77777777" w:rsidR="00FC50F6" w:rsidRPr="00FC50F6" w:rsidRDefault="00FC50F6" w:rsidP="00FC50F6">
      <w:pPr>
        <w:pStyle w:val="EndNoteBibliography"/>
        <w:spacing w:after="240"/>
        <w:ind w:left="280" w:hanging="280"/>
      </w:pPr>
      <w:bookmarkStart w:id="161" w:name="_ENREF_34"/>
      <w:r w:rsidRPr="00FC50F6">
        <w:t>34. Yusuf S, Hawken S, Ounpuu S, et al. Effect of potentially modifiable risk factors associated with myocardial infarction in 52 countries (the INTERHEART study): case-control study. Lancet (London, England) 2004;</w:t>
      </w:r>
      <w:r w:rsidRPr="00FC50F6">
        <w:rPr>
          <w:b/>
        </w:rPr>
        <w:t>364</w:t>
      </w:r>
      <w:r w:rsidRPr="00FC50F6">
        <w:t>(9438):937-52. URL.</w:t>
      </w:r>
      <w:bookmarkEnd w:id="161"/>
    </w:p>
    <w:p w14:paraId="553D4115" w14:textId="77777777" w:rsidR="00FC50F6" w:rsidRPr="00FC50F6" w:rsidRDefault="00FC50F6" w:rsidP="00FC50F6">
      <w:pPr>
        <w:pStyle w:val="EndNoteBibliography"/>
        <w:spacing w:after="240"/>
        <w:ind w:left="280" w:hanging="280"/>
      </w:pPr>
      <w:bookmarkStart w:id="162" w:name="_ENREF_35"/>
      <w:r w:rsidRPr="00FC50F6">
        <w:t>35. Selvin E, Erlinger TP. Prevalence of and risk factors for peripheral arterial disease in the United States: results from the National Health and Nutrition Examination Survey, 1999-2000. Circulation 2004;</w:t>
      </w:r>
      <w:r w:rsidRPr="00FC50F6">
        <w:rPr>
          <w:b/>
        </w:rPr>
        <w:t>110</w:t>
      </w:r>
      <w:r w:rsidRPr="00FC50F6">
        <w:t>(6):738-43. URL.</w:t>
      </w:r>
      <w:bookmarkEnd w:id="162"/>
    </w:p>
    <w:p w14:paraId="7961CABB" w14:textId="77777777" w:rsidR="00FC50F6" w:rsidRPr="00FC50F6" w:rsidRDefault="00FC50F6" w:rsidP="00FC50F6">
      <w:pPr>
        <w:pStyle w:val="EndNoteBibliography"/>
        <w:spacing w:after="240"/>
        <w:ind w:left="280" w:hanging="280"/>
      </w:pPr>
      <w:bookmarkStart w:id="163" w:name="_ENREF_36"/>
      <w:r w:rsidRPr="00FC50F6">
        <w:t>36. Zhao W, Katzmarzyk PT, Horswell R, et al. HbA1c and coronary heart disease risk among diabetic patients. Diabetes Care 2014;</w:t>
      </w:r>
      <w:r w:rsidRPr="00FC50F6">
        <w:rPr>
          <w:b/>
        </w:rPr>
        <w:t>37</w:t>
      </w:r>
      <w:r w:rsidRPr="00FC50F6">
        <w:t>(2):428-35. URL.</w:t>
      </w:r>
      <w:bookmarkEnd w:id="163"/>
    </w:p>
    <w:p w14:paraId="41B4B827" w14:textId="77777777" w:rsidR="00FC50F6" w:rsidRPr="00FC50F6" w:rsidRDefault="00FC50F6" w:rsidP="00FC50F6">
      <w:pPr>
        <w:pStyle w:val="EndNoteBibliography"/>
        <w:spacing w:after="240"/>
        <w:ind w:left="280" w:hanging="280"/>
      </w:pPr>
      <w:bookmarkStart w:id="164" w:name="_ENREF_37"/>
      <w:r w:rsidRPr="00FC50F6">
        <w:t>37. Mulnier HE, Seaman HE, Raleigh VS, et al. Risk of stroke in people with type 2 diabetes in the UK: a study using the General Practice Research Database. Diabetologia 2006;</w:t>
      </w:r>
      <w:r w:rsidRPr="00FC50F6">
        <w:rPr>
          <w:b/>
        </w:rPr>
        <w:t>49</w:t>
      </w:r>
      <w:r w:rsidRPr="00FC50F6">
        <w:t>(12):2859-65. URL.</w:t>
      </w:r>
      <w:bookmarkEnd w:id="164"/>
    </w:p>
    <w:p w14:paraId="7DDC521B" w14:textId="77777777" w:rsidR="00FC50F6" w:rsidRPr="00FC50F6" w:rsidRDefault="00FC50F6" w:rsidP="00FC50F6">
      <w:pPr>
        <w:pStyle w:val="EndNoteBibliography"/>
        <w:spacing w:after="240"/>
        <w:ind w:left="280" w:hanging="280"/>
      </w:pPr>
      <w:bookmarkStart w:id="165" w:name="_ENREF_38"/>
      <w:r w:rsidRPr="00FC50F6">
        <w:t>38. Hinchliffe RJ, Andros G, Apelqvist J, et al. A systematic review of the effectiveness of revascularization of the ulcerated foot in patients with diabetes and peripheral arterial disease. Diabetes/metabolism research and reviews 2012;</w:t>
      </w:r>
      <w:r w:rsidRPr="00FC50F6">
        <w:rPr>
          <w:b/>
        </w:rPr>
        <w:t>28 Suppl 1</w:t>
      </w:r>
      <w:r w:rsidRPr="00FC50F6">
        <w:t>:179-217. URL.</w:t>
      </w:r>
      <w:bookmarkEnd w:id="165"/>
    </w:p>
    <w:p w14:paraId="1A388D33" w14:textId="29640E59" w:rsidR="00FC50F6" w:rsidRPr="00FC50F6" w:rsidRDefault="00FC50F6" w:rsidP="00FC50F6">
      <w:pPr>
        <w:pStyle w:val="EndNoteBibliography"/>
        <w:spacing w:after="240"/>
        <w:ind w:left="280" w:hanging="280"/>
      </w:pPr>
      <w:bookmarkStart w:id="166" w:name="_ENREF_39"/>
      <w:r w:rsidRPr="00FC50F6">
        <w:t>39. Ezzati M, Vander Hoorn S, Rodgers A, et al. Estimates of global and regional potential health gains from reducing muliple major risk factors. The Lancet 2003;</w:t>
      </w:r>
      <w:r w:rsidRPr="00FC50F6">
        <w:rPr>
          <w:b/>
        </w:rPr>
        <w:t>362</w:t>
      </w:r>
      <w:r w:rsidRPr="00FC50F6">
        <w:t xml:space="preserve">(9380):271-80. URL:  </w:t>
      </w:r>
      <w:hyperlink r:id="rId43" w:history="1">
        <w:r w:rsidRPr="00FC50F6">
          <w:rPr>
            <w:rStyle w:val="Hyperlink"/>
          </w:rPr>
          <w:t>http://www.sciencedirect.com/science/article/pii/S0140673603139682</w:t>
        </w:r>
      </w:hyperlink>
      <w:r w:rsidRPr="00FC50F6">
        <w:t>.</w:t>
      </w:r>
      <w:bookmarkEnd w:id="166"/>
    </w:p>
    <w:p w14:paraId="004B61AD" w14:textId="77777777" w:rsidR="00FC50F6" w:rsidRPr="00FC50F6" w:rsidRDefault="00FC50F6" w:rsidP="00FC50F6">
      <w:pPr>
        <w:pStyle w:val="EndNoteBibliography"/>
        <w:spacing w:after="240"/>
        <w:ind w:left="280" w:hanging="280"/>
      </w:pPr>
      <w:bookmarkStart w:id="167" w:name="_ENREF_40"/>
      <w:r w:rsidRPr="00FC50F6">
        <w:t>40. Van Gaal LF, Mertens IL, De Block CE. Mechanisms linking obesity with cardiovascular disease. Nature 2006;</w:t>
      </w:r>
      <w:r w:rsidRPr="00FC50F6">
        <w:rPr>
          <w:b/>
        </w:rPr>
        <w:t>444</w:t>
      </w:r>
      <w:r w:rsidRPr="00FC50F6">
        <w:t>(7121):875-80. URL.</w:t>
      </w:r>
      <w:bookmarkEnd w:id="167"/>
    </w:p>
    <w:p w14:paraId="5435057E" w14:textId="2257171C" w:rsidR="00FC50F6" w:rsidRPr="00FC50F6" w:rsidRDefault="00FC50F6" w:rsidP="00FC50F6">
      <w:pPr>
        <w:pStyle w:val="EndNoteBibliography"/>
        <w:ind w:left="280" w:hanging="280"/>
      </w:pPr>
      <w:bookmarkStart w:id="168" w:name="_ENREF_41"/>
      <w:r w:rsidRPr="00FC50F6">
        <w:t>41. Winter Y, Rohrmann S, Linseisen J, et al. Contribution of Obesity and Abdominal Fat Mass to Risk of Stroke and Transient Ischemic Attacks. Stroke 2008;</w:t>
      </w:r>
      <w:r w:rsidRPr="00FC50F6">
        <w:rPr>
          <w:b/>
        </w:rPr>
        <w:t>39</w:t>
      </w:r>
      <w:r w:rsidRPr="00FC50F6">
        <w:t xml:space="preserve">(12):3145-51. URL:  </w:t>
      </w:r>
      <w:hyperlink r:id="rId44" w:history="1">
        <w:r w:rsidRPr="00FC50F6">
          <w:rPr>
            <w:rStyle w:val="Hyperlink"/>
          </w:rPr>
          <w:t>http://stroke.ahajournals.org/cgi/content/abstract/39/12/3145</w:t>
        </w:r>
      </w:hyperlink>
    </w:p>
    <w:p w14:paraId="43E6824F" w14:textId="77777777" w:rsidR="00FC50F6" w:rsidRPr="00FC50F6" w:rsidRDefault="00FC50F6" w:rsidP="00FC50F6">
      <w:pPr>
        <w:pStyle w:val="EndNoteBibliography"/>
        <w:ind w:left="280" w:hanging="280"/>
      </w:pPr>
      <w:r w:rsidRPr="00FC50F6">
        <w:t>file://I:\NSFs\Older People\Stroke\References\Winter Y Contribution of Obesity and Abdominal Fat Mass to Risk of Stroke &amp; TIA Stroke 2008 39 3145.pdf</w:t>
      </w:r>
    </w:p>
    <w:p w14:paraId="1BC783EF" w14:textId="2D718685" w:rsidR="00FC50F6" w:rsidRPr="00FC50F6" w:rsidRDefault="00FC50F6" w:rsidP="00FC50F6">
      <w:pPr>
        <w:pStyle w:val="EndNoteBibliography"/>
        <w:spacing w:after="240"/>
        <w:ind w:left="280" w:hanging="280"/>
      </w:pPr>
      <w:hyperlink r:id="rId45" w:history="1">
        <w:r w:rsidRPr="00FC50F6">
          <w:rPr>
            <w:rStyle w:val="Hyperlink"/>
          </w:rPr>
          <w:t>http://stroke.ahajournals.org/cgi/content/full/39/12/3145</w:t>
        </w:r>
      </w:hyperlink>
      <w:r w:rsidRPr="00FC50F6">
        <w:t>.</w:t>
      </w:r>
      <w:bookmarkEnd w:id="168"/>
    </w:p>
    <w:p w14:paraId="5E0B0F7D" w14:textId="587BAC22" w:rsidR="00FC50F6" w:rsidRPr="00FC50F6" w:rsidRDefault="00FC50F6" w:rsidP="00FC50F6">
      <w:pPr>
        <w:pStyle w:val="EndNoteBibliography"/>
        <w:ind w:left="280" w:hanging="280"/>
      </w:pPr>
      <w:bookmarkStart w:id="169" w:name="_ENREF_42"/>
      <w:r w:rsidRPr="00FC50F6">
        <w:t>42. Hippisley-Cox J, Coupland C, Vinogradova Y, et al. Predicting cardiovascular risk in England and Wales: prospective derivation and validation of QRISK2. BMJ 2008;</w:t>
      </w:r>
      <w:r w:rsidRPr="00FC50F6">
        <w:rPr>
          <w:b/>
        </w:rPr>
        <w:t>336</w:t>
      </w:r>
      <w:r w:rsidRPr="00FC50F6">
        <w:t xml:space="preserve">(7659):1475-82. URL:  </w:t>
      </w:r>
      <w:hyperlink r:id="rId46" w:history="1">
        <w:r w:rsidRPr="00FC50F6">
          <w:rPr>
            <w:rStyle w:val="Hyperlink"/>
          </w:rPr>
          <w:t>http://www.bmj.com/cgi/content/abstract/bmj.39609.449676.25v1</w:t>
        </w:r>
      </w:hyperlink>
    </w:p>
    <w:p w14:paraId="77A44CDE" w14:textId="77777777" w:rsidR="00FC50F6" w:rsidRPr="00FC50F6" w:rsidRDefault="00FC50F6" w:rsidP="00FC50F6">
      <w:pPr>
        <w:pStyle w:val="EndNoteBibliography"/>
        <w:ind w:left="280" w:hanging="280"/>
      </w:pPr>
      <w:r w:rsidRPr="00FC50F6">
        <w:t>file://I:\NSFs\CHD\Prevention in High Risk Groups\CVD Risk\References\Hippisley-Cox J Predicting CVD risk in England &amp; Wales- prospective derivation and validation of QRISK2 BMJ 2008 336 1475.pdf</w:t>
      </w:r>
    </w:p>
    <w:p w14:paraId="46C2F8E0" w14:textId="5CF6A378" w:rsidR="00FC50F6" w:rsidRPr="00FC50F6" w:rsidRDefault="00FC50F6" w:rsidP="00FC50F6">
      <w:pPr>
        <w:pStyle w:val="EndNoteBibliography"/>
        <w:spacing w:after="240"/>
        <w:ind w:left="280" w:hanging="280"/>
      </w:pPr>
      <w:hyperlink r:id="rId47" w:history="1">
        <w:r w:rsidRPr="00FC50F6">
          <w:rPr>
            <w:rStyle w:val="Hyperlink"/>
          </w:rPr>
          <w:t>http://www.bmj.com/cgi/content/full/bmj.39609.449676.25v1</w:t>
        </w:r>
      </w:hyperlink>
      <w:r w:rsidRPr="00FC50F6">
        <w:t>.</w:t>
      </w:r>
      <w:bookmarkEnd w:id="169"/>
    </w:p>
    <w:p w14:paraId="53D59910" w14:textId="77777777" w:rsidR="00FC50F6" w:rsidRPr="00FC50F6" w:rsidRDefault="00FC50F6" w:rsidP="00FC50F6">
      <w:pPr>
        <w:pStyle w:val="EndNoteBibliography"/>
        <w:spacing w:after="240"/>
        <w:ind w:left="280" w:hanging="280"/>
      </w:pPr>
      <w:bookmarkStart w:id="170" w:name="_ENREF_43"/>
      <w:r w:rsidRPr="00FC50F6">
        <w:t>43. Anderson KM, Odell PM, Wilson PW, et al. Cardiovascular disease risk profiles. American heart journal 1991;</w:t>
      </w:r>
      <w:r w:rsidRPr="00FC50F6">
        <w:rPr>
          <w:b/>
        </w:rPr>
        <w:t>121</w:t>
      </w:r>
      <w:r w:rsidRPr="00FC50F6">
        <w:t>(1):293-98. URL.</w:t>
      </w:r>
      <w:bookmarkEnd w:id="170"/>
    </w:p>
    <w:p w14:paraId="6BB000F5" w14:textId="11A7C067" w:rsidR="00FC50F6" w:rsidRPr="00FC50F6" w:rsidRDefault="00FC50F6" w:rsidP="00FC50F6">
      <w:pPr>
        <w:pStyle w:val="EndNoteBibliography"/>
        <w:spacing w:after="240"/>
        <w:ind w:left="280" w:hanging="280"/>
      </w:pPr>
      <w:bookmarkStart w:id="171" w:name="_ENREF_44"/>
      <w:r w:rsidRPr="00FC50F6">
        <w:t>44. Joint British Societies. JBS2: Joint British Societies' guidelines on prevention of cardiovascular disease in clinical practice. Heart 2005;</w:t>
      </w:r>
      <w:r w:rsidRPr="00FC50F6">
        <w:rPr>
          <w:b/>
        </w:rPr>
        <w:t>91(suppl 5)</w:t>
      </w:r>
      <w:r w:rsidRPr="00FC50F6">
        <w:t xml:space="preserve">:v1-v52. URL:  </w:t>
      </w:r>
      <w:hyperlink r:id="rId48" w:history="1">
        <w:r w:rsidRPr="00FC50F6">
          <w:rPr>
            <w:rStyle w:val="Hyperlink"/>
          </w:rPr>
          <w:t>http://www.library.nhs.uk/GuidelinesFinder/ViewResource.aspx?resID=112476</w:t>
        </w:r>
      </w:hyperlink>
      <w:r w:rsidRPr="00FC50F6">
        <w:t>.</w:t>
      </w:r>
      <w:bookmarkEnd w:id="171"/>
    </w:p>
    <w:p w14:paraId="5DF3EB11" w14:textId="36AB0D9D" w:rsidR="00FC50F6" w:rsidRPr="00FC50F6" w:rsidRDefault="00FC50F6" w:rsidP="00FC50F6">
      <w:pPr>
        <w:pStyle w:val="EndNoteBibliography"/>
        <w:spacing w:after="240"/>
        <w:ind w:left="280" w:hanging="280"/>
      </w:pPr>
      <w:bookmarkStart w:id="172" w:name="_ENREF_45"/>
      <w:r w:rsidRPr="00FC50F6">
        <w:t>45. Hippisley-Cox J, Coupland C, Robson J, et al. Derivation, validation, and evaluation of a new QRISK model to estimate lifetime risk of cardiovascular disease: cohort study using QResearch database. BMJ 2010;</w:t>
      </w:r>
      <w:r w:rsidRPr="00FC50F6">
        <w:rPr>
          <w:b/>
        </w:rPr>
        <w:t>341</w:t>
      </w:r>
      <w:r w:rsidRPr="00FC50F6">
        <w:t xml:space="preserve">. URL:  </w:t>
      </w:r>
      <w:hyperlink r:id="rId49" w:history="1">
        <w:r w:rsidRPr="00FC50F6">
          <w:rPr>
            <w:rStyle w:val="Hyperlink"/>
          </w:rPr>
          <w:t>http://www.bmj.com/bmj/341/bmj.c6624.full.pdf</w:t>
        </w:r>
      </w:hyperlink>
      <w:r w:rsidRPr="00FC50F6">
        <w:t>.</w:t>
      </w:r>
      <w:bookmarkEnd w:id="172"/>
    </w:p>
    <w:p w14:paraId="68FF62C6" w14:textId="14B5C30F" w:rsidR="00FC50F6" w:rsidRPr="00FC50F6" w:rsidRDefault="00FC50F6" w:rsidP="00FC50F6">
      <w:pPr>
        <w:pStyle w:val="EndNoteBibliography"/>
        <w:spacing w:after="240"/>
        <w:ind w:left="280" w:hanging="280"/>
      </w:pPr>
      <w:bookmarkStart w:id="173" w:name="_ENREF_46"/>
      <w:r w:rsidRPr="00FC50F6">
        <w:t>46. Hippisley-Cox J, Coupland C, Vinogradova Y, et al. Predicting cardiovascular risk in England and Wales: prospective derivation and validation of QRISK2. BMJ 2008;</w:t>
      </w:r>
      <w:r w:rsidRPr="00FC50F6">
        <w:rPr>
          <w:b/>
        </w:rPr>
        <w:t>336</w:t>
      </w:r>
      <w:r w:rsidRPr="00FC50F6">
        <w:t xml:space="preserve">. URL:  </w:t>
      </w:r>
      <w:hyperlink r:id="rId50" w:history="1">
        <w:r w:rsidRPr="00FC50F6">
          <w:rPr>
            <w:rStyle w:val="Hyperlink"/>
          </w:rPr>
          <w:t>http://www.bmj.com/content/336/7659/1475</w:t>
        </w:r>
      </w:hyperlink>
      <w:r w:rsidRPr="00FC50F6">
        <w:t>.</w:t>
      </w:r>
      <w:bookmarkEnd w:id="173"/>
    </w:p>
    <w:p w14:paraId="7BE623C6" w14:textId="09BCFC71" w:rsidR="00FC50F6" w:rsidRPr="00FC50F6" w:rsidRDefault="00FC50F6" w:rsidP="00FC50F6">
      <w:pPr>
        <w:pStyle w:val="EndNoteBibliography"/>
        <w:spacing w:after="240"/>
        <w:ind w:left="280" w:hanging="280"/>
      </w:pPr>
      <w:bookmarkStart w:id="174" w:name="_ENREF_47"/>
      <w:r w:rsidRPr="00FC50F6">
        <w:t>47. Scholes S, Bajekal M, Love H, et al. Persistent socioeconomic inequalities in cardiovascular risk factors in England over 1994-2008: A time-trend analysis of repeated cross-sectional data. BMC Public Health 2012;</w:t>
      </w:r>
      <w:r w:rsidRPr="00FC50F6">
        <w:rPr>
          <w:b/>
        </w:rPr>
        <w:t>12</w:t>
      </w:r>
      <w:r w:rsidRPr="00FC50F6">
        <w:t xml:space="preserve">(1):129. URL:  </w:t>
      </w:r>
      <w:hyperlink r:id="rId51" w:history="1">
        <w:r w:rsidRPr="00FC50F6">
          <w:rPr>
            <w:rStyle w:val="Hyperlink"/>
          </w:rPr>
          <w:t>http://www.biomedcentral.com/1471-2458/12/129</w:t>
        </w:r>
      </w:hyperlink>
      <w:r w:rsidRPr="00FC50F6">
        <w:t>.</w:t>
      </w:r>
      <w:bookmarkEnd w:id="174"/>
    </w:p>
    <w:p w14:paraId="0E1F5C7F" w14:textId="01B54AB8" w:rsidR="00FC50F6" w:rsidRPr="00FC50F6" w:rsidRDefault="00FC50F6" w:rsidP="00FC50F6">
      <w:pPr>
        <w:pStyle w:val="EndNoteBibliography"/>
        <w:spacing w:after="240"/>
        <w:ind w:left="280" w:hanging="280"/>
      </w:pPr>
      <w:bookmarkStart w:id="175" w:name="_ENREF_48"/>
      <w:r w:rsidRPr="00FC50F6">
        <w:t>48. Bajekal M, Scholes S, Love H, et al. Analysing Recent Socioeconomic Trends in Coronary Heart Disease Mortality in England, 2000–2007: A Population Modelling Study. PLoS Med 2012;</w:t>
      </w:r>
      <w:r w:rsidRPr="00FC50F6">
        <w:rPr>
          <w:b/>
        </w:rPr>
        <w:t>9</w:t>
      </w:r>
      <w:r w:rsidRPr="00FC50F6">
        <w:t xml:space="preserve">(6):e1001237. URL:  </w:t>
      </w:r>
      <w:hyperlink r:id="rId52" w:history="1">
        <w:r w:rsidRPr="00FC50F6">
          <w:rPr>
            <w:rStyle w:val="Hyperlink"/>
          </w:rPr>
          <w:t>http://dx.doi.org/10.1371%2Fjournal.pmed.1001237</w:t>
        </w:r>
      </w:hyperlink>
      <w:r w:rsidRPr="00FC50F6">
        <w:t>.</w:t>
      </w:r>
      <w:bookmarkEnd w:id="175"/>
    </w:p>
    <w:p w14:paraId="0F0B0B70" w14:textId="19516507" w:rsidR="00FC50F6" w:rsidRPr="00FC50F6" w:rsidRDefault="00FC50F6" w:rsidP="00FC50F6">
      <w:pPr>
        <w:pStyle w:val="EndNoteBibliography"/>
        <w:spacing w:after="240"/>
        <w:ind w:left="280" w:hanging="280"/>
      </w:pPr>
      <w:bookmarkStart w:id="176" w:name="_ENREF_49"/>
      <w:r w:rsidRPr="00FC50F6">
        <w:t>49. Arem H, Moore SC, Patel A, et al. Leisure time physical activity and mortality: A detailed pooled analysis of the dose-response relationship. JAMA Internal Medicine 2015;</w:t>
      </w:r>
      <w:r w:rsidRPr="00FC50F6">
        <w:rPr>
          <w:b/>
        </w:rPr>
        <w:t>175</w:t>
      </w:r>
      <w:r w:rsidRPr="00FC50F6">
        <w:t xml:space="preserve">(6):959-67. URL:  </w:t>
      </w:r>
      <w:hyperlink r:id="rId53" w:history="1">
        <w:r w:rsidRPr="00FC50F6">
          <w:rPr>
            <w:rStyle w:val="Hyperlink"/>
          </w:rPr>
          <w:t>http://dx.doi.org/10.1001/jamainternmed.2015.0533</w:t>
        </w:r>
      </w:hyperlink>
      <w:r w:rsidRPr="00FC50F6">
        <w:t>.</w:t>
      </w:r>
      <w:bookmarkEnd w:id="176"/>
    </w:p>
    <w:p w14:paraId="3B50FE35" w14:textId="4FFCED72" w:rsidR="00FC50F6" w:rsidRPr="00FC50F6" w:rsidRDefault="00FC50F6" w:rsidP="00FC50F6">
      <w:pPr>
        <w:pStyle w:val="EndNoteBibliography"/>
        <w:spacing w:after="240"/>
        <w:ind w:left="280" w:hanging="280"/>
      </w:pPr>
      <w:bookmarkStart w:id="177" w:name="_ENREF_50"/>
      <w:r w:rsidRPr="00FC50F6">
        <w:t>50. Wilmot EG, Edwardson CL, Achana FA, et al. Sedentary time in adults and the association with diabetes, cardiovascular disease and death: systematic review and meta-analysis. Diabetologia 2012;</w:t>
      </w:r>
      <w:r w:rsidRPr="00FC50F6">
        <w:rPr>
          <w:b/>
        </w:rPr>
        <w:t>55</w:t>
      </w:r>
      <w:r w:rsidRPr="00FC50F6">
        <w:t xml:space="preserve">(11):2895-905. URL:  </w:t>
      </w:r>
      <w:hyperlink r:id="rId54" w:history="1">
        <w:r w:rsidRPr="00FC50F6">
          <w:rPr>
            <w:rStyle w:val="Hyperlink"/>
          </w:rPr>
          <w:t>http://dx.doi.org/10.1007/s00125-012-2677-z</w:t>
        </w:r>
      </w:hyperlink>
      <w:r w:rsidRPr="00FC50F6">
        <w:t>.</w:t>
      </w:r>
      <w:bookmarkEnd w:id="177"/>
    </w:p>
    <w:p w14:paraId="7B8BD0AF" w14:textId="34C643CD" w:rsidR="00FC50F6" w:rsidRPr="00FC50F6" w:rsidRDefault="00FC50F6" w:rsidP="00FC50F6">
      <w:pPr>
        <w:pStyle w:val="EndNoteBibliography"/>
        <w:spacing w:after="240"/>
        <w:ind w:left="280" w:hanging="280"/>
      </w:pPr>
      <w:bookmarkStart w:id="178" w:name="_ENREF_51"/>
      <w:r w:rsidRPr="00FC50F6">
        <w:t>51. Wen CP, Wai JPM, Tsai MK, et al. Minimum amount of physical activity for reduced mortality and extended life expectancy: a prospective cohort study. The Lancet;</w:t>
      </w:r>
      <w:r w:rsidRPr="00FC50F6">
        <w:rPr>
          <w:b/>
        </w:rPr>
        <w:t>378</w:t>
      </w:r>
      <w:r w:rsidRPr="00FC50F6">
        <w:t xml:space="preserve">(9798):1244-53. URL:  </w:t>
      </w:r>
      <w:hyperlink r:id="rId55" w:history="1">
        <w:r w:rsidRPr="00FC50F6">
          <w:rPr>
            <w:rStyle w:val="Hyperlink"/>
          </w:rPr>
          <w:t>http://www.sciencedirect.com/science/article/pii/S0140673611607496</w:t>
        </w:r>
      </w:hyperlink>
      <w:r w:rsidRPr="00FC50F6">
        <w:t>.</w:t>
      </w:r>
      <w:bookmarkEnd w:id="178"/>
    </w:p>
    <w:p w14:paraId="308213B8" w14:textId="3CFC98FC" w:rsidR="00FC50F6" w:rsidRPr="00FC50F6" w:rsidRDefault="00FC50F6" w:rsidP="00FC50F6">
      <w:pPr>
        <w:pStyle w:val="EndNoteBibliography"/>
        <w:spacing w:after="240"/>
        <w:ind w:left="280" w:hanging="280"/>
      </w:pPr>
      <w:bookmarkStart w:id="179" w:name="_ENREF_52"/>
      <w:r w:rsidRPr="00FC50F6">
        <w:t>52. The Emerging Risk Factors Collaboration. LIpid-related markers and cardiovascular disease prediction. JAMA: The Journal of the American Medical Association 2012;</w:t>
      </w:r>
      <w:r w:rsidRPr="00FC50F6">
        <w:rPr>
          <w:b/>
        </w:rPr>
        <w:t>307</w:t>
      </w:r>
      <w:r w:rsidRPr="00FC50F6">
        <w:t xml:space="preserve">(23):2499-506. URL:  </w:t>
      </w:r>
      <w:hyperlink r:id="rId56" w:history="1">
        <w:r w:rsidRPr="00FC50F6">
          <w:rPr>
            <w:rStyle w:val="Hyperlink"/>
          </w:rPr>
          <w:t>http://dx.doi.org/10.1001/jama.2012.6571</w:t>
        </w:r>
      </w:hyperlink>
      <w:r w:rsidRPr="00FC50F6">
        <w:t>.</w:t>
      </w:r>
      <w:bookmarkEnd w:id="179"/>
    </w:p>
    <w:p w14:paraId="3D1FCB99" w14:textId="77777777" w:rsidR="00FC50F6" w:rsidRPr="00FC50F6" w:rsidRDefault="00FC50F6" w:rsidP="00FC50F6">
      <w:pPr>
        <w:pStyle w:val="EndNoteBibliography"/>
        <w:spacing w:after="240"/>
        <w:ind w:left="280" w:hanging="280"/>
      </w:pPr>
      <w:bookmarkStart w:id="180" w:name="_ENREF_53"/>
      <w:r w:rsidRPr="00FC50F6">
        <w:t>53. Gansevoort RT, Correa-Rotter R, Hemmelgarn BR, et al. Chronic kidney disease and cardiovascular risk: epidemiology, mechanisms, and prevention. Lancet (London, England) 2013;</w:t>
      </w:r>
      <w:r w:rsidRPr="00FC50F6">
        <w:rPr>
          <w:b/>
        </w:rPr>
        <w:t>382</w:t>
      </w:r>
      <w:r w:rsidRPr="00FC50F6">
        <w:t>(9889):339-52. URL.</w:t>
      </w:r>
      <w:bookmarkEnd w:id="180"/>
    </w:p>
    <w:p w14:paraId="24C9FB43" w14:textId="77777777" w:rsidR="00FC50F6" w:rsidRPr="00FC50F6" w:rsidRDefault="00FC50F6" w:rsidP="00FC50F6">
      <w:pPr>
        <w:pStyle w:val="EndNoteBibliography"/>
        <w:spacing w:after="240"/>
        <w:ind w:left="280" w:hanging="280"/>
      </w:pPr>
      <w:bookmarkStart w:id="181" w:name="_ENREF_54"/>
      <w:r w:rsidRPr="00FC50F6">
        <w:t>54. Tonelli M, Muntner P, Lloyd A, et al. Risk of coronary events in people with chronic kidney disease compared with those with diabetes: a population-level cohort study. Lancet (London, England) 2012;</w:t>
      </w:r>
      <w:r w:rsidRPr="00FC50F6">
        <w:rPr>
          <w:b/>
        </w:rPr>
        <w:t>380</w:t>
      </w:r>
      <w:r w:rsidRPr="00FC50F6">
        <w:t>(9844):807-14. URL.</w:t>
      </w:r>
      <w:bookmarkEnd w:id="181"/>
    </w:p>
    <w:p w14:paraId="050A02FC" w14:textId="77777777" w:rsidR="00FC50F6" w:rsidRPr="00FC50F6" w:rsidRDefault="00FC50F6" w:rsidP="00FC50F6">
      <w:pPr>
        <w:pStyle w:val="EndNoteBibliography"/>
        <w:spacing w:after="240"/>
        <w:ind w:left="280" w:hanging="280"/>
      </w:pPr>
      <w:bookmarkStart w:id="182" w:name="_ENREF_55"/>
      <w:r w:rsidRPr="00FC50F6">
        <w:t>55. Toyoda K, Ninomiya T. Stroke and cerebrovascular diseases in patients with chronic kidney disease. The Lancet. Neurology 2014;</w:t>
      </w:r>
      <w:r w:rsidRPr="00FC50F6">
        <w:rPr>
          <w:b/>
        </w:rPr>
        <w:t>13</w:t>
      </w:r>
      <w:r w:rsidRPr="00FC50F6">
        <w:t>(8):823-33. URL.</w:t>
      </w:r>
      <w:bookmarkEnd w:id="182"/>
    </w:p>
    <w:p w14:paraId="5179584E" w14:textId="77777777" w:rsidR="00FC50F6" w:rsidRPr="00FC50F6" w:rsidRDefault="00FC50F6" w:rsidP="00FC50F6">
      <w:pPr>
        <w:pStyle w:val="EndNoteBibliography"/>
        <w:spacing w:after="240"/>
        <w:ind w:left="280" w:hanging="280"/>
      </w:pPr>
      <w:bookmarkStart w:id="183" w:name="_ENREF_56"/>
      <w:r w:rsidRPr="00FC50F6">
        <w:t>56. Lee M, Saver JL, Chang KH, et al. Low glomerular filtration rate and risk of stroke: meta-analysis. Bmj 2010;</w:t>
      </w:r>
      <w:r w:rsidRPr="00FC50F6">
        <w:rPr>
          <w:b/>
        </w:rPr>
        <w:t>341</w:t>
      </w:r>
      <w:r w:rsidRPr="00FC50F6">
        <w:t>:c4249. URL.</w:t>
      </w:r>
      <w:bookmarkEnd w:id="183"/>
    </w:p>
    <w:p w14:paraId="671EC347" w14:textId="77777777" w:rsidR="00FC50F6" w:rsidRPr="00FC50F6" w:rsidRDefault="00FC50F6" w:rsidP="00FC50F6">
      <w:pPr>
        <w:pStyle w:val="EndNoteBibliography"/>
        <w:spacing w:after="240"/>
        <w:ind w:left="280" w:hanging="280"/>
      </w:pPr>
      <w:bookmarkStart w:id="184" w:name="_ENREF_57"/>
      <w:r w:rsidRPr="00FC50F6">
        <w:t>57. Kaptoge S, Di Angelantonio E, Pennells L, et al. C-reactive protein, fibrinogen, and cardiovascular disease prediction. The New England journal of medicine 2012;</w:t>
      </w:r>
      <w:r w:rsidRPr="00FC50F6">
        <w:rPr>
          <w:b/>
        </w:rPr>
        <w:t>367</w:t>
      </w:r>
      <w:r w:rsidRPr="00FC50F6">
        <w:t>(14):1310-20. URL.</w:t>
      </w:r>
      <w:bookmarkEnd w:id="184"/>
    </w:p>
    <w:p w14:paraId="2920D559" w14:textId="419489A4" w:rsidR="00FC50F6" w:rsidRPr="00FC50F6" w:rsidRDefault="00FC50F6" w:rsidP="00FC50F6">
      <w:pPr>
        <w:pStyle w:val="EndNoteBibliography"/>
        <w:ind w:left="280" w:hanging="280"/>
      </w:pPr>
      <w:bookmarkStart w:id="185" w:name="_ENREF_58"/>
      <w:r w:rsidRPr="00FC50F6">
        <w:t>58. De Caterina R, Scarano M, Marfisi R, et al. Cholesterol-Lowering Interventions and Stroke: Insights From a Meta-Analysis of Randomized Controlled Trials. Journal of the American College of Cardiology 2010;</w:t>
      </w:r>
      <w:r w:rsidRPr="00FC50F6">
        <w:rPr>
          <w:b/>
        </w:rPr>
        <w:t>55</w:t>
      </w:r>
      <w:r w:rsidRPr="00FC50F6">
        <w:t xml:space="preserve">(3):198-211. URL:  </w:t>
      </w:r>
      <w:hyperlink r:id="rId57" w:history="1">
        <w:r w:rsidRPr="00FC50F6">
          <w:rPr>
            <w:rStyle w:val="Hyperlink"/>
          </w:rPr>
          <w:t>http://www.sciencedirect.com/science/article/B6T18-4Y52NY9-5/2/04685d03e19ab862bde6fe8be867cbea</w:t>
        </w:r>
      </w:hyperlink>
    </w:p>
    <w:p w14:paraId="102AB7B2" w14:textId="17E707E3" w:rsidR="00FC50F6" w:rsidRPr="00FC50F6" w:rsidRDefault="00FC50F6" w:rsidP="00FC50F6">
      <w:pPr>
        <w:pStyle w:val="EndNoteBibliography"/>
        <w:spacing w:after="240"/>
        <w:ind w:left="280" w:hanging="280"/>
      </w:pPr>
      <w:hyperlink r:id="rId58" w:history="1">
        <w:r w:rsidRPr="00FC50F6">
          <w:rPr>
            <w:rStyle w:val="Hyperlink"/>
          </w:rPr>
          <w:t>http://www.sciencedirect.com/science?_ob=ArticleURL&amp;_udi=B6T18-4Y52NY9-5&amp;_user=217827&amp;_coverDate=01%2F19%2F2010&amp;_alid=1265614074&amp;_rdoc=18&amp;_fmt=high&amp;_orig=search&amp;_cdi=4884&amp;_sort=r&amp;_docanchor=&amp;view=c&amp;_ct=23&amp;_acct=C000011279&amp;_version=1&amp;_urlVersion=0&amp;_userid=217827&amp;md5=094b20fd9c3ce10d52fbb6fb0c0c882e</w:t>
        </w:r>
      </w:hyperlink>
      <w:r w:rsidRPr="00FC50F6">
        <w:t>.</w:t>
      </w:r>
      <w:bookmarkEnd w:id="185"/>
    </w:p>
    <w:p w14:paraId="11E8EB80" w14:textId="77777777" w:rsidR="00FC50F6" w:rsidRPr="00FC50F6" w:rsidRDefault="00FC50F6" w:rsidP="00FC50F6">
      <w:pPr>
        <w:pStyle w:val="EndNoteBibliography"/>
        <w:spacing w:after="240"/>
        <w:ind w:left="280" w:hanging="280"/>
      </w:pPr>
      <w:bookmarkStart w:id="186" w:name="_ENREF_59"/>
      <w:r w:rsidRPr="00FC50F6">
        <w:t>59. Bjorck S, Palaszewski B, Friberg L, et al. Atrial fibrillation, stroke risk, and warfarin therapy revisited: a population-based study. Stroke 2013;</w:t>
      </w:r>
      <w:r w:rsidRPr="00FC50F6">
        <w:rPr>
          <w:b/>
        </w:rPr>
        <w:t>44</w:t>
      </w:r>
      <w:r w:rsidRPr="00FC50F6">
        <w:t>(11):3103-8. URL.</w:t>
      </w:r>
      <w:bookmarkEnd w:id="186"/>
    </w:p>
    <w:p w14:paraId="682B76EA" w14:textId="1EC6B5AD" w:rsidR="00FC50F6" w:rsidRPr="00FC50F6" w:rsidRDefault="00FC50F6" w:rsidP="00FC50F6">
      <w:pPr>
        <w:pStyle w:val="EndNoteBibliography"/>
        <w:ind w:left="280" w:hanging="280"/>
      </w:pPr>
      <w:bookmarkStart w:id="187" w:name="_ENREF_60"/>
      <w:r w:rsidRPr="00FC50F6">
        <w:t>60. Gage BF, Waterman AD, Shannon W, et al. Validation of Clinical Classification Schemes for Predicting Stroke: Results From the National Registry of Atrial Fibrillation. JAMA: The Journal of the American Medical Association 2001;</w:t>
      </w:r>
      <w:r w:rsidRPr="00FC50F6">
        <w:rPr>
          <w:b/>
        </w:rPr>
        <w:t>285</w:t>
      </w:r>
      <w:r w:rsidRPr="00FC50F6">
        <w:t xml:space="preserve">(22):2864-70. URL:  </w:t>
      </w:r>
      <w:hyperlink r:id="rId59" w:history="1">
        <w:r w:rsidRPr="00FC50F6">
          <w:rPr>
            <w:rStyle w:val="Hyperlink"/>
          </w:rPr>
          <w:t>http://jama.ama-assn.org/cgi/content/abstract/285/22/2864</w:t>
        </w:r>
      </w:hyperlink>
    </w:p>
    <w:p w14:paraId="382BF9F9" w14:textId="2E59C164" w:rsidR="00FC50F6" w:rsidRPr="00FC50F6" w:rsidRDefault="00FC50F6" w:rsidP="00FC50F6">
      <w:pPr>
        <w:pStyle w:val="EndNoteBibliography"/>
        <w:spacing w:after="240"/>
        <w:ind w:left="280" w:hanging="280"/>
      </w:pPr>
      <w:hyperlink r:id="rId60" w:history="1">
        <w:r w:rsidRPr="00FC50F6">
          <w:rPr>
            <w:rStyle w:val="Hyperlink"/>
          </w:rPr>
          <w:t>http://jama.ama-assn.org/cgi/content/full/285/22/2864?maxtoshow=&amp;hits=10&amp;RESULTFORMAT=1&amp;author1=gage&amp;andorexacttitle=and&amp;andorexacttitleabs=and&amp;andorexactfulltext=and&amp;searchid=1&amp;FIRSTINDEX=0&amp;sortspec=relevance&amp;resourcetype=HWCIT</w:t>
        </w:r>
      </w:hyperlink>
      <w:r w:rsidRPr="00FC50F6">
        <w:t>.</w:t>
      </w:r>
      <w:bookmarkEnd w:id="187"/>
    </w:p>
    <w:p w14:paraId="45941B02" w14:textId="702058E9" w:rsidR="00FC50F6" w:rsidRPr="00FC50F6" w:rsidRDefault="00FC50F6" w:rsidP="00FC50F6">
      <w:pPr>
        <w:pStyle w:val="EndNoteBibliography"/>
        <w:spacing w:after="240"/>
        <w:ind w:left="280" w:hanging="280"/>
      </w:pPr>
      <w:bookmarkStart w:id="188" w:name="_ENREF_61"/>
      <w:r w:rsidRPr="00FC50F6">
        <w:t xml:space="preserve">61. Newton JN, Briggs ADM, Murray CJL, et al. Changes in health in England, with analysis by English regions and areas of deprivation, 1990–2013: a systematic analysis for the Global Burden of Disease Study 2013. The Lancet 2015. URL:  </w:t>
      </w:r>
      <w:hyperlink r:id="rId61" w:history="1">
        <w:r w:rsidRPr="00FC50F6">
          <w:rPr>
            <w:rStyle w:val="Hyperlink"/>
          </w:rPr>
          <w:t>http://www.sciencedirect.com/science/article/pii/S0140673615001956</w:t>
        </w:r>
      </w:hyperlink>
      <w:r w:rsidRPr="00FC50F6">
        <w:t>.</w:t>
      </w:r>
      <w:bookmarkEnd w:id="188"/>
    </w:p>
    <w:p w14:paraId="2A05B905" w14:textId="3E6D06B1" w:rsidR="00FC50F6" w:rsidRPr="00FC50F6" w:rsidRDefault="00FC50F6" w:rsidP="00FC50F6">
      <w:pPr>
        <w:pStyle w:val="EndNoteBibliography"/>
        <w:spacing w:after="240"/>
        <w:ind w:left="280" w:hanging="280"/>
      </w:pPr>
      <w:bookmarkStart w:id="189" w:name="_ENREF_62"/>
      <w:r w:rsidRPr="00FC50F6">
        <w:t>62. Nacul L, Soljak M, Meade T. Model for estimating the population prevalence of chronic obstructive pulmonary disease: cross sectional data from the Health Survey for England. Population Health Metrics 2007;</w:t>
      </w:r>
      <w:r w:rsidRPr="00FC50F6">
        <w:rPr>
          <w:b/>
        </w:rPr>
        <w:t>5</w:t>
      </w:r>
      <w:r w:rsidRPr="00FC50F6">
        <w:t xml:space="preserve">(1):8. URL:  </w:t>
      </w:r>
      <w:hyperlink r:id="rId62" w:history="1">
        <w:r w:rsidRPr="00FC50F6">
          <w:rPr>
            <w:rStyle w:val="Hyperlink"/>
          </w:rPr>
          <w:t>http://www.pophealthmetrics.com/content/5/1/8</w:t>
        </w:r>
      </w:hyperlink>
      <w:r w:rsidRPr="00FC50F6">
        <w:t>.</w:t>
      </w:r>
      <w:bookmarkEnd w:id="189"/>
    </w:p>
    <w:p w14:paraId="52258751" w14:textId="77777777" w:rsidR="00FC50F6" w:rsidRPr="00FC50F6" w:rsidRDefault="00FC50F6" w:rsidP="00FC50F6">
      <w:pPr>
        <w:pStyle w:val="EndNoteBibliography"/>
        <w:spacing w:after="240"/>
        <w:ind w:left="280" w:hanging="280"/>
      </w:pPr>
      <w:bookmarkStart w:id="190" w:name="_ENREF_63"/>
      <w:r w:rsidRPr="00FC50F6">
        <w:t>63. Kirkwood BR, Sterne JAC. Regression modelling. In: K M, ed. Medical Statistics. USA: Blackwell Publishing company, 2003:339-42.</w:t>
      </w:r>
      <w:bookmarkEnd w:id="190"/>
    </w:p>
    <w:p w14:paraId="0BC8ADE7" w14:textId="77777777" w:rsidR="00FC50F6" w:rsidRPr="00FC50F6" w:rsidRDefault="00FC50F6" w:rsidP="00FC50F6">
      <w:pPr>
        <w:pStyle w:val="EndNoteBibliography"/>
        <w:spacing w:after="240"/>
        <w:ind w:left="280" w:hanging="280"/>
      </w:pPr>
      <w:bookmarkStart w:id="191" w:name="_ENREF_64"/>
      <w:r w:rsidRPr="00FC50F6">
        <w:t>64. Newson RB. Attributable and unattributable risks and fractions and other scenario comparisons. Stata Journal 2013;</w:t>
      </w:r>
      <w:r w:rsidRPr="00FC50F6">
        <w:rPr>
          <w:b/>
        </w:rPr>
        <w:t>13</w:t>
      </w:r>
      <w:r w:rsidRPr="00FC50F6">
        <w:t>(4):672-98. URL:  &lt;Go to ISI&gt;://WOS:000329680600001.</w:t>
      </w:r>
      <w:bookmarkEnd w:id="191"/>
    </w:p>
    <w:p w14:paraId="7FFC6F6F" w14:textId="77777777" w:rsidR="00FC50F6" w:rsidRPr="00FC50F6" w:rsidRDefault="00FC50F6" w:rsidP="00FC50F6">
      <w:pPr>
        <w:pStyle w:val="EndNoteBibliography"/>
        <w:spacing w:after="240"/>
        <w:ind w:left="280" w:hanging="280"/>
      </w:pPr>
      <w:bookmarkStart w:id="192" w:name="_ENREF_65"/>
      <w:r w:rsidRPr="00FC50F6">
        <w:t>65. Newson RB. Attributable and unattributable risks and fractions and other scenario comparisons. Stata J 2013;</w:t>
      </w:r>
      <w:r w:rsidRPr="00FC50F6">
        <w:rPr>
          <w:b/>
        </w:rPr>
        <w:t>13</w:t>
      </w:r>
      <w:r w:rsidRPr="00FC50F6">
        <w:t>:672-98. URL.</w:t>
      </w:r>
      <w:bookmarkEnd w:id="192"/>
    </w:p>
    <w:p w14:paraId="5BCC87F6" w14:textId="77777777" w:rsidR="00FC50F6" w:rsidRPr="00FC50F6" w:rsidRDefault="00FC50F6" w:rsidP="00FC50F6">
      <w:pPr>
        <w:pStyle w:val="EndNoteBibliography"/>
        <w:spacing w:after="240"/>
        <w:ind w:left="280" w:hanging="280"/>
      </w:pPr>
      <w:bookmarkStart w:id="193" w:name="_ENREF_66"/>
      <w:r w:rsidRPr="00FC50F6">
        <w:t>66. NHS Employers. Quality and Outcomes Framework guidance for GMS contract 2013/14. In: Health, ed. Online: NHS Employers, 2013.</w:t>
      </w:r>
      <w:bookmarkEnd w:id="193"/>
    </w:p>
    <w:p w14:paraId="3D4CD349" w14:textId="5EE5F44E" w:rsidR="00FC50F6" w:rsidRPr="00FC50F6" w:rsidRDefault="00FC50F6" w:rsidP="00FC50F6">
      <w:pPr>
        <w:pStyle w:val="EndNoteBibliography"/>
        <w:spacing w:after="240"/>
        <w:ind w:left="280" w:hanging="280"/>
      </w:pPr>
      <w:bookmarkStart w:id="194" w:name="_ENREF_67"/>
      <w:r w:rsidRPr="00FC50F6">
        <w:t>67. Soljak M, Samarasundera E, Indulkar T, et al. Variations in cardiovascular disease under-diagnosis in England: national cross-sectional spatial analysis. BMC Cardiovascular Disorders 2011;</w:t>
      </w:r>
      <w:r w:rsidRPr="00FC50F6">
        <w:rPr>
          <w:b/>
        </w:rPr>
        <w:t>11</w:t>
      </w:r>
      <w:r w:rsidRPr="00FC50F6">
        <w:t xml:space="preserve">(1):12. URL:  </w:t>
      </w:r>
      <w:hyperlink r:id="rId63" w:history="1">
        <w:r w:rsidRPr="00FC50F6">
          <w:rPr>
            <w:rStyle w:val="Hyperlink"/>
          </w:rPr>
          <w:t>http://www.biomedcentral.com/1471-2261/11/12</w:t>
        </w:r>
      </w:hyperlink>
      <w:r w:rsidRPr="00FC50F6">
        <w:t>.</w:t>
      </w:r>
      <w:bookmarkEnd w:id="194"/>
    </w:p>
    <w:p w14:paraId="3DC2EB66" w14:textId="5B079CB2" w:rsidR="00FC50F6" w:rsidRPr="00FC50F6" w:rsidRDefault="00FC50F6" w:rsidP="00FC50F6">
      <w:pPr>
        <w:pStyle w:val="EndNoteBibliography"/>
        <w:spacing w:after="240"/>
        <w:ind w:left="280" w:hanging="280"/>
      </w:pPr>
      <w:bookmarkStart w:id="195" w:name="_ENREF_68"/>
      <w:r w:rsidRPr="00FC50F6">
        <w:t>68. Bland JM, Altman DG. Measuring agreement in method comparison studies. Statistical Methods in Medical Research 1999;</w:t>
      </w:r>
      <w:r w:rsidRPr="00FC50F6">
        <w:rPr>
          <w:b/>
        </w:rPr>
        <w:t>8</w:t>
      </w:r>
      <w:r w:rsidRPr="00FC50F6">
        <w:t xml:space="preserve">(2):135-60. URL:  </w:t>
      </w:r>
      <w:hyperlink r:id="rId64" w:history="1">
        <w:r w:rsidRPr="00FC50F6">
          <w:rPr>
            <w:rStyle w:val="Hyperlink"/>
          </w:rPr>
          <w:t>http://smm.sagepub.com/content/8/2/135.abstract</w:t>
        </w:r>
      </w:hyperlink>
      <w:r w:rsidRPr="00FC50F6">
        <w:t>.</w:t>
      </w:r>
      <w:bookmarkEnd w:id="195"/>
    </w:p>
    <w:p w14:paraId="6E393325" w14:textId="06E386F2" w:rsidR="00FC50F6" w:rsidRPr="00FC50F6" w:rsidRDefault="00FC50F6" w:rsidP="00FC50F6">
      <w:pPr>
        <w:pStyle w:val="EndNoteBibliography"/>
        <w:spacing w:after="240"/>
        <w:ind w:left="280" w:hanging="280"/>
      </w:pPr>
      <w:bookmarkStart w:id="196" w:name="_ENREF_69"/>
      <w:r w:rsidRPr="00FC50F6">
        <w:t>69. Ludbrook J. Linear regression analysis for comparing two measurers or methods of measurement: But which regression? Clinical and Experimental Pharmacology and Physiology 2010;</w:t>
      </w:r>
      <w:r w:rsidRPr="00FC50F6">
        <w:rPr>
          <w:b/>
        </w:rPr>
        <w:t>37</w:t>
      </w:r>
      <w:r w:rsidRPr="00FC50F6">
        <w:t xml:space="preserve">(7):692-99. URL:  </w:t>
      </w:r>
      <w:hyperlink r:id="rId65" w:history="1">
        <w:r w:rsidRPr="00FC50F6">
          <w:rPr>
            <w:rStyle w:val="Hyperlink"/>
          </w:rPr>
          <w:t>http://dx.doi.org/10.1111/j.1440-1681.2010.05376.x</w:t>
        </w:r>
      </w:hyperlink>
      <w:r w:rsidRPr="00FC50F6">
        <w:t>.</w:t>
      </w:r>
      <w:bookmarkEnd w:id="196"/>
    </w:p>
    <w:p w14:paraId="064985E5" w14:textId="732AD4E7" w:rsidR="00FC50F6" w:rsidRPr="00FC50F6" w:rsidRDefault="00FC50F6" w:rsidP="00FC50F6">
      <w:pPr>
        <w:pStyle w:val="EndNoteBibliography"/>
        <w:ind w:left="280" w:hanging="280"/>
      </w:pPr>
      <w:bookmarkStart w:id="197" w:name="_ENREF_70"/>
      <w:r w:rsidRPr="00FC50F6">
        <w:t>70. Francq BG, Govaerts B. How to regress and predict in a Bland–Altman plot? Review and contribution based on tolerance intervals and correlated-errors-in-variables models. Statistics in Medicine 2016;</w:t>
      </w:r>
      <w:r w:rsidRPr="00FC50F6">
        <w:rPr>
          <w:b/>
        </w:rPr>
        <w:t>35</w:t>
      </w:r>
      <w:r w:rsidRPr="00FC50F6">
        <w:t xml:space="preserve">(14):2328-58. URL:  </w:t>
      </w:r>
      <w:hyperlink r:id="rId66" w:history="1">
        <w:r w:rsidRPr="00FC50F6">
          <w:rPr>
            <w:rStyle w:val="Hyperlink"/>
          </w:rPr>
          <w:t>http://dx.doi.org/10.1002/sim.6872</w:t>
        </w:r>
      </w:hyperlink>
      <w:r w:rsidRPr="00FC50F6">
        <w:t>.</w:t>
      </w:r>
      <w:bookmarkEnd w:id="197"/>
    </w:p>
    <w:p w14:paraId="3F9D264E" w14:textId="00EC5A1C" w:rsidR="00EA1D75" w:rsidRDefault="002D5746" w:rsidP="005F7501">
      <w:pPr>
        <w:spacing w:after="240"/>
        <w:ind w:left="284" w:hanging="284"/>
      </w:pPr>
      <w:r>
        <w:fldChar w:fldCharType="end"/>
      </w:r>
      <w:r w:rsidR="00EA1D75">
        <w:br w:type="page"/>
      </w:r>
    </w:p>
    <w:p w14:paraId="0AD34CDD" w14:textId="77777777" w:rsidR="000705C4" w:rsidRPr="00385A7B" w:rsidRDefault="000705C4" w:rsidP="005F7501">
      <w:pPr>
        <w:pStyle w:val="Heading1"/>
      </w:pPr>
      <w:bookmarkStart w:id="198" w:name="_Ref444490652"/>
      <w:bookmarkStart w:id="199" w:name="_Toc456702114"/>
      <w:r w:rsidRPr="00385A7B">
        <w:lastRenderedPageBreak/>
        <w:t>Appendix</w:t>
      </w:r>
      <w:r w:rsidR="002D5746" w:rsidRPr="00385A7B">
        <w:t xml:space="preserve">: </w:t>
      </w:r>
      <w:bookmarkEnd w:id="198"/>
      <w:r w:rsidR="008D428D">
        <w:t>additional information</w:t>
      </w:r>
      <w:bookmarkEnd w:id="199"/>
    </w:p>
    <w:p w14:paraId="6E9EAACA" w14:textId="52D140F3" w:rsidR="00CB51D7" w:rsidRPr="00FD22A9" w:rsidRDefault="00CB51D7" w:rsidP="000E3B88">
      <w:pPr>
        <w:pStyle w:val="Caption"/>
        <w:jc w:val="both"/>
        <w:rPr>
          <w:rFonts w:cs="Calibri"/>
          <w:color w:val="000000"/>
        </w:rPr>
      </w:pPr>
    </w:p>
    <w:sectPr w:rsidR="00CB51D7" w:rsidRPr="00FD22A9" w:rsidSect="00F41437">
      <w:headerReference w:type="default" r:id="rId67"/>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141EE3A" w14:textId="77777777" w:rsidR="00FC50F6" w:rsidRDefault="00FC50F6" w:rsidP="00557781">
      <w:r>
        <w:separator/>
      </w:r>
    </w:p>
  </w:endnote>
  <w:endnote w:type="continuationSeparator" w:id="0">
    <w:p w14:paraId="7D6F198A" w14:textId="77777777" w:rsidR="00FC50F6" w:rsidRDefault="00FC50F6" w:rsidP="00557781">
      <w:r>
        <w:continuationSeparator/>
      </w:r>
    </w:p>
  </w:endnote>
  <w:endnote w:type="continuationNotice" w:id="1">
    <w:p w14:paraId="20607A67" w14:textId="77777777" w:rsidR="00FC50F6" w:rsidRDefault="00FC50F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235645" w14:textId="77777777" w:rsidR="00FC50F6" w:rsidRDefault="00FC50F6">
    <w:pPr>
      <w:pStyle w:val="Footer"/>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Pr>
        <w:caps/>
        <w:noProof/>
        <w:color w:val="4F81BD" w:themeColor="accent1"/>
      </w:rPr>
      <w:t>109</w:t>
    </w:r>
    <w:r>
      <w:rPr>
        <w:caps/>
        <w:noProof/>
        <w:color w:val="4F81BD" w:themeColor="accent1"/>
      </w:rPr>
      <w:fldChar w:fldCharType="end"/>
    </w:r>
  </w:p>
  <w:p w14:paraId="08B1538F" w14:textId="77777777" w:rsidR="00FC50F6" w:rsidRDefault="00FC50F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02447191"/>
      <w:docPartObj>
        <w:docPartGallery w:val="Page Numbers (Bottom of Page)"/>
        <w:docPartUnique/>
      </w:docPartObj>
    </w:sdtPr>
    <w:sdtEndPr>
      <w:rPr>
        <w:noProof/>
      </w:rPr>
    </w:sdtEndPr>
    <w:sdtContent>
      <w:p w14:paraId="3A7C206C" w14:textId="27B7734C" w:rsidR="00FC50F6" w:rsidRDefault="00FC50F6">
        <w:pPr>
          <w:pStyle w:val="Footer"/>
          <w:jc w:val="center"/>
        </w:pPr>
        <w:r>
          <w:fldChar w:fldCharType="begin"/>
        </w:r>
        <w:r>
          <w:instrText xml:space="preserve"> PAGE   \* MERGEFORMAT </w:instrText>
        </w:r>
        <w:r>
          <w:fldChar w:fldCharType="separate"/>
        </w:r>
        <w:r w:rsidR="00F470AC">
          <w:rPr>
            <w:noProof/>
          </w:rPr>
          <w:t>5</w:t>
        </w:r>
        <w:r>
          <w:rPr>
            <w:noProof/>
          </w:rPr>
          <w:fldChar w:fldCharType="end"/>
        </w:r>
      </w:p>
    </w:sdtContent>
  </w:sdt>
  <w:p w14:paraId="46F49CEF" w14:textId="77777777" w:rsidR="00FC50F6" w:rsidRDefault="00FC50F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37328C5" w14:textId="77777777" w:rsidR="00FC50F6" w:rsidRDefault="00FC50F6" w:rsidP="00557781">
      <w:r>
        <w:separator/>
      </w:r>
    </w:p>
  </w:footnote>
  <w:footnote w:type="continuationSeparator" w:id="0">
    <w:p w14:paraId="61F57BD6" w14:textId="77777777" w:rsidR="00FC50F6" w:rsidRDefault="00FC50F6" w:rsidP="00557781">
      <w:r>
        <w:continuationSeparator/>
      </w:r>
    </w:p>
  </w:footnote>
  <w:footnote w:type="continuationNotice" w:id="1">
    <w:p w14:paraId="11F9BFC0" w14:textId="77777777" w:rsidR="00FC50F6" w:rsidRDefault="00FC50F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7E41BF" w14:textId="77777777" w:rsidR="00FC50F6" w:rsidRPr="007F7F88" w:rsidRDefault="00FC50F6" w:rsidP="00FC7288">
    <w:pPr>
      <w:pStyle w:val="Header"/>
      <w:jc w:val="center"/>
      <w:rPr>
        <w:b/>
        <w:i/>
        <w:sz w:val="24"/>
      </w:rPr>
    </w:pPr>
    <w:r w:rsidRPr="007F7F88">
      <w:rPr>
        <w:b/>
        <w:i/>
        <w:sz w:val="24"/>
      </w:rPr>
      <w:t>CPRD Back Pain Analysis Technical Document v</w:t>
    </w:r>
    <w:r>
      <w:rPr>
        <w:b/>
        <w:i/>
        <w:sz w:val="24"/>
      </w:rPr>
      <w:t>4</w:t>
    </w:r>
    <w:r w:rsidRPr="007F7F88">
      <w:rPr>
        <w:b/>
        <w:i/>
        <w:sz w:val="24"/>
      </w:rPr>
      <w:t>.</w:t>
    </w:r>
    <w:r>
      <w:rPr>
        <w:b/>
        <w:i/>
        <w:sz w:val="24"/>
      </w:rPr>
      <w:t>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B8EEF0" w14:textId="77777777" w:rsidR="00FC50F6" w:rsidRDefault="00FC50F6">
    <w:pPr>
      <w:pStyle w:val="Header"/>
    </w:pPr>
    <w:r>
      <w:t>CHD/stroke/PAD prevalence modelling technical document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C88CD2" w14:textId="38E9BD2F" w:rsidR="00FC50F6" w:rsidRPr="00B804CA" w:rsidRDefault="00F470AC" w:rsidP="00FE1911">
    <w:pPr>
      <w:pStyle w:val="Header"/>
      <w:jc w:val="center"/>
      <w:rPr>
        <w:b/>
        <w:i/>
        <w:lang w:val="fr-FR"/>
      </w:rPr>
    </w:pPr>
    <w:r w:rsidRPr="00F470AC">
      <w:rPr>
        <w:b/>
        <w:i/>
        <w:noProof/>
      </w:rPr>
      <mc:AlternateContent>
        <mc:Choice Requires="wps">
          <w:drawing>
            <wp:anchor distT="45720" distB="45720" distL="114300" distR="114300" simplePos="0" relativeHeight="251659264" behindDoc="1" locked="0" layoutInCell="1" allowOverlap="1" wp14:anchorId="7A0B86A4" wp14:editId="53973A48">
              <wp:simplePos x="0" y="0"/>
              <wp:positionH relativeFrom="margin">
                <wp:align>center</wp:align>
              </wp:positionH>
              <wp:positionV relativeFrom="paragraph">
                <wp:posOffset>3397885</wp:posOffset>
              </wp:positionV>
              <wp:extent cx="4000500" cy="140462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0500" cy="1404620"/>
                      </a:xfrm>
                      <a:prstGeom prst="rect">
                        <a:avLst/>
                      </a:prstGeom>
                      <a:solidFill>
                        <a:srgbClr val="FFFFFF"/>
                      </a:solidFill>
                      <a:ln w="9525">
                        <a:noFill/>
                        <a:miter lim="800000"/>
                        <a:headEnd/>
                        <a:tailEnd/>
                      </a:ln>
                    </wps:spPr>
                    <wps:txbx>
                      <w:txbxContent>
                        <w:p w14:paraId="6ECCD442" w14:textId="7309253A" w:rsidR="00F470AC" w:rsidRPr="00F470AC" w:rsidRDefault="00F470AC">
                          <w:pPr>
                            <w:rPr>
                              <w:b/>
                              <w:color w:val="595959" w:themeColor="text1" w:themeTint="A6"/>
                              <w:sz w:val="56"/>
                              <w:szCs w:val="56"/>
                            </w:rPr>
                          </w:pPr>
                          <w:r w:rsidRPr="00F470AC">
                            <w:rPr>
                              <w:b/>
                              <w:color w:val="595959" w:themeColor="text1" w:themeTint="A6"/>
                              <w:sz w:val="56"/>
                              <w:szCs w:val="56"/>
                            </w:rPr>
                            <w:t>DRAFT 19/07/2016</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A0B86A4" id="_x0000_t202" coordsize="21600,21600" o:spt="202" path="m,l,21600r21600,l21600,xe">
              <v:stroke joinstyle="miter"/>
              <v:path gradientshapeok="t" o:connecttype="rect"/>
            </v:shapetype>
            <v:shape id="Text Box 2" o:spid="_x0000_s1026" type="#_x0000_t202" style="position:absolute;left:0;text-align:left;margin-left:0;margin-top:267.55pt;width:315pt;height:110.6pt;z-index:-251657216;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" stroked="f">
              <v:textbox style="mso-fit-shape-to-text:t">
                <w:txbxContent>
                  <w:p w14:paraId="6ECCD442" w14:textId="7309253A" w:rsidR="00F470AC" w:rsidRPr="00F470AC" w:rsidRDefault="00F470AC">
                    <w:pPr>
                      <w:rPr>
                        <w:b/>
                        <w:color w:val="595959" w:themeColor="text1" w:themeTint="A6"/>
                        <w:sz w:val="56"/>
                        <w:szCs w:val="56"/>
                      </w:rPr>
                    </w:pPr>
                    <w:r w:rsidRPr="00F470AC">
                      <w:rPr>
                        <w:b/>
                        <w:color w:val="595959" w:themeColor="text1" w:themeTint="A6"/>
                        <w:sz w:val="56"/>
                        <w:szCs w:val="56"/>
                      </w:rPr>
                      <w:t>DRAFT 19/07/2016</w:t>
                    </w:r>
                  </w:p>
                </w:txbxContent>
              </v:textbox>
              <w10:wrap anchorx="margin"/>
            </v:shape>
          </w:pict>
        </mc:Fallback>
      </mc:AlternateContent>
    </w:r>
    <w:r w:rsidR="00FC50F6">
      <w:rPr>
        <w:b/>
        <w:i/>
        <w:lang w:val="fr-FR"/>
      </w:rPr>
      <w:t xml:space="preserve">Stroke prevalence </w:t>
    </w:r>
    <w:r w:rsidR="00FC50F6" w:rsidRPr="00B804CA">
      <w:rPr>
        <w:b/>
        <w:i/>
        <w:lang w:val="fr-FR"/>
      </w:rPr>
      <w:t>model 2016 Technical Document v</w:t>
    </w:r>
    <w:r w:rsidR="00FC50F6">
      <w:rPr>
        <w:b/>
        <w:i/>
        <w:lang w:val="fr-FR"/>
      </w:rPr>
      <w:t>1</w:t>
    </w:r>
    <w:r w:rsidR="00FC50F6" w:rsidRPr="00B804CA">
      <w:rPr>
        <w:b/>
        <w:i/>
        <w:lang w:val="fr-FR"/>
      </w:rPr>
      <w:t>.1</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5E5181" w14:textId="001A7C88" w:rsidR="00FC50F6" w:rsidRPr="00C23E66" w:rsidRDefault="00FC50F6" w:rsidP="000D0B59">
    <w:pPr>
      <w:pStyle w:val="Header"/>
      <w:jc w:val="center"/>
      <w:rPr>
        <w:b/>
        <w:i/>
      </w:rPr>
    </w:pPr>
    <w:r w:rsidRPr="00C23E66">
      <w:rPr>
        <w:b/>
        <w:i/>
      </w:rPr>
      <w:t>CHD/stroke/PAD prevalence modelling Technical Document v</w:t>
    </w:r>
    <w:r>
      <w:rPr>
        <w:b/>
        <w:i/>
      </w:rPr>
      <w:t>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93101"/>
    <w:multiLevelType w:val="hybridMultilevel"/>
    <w:tmpl w:val="3FA4CC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68D7D15"/>
    <w:multiLevelType w:val="hybridMultilevel"/>
    <w:tmpl w:val="AD9A993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06D72508"/>
    <w:multiLevelType w:val="hybridMultilevel"/>
    <w:tmpl w:val="1CD2FE8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D645D99"/>
    <w:multiLevelType w:val="multilevel"/>
    <w:tmpl w:val="E3CA6010"/>
    <w:lvl w:ilvl="0">
      <w:start w:val="8"/>
      <w:numFmt w:val="decimal"/>
      <w:lvlText w:val="%1."/>
      <w:lvlJc w:val="left"/>
      <w:pPr>
        <w:ind w:left="720" w:hanging="360"/>
      </w:pPr>
      <w:rPr>
        <w:rFonts w:hint="default"/>
      </w:rPr>
    </w:lvl>
    <w:lvl w:ilvl="1">
      <w:start w:val="3"/>
      <w:numFmt w:val="decimal"/>
      <w:isLgl/>
      <w:lvlText w:val="%1.%2"/>
      <w:lvlJc w:val="left"/>
      <w:pPr>
        <w:ind w:left="1035" w:hanging="675"/>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0EED565F"/>
    <w:multiLevelType w:val="hybridMultilevel"/>
    <w:tmpl w:val="A962B8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1814841"/>
    <w:multiLevelType w:val="multilevel"/>
    <w:tmpl w:val="9EBE7F7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color w:val="auto"/>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31C5D78"/>
    <w:multiLevelType w:val="hybridMultilevel"/>
    <w:tmpl w:val="126AB2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463572B"/>
    <w:multiLevelType w:val="hybridMultilevel"/>
    <w:tmpl w:val="93AA8F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5BD211B"/>
    <w:multiLevelType w:val="hybridMultilevel"/>
    <w:tmpl w:val="9064F8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7CF1D62"/>
    <w:multiLevelType w:val="hybridMultilevel"/>
    <w:tmpl w:val="D6BED0BE"/>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0" w15:restartNumberingAfterBreak="0">
    <w:nsid w:val="1A5E353D"/>
    <w:multiLevelType w:val="hybridMultilevel"/>
    <w:tmpl w:val="36301940"/>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1" w15:restartNumberingAfterBreak="0">
    <w:nsid w:val="1A66703A"/>
    <w:multiLevelType w:val="hybridMultilevel"/>
    <w:tmpl w:val="59C072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0E77784"/>
    <w:multiLevelType w:val="multilevel"/>
    <w:tmpl w:val="8CFAE96C"/>
    <w:lvl w:ilvl="0">
      <w:start w:val="8"/>
      <w:numFmt w:val="decimal"/>
      <w:lvlText w:val="%1"/>
      <w:lvlJc w:val="left"/>
      <w:pPr>
        <w:ind w:left="360" w:hanging="360"/>
      </w:pPr>
      <w:rPr>
        <w:rFonts w:hint="default"/>
        <w:color w:val="auto"/>
      </w:rPr>
    </w:lvl>
    <w:lvl w:ilvl="1">
      <w:start w:val="5"/>
      <w:numFmt w:val="decimal"/>
      <w:lvlText w:val="%1.%2"/>
      <w:lvlJc w:val="left"/>
      <w:pPr>
        <w:ind w:left="1080" w:hanging="720"/>
      </w:pPr>
      <w:rPr>
        <w:rFonts w:hint="default"/>
        <w:color w:val="auto"/>
      </w:rPr>
    </w:lvl>
    <w:lvl w:ilvl="2">
      <w:start w:val="1"/>
      <w:numFmt w:val="decimal"/>
      <w:lvlText w:val="%1.%2.%3"/>
      <w:lvlJc w:val="left"/>
      <w:pPr>
        <w:ind w:left="1440" w:hanging="720"/>
      </w:pPr>
      <w:rPr>
        <w:rFonts w:hint="default"/>
        <w:color w:val="auto"/>
      </w:rPr>
    </w:lvl>
    <w:lvl w:ilvl="3">
      <w:start w:val="1"/>
      <w:numFmt w:val="decimal"/>
      <w:lvlText w:val="%1.%2.%3.%4"/>
      <w:lvlJc w:val="left"/>
      <w:pPr>
        <w:ind w:left="2160" w:hanging="1080"/>
      </w:pPr>
      <w:rPr>
        <w:rFonts w:hint="default"/>
        <w:color w:val="auto"/>
      </w:rPr>
    </w:lvl>
    <w:lvl w:ilvl="4">
      <w:start w:val="1"/>
      <w:numFmt w:val="decimal"/>
      <w:lvlText w:val="%1.%2.%3.%4.%5"/>
      <w:lvlJc w:val="left"/>
      <w:pPr>
        <w:ind w:left="2520" w:hanging="1080"/>
      </w:pPr>
      <w:rPr>
        <w:rFonts w:hint="default"/>
        <w:color w:val="auto"/>
      </w:rPr>
    </w:lvl>
    <w:lvl w:ilvl="5">
      <w:start w:val="1"/>
      <w:numFmt w:val="decimal"/>
      <w:lvlText w:val="%1.%2.%3.%4.%5.%6"/>
      <w:lvlJc w:val="left"/>
      <w:pPr>
        <w:ind w:left="3240" w:hanging="1440"/>
      </w:pPr>
      <w:rPr>
        <w:rFonts w:hint="default"/>
        <w:color w:val="auto"/>
      </w:rPr>
    </w:lvl>
    <w:lvl w:ilvl="6">
      <w:start w:val="1"/>
      <w:numFmt w:val="decimal"/>
      <w:lvlText w:val="%1.%2.%3.%4.%5.%6.%7"/>
      <w:lvlJc w:val="left"/>
      <w:pPr>
        <w:ind w:left="3960" w:hanging="1800"/>
      </w:pPr>
      <w:rPr>
        <w:rFonts w:hint="default"/>
        <w:color w:val="auto"/>
      </w:rPr>
    </w:lvl>
    <w:lvl w:ilvl="7">
      <w:start w:val="1"/>
      <w:numFmt w:val="decimal"/>
      <w:lvlText w:val="%1.%2.%3.%4.%5.%6.%7.%8"/>
      <w:lvlJc w:val="left"/>
      <w:pPr>
        <w:ind w:left="4320" w:hanging="1800"/>
      </w:pPr>
      <w:rPr>
        <w:rFonts w:hint="default"/>
        <w:color w:val="auto"/>
      </w:rPr>
    </w:lvl>
    <w:lvl w:ilvl="8">
      <w:start w:val="1"/>
      <w:numFmt w:val="decimal"/>
      <w:lvlText w:val="%1.%2.%3.%4.%5.%6.%7.%8.%9"/>
      <w:lvlJc w:val="left"/>
      <w:pPr>
        <w:ind w:left="5040" w:hanging="2160"/>
      </w:pPr>
      <w:rPr>
        <w:rFonts w:hint="default"/>
        <w:color w:val="auto"/>
      </w:rPr>
    </w:lvl>
  </w:abstractNum>
  <w:abstractNum w:abstractNumId="13" w15:restartNumberingAfterBreak="0">
    <w:nsid w:val="249A7207"/>
    <w:multiLevelType w:val="multilevel"/>
    <w:tmpl w:val="08090025"/>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4" w15:restartNumberingAfterBreak="0">
    <w:nsid w:val="25FD031F"/>
    <w:multiLevelType w:val="hybridMultilevel"/>
    <w:tmpl w:val="F60EFA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8393B12"/>
    <w:multiLevelType w:val="hybridMultilevel"/>
    <w:tmpl w:val="BBD0C752"/>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6" w15:restartNumberingAfterBreak="0">
    <w:nsid w:val="30306937"/>
    <w:multiLevelType w:val="hybridMultilevel"/>
    <w:tmpl w:val="5FF6CD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2EE1F08"/>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8" w15:restartNumberingAfterBreak="0">
    <w:nsid w:val="38A714DB"/>
    <w:multiLevelType w:val="hybridMultilevel"/>
    <w:tmpl w:val="8F4CB9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E382768"/>
    <w:multiLevelType w:val="hybridMultilevel"/>
    <w:tmpl w:val="D382D4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EE23381"/>
    <w:multiLevelType w:val="hybridMultilevel"/>
    <w:tmpl w:val="23F60C2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1" w15:restartNumberingAfterBreak="0">
    <w:nsid w:val="4D4217F7"/>
    <w:multiLevelType w:val="hybridMultilevel"/>
    <w:tmpl w:val="2CFC2B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1974888"/>
    <w:multiLevelType w:val="hybridMultilevel"/>
    <w:tmpl w:val="8CC24F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22E76F2"/>
    <w:multiLevelType w:val="hybridMultilevel"/>
    <w:tmpl w:val="0CB273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E5F2F1D"/>
    <w:multiLevelType w:val="hybridMultilevel"/>
    <w:tmpl w:val="31B672A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EC21571"/>
    <w:multiLevelType w:val="hybridMultilevel"/>
    <w:tmpl w:val="4BBCD4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ED30DDA"/>
    <w:multiLevelType w:val="hybridMultilevel"/>
    <w:tmpl w:val="7DCED650"/>
    <w:lvl w:ilvl="0" w:tplc="08090011">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7" w15:restartNumberingAfterBreak="0">
    <w:nsid w:val="5F255F48"/>
    <w:multiLevelType w:val="hybridMultilevel"/>
    <w:tmpl w:val="330470B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5FA45440"/>
    <w:multiLevelType w:val="hybridMultilevel"/>
    <w:tmpl w:val="F5D6AE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602D703B"/>
    <w:multiLevelType w:val="multilevel"/>
    <w:tmpl w:val="97AE9400"/>
    <w:lvl w:ilvl="0">
      <w:start w:val="9"/>
      <w:numFmt w:val="decimal"/>
      <w:lvlText w:val="%1"/>
      <w:lvlJc w:val="left"/>
      <w:pPr>
        <w:ind w:left="360" w:hanging="360"/>
      </w:pPr>
      <w:rPr>
        <w:rFonts w:hint="default"/>
        <w:color w:val="auto"/>
      </w:rPr>
    </w:lvl>
    <w:lvl w:ilvl="1">
      <w:start w:val="7"/>
      <w:numFmt w:val="decimal"/>
      <w:lvlText w:val="%1.%2"/>
      <w:lvlJc w:val="left"/>
      <w:pPr>
        <w:ind w:left="1080" w:hanging="720"/>
      </w:pPr>
      <w:rPr>
        <w:rFonts w:hint="default"/>
        <w:color w:val="auto"/>
      </w:rPr>
    </w:lvl>
    <w:lvl w:ilvl="2">
      <w:start w:val="1"/>
      <w:numFmt w:val="decimal"/>
      <w:lvlText w:val="%1.%2.%3"/>
      <w:lvlJc w:val="left"/>
      <w:pPr>
        <w:ind w:left="1440" w:hanging="720"/>
      </w:pPr>
      <w:rPr>
        <w:rFonts w:hint="default"/>
        <w:color w:val="auto"/>
      </w:rPr>
    </w:lvl>
    <w:lvl w:ilvl="3">
      <w:start w:val="1"/>
      <w:numFmt w:val="decimal"/>
      <w:lvlText w:val="%1.%2.%3.%4"/>
      <w:lvlJc w:val="left"/>
      <w:pPr>
        <w:ind w:left="2160" w:hanging="1080"/>
      </w:pPr>
      <w:rPr>
        <w:rFonts w:hint="default"/>
        <w:color w:val="auto"/>
      </w:rPr>
    </w:lvl>
    <w:lvl w:ilvl="4">
      <w:start w:val="1"/>
      <w:numFmt w:val="decimal"/>
      <w:lvlText w:val="%1.%2.%3.%4.%5"/>
      <w:lvlJc w:val="left"/>
      <w:pPr>
        <w:ind w:left="2520" w:hanging="1080"/>
      </w:pPr>
      <w:rPr>
        <w:rFonts w:hint="default"/>
        <w:color w:val="auto"/>
      </w:rPr>
    </w:lvl>
    <w:lvl w:ilvl="5">
      <w:start w:val="1"/>
      <w:numFmt w:val="decimal"/>
      <w:lvlText w:val="%1.%2.%3.%4.%5.%6"/>
      <w:lvlJc w:val="left"/>
      <w:pPr>
        <w:ind w:left="3240" w:hanging="1440"/>
      </w:pPr>
      <w:rPr>
        <w:rFonts w:hint="default"/>
        <w:color w:val="auto"/>
      </w:rPr>
    </w:lvl>
    <w:lvl w:ilvl="6">
      <w:start w:val="1"/>
      <w:numFmt w:val="decimal"/>
      <w:lvlText w:val="%1.%2.%3.%4.%5.%6.%7"/>
      <w:lvlJc w:val="left"/>
      <w:pPr>
        <w:ind w:left="3960" w:hanging="1800"/>
      </w:pPr>
      <w:rPr>
        <w:rFonts w:hint="default"/>
        <w:color w:val="auto"/>
      </w:rPr>
    </w:lvl>
    <w:lvl w:ilvl="7">
      <w:start w:val="1"/>
      <w:numFmt w:val="decimal"/>
      <w:lvlText w:val="%1.%2.%3.%4.%5.%6.%7.%8"/>
      <w:lvlJc w:val="left"/>
      <w:pPr>
        <w:ind w:left="4320" w:hanging="1800"/>
      </w:pPr>
      <w:rPr>
        <w:rFonts w:hint="default"/>
        <w:color w:val="auto"/>
      </w:rPr>
    </w:lvl>
    <w:lvl w:ilvl="8">
      <w:start w:val="1"/>
      <w:numFmt w:val="decimal"/>
      <w:lvlText w:val="%1.%2.%3.%4.%5.%6.%7.%8.%9"/>
      <w:lvlJc w:val="left"/>
      <w:pPr>
        <w:ind w:left="5040" w:hanging="2160"/>
      </w:pPr>
      <w:rPr>
        <w:rFonts w:hint="default"/>
        <w:color w:val="auto"/>
      </w:rPr>
    </w:lvl>
  </w:abstractNum>
  <w:abstractNum w:abstractNumId="30" w15:restartNumberingAfterBreak="0">
    <w:nsid w:val="644D35A6"/>
    <w:multiLevelType w:val="hybridMultilevel"/>
    <w:tmpl w:val="DE4220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749176A"/>
    <w:multiLevelType w:val="hybridMultilevel"/>
    <w:tmpl w:val="CA6AE4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69884C4A"/>
    <w:multiLevelType w:val="hybridMultilevel"/>
    <w:tmpl w:val="E4367D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6A4F1B88"/>
    <w:multiLevelType w:val="multilevel"/>
    <w:tmpl w:val="2C423640"/>
    <w:lvl w:ilvl="0">
      <w:start w:val="1"/>
      <w:numFmt w:val="decimal"/>
      <w:pStyle w:val="TOCHeading"/>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4" w15:restartNumberingAfterBreak="0">
    <w:nsid w:val="6DBD2E6C"/>
    <w:multiLevelType w:val="multilevel"/>
    <w:tmpl w:val="2BCEFAAC"/>
    <w:lvl w:ilvl="0">
      <w:start w:val="9"/>
      <w:numFmt w:val="decimal"/>
      <w:lvlText w:val="%1"/>
      <w:lvlJc w:val="left"/>
      <w:pPr>
        <w:ind w:left="570" w:hanging="570"/>
      </w:pPr>
      <w:rPr>
        <w:rFonts w:hint="default"/>
      </w:rPr>
    </w:lvl>
    <w:lvl w:ilvl="1">
      <w:start w:val="3"/>
      <w:numFmt w:val="decimal"/>
      <w:lvlText w:val="%1.%2"/>
      <w:lvlJc w:val="left"/>
      <w:pPr>
        <w:ind w:left="570" w:hanging="57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5" w15:restartNumberingAfterBreak="0">
    <w:nsid w:val="6E766E81"/>
    <w:multiLevelType w:val="hybridMultilevel"/>
    <w:tmpl w:val="3D2AC4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6F816B7B"/>
    <w:multiLevelType w:val="hybridMultilevel"/>
    <w:tmpl w:val="5C50F7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71B33D8C"/>
    <w:multiLevelType w:val="hybridMultilevel"/>
    <w:tmpl w:val="AD5059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29C17AE"/>
    <w:multiLevelType w:val="hybridMultilevel"/>
    <w:tmpl w:val="651C5C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72FD242C"/>
    <w:multiLevelType w:val="hybridMultilevel"/>
    <w:tmpl w:val="0DC0D4B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73BB2361"/>
    <w:multiLevelType w:val="hybridMultilevel"/>
    <w:tmpl w:val="246CB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45B0F82"/>
    <w:multiLevelType w:val="hybridMultilevel"/>
    <w:tmpl w:val="613473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76AA2953"/>
    <w:multiLevelType w:val="hybridMultilevel"/>
    <w:tmpl w:val="3B50CE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7CDD75FE"/>
    <w:multiLevelType w:val="hybridMultilevel"/>
    <w:tmpl w:val="3D64701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7D7C557F"/>
    <w:multiLevelType w:val="hybridMultilevel"/>
    <w:tmpl w:val="3C40B4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30"/>
  </w:num>
  <w:num w:numId="4">
    <w:abstractNumId w:val="22"/>
  </w:num>
  <w:num w:numId="5">
    <w:abstractNumId w:val="41"/>
  </w:num>
  <w:num w:numId="6">
    <w:abstractNumId w:val="37"/>
  </w:num>
  <w:num w:numId="7">
    <w:abstractNumId w:val="4"/>
  </w:num>
  <w:num w:numId="8">
    <w:abstractNumId w:val="16"/>
  </w:num>
  <w:num w:numId="9">
    <w:abstractNumId w:val="44"/>
  </w:num>
  <w:num w:numId="10">
    <w:abstractNumId w:val="26"/>
  </w:num>
  <w:num w:numId="11">
    <w:abstractNumId w:val="2"/>
  </w:num>
  <w:num w:numId="12">
    <w:abstractNumId w:val="3"/>
  </w:num>
  <w:num w:numId="13">
    <w:abstractNumId w:val="12"/>
  </w:num>
  <w:num w:numId="14">
    <w:abstractNumId w:val="13"/>
  </w:num>
  <w:num w:numId="15">
    <w:abstractNumId w:val="34"/>
  </w:num>
  <w:num w:numId="16">
    <w:abstractNumId w:val="29"/>
  </w:num>
  <w:num w:numId="17">
    <w:abstractNumId w:val="33"/>
  </w:num>
  <w:num w:numId="18">
    <w:abstractNumId w:val="1"/>
  </w:num>
  <w:num w:numId="19">
    <w:abstractNumId w:val="17"/>
  </w:num>
  <w:num w:numId="20">
    <w:abstractNumId w:val="7"/>
  </w:num>
  <w:num w:numId="21">
    <w:abstractNumId w:val="14"/>
  </w:num>
  <w:num w:numId="22">
    <w:abstractNumId w:val="21"/>
  </w:num>
  <w:num w:numId="23">
    <w:abstractNumId w:val="20"/>
  </w:num>
  <w:num w:numId="24">
    <w:abstractNumId w:val="31"/>
  </w:num>
  <w:num w:numId="2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8"/>
  </w:num>
  <w:num w:numId="27">
    <w:abstractNumId w:val="23"/>
  </w:num>
  <w:num w:numId="28">
    <w:abstractNumId w:val="19"/>
  </w:num>
  <w:num w:numId="29">
    <w:abstractNumId w:val="11"/>
  </w:num>
  <w:num w:numId="30">
    <w:abstractNumId w:val="27"/>
  </w:num>
  <w:num w:numId="31">
    <w:abstractNumId w:val="39"/>
  </w:num>
  <w:num w:numId="32">
    <w:abstractNumId w:val="43"/>
  </w:num>
  <w:num w:numId="33">
    <w:abstractNumId w:val="32"/>
  </w:num>
  <w:num w:numId="34">
    <w:abstractNumId w:val="38"/>
  </w:num>
  <w:num w:numId="35">
    <w:abstractNumId w:val="36"/>
  </w:num>
  <w:num w:numId="36">
    <w:abstractNumId w:val="42"/>
  </w:num>
  <w:num w:numId="37">
    <w:abstractNumId w:val="6"/>
  </w:num>
  <w:num w:numId="38">
    <w:abstractNumId w:val="8"/>
  </w:num>
  <w:num w:numId="39">
    <w:abstractNumId w:val="9"/>
  </w:num>
  <w:num w:numId="40">
    <w:abstractNumId w:val="40"/>
  </w:num>
  <w:num w:numId="41">
    <w:abstractNumId w:val="10"/>
  </w:num>
  <w:num w:numId="42">
    <w:abstractNumId w:val="18"/>
  </w:num>
  <w:num w:numId="43">
    <w:abstractNumId w:val="25"/>
  </w:num>
  <w:num w:numId="44">
    <w:abstractNumId w:val="15"/>
  </w:num>
  <w:num w:numId="45">
    <w:abstractNumId w:val="35"/>
  </w:num>
  <w:num w:numId="46">
    <w:abstractNumId w:val="24"/>
  </w:num>
  <w:num w:numId="4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hideGrammaticalErrors/>
  <w:defaultTabStop w:val="720"/>
  <w:defaultTableStyle w:val="GridTable4-Accent11"/>
  <w:characterSpacingControl w:val="doNotCompress"/>
  <w:hdrShapeDefaults>
    <o:shapedefaults v:ext="edit" spidmax="1228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BMJ URL&lt;/Style&gt;&lt;LeftDelim&gt;{&lt;/LeftDelim&gt;&lt;RightDelim&gt;}&lt;/RightDelim&gt;&lt;FontName&gt;Calibri&lt;/FontName&gt;&lt;FontSize&gt;11&lt;/FontSize&gt;&lt;ReflistTitle&gt;&lt;/ReflistTitle&gt;&lt;StartingRefnum&gt;1&lt;/StartingRefnum&gt;&lt;FirstLineIndent&gt;0&lt;/FirstLineIndent&gt;&lt;HangingIndent&gt;281&lt;/HangingIndent&gt;&lt;LineSpacing&gt;0&lt;/LineSpacing&gt;&lt;SpaceAfter&gt;1&lt;/SpaceAfter&gt;&lt;HyperlinksEnabled&gt;1&lt;/HyperlinksEnabled&gt;&lt;HyperlinksVisible&gt;0&lt;/HyperlinksVisible&gt;&lt;EnableBibliographyCategories&gt;0&lt;/EnableBibliographyCategories&gt;&lt;/ENLayout&gt;"/>
    <w:docVar w:name="EN.Libraries" w:val="&lt;Libraries&gt;&lt;item db-id=&quot;9s9dpv5rcvasxned5zb5tsfrawwe9d9z9ere&quot;&gt;CVD all&lt;record-ids&gt;&lt;item&gt;7&lt;/item&gt;&lt;item&gt;20&lt;/item&gt;&lt;item&gt;42&lt;/item&gt;&lt;item&gt;43&lt;/item&gt;&lt;item&gt;70&lt;/item&gt;&lt;item&gt;84&lt;/item&gt;&lt;item&gt;100&lt;/item&gt;&lt;item&gt;123&lt;/item&gt;&lt;item&gt;133&lt;/item&gt;&lt;item&gt;138&lt;/item&gt;&lt;item&gt;168&lt;/item&gt;&lt;item&gt;178&lt;/item&gt;&lt;item&gt;193&lt;/item&gt;&lt;item&gt;194&lt;/item&gt;&lt;item&gt;215&lt;/item&gt;&lt;item&gt;253&lt;/item&gt;&lt;item&gt;257&lt;/item&gt;&lt;item&gt;266&lt;/item&gt;&lt;item&gt;272&lt;/item&gt;&lt;item&gt;280&lt;/item&gt;&lt;item&gt;286&lt;/item&gt;&lt;item&gt;287&lt;/item&gt;&lt;item&gt;293&lt;/item&gt;&lt;item&gt;305&lt;/item&gt;&lt;item&gt;306&lt;/item&gt;&lt;item&gt;308&lt;/item&gt;&lt;item&gt;311&lt;/item&gt;&lt;item&gt;312&lt;/item&gt;&lt;item&gt;314&lt;/item&gt;&lt;item&gt;316&lt;/item&gt;&lt;item&gt;318&lt;/item&gt;&lt;item&gt;320&lt;/item&gt;&lt;item&gt;340&lt;/item&gt;&lt;item&gt;350&lt;/item&gt;&lt;item&gt;422&lt;/item&gt;&lt;item&gt;456&lt;/item&gt;&lt;item&gt;468&lt;/item&gt;&lt;item&gt;482&lt;/item&gt;&lt;item&gt;487&lt;/item&gt;&lt;item&gt;495&lt;/item&gt;&lt;item&gt;496&lt;/item&gt;&lt;item&gt;552&lt;/item&gt;&lt;item&gt;587&lt;/item&gt;&lt;item&gt;588&lt;/item&gt;&lt;item&gt;590&lt;/item&gt;&lt;item&gt;591&lt;/item&gt;&lt;item&gt;623&lt;/item&gt;&lt;item&gt;631&lt;/item&gt;&lt;item&gt;665&lt;/item&gt;&lt;item&gt;666&lt;/item&gt;&lt;item&gt;667&lt;/item&gt;&lt;item&gt;669&lt;/item&gt;&lt;/record-ids&gt;&lt;/item&gt;&lt;item db-id=&quot;vdspvx2rxd5z9tet90n5sfswsz5r5e59dre5&quot;&gt;Stroke general&lt;record-ids&gt;&lt;item&gt;9&lt;/item&gt;&lt;item&gt;17&lt;/item&gt;&lt;item&gt;34&lt;/item&gt;&lt;item&gt;65&lt;/item&gt;&lt;item&gt;302&lt;/item&gt;&lt;item&gt;303&lt;/item&gt;&lt;item&gt;304&lt;/item&gt;&lt;item&gt;312&lt;/item&gt;&lt;/record-ids&gt;&lt;/item&gt;&lt;/Libraries&gt;"/>
  </w:docVars>
  <w:rsids>
    <w:rsidRoot w:val="00A62166"/>
    <w:rsid w:val="00010301"/>
    <w:rsid w:val="00010DCC"/>
    <w:rsid w:val="000127CA"/>
    <w:rsid w:val="000156A8"/>
    <w:rsid w:val="000164EA"/>
    <w:rsid w:val="00016EE2"/>
    <w:rsid w:val="00021BD3"/>
    <w:rsid w:val="00022F2C"/>
    <w:rsid w:val="00023DB4"/>
    <w:rsid w:val="00024761"/>
    <w:rsid w:val="0002513D"/>
    <w:rsid w:val="00025458"/>
    <w:rsid w:val="000271B9"/>
    <w:rsid w:val="000301B5"/>
    <w:rsid w:val="000345C3"/>
    <w:rsid w:val="0003634A"/>
    <w:rsid w:val="00041B77"/>
    <w:rsid w:val="0004332F"/>
    <w:rsid w:val="00044B81"/>
    <w:rsid w:val="00046B2C"/>
    <w:rsid w:val="00047858"/>
    <w:rsid w:val="00053652"/>
    <w:rsid w:val="00053EF3"/>
    <w:rsid w:val="00055B7C"/>
    <w:rsid w:val="00055C2F"/>
    <w:rsid w:val="0005675E"/>
    <w:rsid w:val="00060597"/>
    <w:rsid w:val="00063C06"/>
    <w:rsid w:val="0006400C"/>
    <w:rsid w:val="000641BE"/>
    <w:rsid w:val="00064C86"/>
    <w:rsid w:val="00066312"/>
    <w:rsid w:val="00066349"/>
    <w:rsid w:val="00066D8E"/>
    <w:rsid w:val="00067B5F"/>
    <w:rsid w:val="000705C4"/>
    <w:rsid w:val="000708CE"/>
    <w:rsid w:val="00070F14"/>
    <w:rsid w:val="00073FDB"/>
    <w:rsid w:val="0007495C"/>
    <w:rsid w:val="00074C00"/>
    <w:rsid w:val="00075A9F"/>
    <w:rsid w:val="000761ED"/>
    <w:rsid w:val="0007733A"/>
    <w:rsid w:val="00077A4D"/>
    <w:rsid w:val="00080257"/>
    <w:rsid w:val="000812D4"/>
    <w:rsid w:val="00082306"/>
    <w:rsid w:val="00082B4A"/>
    <w:rsid w:val="00082F23"/>
    <w:rsid w:val="000865DC"/>
    <w:rsid w:val="00087FAC"/>
    <w:rsid w:val="00090F32"/>
    <w:rsid w:val="00091374"/>
    <w:rsid w:val="00095E88"/>
    <w:rsid w:val="000967EA"/>
    <w:rsid w:val="000A2E8A"/>
    <w:rsid w:val="000A7C5D"/>
    <w:rsid w:val="000B143D"/>
    <w:rsid w:val="000B1EB7"/>
    <w:rsid w:val="000B2A9D"/>
    <w:rsid w:val="000B3BEE"/>
    <w:rsid w:val="000B5846"/>
    <w:rsid w:val="000B7008"/>
    <w:rsid w:val="000C2F4D"/>
    <w:rsid w:val="000C3590"/>
    <w:rsid w:val="000C41DE"/>
    <w:rsid w:val="000C4B8F"/>
    <w:rsid w:val="000C4D86"/>
    <w:rsid w:val="000C5D40"/>
    <w:rsid w:val="000C6082"/>
    <w:rsid w:val="000C7077"/>
    <w:rsid w:val="000D0738"/>
    <w:rsid w:val="000D0B59"/>
    <w:rsid w:val="000D11E5"/>
    <w:rsid w:val="000D5055"/>
    <w:rsid w:val="000D67AE"/>
    <w:rsid w:val="000D6C52"/>
    <w:rsid w:val="000D7CFB"/>
    <w:rsid w:val="000D7F98"/>
    <w:rsid w:val="000E0213"/>
    <w:rsid w:val="000E0CCD"/>
    <w:rsid w:val="000E3B88"/>
    <w:rsid w:val="000E43F7"/>
    <w:rsid w:val="000E4702"/>
    <w:rsid w:val="000E66BB"/>
    <w:rsid w:val="000E7367"/>
    <w:rsid w:val="000E7DB6"/>
    <w:rsid w:val="000F02DD"/>
    <w:rsid w:val="000F46EF"/>
    <w:rsid w:val="000F4C62"/>
    <w:rsid w:val="000F5BA3"/>
    <w:rsid w:val="000F6285"/>
    <w:rsid w:val="000F64A2"/>
    <w:rsid w:val="00100B8D"/>
    <w:rsid w:val="00102236"/>
    <w:rsid w:val="00102D82"/>
    <w:rsid w:val="0010688E"/>
    <w:rsid w:val="00110F68"/>
    <w:rsid w:val="0011120A"/>
    <w:rsid w:val="001131AE"/>
    <w:rsid w:val="00114DB6"/>
    <w:rsid w:val="00117389"/>
    <w:rsid w:val="00120980"/>
    <w:rsid w:val="0012160E"/>
    <w:rsid w:val="00122C5F"/>
    <w:rsid w:val="001237CC"/>
    <w:rsid w:val="00125D64"/>
    <w:rsid w:val="00125E2A"/>
    <w:rsid w:val="00125EC4"/>
    <w:rsid w:val="00127B26"/>
    <w:rsid w:val="001368EA"/>
    <w:rsid w:val="00136949"/>
    <w:rsid w:val="00137561"/>
    <w:rsid w:val="001404D5"/>
    <w:rsid w:val="001422B3"/>
    <w:rsid w:val="00147578"/>
    <w:rsid w:val="001502C6"/>
    <w:rsid w:val="00151076"/>
    <w:rsid w:val="0015595E"/>
    <w:rsid w:val="00155EC2"/>
    <w:rsid w:val="00156E47"/>
    <w:rsid w:val="00157C0F"/>
    <w:rsid w:val="00160657"/>
    <w:rsid w:val="0016285B"/>
    <w:rsid w:val="00164C45"/>
    <w:rsid w:val="00170BBC"/>
    <w:rsid w:val="00171D27"/>
    <w:rsid w:val="00172284"/>
    <w:rsid w:val="00172CE6"/>
    <w:rsid w:val="00174CE5"/>
    <w:rsid w:val="001750F6"/>
    <w:rsid w:val="00176EB2"/>
    <w:rsid w:val="00180710"/>
    <w:rsid w:val="00181D76"/>
    <w:rsid w:val="00182FAE"/>
    <w:rsid w:val="001843AB"/>
    <w:rsid w:val="0018450A"/>
    <w:rsid w:val="00184665"/>
    <w:rsid w:val="001853FD"/>
    <w:rsid w:val="00185B0A"/>
    <w:rsid w:val="00186D42"/>
    <w:rsid w:val="001904D0"/>
    <w:rsid w:val="00195469"/>
    <w:rsid w:val="00195559"/>
    <w:rsid w:val="001959CF"/>
    <w:rsid w:val="0019682D"/>
    <w:rsid w:val="00197138"/>
    <w:rsid w:val="001A0FC7"/>
    <w:rsid w:val="001A61DD"/>
    <w:rsid w:val="001A71E2"/>
    <w:rsid w:val="001B2B21"/>
    <w:rsid w:val="001B3BD8"/>
    <w:rsid w:val="001B3F0F"/>
    <w:rsid w:val="001B52DB"/>
    <w:rsid w:val="001B745E"/>
    <w:rsid w:val="001C08BF"/>
    <w:rsid w:val="001C0FCB"/>
    <w:rsid w:val="001C238C"/>
    <w:rsid w:val="001C348E"/>
    <w:rsid w:val="001C4346"/>
    <w:rsid w:val="001C4D1A"/>
    <w:rsid w:val="001C5BB7"/>
    <w:rsid w:val="001C6235"/>
    <w:rsid w:val="001D0CC6"/>
    <w:rsid w:val="001D1505"/>
    <w:rsid w:val="001D2DDD"/>
    <w:rsid w:val="001D339D"/>
    <w:rsid w:val="001D4CD4"/>
    <w:rsid w:val="001D65B9"/>
    <w:rsid w:val="001D6982"/>
    <w:rsid w:val="001D69AD"/>
    <w:rsid w:val="001D793B"/>
    <w:rsid w:val="001E0B56"/>
    <w:rsid w:val="001E39B6"/>
    <w:rsid w:val="001E422D"/>
    <w:rsid w:val="001E5215"/>
    <w:rsid w:val="001F25B0"/>
    <w:rsid w:val="001F7EF9"/>
    <w:rsid w:val="0020077E"/>
    <w:rsid w:val="0020318C"/>
    <w:rsid w:val="00203C62"/>
    <w:rsid w:val="0020444E"/>
    <w:rsid w:val="002056B2"/>
    <w:rsid w:val="002057DA"/>
    <w:rsid w:val="0020583B"/>
    <w:rsid w:val="0020668B"/>
    <w:rsid w:val="00210FDE"/>
    <w:rsid w:val="00211473"/>
    <w:rsid w:val="0021379F"/>
    <w:rsid w:val="00213B5F"/>
    <w:rsid w:val="002149B3"/>
    <w:rsid w:val="00221650"/>
    <w:rsid w:val="00222075"/>
    <w:rsid w:val="00223281"/>
    <w:rsid w:val="00226940"/>
    <w:rsid w:val="00227E1F"/>
    <w:rsid w:val="00231DA6"/>
    <w:rsid w:val="00233857"/>
    <w:rsid w:val="00233AA3"/>
    <w:rsid w:val="0023570B"/>
    <w:rsid w:val="00237A2F"/>
    <w:rsid w:val="00240539"/>
    <w:rsid w:val="00241FD2"/>
    <w:rsid w:val="0024243F"/>
    <w:rsid w:val="00243406"/>
    <w:rsid w:val="002453BE"/>
    <w:rsid w:val="00245435"/>
    <w:rsid w:val="002472D9"/>
    <w:rsid w:val="00247BD7"/>
    <w:rsid w:val="002515EF"/>
    <w:rsid w:val="002524AE"/>
    <w:rsid w:val="00254DD2"/>
    <w:rsid w:val="00255166"/>
    <w:rsid w:val="002602F6"/>
    <w:rsid w:val="00260848"/>
    <w:rsid w:val="002626C4"/>
    <w:rsid w:val="00265012"/>
    <w:rsid w:val="00265BCD"/>
    <w:rsid w:val="00271D6C"/>
    <w:rsid w:val="0028137F"/>
    <w:rsid w:val="00281FBC"/>
    <w:rsid w:val="00282DDF"/>
    <w:rsid w:val="00285723"/>
    <w:rsid w:val="002857DA"/>
    <w:rsid w:val="00285978"/>
    <w:rsid w:val="00286687"/>
    <w:rsid w:val="00287929"/>
    <w:rsid w:val="002907B9"/>
    <w:rsid w:val="00291A2B"/>
    <w:rsid w:val="002926AE"/>
    <w:rsid w:val="00292B78"/>
    <w:rsid w:val="0029733D"/>
    <w:rsid w:val="002A09BF"/>
    <w:rsid w:val="002A1AF8"/>
    <w:rsid w:val="002A4AF0"/>
    <w:rsid w:val="002A5263"/>
    <w:rsid w:val="002A7513"/>
    <w:rsid w:val="002B0851"/>
    <w:rsid w:val="002B416A"/>
    <w:rsid w:val="002B654D"/>
    <w:rsid w:val="002C001E"/>
    <w:rsid w:val="002C0CFB"/>
    <w:rsid w:val="002C0E2F"/>
    <w:rsid w:val="002C1690"/>
    <w:rsid w:val="002C18DF"/>
    <w:rsid w:val="002C3162"/>
    <w:rsid w:val="002C4E8C"/>
    <w:rsid w:val="002C4FF1"/>
    <w:rsid w:val="002C6BE9"/>
    <w:rsid w:val="002D2156"/>
    <w:rsid w:val="002D2EB2"/>
    <w:rsid w:val="002D5746"/>
    <w:rsid w:val="002D5F55"/>
    <w:rsid w:val="002D7E0C"/>
    <w:rsid w:val="002E1217"/>
    <w:rsid w:val="002E1F5C"/>
    <w:rsid w:val="002E2F3A"/>
    <w:rsid w:val="002E4CC9"/>
    <w:rsid w:val="002E6627"/>
    <w:rsid w:val="002E76C6"/>
    <w:rsid w:val="002F0B95"/>
    <w:rsid w:val="002F0C87"/>
    <w:rsid w:val="002F33D5"/>
    <w:rsid w:val="002F3FE6"/>
    <w:rsid w:val="002F4A66"/>
    <w:rsid w:val="002F5CE1"/>
    <w:rsid w:val="002F6FCA"/>
    <w:rsid w:val="003020D6"/>
    <w:rsid w:val="00302E51"/>
    <w:rsid w:val="00302FEB"/>
    <w:rsid w:val="003036A7"/>
    <w:rsid w:val="00305392"/>
    <w:rsid w:val="00306569"/>
    <w:rsid w:val="00306B00"/>
    <w:rsid w:val="0031096A"/>
    <w:rsid w:val="00311541"/>
    <w:rsid w:val="00315138"/>
    <w:rsid w:val="00316DFF"/>
    <w:rsid w:val="00321558"/>
    <w:rsid w:val="00322404"/>
    <w:rsid w:val="00325B8A"/>
    <w:rsid w:val="003269C5"/>
    <w:rsid w:val="00326C8C"/>
    <w:rsid w:val="00327148"/>
    <w:rsid w:val="00327BCB"/>
    <w:rsid w:val="00331D87"/>
    <w:rsid w:val="00333FFE"/>
    <w:rsid w:val="00334A6C"/>
    <w:rsid w:val="00334E2F"/>
    <w:rsid w:val="00336D33"/>
    <w:rsid w:val="003370FD"/>
    <w:rsid w:val="003375D3"/>
    <w:rsid w:val="00340076"/>
    <w:rsid w:val="0034058F"/>
    <w:rsid w:val="00340661"/>
    <w:rsid w:val="0034083C"/>
    <w:rsid w:val="003503B4"/>
    <w:rsid w:val="00350906"/>
    <w:rsid w:val="00351954"/>
    <w:rsid w:val="00354624"/>
    <w:rsid w:val="00354D34"/>
    <w:rsid w:val="00357238"/>
    <w:rsid w:val="00360A4E"/>
    <w:rsid w:val="00360B92"/>
    <w:rsid w:val="00360BB7"/>
    <w:rsid w:val="003639D2"/>
    <w:rsid w:val="00363C41"/>
    <w:rsid w:val="003665B7"/>
    <w:rsid w:val="0036686B"/>
    <w:rsid w:val="00367AB1"/>
    <w:rsid w:val="0037015B"/>
    <w:rsid w:val="00370182"/>
    <w:rsid w:val="0037187E"/>
    <w:rsid w:val="00371DCE"/>
    <w:rsid w:val="0037445C"/>
    <w:rsid w:val="00375D97"/>
    <w:rsid w:val="00375FC4"/>
    <w:rsid w:val="00377BC4"/>
    <w:rsid w:val="003812BB"/>
    <w:rsid w:val="003819D8"/>
    <w:rsid w:val="00383B0D"/>
    <w:rsid w:val="00385A7B"/>
    <w:rsid w:val="00386089"/>
    <w:rsid w:val="003900AB"/>
    <w:rsid w:val="003907B0"/>
    <w:rsid w:val="0039217F"/>
    <w:rsid w:val="00396544"/>
    <w:rsid w:val="003A0EDF"/>
    <w:rsid w:val="003A1B2D"/>
    <w:rsid w:val="003A1FA0"/>
    <w:rsid w:val="003A5F5F"/>
    <w:rsid w:val="003B1C5D"/>
    <w:rsid w:val="003B206F"/>
    <w:rsid w:val="003B207E"/>
    <w:rsid w:val="003B2C45"/>
    <w:rsid w:val="003B366F"/>
    <w:rsid w:val="003B3733"/>
    <w:rsid w:val="003B3E1E"/>
    <w:rsid w:val="003B59B2"/>
    <w:rsid w:val="003B600B"/>
    <w:rsid w:val="003B6B01"/>
    <w:rsid w:val="003B7B7A"/>
    <w:rsid w:val="003C081D"/>
    <w:rsid w:val="003C5021"/>
    <w:rsid w:val="003C6D30"/>
    <w:rsid w:val="003D0377"/>
    <w:rsid w:val="003D07C6"/>
    <w:rsid w:val="003E1973"/>
    <w:rsid w:val="003E7F03"/>
    <w:rsid w:val="003F171D"/>
    <w:rsid w:val="003F3C67"/>
    <w:rsid w:val="003F48D7"/>
    <w:rsid w:val="003F73EB"/>
    <w:rsid w:val="00402C4B"/>
    <w:rsid w:val="00406707"/>
    <w:rsid w:val="00407408"/>
    <w:rsid w:val="004074A8"/>
    <w:rsid w:val="004074B1"/>
    <w:rsid w:val="004076EE"/>
    <w:rsid w:val="0041083D"/>
    <w:rsid w:val="0041168A"/>
    <w:rsid w:val="00416645"/>
    <w:rsid w:val="004168AB"/>
    <w:rsid w:val="004174C7"/>
    <w:rsid w:val="00417F76"/>
    <w:rsid w:val="0042305B"/>
    <w:rsid w:val="004236D2"/>
    <w:rsid w:val="0042446F"/>
    <w:rsid w:val="0042722D"/>
    <w:rsid w:val="00427310"/>
    <w:rsid w:val="004276EA"/>
    <w:rsid w:val="00433387"/>
    <w:rsid w:val="00433515"/>
    <w:rsid w:val="00433675"/>
    <w:rsid w:val="00436D9E"/>
    <w:rsid w:val="004403B1"/>
    <w:rsid w:val="00440E32"/>
    <w:rsid w:val="00441082"/>
    <w:rsid w:val="00446C4A"/>
    <w:rsid w:val="00447868"/>
    <w:rsid w:val="004503E7"/>
    <w:rsid w:val="00454E05"/>
    <w:rsid w:val="00456237"/>
    <w:rsid w:val="004570A9"/>
    <w:rsid w:val="004606C7"/>
    <w:rsid w:val="00463D71"/>
    <w:rsid w:val="0046426D"/>
    <w:rsid w:val="00466236"/>
    <w:rsid w:val="00466B42"/>
    <w:rsid w:val="00467107"/>
    <w:rsid w:val="004706EF"/>
    <w:rsid w:val="00472706"/>
    <w:rsid w:val="0047458F"/>
    <w:rsid w:val="00475AF9"/>
    <w:rsid w:val="00477415"/>
    <w:rsid w:val="00477A30"/>
    <w:rsid w:val="00481BB0"/>
    <w:rsid w:val="00481C31"/>
    <w:rsid w:val="00483ECD"/>
    <w:rsid w:val="0048702A"/>
    <w:rsid w:val="00491736"/>
    <w:rsid w:val="0049752D"/>
    <w:rsid w:val="004A5B13"/>
    <w:rsid w:val="004A6251"/>
    <w:rsid w:val="004A66C7"/>
    <w:rsid w:val="004A7054"/>
    <w:rsid w:val="004B06AF"/>
    <w:rsid w:val="004B0E1D"/>
    <w:rsid w:val="004B2E82"/>
    <w:rsid w:val="004B3862"/>
    <w:rsid w:val="004B41DE"/>
    <w:rsid w:val="004B7991"/>
    <w:rsid w:val="004C1F10"/>
    <w:rsid w:val="004C1F2B"/>
    <w:rsid w:val="004C2BFE"/>
    <w:rsid w:val="004D0BE3"/>
    <w:rsid w:val="004D37E7"/>
    <w:rsid w:val="004D4A71"/>
    <w:rsid w:val="004E4291"/>
    <w:rsid w:val="004E5E6A"/>
    <w:rsid w:val="004F15E6"/>
    <w:rsid w:val="004F1A29"/>
    <w:rsid w:val="004F1DD2"/>
    <w:rsid w:val="004F3F4C"/>
    <w:rsid w:val="004F49C3"/>
    <w:rsid w:val="004F4B56"/>
    <w:rsid w:val="004F61D8"/>
    <w:rsid w:val="004F67DE"/>
    <w:rsid w:val="004F764F"/>
    <w:rsid w:val="004F7F6E"/>
    <w:rsid w:val="00501FD3"/>
    <w:rsid w:val="0050290D"/>
    <w:rsid w:val="00504849"/>
    <w:rsid w:val="0051015A"/>
    <w:rsid w:val="00514E92"/>
    <w:rsid w:val="00515AEA"/>
    <w:rsid w:val="00516A25"/>
    <w:rsid w:val="00517BE7"/>
    <w:rsid w:val="00520E0A"/>
    <w:rsid w:val="00521AD7"/>
    <w:rsid w:val="00523E05"/>
    <w:rsid w:val="00527F98"/>
    <w:rsid w:val="00530834"/>
    <w:rsid w:val="005310BF"/>
    <w:rsid w:val="005311EA"/>
    <w:rsid w:val="00531F23"/>
    <w:rsid w:val="0053639D"/>
    <w:rsid w:val="0053694C"/>
    <w:rsid w:val="00540875"/>
    <w:rsid w:val="0054201B"/>
    <w:rsid w:val="005429D4"/>
    <w:rsid w:val="00544106"/>
    <w:rsid w:val="0054478A"/>
    <w:rsid w:val="00551204"/>
    <w:rsid w:val="00552CDA"/>
    <w:rsid w:val="00557007"/>
    <w:rsid w:val="0055731A"/>
    <w:rsid w:val="00557781"/>
    <w:rsid w:val="005622F8"/>
    <w:rsid w:val="00563855"/>
    <w:rsid w:val="00563BEA"/>
    <w:rsid w:val="00564AA2"/>
    <w:rsid w:val="005675A8"/>
    <w:rsid w:val="0057074B"/>
    <w:rsid w:val="005725CC"/>
    <w:rsid w:val="0057260F"/>
    <w:rsid w:val="00581285"/>
    <w:rsid w:val="005829E5"/>
    <w:rsid w:val="005830E3"/>
    <w:rsid w:val="00583954"/>
    <w:rsid w:val="00583BF1"/>
    <w:rsid w:val="00584759"/>
    <w:rsid w:val="00584CB5"/>
    <w:rsid w:val="0058600C"/>
    <w:rsid w:val="00586397"/>
    <w:rsid w:val="00587086"/>
    <w:rsid w:val="00590415"/>
    <w:rsid w:val="00590783"/>
    <w:rsid w:val="00592FB1"/>
    <w:rsid w:val="00593805"/>
    <w:rsid w:val="00596E2D"/>
    <w:rsid w:val="005A106D"/>
    <w:rsid w:val="005A1581"/>
    <w:rsid w:val="005A176C"/>
    <w:rsid w:val="005A316C"/>
    <w:rsid w:val="005B242D"/>
    <w:rsid w:val="005B3020"/>
    <w:rsid w:val="005B514F"/>
    <w:rsid w:val="005B5646"/>
    <w:rsid w:val="005B5CD3"/>
    <w:rsid w:val="005C0AA6"/>
    <w:rsid w:val="005C139C"/>
    <w:rsid w:val="005C30B7"/>
    <w:rsid w:val="005C3C0A"/>
    <w:rsid w:val="005C4BC5"/>
    <w:rsid w:val="005C529C"/>
    <w:rsid w:val="005C73D9"/>
    <w:rsid w:val="005D1E3E"/>
    <w:rsid w:val="005D38B7"/>
    <w:rsid w:val="005E1F1D"/>
    <w:rsid w:val="005E49AF"/>
    <w:rsid w:val="005E59D6"/>
    <w:rsid w:val="005E5D38"/>
    <w:rsid w:val="005E5F19"/>
    <w:rsid w:val="005E6727"/>
    <w:rsid w:val="005F37B2"/>
    <w:rsid w:val="005F658E"/>
    <w:rsid w:val="005F6870"/>
    <w:rsid w:val="005F7501"/>
    <w:rsid w:val="005F7636"/>
    <w:rsid w:val="00603406"/>
    <w:rsid w:val="0060392D"/>
    <w:rsid w:val="0060482E"/>
    <w:rsid w:val="00606CE4"/>
    <w:rsid w:val="006076E4"/>
    <w:rsid w:val="00610D5D"/>
    <w:rsid w:val="00614290"/>
    <w:rsid w:val="0061576A"/>
    <w:rsid w:val="00615C82"/>
    <w:rsid w:val="00616677"/>
    <w:rsid w:val="00621256"/>
    <w:rsid w:val="00622452"/>
    <w:rsid w:val="00626AD5"/>
    <w:rsid w:val="00627598"/>
    <w:rsid w:val="00627953"/>
    <w:rsid w:val="00627DF3"/>
    <w:rsid w:val="00630A98"/>
    <w:rsid w:val="00632B88"/>
    <w:rsid w:val="00632FED"/>
    <w:rsid w:val="00636B5C"/>
    <w:rsid w:val="0064035E"/>
    <w:rsid w:val="0064042F"/>
    <w:rsid w:val="00641467"/>
    <w:rsid w:val="006424AB"/>
    <w:rsid w:val="00647227"/>
    <w:rsid w:val="0065001F"/>
    <w:rsid w:val="006519B5"/>
    <w:rsid w:val="006524E8"/>
    <w:rsid w:val="00654A07"/>
    <w:rsid w:val="00654DC2"/>
    <w:rsid w:val="00654EF2"/>
    <w:rsid w:val="006562E5"/>
    <w:rsid w:val="006621EA"/>
    <w:rsid w:val="00662B2B"/>
    <w:rsid w:val="00662FB8"/>
    <w:rsid w:val="00664912"/>
    <w:rsid w:val="006671D2"/>
    <w:rsid w:val="00670810"/>
    <w:rsid w:val="006720CA"/>
    <w:rsid w:val="006732DC"/>
    <w:rsid w:val="00677882"/>
    <w:rsid w:val="00677911"/>
    <w:rsid w:val="00677D05"/>
    <w:rsid w:val="006834CB"/>
    <w:rsid w:val="00690C53"/>
    <w:rsid w:val="006916DD"/>
    <w:rsid w:val="006923D7"/>
    <w:rsid w:val="00693C96"/>
    <w:rsid w:val="00693F8B"/>
    <w:rsid w:val="00694E0F"/>
    <w:rsid w:val="006950C5"/>
    <w:rsid w:val="00696641"/>
    <w:rsid w:val="006A1143"/>
    <w:rsid w:val="006A23F7"/>
    <w:rsid w:val="006A35D9"/>
    <w:rsid w:val="006A4CF7"/>
    <w:rsid w:val="006A4D6C"/>
    <w:rsid w:val="006A53E1"/>
    <w:rsid w:val="006A5453"/>
    <w:rsid w:val="006A7F4C"/>
    <w:rsid w:val="006B68D3"/>
    <w:rsid w:val="006B7643"/>
    <w:rsid w:val="006B78F1"/>
    <w:rsid w:val="006C08C9"/>
    <w:rsid w:val="006C231A"/>
    <w:rsid w:val="006C3C68"/>
    <w:rsid w:val="006C47A5"/>
    <w:rsid w:val="006C47D6"/>
    <w:rsid w:val="006D0E8A"/>
    <w:rsid w:val="006D2601"/>
    <w:rsid w:val="006D2C05"/>
    <w:rsid w:val="006D6923"/>
    <w:rsid w:val="006E1B33"/>
    <w:rsid w:val="006E68C9"/>
    <w:rsid w:val="006E75F3"/>
    <w:rsid w:val="006E76BE"/>
    <w:rsid w:val="006F1334"/>
    <w:rsid w:val="006F17AC"/>
    <w:rsid w:val="006F2306"/>
    <w:rsid w:val="006F4A7D"/>
    <w:rsid w:val="007000EE"/>
    <w:rsid w:val="00700996"/>
    <w:rsid w:val="00703594"/>
    <w:rsid w:val="00704A2E"/>
    <w:rsid w:val="007053C0"/>
    <w:rsid w:val="007059D7"/>
    <w:rsid w:val="007076BB"/>
    <w:rsid w:val="00710B92"/>
    <w:rsid w:val="00712DE2"/>
    <w:rsid w:val="00717335"/>
    <w:rsid w:val="00722DFA"/>
    <w:rsid w:val="00723CFC"/>
    <w:rsid w:val="007245D3"/>
    <w:rsid w:val="00725108"/>
    <w:rsid w:val="00725590"/>
    <w:rsid w:val="007269F5"/>
    <w:rsid w:val="00730F9F"/>
    <w:rsid w:val="007322DC"/>
    <w:rsid w:val="0073353D"/>
    <w:rsid w:val="00734553"/>
    <w:rsid w:val="007438FC"/>
    <w:rsid w:val="00743BBA"/>
    <w:rsid w:val="00745DB6"/>
    <w:rsid w:val="007508D6"/>
    <w:rsid w:val="00750C6E"/>
    <w:rsid w:val="007522FC"/>
    <w:rsid w:val="00754494"/>
    <w:rsid w:val="00760E3E"/>
    <w:rsid w:val="0076215F"/>
    <w:rsid w:val="00763D81"/>
    <w:rsid w:val="007644B9"/>
    <w:rsid w:val="007645D3"/>
    <w:rsid w:val="00767297"/>
    <w:rsid w:val="00770BDF"/>
    <w:rsid w:val="00771746"/>
    <w:rsid w:val="00771FA2"/>
    <w:rsid w:val="00772C7E"/>
    <w:rsid w:val="007755F2"/>
    <w:rsid w:val="00775AF7"/>
    <w:rsid w:val="00781429"/>
    <w:rsid w:val="00783137"/>
    <w:rsid w:val="00783830"/>
    <w:rsid w:val="0078415C"/>
    <w:rsid w:val="00785867"/>
    <w:rsid w:val="0079136E"/>
    <w:rsid w:val="00791398"/>
    <w:rsid w:val="007922FB"/>
    <w:rsid w:val="00792B7D"/>
    <w:rsid w:val="00792CED"/>
    <w:rsid w:val="00793FCA"/>
    <w:rsid w:val="007945AF"/>
    <w:rsid w:val="00797288"/>
    <w:rsid w:val="00797290"/>
    <w:rsid w:val="007975E3"/>
    <w:rsid w:val="007A1166"/>
    <w:rsid w:val="007A2DF3"/>
    <w:rsid w:val="007A3F68"/>
    <w:rsid w:val="007A4E88"/>
    <w:rsid w:val="007A79D4"/>
    <w:rsid w:val="007B00C2"/>
    <w:rsid w:val="007B139C"/>
    <w:rsid w:val="007B31F1"/>
    <w:rsid w:val="007B34A3"/>
    <w:rsid w:val="007B4795"/>
    <w:rsid w:val="007B47D4"/>
    <w:rsid w:val="007B54DB"/>
    <w:rsid w:val="007B5703"/>
    <w:rsid w:val="007B6F39"/>
    <w:rsid w:val="007B7017"/>
    <w:rsid w:val="007C072E"/>
    <w:rsid w:val="007C0948"/>
    <w:rsid w:val="007C2168"/>
    <w:rsid w:val="007D32BF"/>
    <w:rsid w:val="007E0B40"/>
    <w:rsid w:val="007E105C"/>
    <w:rsid w:val="007E1F7D"/>
    <w:rsid w:val="007E34D3"/>
    <w:rsid w:val="007E3DE0"/>
    <w:rsid w:val="007E48C8"/>
    <w:rsid w:val="007E4B6A"/>
    <w:rsid w:val="007E4CB1"/>
    <w:rsid w:val="007E6A7D"/>
    <w:rsid w:val="007F1ABD"/>
    <w:rsid w:val="007F2242"/>
    <w:rsid w:val="007F36ED"/>
    <w:rsid w:val="007F5E2D"/>
    <w:rsid w:val="007F7A9D"/>
    <w:rsid w:val="008027B8"/>
    <w:rsid w:val="00802979"/>
    <w:rsid w:val="00802C33"/>
    <w:rsid w:val="00810B6A"/>
    <w:rsid w:val="00813BE8"/>
    <w:rsid w:val="0081608D"/>
    <w:rsid w:val="00816C9C"/>
    <w:rsid w:val="0082071E"/>
    <w:rsid w:val="00820927"/>
    <w:rsid w:val="00821470"/>
    <w:rsid w:val="0082401A"/>
    <w:rsid w:val="008274C0"/>
    <w:rsid w:val="00831677"/>
    <w:rsid w:val="008352B6"/>
    <w:rsid w:val="0083642F"/>
    <w:rsid w:val="00836E66"/>
    <w:rsid w:val="00837610"/>
    <w:rsid w:val="00837C60"/>
    <w:rsid w:val="00841004"/>
    <w:rsid w:val="00846FCD"/>
    <w:rsid w:val="00847A76"/>
    <w:rsid w:val="008502E3"/>
    <w:rsid w:val="008503AF"/>
    <w:rsid w:val="0085565F"/>
    <w:rsid w:val="00855891"/>
    <w:rsid w:val="008600B7"/>
    <w:rsid w:val="00860306"/>
    <w:rsid w:val="0086101E"/>
    <w:rsid w:val="008624CE"/>
    <w:rsid w:val="00863962"/>
    <w:rsid w:val="008651FE"/>
    <w:rsid w:val="0086542A"/>
    <w:rsid w:val="00866690"/>
    <w:rsid w:val="00871B20"/>
    <w:rsid w:val="00872E69"/>
    <w:rsid w:val="00874F2A"/>
    <w:rsid w:val="00876CEC"/>
    <w:rsid w:val="00881125"/>
    <w:rsid w:val="0088236B"/>
    <w:rsid w:val="00882631"/>
    <w:rsid w:val="00885B24"/>
    <w:rsid w:val="00885FCB"/>
    <w:rsid w:val="00890D88"/>
    <w:rsid w:val="00891D39"/>
    <w:rsid w:val="008929D5"/>
    <w:rsid w:val="00893585"/>
    <w:rsid w:val="008943C8"/>
    <w:rsid w:val="00894BF6"/>
    <w:rsid w:val="00897141"/>
    <w:rsid w:val="0089779C"/>
    <w:rsid w:val="00897EE1"/>
    <w:rsid w:val="008A18B1"/>
    <w:rsid w:val="008A33B0"/>
    <w:rsid w:val="008A7CA8"/>
    <w:rsid w:val="008B31C0"/>
    <w:rsid w:val="008B42D5"/>
    <w:rsid w:val="008B4A37"/>
    <w:rsid w:val="008B533B"/>
    <w:rsid w:val="008C2785"/>
    <w:rsid w:val="008D2ECD"/>
    <w:rsid w:val="008D3644"/>
    <w:rsid w:val="008D428D"/>
    <w:rsid w:val="008E16D0"/>
    <w:rsid w:val="008E3260"/>
    <w:rsid w:val="008E45E2"/>
    <w:rsid w:val="008E4BA4"/>
    <w:rsid w:val="008E5429"/>
    <w:rsid w:val="008E6DF2"/>
    <w:rsid w:val="008E73EF"/>
    <w:rsid w:val="008E79D4"/>
    <w:rsid w:val="008F205D"/>
    <w:rsid w:val="008F2539"/>
    <w:rsid w:val="008F2903"/>
    <w:rsid w:val="008F2BEB"/>
    <w:rsid w:val="008F2CC6"/>
    <w:rsid w:val="008F4B60"/>
    <w:rsid w:val="008F5C0A"/>
    <w:rsid w:val="008F5CD5"/>
    <w:rsid w:val="008F5DB0"/>
    <w:rsid w:val="00902737"/>
    <w:rsid w:val="009029D8"/>
    <w:rsid w:val="00902BD2"/>
    <w:rsid w:val="00905711"/>
    <w:rsid w:val="00906F3D"/>
    <w:rsid w:val="0091077E"/>
    <w:rsid w:val="00914A01"/>
    <w:rsid w:val="0091513D"/>
    <w:rsid w:val="009169DE"/>
    <w:rsid w:val="00917984"/>
    <w:rsid w:val="00920043"/>
    <w:rsid w:val="009207D1"/>
    <w:rsid w:val="00922552"/>
    <w:rsid w:val="009241CF"/>
    <w:rsid w:val="00924225"/>
    <w:rsid w:val="009243CB"/>
    <w:rsid w:val="00924AB6"/>
    <w:rsid w:val="00924F02"/>
    <w:rsid w:val="00925D5E"/>
    <w:rsid w:val="009264A4"/>
    <w:rsid w:val="00926594"/>
    <w:rsid w:val="00933312"/>
    <w:rsid w:val="00933BE0"/>
    <w:rsid w:val="00941FE1"/>
    <w:rsid w:val="009431EB"/>
    <w:rsid w:val="009434B1"/>
    <w:rsid w:val="00943AE0"/>
    <w:rsid w:val="00943F6D"/>
    <w:rsid w:val="00945BD2"/>
    <w:rsid w:val="00946508"/>
    <w:rsid w:val="0095223F"/>
    <w:rsid w:val="00953E66"/>
    <w:rsid w:val="0095474A"/>
    <w:rsid w:val="0095631C"/>
    <w:rsid w:val="00956FC3"/>
    <w:rsid w:val="00957599"/>
    <w:rsid w:val="00957B27"/>
    <w:rsid w:val="00957BFD"/>
    <w:rsid w:val="00960CD4"/>
    <w:rsid w:val="00964DA4"/>
    <w:rsid w:val="00965C87"/>
    <w:rsid w:val="00966B6E"/>
    <w:rsid w:val="0097048A"/>
    <w:rsid w:val="00970DB7"/>
    <w:rsid w:val="009743DE"/>
    <w:rsid w:val="00974D47"/>
    <w:rsid w:val="00975525"/>
    <w:rsid w:val="00976F13"/>
    <w:rsid w:val="009810B5"/>
    <w:rsid w:val="009816FE"/>
    <w:rsid w:val="009870DB"/>
    <w:rsid w:val="0098741C"/>
    <w:rsid w:val="00987626"/>
    <w:rsid w:val="0099103D"/>
    <w:rsid w:val="00992E61"/>
    <w:rsid w:val="00995DA8"/>
    <w:rsid w:val="00996026"/>
    <w:rsid w:val="009A2236"/>
    <w:rsid w:val="009A272E"/>
    <w:rsid w:val="009A46FB"/>
    <w:rsid w:val="009A7039"/>
    <w:rsid w:val="009A780D"/>
    <w:rsid w:val="009B12E3"/>
    <w:rsid w:val="009B6310"/>
    <w:rsid w:val="009B6741"/>
    <w:rsid w:val="009B6C5F"/>
    <w:rsid w:val="009C1557"/>
    <w:rsid w:val="009C3429"/>
    <w:rsid w:val="009C3E18"/>
    <w:rsid w:val="009C41FF"/>
    <w:rsid w:val="009C4E88"/>
    <w:rsid w:val="009C638B"/>
    <w:rsid w:val="009C6462"/>
    <w:rsid w:val="009C6803"/>
    <w:rsid w:val="009C7E11"/>
    <w:rsid w:val="009D1A12"/>
    <w:rsid w:val="009D1EF7"/>
    <w:rsid w:val="009D3F98"/>
    <w:rsid w:val="009D66AD"/>
    <w:rsid w:val="009D7390"/>
    <w:rsid w:val="009E1639"/>
    <w:rsid w:val="009F2CBC"/>
    <w:rsid w:val="009F2DBA"/>
    <w:rsid w:val="009F3BAB"/>
    <w:rsid w:val="009F3C4C"/>
    <w:rsid w:val="009F44F3"/>
    <w:rsid w:val="009F4511"/>
    <w:rsid w:val="009F57B1"/>
    <w:rsid w:val="00A01D41"/>
    <w:rsid w:val="00A026D5"/>
    <w:rsid w:val="00A049C8"/>
    <w:rsid w:val="00A0568C"/>
    <w:rsid w:val="00A05B71"/>
    <w:rsid w:val="00A06AFA"/>
    <w:rsid w:val="00A1191D"/>
    <w:rsid w:val="00A131CE"/>
    <w:rsid w:val="00A16784"/>
    <w:rsid w:val="00A222B3"/>
    <w:rsid w:val="00A225D0"/>
    <w:rsid w:val="00A22F92"/>
    <w:rsid w:val="00A23C1E"/>
    <w:rsid w:val="00A25814"/>
    <w:rsid w:val="00A25DE4"/>
    <w:rsid w:val="00A27780"/>
    <w:rsid w:val="00A317FE"/>
    <w:rsid w:val="00A34A40"/>
    <w:rsid w:val="00A35F78"/>
    <w:rsid w:val="00A400F5"/>
    <w:rsid w:val="00A4244B"/>
    <w:rsid w:val="00A43D88"/>
    <w:rsid w:val="00A44DF8"/>
    <w:rsid w:val="00A45C8F"/>
    <w:rsid w:val="00A4783F"/>
    <w:rsid w:val="00A47A40"/>
    <w:rsid w:val="00A50F7D"/>
    <w:rsid w:val="00A51CC7"/>
    <w:rsid w:val="00A5534B"/>
    <w:rsid w:val="00A558B9"/>
    <w:rsid w:val="00A56CA4"/>
    <w:rsid w:val="00A60D13"/>
    <w:rsid w:val="00A610A0"/>
    <w:rsid w:val="00A6147F"/>
    <w:rsid w:val="00A62166"/>
    <w:rsid w:val="00A637B5"/>
    <w:rsid w:val="00A67AE7"/>
    <w:rsid w:val="00A726C2"/>
    <w:rsid w:val="00A729AA"/>
    <w:rsid w:val="00A72F92"/>
    <w:rsid w:val="00A75695"/>
    <w:rsid w:val="00A77A18"/>
    <w:rsid w:val="00A77B80"/>
    <w:rsid w:val="00A819EE"/>
    <w:rsid w:val="00A81D22"/>
    <w:rsid w:val="00A82320"/>
    <w:rsid w:val="00A82770"/>
    <w:rsid w:val="00A8460C"/>
    <w:rsid w:val="00A8537A"/>
    <w:rsid w:val="00A865B5"/>
    <w:rsid w:val="00A86895"/>
    <w:rsid w:val="00A8695C"/>
    <w:rsid w:val="00A96A2A"/>
    <w:rsid w:val="00A96CC1"/>
    <w:rsid w:val="00A96DF1"/>
    <w:rsid w:val="00AA0289"/>
    <w:rsid w:val="00AA0B5F"/>
    <w:rsid w:val="00AA2B81"/>
    <w:rsid w:val="00AA3B5D"/>
    <w:rsid w:val="00AA730D"/>
    <w:rsid w:val="00AB1A56"/>
    <w:rsid w:val="00AB2D98"/>
    <w:rsid w:val="00AB2DEF"/>
    <w:rsid w:val="00AB2EC1"/>
    <w:rsid w:val="00AC0518"/>
    <w:rsid w:val="00AC24B1"/>
    <w:rsid w:val="00AC3E0D"/>
    <w:rsid w:val="00AC58AE"/>
    <w:rsid w:val="00AC7681"/>
    <w:rsid w:val="00AD1386"/>
    <w:rsid w:val="00AD19E1"/>
    <w:rsid w:val="00AD1EAA"/>
    <w:rsid w:val="00AD39EF"/>
    <w:rsid w:val="00AD3A3F"/>
    <w:rsid w:val="00AD4664"/>
    <w:rsid w:val="00AD4E6D"/>
    <w:rsid w:val="00AD69C4"/>
    <w:rsid w:val="00AE181E"/>
    <w:rsid w:val="00AE18E8"/>
    <w:rsid w:val="00AE1C00"/>
    <w:rsid w:val="00AE20A2"/>
    <w:rsid w:val="00AE2DD4"/>
    <w:rsid w:val="00AE31C8"/>
    <w:rsid w:val="00AE4763"/>
    <w:rsid w:val="00AE47E1"/>
    <w:rsid w:val="00AE564C"/>
    <w:rsid w:val="00AE6245"/>
    <w:rsid w:val="00AF02B5"/>
    <w:rsid w:val="00AF0728"/>
    <w:rsid w:val="00AF1237"/>
    <w:rsid w:val="00AF245D"/>
    <w:rsid w:val="00AF3171"/>
    <w:rsid w:val="00AF3471"/>
    <w:rsid w:val="00AF351B"/>
    <w:rsid w:val="00AF361B"/>
    <w:rsid w:val="00AF3B2B"/>
    <w:rsid w:val="00AF5697"/>
    <w:rsid w:val="00AF58AF"/>
    <w:rsid w:val="00B01C9E"/>
    <w:rsid w:val="00B02809"/>
    <w:rsid w:val="00B02AED"/>
    <w:rsid w:val="00B05F19"/>
    <w:rsid w:val="00B06777"/>
    <w:rsid w:val="00B12E59"/>
    <w:rsid w:val="00B12F42"/>
    <w:rsid w:val="00B13265"/>
    <w:rsid w:val="00B157EF"/>
    <w:rsid w:val="00B1770D"/>
    <w:rsid w:val="00B23962"/>
    <w:rsid w:val="00B2769F"/>
    <w:rsid w:val="00B34475"/>
    <w:rsid w:val="00B35014"/>
    <w:rsid w:val="00B372E2"/>
    <w:rsid w:val="00B375F5"/>
    <w:rsid w:val="00B379FD"/>
    <w:rsid w:val="00B40A7E"/>
    <w:rsid w:val="00B428F3"/>
    <w:rsid w:val="00B4296F"/>
    <w:rsid w:val="00B453A7"/>
    <w:rsid w:val="00B46187"/>
    <w:rsid w:val="00B519D0"/>
    <w:rsid w:val="00B52368"/>
    <w:rsid w:val="00B52FB7"/>
    <w:rsid w:val="00B557AF"/>
    <w:rsid w:val="00B56667"/>
    <w:rsid w:val="00B569CE"/>
    <w:rsid w:val="00B612AF"/>
    <w:rsid w:val="00B63050"/>
    <w:rsid w:val="00B6409A"/>
    <w:rsid w:val="00B6621B"/>
    <w:rsid w:val="00B668AA"/>
    <w:rsid w:val="00B671F1"/>
    <w:rsid w:val="00B7047A"/>
    <w:rsid w:val="00B71A9E"/>
    <w:rsid w:val="00B73429"/>
    <w:rsid w:val="00B7361A"/>
    <w:rsid w:val="00B804CA"/>
    <w:rsid w:val="00B80D23"/>
    <w:rsid w:val="00B824EE"/>
    <w:rsid w:val="00B824FE"/>
    <w:rsid w:val="00B8262A"/>
    <w:rsid w:val="00B82FCD"/>
    <w:rsid w:val="00B83574"/>
    <w:rsid w:val="00B84485"/>
    <w:rsid w:val="00B87821"/>
    <w:rsid w:val="00B90195"/>
    <w:rsid w:val="00B91319"/>
    <w:rsid w:val="00B91662"/>
    <w:rsid w:val="00B924D4"/>
    <w:rsid w:val="00B93153"/>
    <w:rsid w:val="00B93B30"/>
    <w:rsid w:val="00B95949"/>
    <w:rsid w:val="00BA266F"/>
    <w:rsid w:val="00BA2FAC"/>
    <w:rsid w:val="00BA58C5"/>
    <w:rsid w:val="00BA6B5F"/>
    <w:rsid w:val="00BA7C78"/>
    <w:rsid w:val="00BB39DD"/>
    <w:rsid w:val="00BB499C"/>
    <w:rsid w:val="00BB51FF"/>
    <w:rsid w:val="00BB5D50"/>
    <w:rsid w:val="00BC1F2D"/>
    <w:rsid w:val="00BC2A4D"/>
    <w:rsid w:val="00BC42DF"/>
    <w:rsid w:val="00BC5E39"/>
    <w:rsid w:val="00BC786B"/>
    <w:rsid w:val="00BD37ED"/>
    <w:rsid w:val="00BD4A10"/>
    <w:rsid w:val="00BD5D6D"/>
    <w:rsid w:val="00BD60C0"/>
    <w:rsid w:val="00BD66CF"/>
    <w:rsid w:val="00BE06F8"/>
    <w:rsid w:val="00BE404A"/>
    <w:rsid w:val="00BE4455"/>
    <w:rsid w:val="00BE5F36"/>
    <w:rsid w:val="00BE6257"/>
    <w:rsid w:val="00BE6C06"/>
    <w:rsid w:val="00BF11AD"/>
    <w:rsid w:val="00BF26BA"/>
    <w:rsid w:val="00BF2D15"/>
    <w:rsid w:val="00BF3BA7"/>
    <w:rsid w:val="00BF490F"/>
    <w:rsid w:val="00C01C1C"/>
    <w:rsid w:val="00C01F44"/>
    <w:rsid w:val="00C03DBE"/>
    <w:rsid w:val="00C04BEB"/>
    <w:rsid w:val="00C05726"/>
    <w:rsid w:val="00C065A1"/>
    <w:rsid w:val="00C069CE"/>
    <w:rsid w:val="00C11A77"/>
    <w:rsid w:val="00C129ED"/>
    <w:rsid w:val="00C13664"/>
    <w:rsid w:val="00C14A3E"/>
    <w:rsid w:val="00C16389"/>
    <w:rsid w:val="00C17496"/>
    <w:rsid w:val="00C20DF8"/>
    <w:rsid w:val="00C211FE"/>
    <w:rsid w:val="00C2362C"/>
    <w:rsid w:val="00C23BBB"/>
    <w:rsid w:val="00C23E66"/>
    <w:rsid w:val="00C23F58"/>
    <w:rsid w:val="00C24367"/>
    <w:rsid w:val="00C254B9"/>
    <w:rsid w:val="00C25820"/>
    <w:rsid w:val="00C25F9D"/>
    <w:rsid w:val="00C27DF1"/>
    <w:rsid w:val="00C31868"/>
    <w:rsid w:val="00C337B5"/>
    <w:rsid w:val="00C36317"/>
    <w:rsid w:val="00C37B89"/>
    <w:rsid w:val="00C42644"/>
    <w:rsid w:val="00C43611"/>
    <w:rsid w:val="00C439F3"/>
    <w:rsid w:val="00C450BF"/>
    <w:rsid w:val="00C45AAD"/>
    <w:rsid w:val="00C45FC3"/>
    <w:rsid w:val="00C46EC9"/>
    <w:rsid w:val="00C526F6"/>
    <w:rsid w:val="00C53C15"/>
    <w:rsid w:val="00C56B90"/>
    <w:rsid w:val="00C56F6B"/>
    <w:rsid w:val="00C57D39"/>
    <w:rsid w:val="00C616C7"/>
    <w:rsid w:val="00C63E53"/>
    <w:rsid w:val="00C7056E"/>
    <w:rsid w:val="00C7079B"/>
    <w:rsid w:val="00C72E55"/>
    <w:rsid w:val="00C735B6"/>
    <w:rsid w:val="00C76319"/>
    <w:rsid w:val="00C76D7B"/>
    <w:rsid w:val="00C775AA"/>
    <w:rsid w:val="00C81862"/>
    <w:rsid w:val="00C81B62"/>
    <w:rsid w:val="00C85393"/>
    <w:rsid w:val="00C85C4C"/>
    <w:rsid w:val="00C87EF3"/>
    <w:rsid w:val="00C904F8"/>
    <w:rsid w:val="00C91B15"/>
    <w:rsid w:val="00C928FC"/>
    <w:rsid w:val="00C943AD"/>
    <w:rsid w:val="00C9501F"/>
    <w:rsid w:val="00C96D49"/>
    <w:rsid w:val="00CA0A3A"/>
    <w:rsid w:val="00CA152A"/>
    <w:rsid w:val="00CA1A52"/>
    <w:rsid w:val="00CA4159"/>
    <w:rsid w:val="00CA4BCB"/>
    <w:rsid w:val="00CA59BE"/>
    <w:rsid w:val="00CA6FC7"/>
    <w:rsid w:val="00CB22DF"/>
    <w:rsid w:val="00CB3FC2"/>
    <w:rsid w:val="00CB477E"/>
    <w:rsid w:val="00CB51D7"/>
    <w:rsid w:val="00CB6241"/>
    <w:rsid w:val="00CB6767"/>
    <w:rsid w:val="00CC42D5"/>
    <w:rsid w:val="00CC794D"/>
    <w:rsid w:val="00CD1943"/>
    <w:rsid w:val="00CD48C9"/>
    <w:rsid w:val="00CD5001"/>
    <w:rsid w:val="00CD6B3B"/>
    <w:rsid w:val="00CE4B6B"/>
    <w:rsid w:val="00CE5CC0"/>
    <w:rsid w:val="00CE7C0B"/>
    <w:rsid w:val="00CF00DF"/>
    <w:rsid w:val="00CF03B3"/>
    <w:rsid w:val="00CF5345"/>
    <w:rsid w:val="00CF53AF"/>
    <w:rsid w:val="00CF5A6A"/>
    <w:rsid w:val="00CF6792"/>
    <w:rsid w:val="00CF76DD"/>
    <w:rsid w:val="00D00988"/>
    <w:rsid w:val="00D0170D"/>
    <w:rsid w:val="00D035B1"/>
    <w:rsid w:val="00D03B36"/>
    <w:rsid w:val="00D03F1B"/>
    <w:rsid w:val="00D05D4D"/>
    <w:rsid w:val="00D06A35"/>
    <w:rsid w:val="00D11997"/>
    <w:rsid w:val="00D16268"/>
    <w:rsid w:val="00D16B6A"/>
    <w:rsid w:val="00D16F73"/>
    <w:rsid w:val="00D17DCB"/>
    <w:rsid w:val="00D21D6E"/>
    <w:rsid w:val="00D23741"/>
    <w:rsid w:val="00D24EF0"/>
    <w:rsid w:val="00D24F37"/>
    <w:rsid w:val="00D304E6"/>
    <w:rsid w:val="00D305AF"/>
    <w:rsid w:val="00D30FC1"/>
    <w:rsid w:val="00D33DEA"/>
    <w:rsid w:val="00D347F5"/>
    <w:rsid w:val="00D34AA6"/>
    <w:rsid w:val="00D34B6E"/>
    <w:rsid w:val="00D34B89"/>
    <w:rsid w:val="00D35EF0"/>
    <w:rsid w:val="00D3705A"/>
    <w:rsid w:val="00D370E5"/>
    <w:rsid w:val="00D410E5"/>
    <w:rsid w:val="00D4162F"/>
    <w:rsid w:val="00D42C1F"/>
    <w:rsid w:val="00D4302A"/>
    <w:rsid w:val="00D43533"/>
    <w:rsid w:val="00D44885"/>
    <w:rsid w:val="00D45311"/>
    <w:rsid w:val="00D45AA9"/>
    <w:rsid w:val="00D45E2F"/>
    <w:rsid w:val="00D4662A"/>
    <w:rsid w:val="00D46B49"/>
    <w:rsid w:val="00D47732"/>
    <w:rsid w:val="00D5126C"/>
    <w:rsid w:val="00D51CD7"/>
    <w:rsid w:val="00D54D2E"/>
    <w:rsid w:val="00D575AA"/>
    <w:rsid w:val="00D62768"/>
    <w:rsid w:val="00D74238"/>
    <w:rsid w:val="00D75B5F"/>
    <w:rsid w:val="00D76983"/>
    <w:rsid w:val="00D808BF"/>
    <w:rsid w:val="00D81321"/>
    <w:rsid w:val="00D81596"/>
    <w:rsid w:val="00D876B7"/>
    <w:rsid w:val="00D90B6F"/>
    <w:rsid w:val="00D928DD"/>
    <w:rsid w:val="00D946E5"/>
    <w:rsid w:val="00DA11E8"/>
    <w:rsid w:val="00DA2CF9"/>
    <w:rsid w:val="00DA41F0"/>
    <w:rsid w:val="00DA5932"/>
    <w:rsid w:val="00DA66ED"/>
    <w:rsid w:val="00DA6761"/>
    <w:rsid w:val="00DA6D65"/>
    <w:rsid w:val="00DA750B"/>
    <w:rsid w:val="00DB0264"/>
    <w:rsid w:val="00DB145F"/>
    <w:rsid w:val="00DB3242"/>
    <w:rsid w:val="00DB3C6B"/>
    <w:rsid w:val="00DB49DA"/>
    <w:rsid w:val="00DB615F"/>
    <w:rsid w:val="00DB61E1"/>
    <w:rsid w:val="00DB62A9"/>
    <w:rsid w:val="00DB66CB"/>
    <w:rsid w:val="00DB73B5"/>
    <w:rsid w:val="00DB75A6"/>
    <w:rsid w:val="00DB764A"/>
    <w:rsid w:val="00DB780B"/>
    <w:rsid w:val="00DC2A82"/>
    <w:rsid w:val="00DC2DA0"/>
    <w:rsid w:val="00DC32F9"/>
    <w:rsid w:val="00DC3F57"/>
    <w:rsid w:val="00DC49B8"/>
    <w:rsid w:val="00DD00A4"/>
    <w:rsid w:val="00DD0D36"/>
    <w:rsid w:val="00DD2360"/>
    <w:rsid w:val="00DD3680"/>
    <w:rsid w:val="00DD5FEF"/>
    <w:rsid w:val="00DE0F4A"/>
    <w:rsid w:val="00DE7686"/>
    <w:rsid w:val="00DF1DE2"/>
    <w:rsid w:val="00DF24BA"/>
    <w:rsid w:val="00E01491"/>
    <w:rsid w:val="00E07DB1"/>
    <w:rsid w:val="00E100BD"/>
    <w:rsid w:val="00E16414"/>
    <w:rsid w:val="00E20B23"/>
    <w:rsid w:val="00E20B24"/>
    <w:rsid w:val="00E245FA"/>
    <w:rsid w:val="00E26199"/>
    <w:rsid w:val="00E27CC4"/>
    <w:rsid w:val="00E27DF7"/>
    <w:rsid w:val="00E33894"/>
    <w:rsid w:val="00E33E8B"/>
    <w:rsid w:val="00E35984"/>
    <w:rsid w:val="00E37842"/>
    <w:rsid w:val="00E37A02"/>
    <w:rsid w:val="00E40A69"/>
    <w:rsid w:val="00E40D4B"/>
    <w:rsid w:val="00E41279"/>
    <w:rsid w:val="00E42C50"/>
    <w:rsid w:val="00E42E8A"/>
    <w:rsid w:val="00E510E8"/>
    <w:rsid w:val="00E511C0"/>
    <w:rsid w:val="00E51EF6"/>
    <w:rsid w:val="00E52B59"/>
    <w:rsid w:val="00E53B3A"/>
    <w:rsid w:val="00E57D89"/>
    <w:rsid w:val="00E606E3"/>
    <w:rsid w:val="00E6660D"/>
    <w:rsid w:val="00E67125"/>
    <w:rsid w:val="00E678A6"/>
    <w:rsid w:val="00E70B99"/>
    <w:rsid w:val="00E71858"/>
    <w:rsid w:val="00E72AF4"/>
    <w:rsid w:val="00E7335D"/>
    <w:rsid w:val="00E74A92"/>
    <w:rsid w:val="00E74AE2"/>
    <w:rsid w:val="00E74E03"/>
    <w:rsid w:val="00E7508F"/>
    <w:rsid w:val="00E75A60"/>
    <w:rsid w:val="00E761CA"/>
    <w:rsid w:val="00E8001C"/>
    <w:rsid w:val="00E8417B"/>
    <w:rsid w:val="00E86177"/>
    <w:rsid w:val="00E865D8"/>
    <w:rsid w:val="00E866E1"/>
    <w:rsid w:val="00E867DF"/>
    <w:rsid w:val="00E86BC2"/>
    <w:rsid w:val="00E9036E"/>
    <w:rsid w:val="00E909D6"/>
    <w:rsid w:val="00E918F5"/>
    <w:rsid w:val="00E92864"/>
    <w:rsid w:val="00E93DDB"/>
    <w:rsid w:val="00E95A47"/>
    <w:rsid w:val="00EA13B4"/>
    <w:rsid w:val="00EA13B7"/>
    <w:rsid w:val="00EA1D75"/>
    <w:rsid w:val="00EA6958"/>
    <w:rsid w:val="00EB0ABA"/>
    <w:rsid w:val="00EB2AFF"/>
    <w:rsid w:val="00EB30DF"/>
    <w:rsid w:val="00EB7903"/>
    <w:rsid w:val="00EC10F7"/>
    <w:rsid w:val="00EC11D2"/>
    <w:rsid w:val="00EC54B9"/>
    <w:rsid w:val="00EC6421"/>
    <w:rsid w:val="00EC65F7"/>
    <w:rsid w:val="00ED1857"/>
    <w:rsid w:val="00ED2C1A"/>
    <w:rsid w:val="00ED3CA9"/>
    <w:rsid w:val="00ED495E"/>
    <w:rsid w:val="00ED5F04"/>
    <w:rsid w:val="00ED6712"/>
    <w:rsid w:val="00EE07A3"/>
    <w:rsid w:val="00EE1EB3"/>
    <w:rsid w:val="00EE3711"/>
    <w:rsid w:val="00EE7664"/>
    <w:rsid w:val="00F0650B"/>
    <w:rsid w:val="00F070DA"/>
    <w:rsid w:val="00F07299"/>
    <w:rsid w:val="00F111F1"/>
    <w:rsid w:val="00F11E17"/>
    <w:rsid w:val="00F128D7"/>
    <w:rsid w:val="00F12FF7"/>
    <w:rsid w:val="00F14281"/>
    <w:rsid w:val="00F145CF"/>
    <w:rsid w:val="00F14EC9"/>
    <w:rsid w:val="00F1511E"/>
    <w:rsid w:val="00F160B8"/>
    <w:rsid w:val="00F2602C"/>
    <w:rsid w:val="00F30396"/>
    <w:rsid w:val="00F31046"/>
    <w:rsid w:val="00F3105D"/>
    <w:rsid w:val="00F33997"/>
    <w:rsid w:val="00F344F8"/>
    <w:rsid w:val="00F349F4"/>
    <w:rsid w:val="00F41437"/>
    <w:rsid w:val="00F43AAD"/>
    <w:rsid w:val="00F45488"/>
    <w:rsid w:val="00F454EA"/>
    <w:rsid w:val="00F46290"/>
    <w:rsid w:val="00F468E4"/>
    <w:rsid w:val="00F470AC"/>
    <w:rsid w:val="00F51407"/>
    <w:rsid w:val="00F5363C"/>
    <w:rsid w:val="00F54467"/>
    <w:rsid w:val="00F54F9E"/>
    <w:rsid w:val="00F63B54"/>
    <w:rsid w:val="00F66655"/>
    <w:rsid w:val="00F67BCA"/>
    <w:rsid w:val="00F73936"/>
    <w:rsid w:val="00F74A9C"/>
    <w:rsid w:val="00F75751"/>
    <w:rsid w:val="00F76D73"/>
    <w:rsid w:val="00F77129"/>
    <w:rsid w:val="00F80868"/>
    <w:rsid w:val="00F80A05"/>
    <w:rsid w:val="00F80A9F"/>
    <w:rsid w:val="00F80B17"/>
    <w:rsid w:val="00F84074"/>
    <w:rsid w:val="00F852A7"/>
    <w:rsid w:val="00F861E2"/>
    <w:rsid w:val="00F86626"/>
    <w:rsid w:val="00F86724"/>
    <w:rsid w:val="00F87541"/>
    <w:rsid w:val="00F8785F"/>
    <w:rsid w:val="00F87D13"/>
    <w:rsid w:val="00F90DE7"/>
    <w:rsid w:val="00F90FC4"/>
    <w:rsid w:val="00F96B3C"/>
    <w:rsid w:val="00FA159A"/>
    <w:rsid w:val="00FA1F76"/>
    <w:rsid w:val="00FA3375"/>
    <w:rsid w:val="00FA4EED"/>
    <w:rsid w:val="00FA6A85"/>
    <w:rsid w:val="00FB2BA0"/>
    <w:rsid w:val="00FB2D46"/>
    <w:rsid w:val="00FB42A3"/>
    <w:rsid w:val="00FB4A57"/>
    <w:rsid w:val="00FB4B69"/>
    <w:rsid w:val="00FB7B7B"/>
    <w:rsid w:val="00FC1DFB"/>
    <w:rsid w:val="00FC3285"/>
    <w:rsid w:val="00FC438D"/>
    <w:rsid w:val="00FC4B78"/>
    <w:rsid w:val="00FC4DF3"/>
    <w:rsid w:val="00FC4F7F"/>
    <w:rsid w:val="00FC50F6"/>
    <w:rsid w:val="00FC5846"/>
    <w:rsid w:val="00FC670E"/>
    <w:rsid w:val="00FC681E"/>
    <w:rsid w:val="00FC7237"/>
    <w:rsid w:val="00FC7288"/>
    <w:rsid w:val="00FD1128"/>
    <w:rsid w:val="00FD22A9"/>
    <w:rsid w:val="00FD3920"/>
    <w:rsid w:val="00FD3A46"/>
    <w:rsid w:val="00FD63A4"/>
    <w:rsid w:val="00FD68B3"/>
    <w:rsid w:val="00FD743F"/>
    <w:rsid w:val="00FE067A"/>
    <w:rsid w:val="00FE1911"/>
    <w:rsid w:val="00FE2202"/>
    <w:rsid w:val="00FE4742"/>
    <w:rsid w:val="00FE63CA"/>
    <w:rsid w:val="00FF2B29"/>
    <w:rsid w:val="00FF58D2"/>
    <w:rsid w:val="00FF7DD1"/>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2289"/>
    <o:shapelayout v:ext="edit">
      <o:idmap v:ext="edit" data="1"/>
    </o:shapelayout>
  </w:shapeDefaults>
  <w:decimalSymbol w:val="."/>
  <w:listSeparator w:val=","/>
  <w14:docId w14:val="36D7A3B7"/>
  <w15:docId w15:val="{B7A8DD01-B385-4E68-BF45-452103AC7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FE1911"/>
    <w:pPr>
      <w:spacing w:after="0" w:line="240" w:lineRule="auto"/>
      <w:jc w:val="both"/>
    </w:pPr>
    <w:rPr>
      <w:rFonts w:ascii="Calibri" w:eastAsia="Times New Roman" w:hAnsi="Calibri" w:cs="Times New Roman"/>
      <w:szCs w:val="24"/>
      <w:lang w:eastAsia="en-GB"/>
    </w:rPr>
  </w:style>
  <w:style w:type="paragraph" w:styleId="Heading1">
    <w:name w:val="heading 1"/>
    <w:basedOn w:val="Normal"/>
    <w:next w:val="Normal"/>
    <w:link w:val="Heading1Char"/>
    <w:uiPriority w:val="9"/>
    <w:qFormat/>
    <w:rsid w:val="005A176C"/>
    <w:pPr>
      <w:keepNext/>
      <w:keepLines/>
      <w:numPr>
        <w:numId w:val="19"/>
      </w:numPr>
      <w:spacing w:before="240" w:after="240"/>
      <w:outlineLvl w:val="0"/>
    </w:pPr>
    <w:rPr>
      <w:rFonts w:eastAsiaTheme="majorEastAsia" w:cstheme="majorBidi"/>
      <w:b/>
      <w:bCs/>
      <w:color w:val="000000" w:themeColor="text1"/>
      <w:sz w:val="40"/>
      <w:szCs w:val="28"/>
    </w:rPr>
  </w:style>
  <w:style w:type="paragraph" w:styleId="Heading2">
    <w:name w:val="heading 2"/>
    <w:basedOn w:val="Normal"/>
    <w:next w:val="Normal"/>
    <w:link w:val="Heading2Char"/>
    <w:uiPriority w:val="9"/>
    <w:unhideWhenUsed/>
    <w:qFormat/>
    <w:rsid w:val="003819D8"/>
    <w:pPr>
      <w:keepNext/>
      <w:keepLines/>
      <w:numPr>
        <w:ilvl w:val="1"/>
        <w:numId w:val="19"/>
      </w:numPr>
      <w:spacing w:before="240" w:after="240"/>
      <w:outlineLvl w:val="1"/>
    </w:pPr>
    <w:rPr>
      <w:rFonts w:eastAsiaTheme="majorEastAsia" w:cstheme="majorBidi"/>
      <w:b/>
      <w:bCs/>
      <w:color w:val="000000" w:themeColor="text1"/>
      <w:sz w:val="28"/>
      <w:szCs w:val="26"/>
    </w:rPr>
  </w:style>
  <w:style w:type="paragraph" w:styleId="Heading3">
    <w:name w:val="heading 3"/>
    <w:basedOn w:val="Normal"/>
    <w:next w:val="Normal"/>
    <w:link w:val="Heading3Char"/>
    <w:uiPriority w:val="9"/>
    <w:unhideWhenUsed/>
    <w:qFormat/>
    <w:rsid w:val="001C0FCB"/>
    <w:pPr>
      <w:keepNext/>
      <w:keepLines/>
      <w:numPr>
        <w:ilvl w:val="2"/>
        <w:numId w:val="19"/>
      </w:numPr>
      <w:spacing w:before="120"/>
      <w:outlineLvl w:val="2"/>
    </w:pPr>
    <w:rPr>
      <w:rFonts w:eastAsiaTheme="majorEastAsia" w:cstheme="majorBidi"/>
      <w:b/>
      <w:color w:val="000000" w:themeColor="text1"/>
    </w:rPr>
  </w:style>
  <w:style w:type="paragraph" w:styleId="Heading4">
    <w:name w:val="heading 4"/>
    <w:basedOn w:val="Normal"/>
    <w:next w:val="Normal"/>
    <w:link w:val="Heading4Char"/>
    <w:uiPriority w:val="9"/>
    <w:unhideWhenUsed/>
    <w:qFormat/>
    <w:rsid w:val="00383B0D"/>
    <w:pPr>
      <w:keepNext/>
      <w:keepLines/>
      <w:numPr>
        <w:ilvl w:val="3"/>
        <w:numId w:val="19"/>
      </w:numPr>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0D0B59"/>
    <w:pPr>
      <w:keepNext/>
      <w:keepLines/>
      <w:numPr>
        <w:ilvl w:val="4"/>
        <w:numId w:val="19"/>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0D0B59"/>
    <w:pPr>
      <w:keepNext/>
      <w:keepLines/>
      <w:numPr>
        <w:ilvl w:val="5"/>
        <w:numId w:val="19"/>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0D0B59"/>
    <w:pPr>
      <w:keepNext/>
      <w:keepLines/>
      <w:numPr>
        <w:ilvl w:val="6"/>
        <w:numId w:val="19"/>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0D0B59"/>
    <w:pPr>
      <w:keepNext/>
      <w:keepLines/>
      <w:numPr>
        <w:ilvl w:val="7"/>
        <w:numId w:val="19"/>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D0B59"/>
    <w:pPr>
      <w:keepNext/>
      <w:keepLines/>
      <w:numPr>
        <w:ilvl w:val="8"/>
        <w:numId w:val="19"/>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176C"/>
    <w:rPr>
      <w:rFonts w:ascii="Calibri" w:eastAsiaTheme="majorEastAsia" w:hAnsi="Calibri" w:cstheme="majorBidi"/>
      <w:b/>
      <w:bCs/>
      <w:color w:val="000000" w:themeColor="text1"/>
      <w:sz w:val="40"/>
      <w:szCs w:val="28"/>
    </w:rPr>
  </w:style>
  <w:style w:type="character" w:customStyle="1" w:styleId="Heading2Char">
    <w:name w:val="Heading 2 Char"/>
    <w:basedOn w:val="DefaultParagraphFont"/>
    <w:link w:val="Heading2"/>
    <w:uiPriority w:val="9"/>
    <w:rsid w:val="003819D8"/>
    <w:rPr>
      <w:rFonts w:ascii="Calibri" w:eastAsiaTheme="majorEastAsia" w:hAnsi="Calibri" w:cstheme="majorBidi"/>
      <w:b/>
      <w:bCs/>
      <w:color w:val="000000" w:themeColor="text1"/>
      <w:sz w:val="28"/>
      <w:szCs w:val="26"/>
    </w:rPr>
  </w:style>
  <w:style w:type="table" w:styleId="TableGrid">
    <w:name w:val="Table Grid"/>
    <w:basedOn w:val="TableNormal"/>
    <w:uiPriority w:val="39"/>
    <w:rsid w:val="00A621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Shading1-Accent5">
    <w:name w:val="Medium Shading 1 Accent 5"/>
    <w:basedOn w:val="TableNormal"/>
    <w:uiPriority w:val="63"/>
    <w:rsid w:val="00A62166"/>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paragraph" w:styleId="ListParagraph">
    <w:name w:val="List Paragraph"/>
    <w:basedOn w:val="Normal"/>
    <w:uiPriority w:val="34"/>
    <w:qFormat/>
    <w:rsid w:val="00A62166"/>
    <w:pPr>
      <w:ind w:left="720"/>
    </w:pPr>
  </w:style>
  <w:style w:type="character" w:styleId="Hyperlink">
    <w:name w:val="Hyperlink"/>
    <w:basedOn w:val="DefaultParagraphFont"/>
    <w:uiPriority w:val="99"/>
    <w:unhideWhenUsed/>
    <w:rsid w:val="00A62166"/>
    <w:rPr>
      <w:color w:val="0000FF" w:themeColor="hyperlink"/>
      <w:u w:val="single"/>
    </w:rPr>
  </w:style>
  <w:style w:type="paragraph" w:styleId="Header">
    <w:name w:val="header"/>
    <w:basedOn w:val="Normal"/>
    <w:link w:val="HeaderChar"/>
    <w:uiPriority w:val="99"/>
    <w:unhideWhenUsed/>
    <w:rsid w:val="00A62166"/>
    <w:pPr>
      <w:tabs>
        <w:tab w:val="center" w:pos="4513"/>
        <w:tab w:val="right" w:pos="9026"/>
      </w:tabs>
    </w:pPr>
  </w:style>
  <w:style w:type="character" w:customStyle="1" w:styleId="HeaderChar">
    <w:name w:val="Header Char"/>
    <w:basedOn w:val="DefaultParagraphFont"/>
    <w:link w:val="Header"/>
    <w:uiPriority w:val="99"/>
    <w:rsid w:val="00A62166"/>
  </w:style>
  <w:style w:type="paragraph" w:styleId="Footer">
    <w:name w:val="footer"/>
    <w:basedOn w:val="Normal"/>
    <w:link w:val="FooterChar"/>
    <w:uiPriority w:val="99"/>
    <w:unhideWhenUsed/>
    <w:rsid w:val="00A62166"/>
    <w:pPr>
      <w:tabs>
        <w:tab w:val="center" w:pos="4513"/>
        <w:tab w:val="right" w:pos="9026"/>
      </w:tabs>
    </w:pPr>
  </w:style>
  <w:style w:type="character" w:customStyle="1" w:styleId="FooterChar">
    <w:name w:val="Footer Char"/>
    <w:basedOn w:val="DefaultParagraphFont"/>
    <w:link w:val="Footer"/>
    <w:uiPriority w:val="99"/>
    <w:rsid w:val="00A62166"/>
  </w:style>
  <w:style w:type="character" w:customStyle="1" w:styleId="EndnoteTextChar">
    <w:name w:val="Endnote Text Char"/>
    <w:basedOn w:val="DefaultParagraphFont"/>
    <w:link w:val="EndnoteText"/>
    <w:uiPriority w:val="99"/>
    <w:semiHidden/>
    <w:rsid w:val="00A62166"/>
    <w:rPr>
      <w:sz w:val="20"/>
      <w:szCs w:val="20"/>
    </w:rPr>
  </w:style>
  <w:style w:type="paragraph" w:styleId="EndnoteText">
    <w:name w:val="endnote text"/>
    <w:basedOn w:val="Normal"/>
    <w:link w:val="EndnoteTextChar"/>
    <w:uiPriority w:val="99"/>
    <w:semiHidden/>
    <w:unhideWhenUsed/>
    <w:rsid w:val="00A62166"/>
    <w:rPr>
      <w:sz w:val="20"/>
      <w:szCs w:val="20"/>
    </w:rPr>
  </w:style>
  <w:style w:type="character" w:styleId="CommentReference">
    <w:name w:val="annotation reference"/>
    <w:basedOn w:val="DefaultParagraphFont"/>
    <w:uiPriority w:val="99"/>
    <w:semiHidden/>
    <w:unhideWhenUsed/>
    <w:rsid w:val="00A62166"/>
    <w:rPr>
      <w:sz w:val="16"/>
      <w:szCs w:val="16"/>
    </w:rPr>
  </w:style>
  <w:style w:type="paragraph" w:styleId="CommentText">
    <w:name w:val="annotation text"/>
    <w:basedOn w:val="Normal"/>
    <w:link w:val="CommentTextChar"/>
    <w:uiPriority w:val="99"/>
    <w:semiHidden/>
    <w:unhideWhenUsed/>
    <w:rsid w:val="00A62166"/>
    <w:rPr>
      <w:sz w:val="20"/>
      <w:szCs w:val="20"/>
    </w:rPr>
  </w:style>
  <w:style w:type="character" w:customStyle="1" w:styleId="CommentTextChar">
    <w:name w:val="Comment Text Char"/>
    <w:basedOn w:val="DefaultParagraphFont"/>
    <w:link w:val="CommentText"/>
    <w:uiPriority w:val="99"/>
    <w:semiHidden/>
    <w:rsid w:val="00A62166"/>
    <w:rPr>
      <w:sz w:val="20"/>
      <w:szCs w:val="20"/>
    </w:rPr>
  </w:style>
  <w:style w:type="character" w:customStyle="1" w:styleId="CommentSubjectChar">
    <w:name w:val="Comment Subject Char"/>
    <w:basedOn w:val="CommentTextChar"/>
    <w:link w:val="CommentSubject"/>
    <w:uiPriority w:val="99"/>
    <w:semiHidden/>
    <w:rsid w:val="00A62166"/>
    <w:rPr>
      <w:b/>
      <w:bCs/>
      <w:sz w:val="20"/>
      <w:szCs w:val="20"/>
    </w:rPr>
  </w:style>
  <w:style w:type="paragraph" w:styleId="CommentSubject">
    <w:name w:val="annotation subject"/>
    <w:basedOn w:val="CommentText"/>
    <w:next w:val="CommentText"/>
    <w:link w:val="CommentSubjectChar"/>
    <w:uiPriority w:val="99"/>
    <w:semiHidden/>
    <w:unhideWhenUsed/>
    <w:rsid w:val="00A62166"/>
    <w:rPr>
      <w:b/>
      <w:bCs/>
    </w:rPr>
  </w:style>
  <w:style w:type="paragraph" w:styleId="BalloonText">
    <w:name w:val="Balloon Text"/>
    <w:basedOn w:val="Normal"/>
    <w:link w:val="BalloonTextChar"/>
    <w:uiPriority w:val="99"/>
    <w:semiHidden/>
    <w:unhideWhenUsed/>
    <w:rsid w:val="00A62166"/>
    <w:rPr>
      <w:rFonts w:ascii="Tahoma" w:hAnsi="Tahoma" w:cs="Tahoma"/>
      <w:sz w:val="16"/>
      <w:szCs w:val="16"/>
    </w:rPr>
  </w:style>
  <w:style w:type="character" w:customStyle="1" w:styleId="BalloonTextChar">
    <w:name w:val="Balloon Text Char"/>
    <w:basedOn w:val="DefaultParagraphFont"/>
    <w:link w:val="BalloonText"/>
    <w:uiPriority w:val="99"/>
    <w:semiHidden/>
    <w:rsid w:val="00A62166"/>
    <w:rPr>
      <w:rFonts w:ascii="Tahoma" w:hAnsi="Tahoma" w:cs="Tahoma"/>
      <w:sz w:val="16"/>
      <w:szCs w:val="16"/>
    </w:rPr>
  </w:style>
  <w:style w:type="paragraph" w:styleId="Caption">
    <w:name w:val="caption"/>
    <w:basedOn w:val="Normal"/>
    <w:next w:val="Normal"/>
    <w:uiPriority w:val="99"/>
    <w:unhideWhenUsed/>
    <w:qFormat/>
    <w:rsid w:val="00710B92"/>
    <w:pPr>
      <w:spacing w:before="240" w:after="240"/>
      <w:jc w:val="center"/>
    </w:pPr>
    <w:rPr>
      <w:b/>
      <w:bCs/>
      <w:color w:val="000000" w:themeColor="text1"/>
      <w:szCs w:val="18"/>
    </w:rPr>
  </w:style>
  <w:style w:type="character" w:customStyle="1" w:styleId="FootnoteTextChar">
    <w:name w:val="Footnote Text Char"/>
    <w:basedOn w:val="DefaultParagraphFont"/>
    <w:link w:val="FootnoteText"/>
    <w:uiPriority w:val="99"/>
    <w:semiHidden/>
    <w:rsid w:val="00A62166"/>
    <w:rPr>
      <w:sz w:val="20"/>
      <w:szCs w:val="20"/>
    </w:rPr>
  </w:style>
  <w:style w:type="paragraph" w:styleId="FootnoteText">
    <w:name w:val="footnote text"/>
    <w:basedOn w:val="Normal"/>
    <w:link w:val="FootnoteTextChar"/>
    <w:uiPriority w:val="99"/>
    <w:semiHidden/>
    <w:unhideWhenUsed/>
    <w:rsid w:val="00A62166"/>
    <w:rPr>
      <w:sz w:val="20"/>
      <w:szCs w:val="20"/>
    </w:rPr>
  </w:style>
  <w:style w:type="paragraph" w:styleId="Title">
    <w:name w:val="Title"/>
    <w:basedOn w:val="Normal"/>
    <w:next w:val="Normal"/>
    <w:link w:val="TitleChar"/>
    <w:uiPriority w:val="10"/>
    <w:qFormat/>
    <w:rsid w:val="001C0FCB"/>
    <w:pPr>
      <w:pBdr>
        <w:bottom w:val="single" w:sz="8" w:space="4" w:color="4F81BD" w:themeColor="accent1"/>
      </w:pBdr>
    </w:pPr>
    <w:rPr>
      <w:rFonts w:eastAsiaTheme="majorEastAsia" w:cstheme="majorBidi"/>
      <w:b/>
      <w:color w:val="000000" w:themeColor="text1"/>
      <w:spacing w:val="5"/>
      <w:kern w:val="28"/>
      <w:sz w:val="52"/>
      <w:szCs w:val="52"/>
    </w:rPr>
  </w:style>
  <w:style w:type="character" w:customStyle="1" w:styleId="TitleChar">
    <w:name w:val="Title Char"/>
    <w:basedOn w:val="DefaultParagraphFont"/>
    <w:link w:val="Title"/>
    <w:uiPriority w:val="10"/>
    <w:rsid w:val="001C0FCB"/>
    <w:rPr>
      <w:rFonts w:ascii="Calibri" w:eastAsiaTheme="majorEastAsia" w:hAnsi="Calibri" w:cstheme="majorBidi"/>
      <w:b/>
      <w:color w:val="000000" w:themeColor="text1"/>
      <w:spacing w:val="5"/>
      <w:kern w:val="28"/>
      <w:sz w:val="52"/>
      <w:szCs w:val="52"/>
    </w:rPr>
  </w:style>
  <w:style w:type="paragraph" w:customStyle="1" w:styleId="EndNoteBibliographyTitle">
    <w:name w:val="EndNote Bibliography Title"/>
    <w:basedOn w:val="Normal"/>
    <w:link w:val="EndNoteBibliographyTitleChar"/>
    <w:rsid w:val="000B7008"/>
    <w:pPr>
      <w:jc w:val="center"/>
    </w:pPr>
    <w:rPr>
      <w:rFonts w:cs="Calibri"/>
      <w:noProof/>
      <w:lang w:val="en-US"/>
    </w:rPr>
  </w:style>
  <w:style w:type="character" w:customStyle="1" w:styleId="EndNoteBibliographyTitleChar">
    <w:name w:val="EndNote Bibliography Title Char"/>
    <w:basedOn w:val="DefaultParagraphFont"/>
    <w:link w:val="EndNoteBibliographyTitle"/>
    <w:rsid w:val="000B7008"/>
    <w:rPr>
      <w:rFonts w:ascii="Calibri" w:eastAsia="Times New Roman" w:hAnsi="Calibri" w:cs="Calibri"/>
      <w:noProof/>
      <w:szCs w:val="24"/>
      <w:lang w:val="en-US" w:eastAsia="en-GB"/>
    </w:rPr>
  </w:style>
  <w:style w:type="paragraph" w:customStyle="1" w:styleId="EndNoteBibliography">
    <w:name w:val="EndNote Bibliography"/>
    <w:basedOn w:val="Normal"/>
    <w:link w:val="EndNoteBibliographyChar"/>
    <w:rsid w:val="000B7008"/>
    <w:rPr>
      <w:rFonts w:cs="Calibri"/>
      <w:noProof/>
      <w:lang w:val="en-US"/>
    </w:rPr>
  </w:style>
  <w:style w:type="character" w:customStyle="1" w:styleId="EndNoteBibliographyChar">
    <w:name w:val="EndNote Bibliography Char"/>
    <w:basedOn w:val="DefaultParagraphFont"/>
    <w:link w:val="EndNoteBibliography"/>
    <w:rsid w:val="000B7008"/>
    <w:rPr>
      <w:rFonts w:ascii="Calibri" w:eastAsia="Times New Roman" w:hAnsi="Calibri" w:cs="Calibri"/>
      <w:noProof/>
      <w:szCs w:val="24"/>
      <w:lang w:val="en-US" w:eastAsia="en-GB"/>
    </w:rPr>
  </w:style>
  <w:style w:type="paragraph" w:styleId="NoSpacing">
    <w:name w:val="No Spacing"/>
    <w:link w:val="NoSpacingChar"/>
    <w:uiPriority w:val="1"/>
    <w:qFormat/>
    <w:rsid w:val="005E5D38"/>
    <w:pPr>
      <w:spacing w:after="0" w:line="240" w:lineRule="auto"/>
    </w:pPr>
  </w:style>
  <w:style w:type="character" w:styleId="FootnoteReference">
    <w:name w:val="footnote reference"/>
    <w:basedOn w:val="DefaultParagraphFont"/>
    <w:uiPriority w:val="99"/>
    <w:semiHidden/>
    <w:unhideWhenUsed/>
    <w:rsid w:val="00557781"/>
    <w:rPr>
      <w:vertAlign w:val="superscript"/>
    </w:rPr>
  </w:style>
  <w:style w:type="character" w:styleId="EndnoteReference">
    <w:name w:val="endnote reference"/>
    <w:basedOn w:val="DefaultParagraphFont"/>
    <w:uiPriority w:val="99"/>
    <w:semiHidden/>
    <w:unhideWhenUsed/>
    <w:rsid w:val="00082F23"/>
    <w:rPr>
      <w:vertAlign w:val="superscript"/>
    </w:rPr>
  </w:style>
  <w:style w:type="paragraph" w:styleId="Subtitle">
    <w:name w:val="Subtitle"/>
    <w:basedOn w:val="Normal"/>
    <w:next w:val="Normal"/>
    <w:link w:val="SubtitleChar"/>
    <w:uiPriority w:val="11"/>
    <w:qFormat/>
    <w:rsid w:val="002F4A66"/>
    <w:pPr>
      <w:numPr>
        <w:ilvl w:val="1"/>
      </w:numPr>
    </w:pPr>
    <w:rPr>
      <w:rFonts w:asciiTheme="majorHAnsi" w:eastAsiaTheme="majorEastAsia" w:hAnsiTheme="majorHAnsi" w:cstheme="majorBidi"/>
      <w:i/>
      <w:iCs/>
      <w:color w:val="4F81BD" w:themeColor="accent1"/>
      <w:spacing w:val="15"/>
      <w:sz w:val="24"/>
    </w:rPr>
  </w:style>
  <w:style w:type="character" w:customStyle="1" w:styleId="SubtitleChar">
    <w:name w:val="Subtitle Char"/>
    <w:basedOn w:val="DefaultParagraphFont"/>
    <w:link w:val="Subtitle"/>
    <w:uiPriority w:val="11"/>
    <w:rsid w:val="002F4A66"/>
    <w:rPr>
      <w:rFonts w:asciiTheme="majorHAnsi" w:eastAsiaTheme="majorEastAsia" w:hAnsiTheme="majorHAnsi" w:cstheme="majorBidi"/>
      <w:i/>
      <w:iCs/>
      <w:color w:val="4F81BD" w:themeColor="accent1"/>
      <w:spacing w:val="15"/>
      <w:sz w:val="24"/>
      <w:szCs w:val="24"/>
    </w:rPr>
  </w:style>
  <w:style w:type="character" w:styleId="FollowedHyperlink">
    <w:name w:val="FollowedHyperlink"/>
    <w:basedOn w:val="DefaultParagraphFont"/>
    <w:uiPriority w:val="99"/>
    <w:semiHidden/>
    <w:unhideWhenUsed/>
    <w:rsid w:val="007E1F7D"/>
    <w:rPr>
      <w:color w:val="800080" w:themeColor="followedHyperlink"/>
      <w:u w:val="single"/>
    </w:rPr>
  </w:style>
  <w:style w:type="paragraph" w:styleId="TOCHeading">
    <w:name w:val="TOC Heading"/>
    <w:basedOn w:val="Heading1"/>
    <w:next w:val="Normal"/>
    <w:uiPriority w:val="39"/>
    <w:unhideWhenUsed/>
    <w:qFormat/>
    <w:rsid w:val="00CB51D7"/>
    <w:pPr>
      <w:numPr>
        <w:numId w:val="17"/>
      </w:numPr>
      <w:spacing w:line="259" w:lineRule="auto"/>
      <w:ind w:left="284" w:hanging="284"/>
      <w:outlineLvl w:val="9"/>
    </w:pPr>
    <w:rPr>
      <w:b w:val="0"/>
      <w:bCs w:val="0"/>
      <w:sz w:val="32"/>
      <w:szCs w:val="32"/>
      <w:lang w:val="en-US"/>
    </w:rPr>
  </w:style>
  <w:style w:type="paragraph" w:styleId="TOC1">
    <w:name w:val="toc 1"/>
    <w:basedOn w:val="Normal"/>
    <w:next w:val="Normal"/>
    <w:autoRedefine/>
    <w:uiPriority w:val="39"/>
    <w:unhideWhenUsed/>
    <w:rsid w:val="00E95A47"/>
    <w:pPr>
      <w:tabs>
        <w:tab w:val="left" w:pos="440"/>
        <w:tab w:val="right" w:leader="dot" w:pos="9016"/>
      </w:tabs>
      <w:spacing w:after="100"/>
    </w:pPr>
    <w:rPr>
      <w:rFonts w:eastAsiaTheme="majorEastAsia" w:cstheme="majorBidi"/>
      <w:b/>
      <w:bCs/>
      <w:noProof/>
      <w:sz w:val="24"/>
    </w:rPr>
  </w:style>
  <w:style w:type="paragraph" w:styleId="TOC2">
    <w:name w:val="toc 2"/>
    <w:basedOn w:val="Normal"/>
    <w:next w:val="Normal"/>
    <w:autoRedefine/>
    <w:uiPriority w:val="39"/>
    <w:unhideWhenUsed/>
    <w:rsid w:val="00CB51D7"/>
    <w:pPr>
      <w:spacing w:after="100"/>
      <w:ind w:left="220"/>
    </w:pPr>
  </w:style>
  <w:style w:type="paragraph" w:styleId="TOC3">
    <w:name w:val="toc 3"/>
    <w:basedOn w:val="Normal"/>
    <w:next w:val="Normal"/>
    <w:autoRedefine/>
    <w:uiPriority w:val="39"/>
    <w:unhideWhenUsed/>
    <w:rsid w:val="00A44DF8"/>
    <w:pPr>
      <w:spacing w:after="100" w:line="259" w:lineRule="auto"/>
      <w:ind w:left="440"/>
    </w:pPr>
    <w:rPr>
      <w:lang w:eastAsia="zh-CN"/>
    </w:rPr>
  </w:style>
  <w:style w:type="paragraph" w:styleId="TOC4">
    <w:name w:val="toc 4"/>
    <w:basedOn w:val="Normal"/>
    <w:next w:val="Normal"/>
    <w:autoRedefine/>
    <w:uiPriority w:val="39"/>
    <w:unhideWhenUsed/>
    <w:rsid w:val="00A44DF8"/>
    <w:pPr>
      <w:spacing w:after="100" w:line="259" w:lineRule="auto"/>
      <w:ind w:left="660"/>
    </w:pPr>
    <w:rPr>
      <w:lang w:eastAsia="zh-CN"/>
    </w:rPr>
  </w:style>
  <w:style w:type="paragraph" w:styleId="TOC5">
    <w:name w:val="toc 5"/>
    <w:basedOn w:val="Normal"/>
    <w:next w:val="Normal"/>
    <w:autoRedefine/>
    <w:uiPriority w:val="39"/>
    <w:unhideWhenUsed/>
    <w:rsid w:val="00A44DF8"/>
    <w:pPr>
      <w:spacing w:after="100" w:line="259" w:lineRule="auto"/>
      <w:ind w:left="880"/>
    </w:pPr>
    <w:rPr>
      <w:lang w:eastAsia="zh-CN"/>
    </w:rPr>
  </w:style>
  <w:style w:type="paragraph" w:styleId="TOC6">
    <w:name w:val="toc 6"/>
    <w:basedOn w:val="Normal"/>
    <w:next w:val="Normal"/>
    <w:autoRedefine/>
    <w:uiPriority w:val="39"/>
    <w:unhideWhenUsed/>
    <w:rsid w:val="00A44DF8"/>
    <w:pPr>
      <w:spacing w:after="100" w:line="259" w:lineRule="auto"/>
      <w:ind w:left="1100"/>
    </w:pPr>
    <w:rPr>
      <w:lang w:eastAsia="zh-CN"/>
    </w:rPr>
  </w:style>
  <w:style w:type="paragraph" w:styleId="TOC7">
    <w:name w:val="toc 7"/>
    <w:basedOn w:val="Normal"/>
    <w:next w:val="Normal"/>
    <w:autoRedefine/>
    <w:uiPriority w:val="39"/>
    <w:unhideWhenUsed/>
    <w:rsid w:val="00A44DF8"/>
    <w:pPr>
      <w:spacing w:after="100" w:line="259" w:lineRule="auto"/>
      <w:ind w:left="1320"/>
    </w:pPr>
    <w:rPr>
      <w:lang w:eastAsia="zh-CN"/>
    </w:rPr>
  </w:style>
  <w:style w:type="paragraph" w:styleId="TOC8">
    <w:name w:val="toc 8"/>
    <w:basedOn w:val="Normal"/>
    <w:next w:val="Normal"/>
    <w:autoRedefine/>
    <w:uiPriority w:val="39"/>
    <w:unhideWhenUsed/>
    <w:rsid w:val="00A44DF8"/>
    <w:pPr>
      <w:spacing w:after="100" w:line="259" w:lineRule="auto"/>
      <w:ind w:left="1540"/>
    </w:pPr>
    <w:rPr>
      <w:lang w:eastAsia="zh-CN"/>
    </w:rPr>
  </w:style>
  <w:style w:type="paragraph" w:styleId="TOC9">
    <w:name w:val="toc 9"/>
    <w:basedOn w:val="Normal"/>
    <w:next w:val="Normal"/>
    <w:autoRedefine/>
    <w:uiPriority w:val="39"/>
    <w:unhideWhenUsed/>
    <w:rsid w:val="00A44DF8"/>
    <w:pPr>
      <w:spacing w:after="100" w:line="259" w:lineRule="auto"/>
      <w:ind w:left="1760"/>
    </w:pPr>
    <w:rPr>
      <w:lang w:eastAsia="zh-CN"/>
    </w:rPr>
  </w:style>
  <w:style w:type="character" w:customStyle="1" w:styleId="Heading3Char">
    <w:name w:val="Heading 3 Char"/>
    <w:basedOn w:val="DefaultParagraphFont"/>
    <w:link w:val="Heading3"/>
    <w:uiPriority w:val="9"/>
    <w:rsid w:val="001C0FCB"/>
    <w:rPr>
      <w:rFonts w:ascii="Calibri" w:eastAsiaTheme="majorEastAsia" w:hAnsi="Calibri" w:cstheme="majorBidi"/>
      <w:b/>
      <w:color w:val="000000" w:themeColor="text1"/>
      <w:szCs w:val="24"/>
    </w:rPr>
  </w:style>
  <w:style w:type="character" w:customStyle="1" w:styleId="Heading4Char">
    <w:name w:val="Heading 4 Char"/>
    <w:basedOn w:val="DefaultParagraphFont"/>
    <w:link w:val="Heading4"/>
    <w:uiPriority w:val="9"/>
    <w:rsid w:val="00383B0D"/>
    <w:rPr>
      <w:rFonts w:asciiTheme="majorHAnsi" w:eastAsiaTheme="majorEastAsia" w:hAnsiTheme="majorHAnsi" w:cstheme="majorBidi"/>
      <w:i/>
      <w:iCs/>
      <w:color w:val="365F91" w:themeColor="accent1" w:themeShade="BF"/>
    </w:rPr>
  </w:style>
  <w:style w:type="table" w:customStyle="1" w:styleId="TableGrid1">
    <w:name w:val="Table Grid1"/>
    <w:basedOn w:val="TableNormal"/>
    <w:next w:val="TableGrid"/>
    <w:uiPriority w:val="59"/>
    <w:rsid w:val="00581285"/>
    <w:pPr>
      <w:spacing w:after="0" w:line="240" w:lineRule="auto"/>
    </w:pPr>
    <w:rPr>
      <w:rFonts w:ascii="Calibri" w:eastAsia="Calibri" w:hAnsi="Calibri"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
    <w:name w:val="No List1"/>
    <w:next w:val="NoList"/>
    <w:uiPriority w:val="99"/>
    <w:semiHidden/>
    <w:unhideWhenUsed/>
    <w:rsid w:val="00581285"/>
  </w:style>
  <w:style w:type="paragraph" w:styleId="NormalWeb">
    <w:name w:val="Normal (Web)"/>
    <w:basedOn w:val="Normal"/>
    <w:uiPriority w:val="99"/>
    <w:unhideWhenUsed/>
    <w:rsid w:val="00581285"/>
    <w:pPr>
      <w:spacing w:before="100" w:beforeAutospacing="1" w:after="100" w:afterAutospacing="1"/>
    </w:pPr>
    <w:rPr>
      <w:rFonts w:ascii="Times New Roman" w:hAnsi="Times New Roman"/>
      <w:sz w:val="28"/>
    </w:rPr>
  </w:style>
  <w:style w:type="paragraph" w:styleId="Date">
    <w:name w:val="Date"/>
    <w:basedOn w:val="Normal"/>
    <w:next w:val="Normal"/>
    <w:link w:val="DateChar"/>
    <w:uiPriority w:val="99"/>
    <w:semiHidden/>
    <w:unhideWhenUsed/>
    <w:rsid w:val="00581285"/>
    <w:rPr>
      <w:rFonts w:ascii="Times New Roman" w:eastAsia="Calibri" w:hAnsi="Times New Roman"/>
      <w:i/>
      <w:sz w:val="28"/>
    </w:rPr>
  </w:style>
  <w:style w:type="character" w:customStyle="1" w:styleId="DateChar">
    <w:name w:val="Date Char"/>
    <w:basedOn w:val="DefaultParagraphFont"/>
    <w:link w:val="Date"/>
    <w:uiPriority w:val="99"/>
    <w:semiHidden/>
    <w:rsid w:val="00581285"/>
    <w:rPr>
      <w:rFonts w:ascii="Times New Roman" w:eastAsia="Calibri" w:hAnsi="Times New Roman" w:cs="Times New Roman"/>
      <w:i/>
      <w:sz w:val="28"/>
    </w:rPr>
  </w:style>
  <w:style w:type="paragraph" w:customStyle="1" w:styleId="IntenseQuote1">
    <w:name w:val="Intense Quote1"/>
    <w:basedOn w:val="Normal"/>
    <w:next w:val="Normal"/>
    <w:uiPriority w:val="30"/>
    <w:qFormat/>
    <w:rsid w:val="00581285"/>
    <w:pPr>
      <w:pBdr>
        <w:bottom w:val="single" w:sz="4" w:space="4" w:color="4F81BD"/>
      </w:pBdr>
      <w:spacing w:before="200" w:after="280"/>
      <w:ind w:left="936" w:right="936"/>
    </w:pPr>
    <w:rPr>
      <w:rFonts w:ascii="Times New Roman" w:eastAsia="Calibri" w:hAnsi="Times New Roman"/>
      <w:bCs/>
      <w:i/>
      <w:iCs/>
      <w:color w:val="4F81BD"/>
      <w:sz w:val="28"/>
    </w:rPr>
  </w:style>
  <w:style w:type="character" w:customStyle="1" w:styleId="IntenseQuoteChar">
    <w:name w:val="Intense Quote Char"/>
    <w:basedOn w:val="DefaultParagraphFont"/>
    <w:link w:val="IntenseQuote"/>
    <w:uiPriority w:val="30"/>
    <w:rsid w:val="00581285"/>
    <w:rPr>
      <w:rFonts w:ascii="Times New Roman" w:eastAsia="Calibri" w:hAnsi="Times New Roman" w:cs="Times New Roman"/>
      <w:bCs/>
      <w:i/>
      <w:iCs/>
      <w:color w:val="4F81BD"/>
      <w:sz w:val="28"/>
    </w:rPr>
  </w:style>
  <w:style w:type="paragraph" w:customStyle="1" w:styleId="Maintitle">
    <w:name w:val="Main title"/>
    <w:basedOn w:val="Normal"/>
    <w:next w:val="Normal"/>
    <w:uiPriority w:val="99"/>
    <w:semiHidden/>
    <w:qFormat/>
    <w:rsid w:val="00581285"/>
    <w:pPr>
      <w:jc w:val="center"/>
    </w:pPr>
    <w:rPr>
      <w:rFonts w:ascii="Times New Roman" w:eastAsia="Calibri" w:hAnsi="Times New Roman"/>
      <w:b/>
      <w:sz w:val="36"/>
    </w:rPr>
  </w:style>
  <w:style w:type="paragraph" w:customStyle="1" w:styleId="Legend">
    <w:name w:val="Legend"/>
    <w:basedOn w:val="Normal"/>
    <w:uiPriority w:val="99"/>
    <w:semiHidden/>
    <w:rsid w:val="00581285"/>
    <w:pPr>
      <w:jc w:val="center"/>
    </w:pPr>
    <w:rPr>
      <w:rFonts w:ascii="Times New Roman" w:eastAsia="Calibri" w:hAnsi="Times New Roman"/>
      <w:b/>
      <w:sz w:val="28"/>
    </w:rPr>
  </w:style>
  <w:style w:type="paragraph" w:customStyle="1" w:styleId="Maindate">
    <w:name w:val="Main date"/>
    <w:basedOn w:val="Normal"/>
    <w:next w:val="Normal"/>
    <w:uiPriority w:val="99"/>
    <w:semiHidden/>
    <w:rsid w:val="00581285"/>
    <w:pPr>
      <w:jc w:val="center"/>
    </w:pPr>
    <w:rPr>
      <w:rFonts w:ascii="Times New Roman" w:eastAsia="Calibri" w:hAnsi="Times New Roman"/>
      <w:i/>
      <w:sz w:val="28"/>
    </w:rPr>
  </w:style>
  <w:style w:type="paragraph" w:customStyle="1" w:styleId="Authors">
    <w:name w:val="Authors"/>
    <w:basedOn w:val="Normal"/>
    <w:uiPriority w:val="99"/>
    <w:semiHidden/>
    <w:rsid w:val="00581285"/>
    <w:pPr>
      <w:jc w:val="center"/>
    </w:pPr>
    <w:rPr>
      <w:rFonts w:ascii="Times New Roman" w:eastAsia="Calibri" w:hAnsi="Times New Roman"/>
      <w:sz w:val="32"/>
    </w:rPr>
  </w:style>
  <w:style w:type="table" w:customStyle="1" w:styleId="TableGrid2">
    <w:name w:val="Table Grid2"/>
    <w:basedOn w:val="TableNormal"/>
    <w:next w:val="TableGrid"/>
    <w:uiPriority w:val="59"/>
    <w:rsid w:val="00581285"/>
    <w:pPr>
      <w:spacing w:after="0" w:line="240" w:lineRule="auto"/>
    </w:pPr>
    <w:rPr>
      <w:rFonts w:ascii="Calibri" w:eastAsia="Calibri" w:hAnsi="Calibri"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nseQuote">
    <w:name w:val="Intense Quote"/>
    <w:basedOn w:val="Normal"/>
    <w:next w:val="Normal"/>
    <w:link w:val="IntenseQuoteChar"/>
    <w:uiPriority w:val="30"/>
    <w:qFormat/>
    <w:rsid w:val="00581285"/>
    <w:pPr>
      <w:pBdr>
        <w:top w:val="single" w:sz="4" w:space="10" w:color="4F81BD" w:themeColor="accent1"/>
        <w:bottom w:val="single" w:sz="4" w:space="10" w:color="4F81BD" w:themeColor="accent1"/>
      </w:pBdr>
      <w:spacing w:before="360" w:after="360"/>
      <w:ind w:left="864" w:right="864"/>
      <w:jc w:val="center"/>
    </w:pPr>
    <w:rPr>
      <w:rFonts w:ascii="Times New Roman" w:eastAsia="Calibri" w:hAnsi="Times New Roman"/>
      <w:bCs/>
      <w:i/>
      <w:iCs/>
      <w:color w:val="4F81BD"/>
      <w:sz w:val="28"/>
    </w:rPr>
  </w:style>
  <w:style w:type="character" w:customStyle="1" w:styleId="IntenseQuoteChar1">
    <w:name w:val="Intense Quote Char1"/>
    <w:basedOn w:val="DefaultParagraphFont"/>
    <w:uiPriority w:val="30"/>
    <w:rsid w:val="00581285"/>
    <w:rPr>
      <w:i/>
      <w:iCs/>
      <w:color w:val="4F81BD" w:themeColor="accent1"/>
    </w:rPr>
  </w:style>
  <w:style w:type="table" w:customStyle="1" w:styleId="TableGrid3">
    <w:name w:val="Table Grid3"/>
    <w:basedOn w:val="TableNormal"/>
    <w:next w:val="TableGrid"/>
    <w:uiPriority w:val="59"/>
    <w:rsid w:val="003E1973"/>
    <w:pPr>
      <w:spacing w:after="0" w:line="240" w:lineRule="auto"/>
    </w:pPr>
    <w:rPr>
      <w:rFonts w:ascii="Calibri" w:eastAsia="Calibri" w:hAnsi="Calibri"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39"/>
    <w:rsid w:val="00D928DD"/>
    <w:pPr>
      <w:spacing w:after="0" w:line="240" w:lineRule="auto"/>
    </w:pPr>
    <w:rPr>
      <w:rFonts w:ascii="Calibri" w:eastAsia="SimSun"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39"/>
    <w:rsid w:val="00D928DD"/>
    <w:pPr>
      <w:spacing w:after="0" w:line="240" w:lineRule="auto"/>
    </w:pPr>
    <w:rPr>
      <w:rFonts w:ascii="Calibri" w:eastAsia="SimSun"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uiPriority w:val="59"/>
    <w:rsid w:val="00590783"/>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semiHidden/>
    <w:rsid w:val="000D0B59"/>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0D0B59"/>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0D0B59"/>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0D0B5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D0B59"/>
    <w:rPr>
      <w:rFonts w:asciiTheme="majorHAnsi" w:eastAsiaTheme="majorEastAsia" w:hAnsiTheme="majorHAnsi" w:cstheme="majorBidi"/>
      <w:i/>
      <w:iCs/>
      <w:color w:val="272727" w:themeColor="text1" w:themeTint="D8"/>
      <w:sz w:val="21"/>
      <w:szCs w:val="21"/>
    </w:rPr>
  </w:style>
  <w:style w:type="table" w:customStyle="1" w:styleId="GridTable4-Accent11">
    <w:name w:val="Grid Table 4 - Accent 11"/>
    <w:basedOn w:val="TableNormal"/>
    <w:uiPriority w:val="49"/>
    <w:rsid w:val="001C0FCB"/>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4-Accent11">
    <w:name w:val="List Table 4 - Accent 11"/>
    <w:basedOn w:val="TableNormal"/>
    <w:uiPriority w:val="49"/>
    <w:rsid w:val="005F7501"/>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ighlight">
    <w:name w:val="highlight"/>
    <w:basedOn w:val="DefaultParagraphFont"/>
    <w:rsid w:val="00DB3C6B"/>
  </w:style>
  <w:style w:type="character" w:customStyle="1" w:styleId="apple-converted-space">
    <w:name w:val="apple-converted-space"/>
    <w:basedOn w:val="DefaultParagraphFont"/>
    <w:rsid w:val="007C2168"/>
  </w:style>
  <w:style w:type="table" w:customStyle="1" w:styleId="GridTable4-Accent51">
    <w:name w:val="Grid Table 4 - Accent 51"/>
    <w:basedOn w:val="TableNormal"/>
    <w:uiPriority w:val="49"/>
    <w:rsid w:val="00874F2A"/>
    <w:pPr>
      <w:spacing w:after="0" w:line="240" w:lineRule="auto"/>
    </w:pPr>
    <w:rPr>
      <w:rFonts w:eastAsiaTheme="minorHAnsi"/>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customStyle="1" w:styleId="NoSpacingChar">
    <w:name w:val="No Spacing Char"/>
    <w:basedOn w:val="DefaultParagraphFont"/>
    <w:link w:val="NoSpacing"/>
    <w:uiPriority w:val="1"/>
    <w:rsid w:val="00C72E55"/>
  </w:style>
  <w:style w:type="paragraph" w:styleId="Revision">
    <w:name w:val="Revision"/>
    <w:hidden/>
    <w:uiPriority w:val="99"/>
    <w:semiHidden/>
    <w:rsid w:val="000F46E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787680">
      <w:bodyDiv w:val="1"/>
      <w:marLeft w:val="0"/>
      <w:marRight w:val="0"/>
      <w:marTop w:val="0"/>
      <w:marBottom w:val="0"/>
      <w:divBdr>
        <w:top w:val="none" w:sz="0" w:space="0" w:color="auto"/>
        <w:left w:val="none" w:sz="0" w:space="0" w:color="auto"/>
        <w:bottom w:val="none" w:sz="0" w:space="0" w:color="auto"/>
        <w:right w:val="none" w:sz="0" w:space="0" w:color="auto"/>
      </w:divBdr>
    </w:div>
    <w:div w:id="27722803">
      <w:bodyDiv w:val="1"/>
      <w:marLeft w:val="0"/>
      <w:marRight w:val="0"/>
      <w:marTop w:val="0"/>
      <w:marBottom w:val="0"/>
      <w:divBdr>
        <w:top w:val="none" w:sz="0" w:space="0" w:color="auto"/>
        <w:left w:val="none" w:sz="0" w:space="0" w:color="auto"/>
        <w:bottom w:val="none" w:sz="0" w:space="0" w:color="auto"/>
        <w:right w:val="none" w:sz="0" w:space="0" w:color="auto"/>
      </w:divBdr>
    </w:div>
    <w:div w:id="46882880">
      <w:bodyDiv w:val="1"/>
      <w:marLeft w:val="0"/>
      <w:marRight w:val="0"/>
      <w:marTop w:val="0"/>
      <w:marBottom w:val="0"/>
      <w:divBdr>
        <w:top w:val="none" w:sz="0" w:space="0" w:color="auto"/>
        <w:left w:val="none" w:sz="0" w:space="0" w:color="auto"/>
        <w:bottom w:val="none" w:sz="0" w:space="0" w:color="auto"/>
        <w:right w:val="none" w:sz="0" w:space="0" w:color="auto"/>
      </w:divBdr>
    </w:div>
    <w:div w:id="68817671">
      <w:bodyDiv w:val="1"/>
      <w:marLeft w:val="0"/>
      <w:marRight w:val="0"/>
      <w:marTop w:val="0"/>
      <w:marBottom w:val="0"/>
      <w:divBdr>
        <w:top w:val="none" w:sz="0" w:space="0" w:color="auto"/>
        <w:left w:val="none" w:sz="0" w:space="0" w:color="auto"/>
        <w:bottom w:val="none" w:sz="0" w:space="0" w:color="auto"/>
        <w:right w:val="none" w:sz="0" w:space="0" w:color="auto"/>
      </w:divBdr>
    </w:div>
    <w:div w:id="71049812">
      <w:bodyDiv w:val="1"/>
      <w:marLeft w:val="0"/>
      <w:marRight w:val="0"/>
      <w:marTop w:val="0"/>
      <w:marBottom w:val="0"/>
      <w:divBdr>
        <w:top w:val="none" w:sz="0" w:space="0" w:color="auto"/>
        <w:left w:val="none" w:sz="0" w:space="0" w:color="auto"/>
        <w:bottom w:val="none" w:sz="0" w:space="0" w:color="auto"/>
        <w:right w:val="none" w:sz="0" w:space="0" w:color="auto"/>
      </w:divBdr>
    </w:div>
    <w:div w:id="101656931">
      <w:bodyDiv w:val="1"/>
      <w:marLeft w:val="0"/>
      <w:marRight w:val="0"/>
      <w:marTop w:val="0"/>
      <w:marBottom w:val="0"/>
      <w:divBdr>
        <w:top w:val="none" w:sz="0" w:space="0" w:color="auto"/>
        <w:left w:val="none" w:sz="0" w:space="0" w:color="auto"/>
        <w:bottom w:val="none" w:sz="0" w:space="0" w:color="auto"/>
        <w:right w:val="none" w:sz="0" w:space="0" w:color="auto"/>
      </w:divBdr>
    </w:div>
    <w:div w:id="121390438">
      <w:bodyDiv w:val="1"/>
      <w:marLeft w:val="0"/>
      <w:marRight w:val="0"/>
      <w:marTop w:val="0"/>
      <w:marBottom w:val="0"/>
      <w:divBdr>
        <w:top w:val="none" w:sz="0" w:space="0" w:color="auto"/>
        <w:left w:val="none" w:sz="0" w:space="0" w:color="auto"/>
        <w:bottom w:val="none" w:sz="0" w:space="0" w:color="auto"/>
        <w:right w:val="none" w:sz="0" w:space="0" w:color="auto"/>
      </w:divBdr>
    </w:div>
    <w:div w:id="193349464">
      <w:bodyDiv w:val="1"/>
      <w:marLeft w:val="0"/>
      <w:marRight w:val="0"/>
      <w:marTop w:val="0"/>
      <w:marBottom w:val="0"/>
      <w:divBdr>
        <w:top w:val="none" w:sz="0" w:space="0" w:color="auto"/>
        <w:left w:val="none" w:sz="0" w:space="0" w:color="auto"/>
        <w:bottom w:val="none" w:sz="0" w:space="0" w:color="auto"/>
        <w:right w:val="none" w:sz="0" w:space="0" w:color="auto"/>
      </w:divBdr>
    </w:div>
    <w:div w:id="198204945">
      <w:bodyDiv w:val="1"/>
      <w:marLeft w:val="0"/>
      <w:marRight w:val="0"/>
      <w:marTop w:val="0"/>
      <w:marBottom w:val="0"/>
      <w:divBdr>
        <w:top w:val="none" w:sz="0" w:space="0" w:color="auto"/>
        <w:left w:val="none" w:sz="0" w:space="0" w:color="auto"/>
        <w:bottom w:val="none" w:sz="0" w:space="0" w:color="auto"/>
        <w:right w:val="none" w:sz="0" w:space="0" w:color="auto"/>
      </w:divBdr>
    </w:div>
    <w:div w:id="203371368">
      <w:bodyDiv w:val="1"/>
      <w:marLeft w:val="0"/>
      <w:marRight w:val="0"/>
      <w:marTop w:val="0"/>
      <w:marBottom w:val="0"/>
      <w:divBdr>
        <w:top w:val="none" w:sz="0" w:space="0" w:color="auto"/>
        <w:left w:val="none" w:sz="0" w:space="0" w:color="auto"/>
        <w:bottom w:val="none" w:sz="0" w:space="0" w:color="auto"/>
        <w:right w:val="none" w:sz="0" w:space="0" w:color="auto"/>
      </w:divBdr>
    </w:div>
    <w:div w:id="232473713">
      <w:bodyDiv w:val="1"/>
      <w:marLeft w:val="0"/>
      <w:marRight w:val="0"/>
      <w:marTop w:val="0"/>
      <w:marBottom w:val="0"/>
      <w:divBdr>
        <w:top w:val="none" w:sz="0" w:space="0" w:color="auto"/>
        <w:left w:val="none" w:sz="0" w:space="0" w:color="auto"/>
        <w:bottom w:val="none" w:sz="0" w:space="0" w:color="auto"/>
        <w:right w:val="none" w:sz="0" w:space="0" w:color="auto"/>
      </w:divBdr>
    </w:div>
    <w:div w:id="247932034">
      <w:bodyDiv w:val="1"/>
      <w:marLeft w:val="0"/>
      <w:marRight w:val="0"/>
      <w:marTop w:val="0"/>
      <w:marBottom w:val="0"/>
      <w:divBdr>
        <w:top w:val="none" w:sz="0" w:space="0" w:color="auto"/>
        <w:left w:val="none" w:sz="0" w:space="0" w:color="auto"/>
        <w:bottom w:val="none" w:sz="0" w:space="0" w:color="auto"/>
        <w:right w:val="none" w:sz="0" w:space="0" w:color="auto"/>
      </w:divBdr>
    </w:div>
    <w:div w:id="250117483">
      <w:bodyDiv w:val="1"/>
      <w:marLeft w:val="0"/>
      <w:marRight w:val="0"/>
      <w:marTop w:val="0"/>
      <w:marBottom w:val="0"/>
      <w:divBdr>
        <w:top w:val="none" w:sz="0" w:space="0" w:color="auto"/>
        <w:left w:val="none" w:sz="0" w:space="0" w:color="auto"/>
        <w:bottom w:val="none" w:sz="0" w:space="0" w:color="auto"/>
        <w:right w:val="none" w:sz="0" w:space="0" w:color="auto"/>
      </w:divBdr>
    </w:div>
    <w:div w:id="263657737">
      <w:bodyDiv w:val="1"/>
      <w:marLeft w:val="0"/>
      <w:marRight w:val="0"/>
      <w:marTop w:val="0"/>
      <w:marBottom w:val="0"/>
      <w:divBdr>
        <w:top w:val="none" w:sz="0" w:space="0" w:color="auto"/>
        <w:left w:val="none" w:sz="0" w:space="0" w:color="auto"/>
        <w:bottom w:val="none" w:sz="0" w:space="0" w:color="auto"/>
        <w:right w:val="none" w:sz="0" w:space="0" w:color="auto"/>
      </w:divBdr>
    </w:div>
    <w:div w:id="267659137">
      <w:bodyDiv w:val="1"/>
      <w:marLeft w:val="0"/>
      <w:marRight w:val="0"/>
      <w:marTop w:val="0"/>
      <w:marBottom w:val="0"/>
      <w:divBdr>
        <w:top w:val="none" w:sz="0" w:space="0" w:color="auto"/>
        <w:left w:val="none" w:sz="0" w:space="0" w:color="auto"/>
        <w:bottom w:val="none" w:sz="0" w:space="0" w:color="auto"/>
        <w:right w:val="none" w:sz="0" w:space="0" w:color="auto"/>
      </w:divBdr>
    </w:div>
    <w:div w:id="269363125">
      <w:bodyDiv w:val="1"/>
      <w:marLeft w:val="0"/>
      <w:marRight w:val="0"/>
      <w:marTop w:val="0"/>
      <w:marBottom w:val="0"/>
      <w:divBdr>
        <w:top w:val="none" w:sz="0" w:space="0" w:color="auto"/>
        <w:left w:val="none" w:sz="0" w:space="0" w:color="auto"/>
        <w:bottom w:val="none" w:sz="0" w:space="0" w:color="auto"/>
        <w:right w:val="none" w:sz="0" w:space="0" w:color="auto"/>
      </w:divBdr>
    </w:div>
    <w:div w:id="311444255">
      <w:bodyDiv w:val="1"/>
      <w:marLeft w:val="0"/>
      <w:marRight w:val="0"/>
      <w:marTop w:val="0"/>
      <w:marBottom w:val="0"/>
      <w:divBdr>
        <w:top w:val="none" w:sz="0" w:space="0" w:color="auto"/>
        <w:left w:val="none" w:sz="0" w:space="0" w:color="auto"/>
        <w:bottom w:val="none" w:sz="0" w:space="0" w:color="auto"/>
        <w:right w:val="none" w:sz="0" w:space="0" w:color="auto"/>
      </w:divBdr>
    </w:div>
    <w:div w:id="327444236">
      <w:bodyDiv w:val="1"/>
      <w:marLeft w:val="0"/>
      <w:marRight w:val="0"/>
      <w:marTop w:val="0"/>
      <w:marBottom w:val="0"/>
      <w:divBdr>
        <w:top w:val="none" w:sz="0" w:space="0" w:color="auto"/>
        <w:left w:val="none" w:sz="0" w:space="0" w:color="auto"/>
        <w:bottom w:val="none" w:sz="0" w:space="0" w:color="auto"/>
        <w:right w:val="none" w:sz="0" w:space="0" w:color="auto"/>
      </w:divBdr>
    </w:div>
    <w:div w:id="351035418">
      <w:bodyDiv w:val="1"/>
      <w:marLeft w:val="0"/>
      <w:marRight w:val="0"/>
      <w:marTop w:val="0"/>
      <w:marBottom w:val="0"/>
      <w:divBdr>
        <w:top w:val="none" w:sz="0" w:space="0" w:color="auto"/>
        <w:left w:val="none" w:sz="0" w:space="0" w:color="auto"/>
        <w:bottom w:val="none" w:sz="0" w:space="0" w:color="auto"/>
        <w:right w:val="none" w:sz="0" w:space="0" w:color="auto"/>
      </w:divBdr>
    </w:div>
    <w:div w:id="395513075">
      <w:bodyDiv w:val="1"/>
      <w:marLeft w:val="0"/>
      <w:marRight w:val="0"/>
      <w:marTop w:val="0"/>
      <w:marBottom w:val="0"/>
      <w:divBdr>
        <w:top w:val="none" w:sz="0" w:space="0" w:color="auto"/>
        <w:left w:val="none" w:sz="0" w:space="0" w:color="auto"/>
        <w:bottom w:val="none" w:sz="0" w:space="0" w:color="auto"/>
        <w:right w:val="none" w:sz="0" w:space="0" w:color="auto"/>
      </w:divBdr>
    </w:div>
    <w:div w:id="406457838">
      <w:bodyDiv w:val="1"/>
      <w:marLeft w:val="0"/>
      <w:marRight w:val="0"/>
      <w:marTop w:val="0"/>
      <w:marBottom w:val="0"/>
      <w:divBdr>
        <w:top w:val="none" w:sz="0" w:space="0" w:color="auto"/>
        <w:left w:val="none" w:sz="0" w:space="0" w:color="auto"/>
        <w:bottom w:val="none" w:sz="0" w:space="0" w:color="auto"/>
        <w:right w:val="none" w:sz="0" w:space="0" w:color="auto"/>
      </w:divBdr>
    </w:div>
    <w:div w:id="446774743">
      <w:bodyDiv w:val="1"/>
      <w:marLeft w:val="0"/>
      <w:marRight w:val="0"/>
      <w:marTop w:val="0"/>
      <w:marBottom w:val="0"/>
      <w:divBdr>
        <w:top w:val="none" w:sz="0" w:space="0" w:color="auto"/>
        <w:left w:val="none" w:sz="0" w:space="0" w:color="auto"/>
        <w:bottom w:val="none" w:sz="0" w:space="0" w:color="auto"/>
        <w:right w:val="none" w:sz="0" w:space="0" w:color="auto"/>
      </w:divBdr>
    </w:div>
    <w:div w:id="460005157">
      <w:bodyDiv w:val="1"/>
      <w:marLeft w:val="0"/>
      <w:marRight w:val="0"/>
      <w:marTop w:val="0"/>
      <w:marBottom w:val="0"/>
      <w:divBdr>
        <w:top w:val="none" w:sz="0" w:space="0" w:color="auto"/>
        <w:left w:val="none" w:sz="0" w:space="0" w:color="auto"/>
        <w:bottom w:val="none" w:sz="0" w:space="0" w:color="auto"/>
        <w:right w:val="none" w:sz="0" w:space="0" w:color="auto"/>
      </w:divBdr>
    </w:div>
    <w:div w:id="470906539">
      <w:bodyDiv w:val="1"/>
      <w:marLeft w:val="0"/>
      <w:marRight w:val="0"/>
      <w:marTop w:val="0"/>
      <w:marBottom w:val="0"/>
      <w:divBdr>
        <w:top w:val="none" w:sz="0" w:space="0" w:color="auto"/>
        <w:left w:val="none" w:sz="0" w:space="0" w:color="auto"/>
        <w:bottom w:val="none" w:sz="0" w:space="0" w:color="auto"/>
        <w:right w:val="none" w:sz="0" w:space="0" w:color="auto"/>
      </w:divBdr>
    </w:div>
    <w:div w:id="471292010">
      <w:bodyDiv w:val="1"/>
      <w:marLeft w:val="0"/>
      <w:marRight w:val="0"/>
      <w:marTop w:val="0"/>
      <w:marBottom w:val="0"/>
      <w:divBdr>
        <w:top w:val="none" w:sz="0" w:space="0" w:color="auto"/>
        <w:left w:val="none" w:sz="0" w:space="0" w:color="auto"/>
        <w:bottom w:val="none" w:sz="0" w:space="0" w:color="auto"/>
        <w:right w:val="none" w:sz="0" w:space="0" w:color="auto"/>
      </w:divBdr>
    </w:div>
    <w:div w:id="477574035">
      <w:bodyDiv w:val="1"/>
      <w:marLeft w:val="0"/>
      <w:marRight w:val="0"/>
      <w:marTop w:val="0"/>
      <w:marBottom w:val="0"/>
      <w:divBdr>
        <w:top w:val="none" w:sz="0" w:space="0" w:color="auto"/>
        <w:left w:val="none" w:sz="0" w:space="0" w:color="auto"/>
        <w:bottom w:val="none" w:sz="0" w:space="0" w:color="auto"/>
        <w:right w:val="none" w:sz="0" w:space="0" w:color="auto"/>
      </w:divBdr>
    </w:div>
    <w:div w:id="503402880">
      <w:bodyDiv w:val="1"/>
      <w:marLeft w:val="0"/>
      <w:marRight w:val="0"/>
      <w:marTop w:val="0"/>
      <w:marBottom w:val="0"/>
      <w:divBdr>
        <w:top w:val="none" w:sz="0" w:space="0" w:color="auto"/>
        <w:left w:val="none" w:sz="0" w:space="0" w:color="auto"/>
        <w:bottom w:val="none" w:sz="0" w:space="0" w:color="auto"/>
        <w:right w:val="none" w:sz="0" w:space="0" w:color="auto"/>
      </w:divBdr>
    </w:div>
    <w:div w:id="504630545">
      <w:bodyDiv w:val="1"/>
      <w:marLeft w:val="0"/>
      <w:marRight w:val="0"/>
      <w:marTop w:val="0"/>
      <w:marBottom w:val="0"/>
      <w:divBdr>
        <w:top w:val="none" w:sz="0" w:space="0" w:color="auto"/>
        <w:left w:val="none" w:sz="0" w:space="0" w:color="auto"/>
        <w:bottom w:val="none" w:sz="0" w:space="0" w:color="auto"/>
        <w:right w:val="none" w:sz="0" w:space="0" w:color="auto"/>
      </w:divBdr>
    </w:div>
    <w:div w:id="506478959">
      <w:bodyDiv w:val="1"/>
      <w:marLeft w:val="0"/>
      <w:marRight w:val="0"/>
      <w:marTop w:val="0"/>
      <w:marBottom w:val="0"/>
      <w:divBdr>
        <w:top w:val="none" w:sz="0" w:space="0" w:color="auto"/>
        <w:left w:val="none" w:sz="0" w:space="0" w:color="auto"/>
        <w:bottom w:val="none" w:sz="0" w:space="0" w:color="auto"/>
        <w:right w:val="none" w:sz="0" w:space="0" w:color="auto"/>
      </w:divBdr>
    </w:div>
    <w:div w:id="513422254">
      <w:bodyDiv w:val="1"/>
      <w:marLeft w:val="0"/>
      <w:marRight w:val="0"/>
      <w:marTop w:val="0"/>
      <w:marBottom w:val="0"/>
      <w:divBdr>
        <w:top w:val="none" w:sz="0" w:space="0" w:color="auto"/>
        <w:left w:val="none" w:sz="0" w:space="0" w:color="auto"/>
        <w:bottom w:val="none" w:sz="0" w:space="0" w:color="auto"/>
        <w:right w:val="none" w:sz="0" w:space="0" w:color="auto"/>
      </w:divBdr>
    </w:div>
    <w:div w:id="523056014">
      <w:bodyDiv w:val="1"/>
      <w:marLeft w:val="0"/>
      <w:marRight w:val="0"/>
      <w:marTop w:val="0"/>
      <w:marBottom w:val="0"/>
      <w:divBdr>
        <w:top w:val="none" w:sz="0" w:space="0" w:color="auto"/>
        <w:left w:val="none" w:sz="0" w:space="0" w:color="auto"/>
        <w:bottom w:val="none" w:sz="0" w:space="0" w:color="auto"/>
        <w:right w:val="none" w:sz="0" w:space="0" w:color="auto"/>
      </w:divBdr>
    </w:div>
    <w:div w:id="528220931">
      <w:bodyDiv w:val="1"/>
      <w:marLeft w:val="0"/>
      <w:marRight w:val="0"/>
      <w:marTop w:val="0"/>
      <w:marBottom w:val="0"/>
      <w:divBdr>
        <w:top w:val="none" w:sz="0" w:space="0" w:color="auto"/>
        <w:left w:val="none" w:sz="0" w:space="0" w:color="auto"/>
        <w:bottom w:val="none" w:sz="0" w:space="0" w:color="auto"/>
        <w:right w:val="none" w:sz="0" w:space="0" w:color="auto"/>
      </w:divBdr>
    </w:div>
    <w:div w:id="535627608">
      <w:bodyDiv w:val="1"/>
      <w:marLeft w:val="0"/>
      <w:marRight w:val="0"/>
      <w:marTop w:val="0"/>
      <w:marBottom w:val="0"/>
      <w:divBdr>
        <w:top w:val="none" w:sz="0" w:space="0" w:color="auto"/>
        <w:left w:val="none" w:sz="0" w:space="0" w:color="auto"/>
        <w:bottom w:val="none" w:sz="0" w:space="0" w:color="auto"/>
        <w:right w:val="none" w:sz="0" w:space="0" w:color="auto"/>
      </w:divBdr>
    </w:div>
    <w:div w:id="539247767">
      <w:bodyDiv w:val="1"/>
      <w:marLeft w:val="0"/>
      <w:marRight w:val="0"/>
      <w:marTop w:val="0"/>
      <w:marBottom w:val="0"/>
      <w:divBdr>
        <w:top w:val="none" w:sz="0" w:space="0" w:color="auto"/>
        <w:left w:val="none" w:sz="0" w:space="0" w:color="auto"/>
        <w:bottom w:val="none" w:sz="0" w:space="0" w:color="auto"/>
        <w:right w:val="none" w:sz="0" w:space="0" w:color="auto"/>
      </w:divBdr>
    </w:div>
    <w:div w:id="547684695">
      <w:bodyDiv w:val="1"/>
      <w:marLeft w:val="0"/>
      <w:marRight w:val="0"/>
      <w:marTop w:val="0"/>
      <w:marBottom w:val="0"/>
      <w:divBdr>
        <w:top w:val="none" w:sz="0" w:space="0" w:color="auto"/>
        <w:left w:val="none" w:sz="0" w:space="0" w:color="auto"/>
        <w:bottom w:val="none" w:sz="0" w:space="0" w:color="auto"/>
        <w:right w:val="none" w:sz="0" w:space="0" w:color="auto"/>
      </w:divBdr>
    </w:div>
    <w:div w:id="598952611">
      <w:bodyDiv w:val="1"/>
      <w:marLeft w:val="0"/>
      <w:marRight w:val="0"/>
      <w:marTop w:val="0"/>
      <w:marBottom w:val="0"/>
      <w:divBdr>
        <w:top w:val="none" w:sz="0" w:space="0" w:color="auto"/>
        <w:left w:val="none" w:sz="0" w:space="0" w:color="auto"/>
        <w:bottom w:val="none" w:sz="0" w:space="0" w:color="auto"/>
        <w:right w:val="none" w:sz="0" w:space="0" w:color="auto"/>
      </w:divBdr>
    </w:div>
    <w:div w:id="611860466">
      <w:bodyDiv w:val="1"/>
      <w:marLeft w:val="0"/>
      <w:marRight w:val="0"/>
      <w:marTop w:val="0"/>
      <w:marBottom w:val="0"/>
      <w:divBdr>
        <w:top w:val="none" w:sz="0" w:space="0" w:color="auto"/>
        <w:left w:val="none" w:sz="0" w:space="0" w:color="auto"/>
        <w:bottom w:val="none" w:sz="0" w:space="0" w:color="auto"/>
        <w:right w:val="none" w:sz="0" w:space="0" w:color="auto"/>
      </w:divBdr>
    </w:div>
    <w:div w:id="612443124">
      <w:bodyDiv w:val="1"/>
      <w:marLeft w:val="0"/>
      <w:marRight w:val="0"/>
      <w:marTop w:val="0"/>
      <w:marBottom w:val="0"/>
      <w:divBdr>
        <w:top w:val="none" w:sz="0" w:space="0" w:color="auto"/>
        <w:left w:val="none" w:sz="0" w:space="0" w:color="auto"/>
        <w:bottom w:val="none" w:sz="0" w:space="0" w:color="auto"/>
        <w:right w:val="none" w:sz="0" w:space="0" w:color="auto"/>
      </w:divBdr>
    </w:div>
    <w:div w:id="620576182">
      <w:bodyDiv w:val="1"/>
      <w:marLeft w:val="0"/>
      <w:marRight w:val="0"/>
      <w:marTop w:val="0"/>
      <w:marBottom w:val="0"/>
      <w:divBdr>
        <w:top w:val="none" w:sz="0" w:space="0" w:color="auto"/>
        <w:left w:val="none" w:sz="0" w:space="0" w:color="auto"/>
        <w:bottom w:val="none" w:sz="0" w:space="0" w:color="auto"/>
        <w:right w:val="none" w:sz="0" w:space="0" w:color="auto"/>
      </w:divBdr>
    </w:div>
    <w:div w:id="641815498">
      <w:bodyDiv w:val="1"/>
      <w:marLeft w:val="0"/>
      <w:marRight w:val="0"/>
      <w:marTop w:val="0"/>
      <w:marBottom w:val="0"/>
      <w:divBdr>
        <w:top w:val="none" w:sz="0" w:space="0" w:color="auto"/>
        <w:left w:val="none" w:sz="0" w:space="0" w:color="auto"/>
        <w:bottom w:val="none" w:sz="0" w:space="0" w:color="auto"/>
        <w:right w:val="none" w:sz="0" w:space="0" w:color="auto"/>
      </w:divBdr>
    </w:div>
    <w:div w:id="660962861">
      <w:bodyDiv w:val="1"/>
      <w:marLeft w:val="0"/>
      <w:marRight w:val="0"/>
      <w:marTop w:val="0"/>
      <w:marBottom w:val="0"/>
      <w:divBdr>
        <w:top w:val="none" w:sz="0" w:space="0" w:color="auto"/>
        <w:left w:val="none" w:sz="0" w:space="0" w:color="auto"/>
        <w:bottom w:val="none" w:sz="0" w:space="0" w:color="auto"/>
        <w:right w:val="none" w:sz="0" w:space="0" w:color="auto"/>
      </w:divBdr>
    </w:div>
    <w:div w:id="680856796">
      <w:bodyDiv w:val="1"/>
      <w:marLeft w:val="0"/>
      <w:marRight w:val="0"/>
      <w:marTop w:val="0"/>
      <w:marBottom w:val="0"/>
      <w:divBdr>
        <w:top w:val="none" w:sz="0" w:space="0" w:color="auto"/>
        <w:left w:val="none" w:sz="0" w:space="0" w:color="auto"/>
        <w:bottom w:val="none" w:sz="0" w:space="0" w:color="auto"/>
        <w:right w:val="none" w:sz="0" w:space="0" w:color="auto"/>
      </w:divBdr>
    </w:div>
    <w:div w:id="708144418">
      <w:bodyDiv w:val="1"/>
      <w:marLeft w:val="0"/>
      <w:marRight w:val="0"/>
      <w:marTop w:val="0"/>
      <w:marBottom w:val="0"/>
      <w:divBdr>
        <w:top w:val="none" w:sz="0" w:space="0" w:color="auto"/>
        <w:left w:val="none" w:sz="0" w:space="0" w:color="auto"/>
        <w:bottom w:val="none" w:sz="0" w:space="0" w:color="auto"/>
        <w:right w:val="none" w:sz="0" w:space="0" w:color="auto"/>
      </w:divBdr>
    </w:div>
    <w:div w:id="713434023">
      <w:bodyDiv w:val="1"/>
      <w:marLeft w:val="0"/>
      <w:marRight w:val="0"/>
      <w:marTop w:val="0"/>
      <w:marBottom w:val="0"/>
      <w:divBdr>
        <w:top w:val="none" w:sz="0" w:space="0" w:color="auto"/>
        <w:left w:val="none" w:sz="0" w:space="0" w:color="auto"/>
        <w:bottom w:val="none" w:sz="0" w:space="0" w:color="auto"/>
        <w:right w:val="none" w:sz="0" w:space="0" w:color="auto"/>
      </w:divBdr>
    </w:div>
    <w:div w:id="822622082">
      <w:bodyDiv w:val="1"/>
      <w:marLeft w:val="0"/>
      <w:marRight w:val="0"/>
      <w:marTop w:val="0"/>
      <w:marBottom w:val="0"/>
      <w:divBdr>
        <w:top w:val="none" w:sz="0" w:space="0" w:color="auto"/>
        <w:left w:val="none" w:sz="0" w:space="0" w:color="auto"/>
        <w:bottom w:val="none" w:sz="0" w:space="0" w:color="auto"/>
        <w:right w:val="none" w:sz="0" w:space="0" w:color="auto"/>
      </w:divBdr>
    </w:div>
    <w:div w:id="839857156">
      <w:bodyDiv w:val="1"/>
      <w:marLeft w:val="0"/>
      <w:marRight w:val="0"/>
      <w:marTop w:val="0"/>
      <w:marBottom w:val="0"/>
      <w:divBdr>
        <w:top w:val="none" w:sz="0" w:space="0" w:color="auto"/>
        <w:left w:val="none" w:sz="0" w:space="0" w:color="auto"/>
        <w:bottom w:val="none" w:sz="0" w:space="0" w:color="auto"/>
        <w:right w:val="none" w:sz="0" w:space="0" w:color="auto"/>
      </w:divBdr>
    </w:div>
    <w:div w:id="872228379">
      <w:bodyDiv w:val="1"/>
      <w:marLeft w:val="0"/>
      <w:marRight w:val="0"/>
      <w:marTop w:val="0"/>
      <w:marBottom w:val="0"/>
      <w:divBdr>
        <w:top w:val="none" w:sz="0" w:space="0" w:color="auto"/>
        <w:left w:val="none" w:sz="0" w:space="0" w:color="auto"/>
        <w:bottom w:val="none" w:sz="0" w:space="0" w:color="auto"/>
        <w:right w:val="none" w:sz="0" w:space="0" w:color="auto"/>
      </w:divBdr>
    </w:div>
    <w:div w:id="879438657">
      <w:bodyDiv w:val="1"/>
      <w:marLeft w:val="0"/>
      <w:marRight w:val="0"/>
      <w:marTop w:val="0"/>
      <w:marBottom w:val="0"/>
      <w:divBdr>
        <w:top w:val="none" w:sz="0" w:space="0" w:color="auto"/>
        <w:left w:val="none" w:sz="0" w:space="0" w:color="auto"/>
        <w:bottom w:val="none" w:sz="0" w:space="0" w:color="auto"/>
        <w:right w:val="none" w:sz="0" w:space="0" w:color="auto"/>
      </w:divBdr>
    </w:div>
    <w:div w:id="884489046">
      <w:bodyDiv w:val="1"/>
      <w:marLeft w:val="0"/>
      <w:marRight w:val="0"/>
      <w:marTop w:val="0"/>
      <w:marBottom w:val="0"/>
      <w:divBdr>
        <w:top w:val="none" w:sz="0" w:space="0" w:color="auto"/>
        <w:left w:val="none" w:sz="0" w:space="0" w:color="auto"/>
        <w:bottom w:val="none" w:sz="0" w:space="0" w:color="auto"/>
        <w:right w:val="none" w:sz="0" w:space="0" w:color="auto"/>
      </w:divBdr>
    </w:div>
    <w:div w:id="893741239">
      <w:bodyDiv w:val="1"/>
      <w:marLeft w:val="0"/>
      <w:marRight w:val="0"/>
      <w:marTop w:val="0"/>
      <w:marBottom w:val="0"/>
      <w:divBdr>
        <w:top w:val="none" w:sz="0" w:space="0" w:color="auto"/>
        <w:left w:val="none" w:sz="0" w:space="0" w:color="auto"/>
        <w:bottom w:val="none" w:sz="0" w:space="0" w:color="auto"/>
        <w:right w:val="none" w:sz="0" w:space="0" w:color="auto"/>
      </w:divBdr>
    </w:div>
    <w:div w:id="898900354">
      <w:bodyDiv w:val="1"/>
      <w:marLeft w:val="0"/>
      <w:marRight w:val="0"/>
      <w:marTop w:val="0"/>
      <w:marBottom w:val="0"/>
      <w:divBdr>
        <w:top w:val="none" w:sz="0" w:space="0" w:color="auto"/>
        <w:left w:val="none" w:sz="0" w:space="0" w:color="auto"/>
        <w:bottom w:val="none" w:sz="0" w:space="0" w:color="auto"/>
        <w:right w:val="none" w:sz="0" w:space="0" w:color="auto"/>
      </w:divBdr>
    </w:div>
    <w:div w:id="910382588">
      <w:bodyDiv w:val="1"/>
      <w:marLeft w:val="0"/>
      <w:marRight w:val="0"/>
      <w:marTop w:val="0"/>
      <w:marBottom w:val="0"/>
      <w:divBdr>
        <w:top w:val="none" w:sz="0" w:space="0" w:color="auto"/>
        <w:left w:val="none" w:sz="0" w:space="0" w:color="auto"/>
        <w:bottom w:val="none" w:sz="0" w:space="0" w:color="auto"/>
        <w:right w:val="none" w:sz="0" w:space="0" w:color="auto"/>
      </w:divBdr>
    </w:div>
    <w:div w:id="939676366">
      <w:bodyDiv w:val="1"/>
      <w:marLeft w:val="0"/>
      <w:marRight w:val="0"/>
      <w:marTop w:val="0"/>
      <w:marBottom w:val="0"/>
      <w:divBdr>
        <w:top w:val="none" w:sz="0" w:space="0" w:color="auto"/>
        <w:left w:val="none" w:sz="0" w:space="0" w:color="auto"/>
        <w:bottom w:val="none" w:sz="0" w:space="0" w:color="auto"/>
        <w:right w:val="none" w:sz="0" w:space="0" w:color="auto"/>
      </w:divBdr>
    </w:div>
    <w:div w:id="952983951">
      <w:bodyDiv w:val="1"/>
      <w:marLeft w:val="0"/>
      <w:marRight w:val="0"/>
      <w:marTop w:val="0"/>
      <w:marBottom w:val="0"/>
      <w:divBdr>
        <w:top w:val="none" w:sz="0" w:space="0" w:color="auto"/>
        <w:left w:val="none" w:sz="0" w:space="0" w:color="auto"/>
        <w:bottom w:val="none" w:sz="0" w:space="0" w:color="auto"/>
        <w:right w:val="none" w:sz="0" w:space="0" w:color="auto"/>
      </w:divBdr>
    </w:div>
    <w:div w:id="953635010">
      <w:bodyDiv w:val="1"/>
      <w:marLeft w:val="0"/>
      <w:marRight w:val="0"/>
      <w:marTop w:val="0"/>
      <w:marBottom w:val="0"/>
      <w:divBdr>
        <w:top w:val="none" w:sz="0" w:space="0" w:color="auto"/>
        <w:left w:val="none" w:sz="0" w:space="0" w:color="auto"/>
        <w:bottom w:val="none" w:sz="0" w:space="0" w:color="auto"/>
        <w:right w:val="none" w:sz="0" w:space="0" w:color="auto"/>
      </w:divBdr>
    </w:div>
    <w:div w:id="957102331">
      <w:bodyDiv w:val="1"/>
      <w:marLeft w:val="0"/>
      <w:marRight w:val="0"/>
      <w:marTop w:val="0"/>
      <w:marBottom w:val="0"/>
      <w:divBdr>
        <w:top w:val="none" w:sz="0" w:space="0" w:color="auto"/>
        <w:left w:val="none" w:sz="0" w:space="0" w:color="auto"/>
        <w:bottom w:val="none" w:sz="0" w:space="0" w:color="auto"/>
        <w:right w:val="none" w:sz="0" w:space="0" w:color="auto"/>
      </w:divBdr>
    </w:div>
    <w:div w:id="961351590">
      <w:bodyDiv w:val="1"/>
      <w:marLeft w:val="0"/>
      <w:marRight w:val="0"/>
      <w:marTop w:val="0"/>
      <w:marBottom w:val="0"/>
      <w:divBdr>
        <w:top w:val="none" w:sz="0" w:space="0" w:color="auto"/>
        <w:left w:val="none" w:sz="0" w:space="0" w:color="auto"/>
        <w:bottom w:val="none" w:sz="0" w:space="0" w:color="auto"/>
        <w:right w:val="none" w:sz="0" w:space="0" w:color="auto"/>
      </w:divBdr>
    </w:div>
    <w:div w:id="980428178">
      <w:bodyDiv w:val="1"/>
      <w:marLeft w:val="0"/>
      <w:marRight w:val="0"/>
      <w:marTop w:val="0"/>
      <w:marBottom w:val="0"/>
      <w:divBdr>
        <w:top w:val="none" w:sz="0" w:space="0" w:color="auto"/>
        <w:left w:val="none" w:sz="0" w:space="0" w:color="auto"/>
        <w:bottom w:val="none" w:sz="0" w:space="0" w:color="auto"/>
        <w:right w:val="none" w:sz="0" w:space="0" w:color="auto"/>
      </w:divBdr>
    </w:div>
    <w:div w:id="996149560">
      <w:bodyDiv w:val="1"/>
      <w:marLeft w:val="0"/>
      <w:marRight w:val="0"/>
      <w:marTop w:val="0"/>
      <w:marBottom w:val="0"/>
      <w:divBdr>
        <w:top w:val="none" w:sz="0" w:space="0" w:color="auto"/>
        <w:left w:val="none" w:sz="0" w:space="0" w:color="auto"/>
        <w:bottom w:val="none" w:sz="0" w:space="0" w:color="auto"/>
        <w:right w:val="none" w:sz="0" w:space="0" w:color="auto"/>
      </w:divBdr>
    </w:div>
    <w:div w:id="1000734888">
      <w:bodyDiv w:val="1"/>
      <w:marLeft w:val="0"/>
      <w:marRight w:val="0"/>
      <w:marTop w:val="0"/>
      <w:marBottom w:val="0"/>
      <w:divBdr>
        <w:top w:val="none" w:sz="0" w:space="0" w:color="auto"/>
        <w:left w:val="none" w:sz="0" w:space="0" w:color="auto"/>
        <w:bottom w:val="none" w:sz="0" w:space="0" w:color="auto"/>
        <w:right w:val="none" w:sz="0" w:space="0" w:color="auto"/>
      </w:divBdr>
    </w:div>
    <w:div w:id="1012227104">
      <w:bodyDiv w:val="1"/>
      <w:marLeft w:val="0"/>
      <w:marRight w:val="0"/>
      <w:marTop w:val="0"/>
      <w:marBottom w:val="0"/>
      <w:divBdr>
        <w:top w:val="none" w:sz="0" w:space="0" w:color="auto"/>
        <w:left w:val="none" w:sz="0" w:space="0" w:color="auto"/>
        <w:bottom w:val="none" w:sz="0" w:space="0" w:color="auto"/>
        <w:right w:val="none" w:sz="0" w:space="0" w:color="auto"/>
      </w:divBdr>
    </w:div>
    <w:div w:id="1015424449">
      <w:bodyDiv w:val="1"/>
      <w:marLeft w:val="0"/>
      <w:marRight w:val="0"/>
      <w:marTop w:val="0"/>
      <w:marBottom w:val="0"/>
      <w:divBdr>
        <w:top w:val="none" w:sz="0" w:space="0" w:color="auto"/>
        <w:left w:val="none" w:sz="0" w:space="0" w:color="auto"/>
        <w:bottom w:val="none" w:sz="0" w:space="0" w:color="auto"/>
        <w:right w:val="none" w:sz="0" w:space="0" w:color="auto"/>
      </w:divBdr>
    </w:div>
    <w:div w:id="1021009673">
      <w:bodyDiv w:val="1"/>
      <w:marLeft w:val="0"/>
      <w:marRight w:val="0"/>
      <w:marTop w:val="0"/>
      <w:marBottom w:val="0"/>
      <w:divBdr>
        <w:top w:val="none" w:sz="0" w:space="0" w:color="auto"/>
        <w:left w:val="none" w:sz="0" w:space="0" w:color="auto"/>
        <w:bottom w:val="none" w:sz="0" w:space="0" w:color="auto"/>
        <w:right w:val="none" w:sz="0" w:space="0" w:color="auto"/>
      </w:divBdr>
    </w:div>
    <w:div w:id="1027755285">
      <w:bodyDiv w:val="1"/>
      <w:marLeft w:val="0"/>
      <w:marRight w:val="0"/>
      <w:marTop w:val="0"/>
      <w:marBottom w:val="0"/>
      <w:divBdr>
        <w:top w:val="none" w:sz="0" w:space="0" w:color="auto"/>
        <w:left w:val="none" w:sz="0" w:space="0" w:color="auto"/>
        <w:bottom w:val="none" w:sz="0" w:space="0" w:color="auto"/>
        <w:right w:val="none" w:sz="0" w:space="0" w:color="auto"/>
      </w:divBdr>
    </w:div>
    <w:div w:id="1032805935">
      <w:bodyDiv w:val="1"/>
      <w:marLeft w:val="0"/>
      <w:marRight w:val="0"/>
      <w:marTop w:val="0"/>
      <w:marBottom w:val="0"/>
      <w:divBdr>
        <w:top w:val="none" w:sz="0" w:space="0" w:color="auto"/>
        <w:left w:val="none" w:sz="0" w:space="0" w:color="auto"/>
        <w:bottom w:val="none" w:sz="0" w:space="0" w:color="auto"/>
        <w:right w:val="none" w:sz="0" w:space="0" w:color="auto"/>
      </w:divBdr>
    </w:div>
    <w:div w:id="1045713056">
      <w:bodyDiv w:val="1"/>
      <w:marLeft w:val="0"/>
      <w:marRight w:val="0"/>
      <w:marTop w:val="0"/>
      <w:marBottom w:val="0"/>
      <w:divBdr>
        <w:top w:val="none" w:sz="0" w:space="0" w:color="auto"/>
        <w:left w:val="none" w:sz="0" w:space="0" w:color="auto"/>
        <w:bottom w:val="none" w:sz="0" w:space="0" w:color="auto"/>
        <w:right w:val="none" w:sz="0" w:space="0" w:color="auto"/>
      </w:divBdr>
    </w:div>
    <w:div w:id="1049645520">
      <w:bodyDiv w:val="1"/>
      <w:marLeft w:val="0"/>
      <w:marRight w:val="0"/>
      <w:marTop w:val="0"/>
      <w:marBottom w:val="0"/>
      <w:divBdr>
        <w:top w:val="none" w:sz="0" w:space="0" w:color="auto"/>
        <w:left w:val="none" w:sz="0" w:space="0" w:color="auto"/>
        <w:bottom w:val="none" w:sz="0" w:space="0" w:color="auto"/>
        <w:right w:val="none" w:sz="0" w:space="0" w:color="auto"/>
      </w:divBdr>
    </w:div>
    <w:div w:id="1059014495">
      <w:bodyDiv w:val="1"/>
      <w:marLeft w:val="0"/>
      <w:marRight w:val="0"/>
      <w:marTop w:val="0"/>
      <w:marBottom w:val="0"/>
      <w:divBdr>
        <w:top w:val="none" w:sz="0" w:space="0" w:color="auto"/>
        <w:left w:val="none" w:sz="0" w:space="0" w:color="auto"/>
        <w:bottom w:val="none" w:sz="0" w:space="0" w:color="auto"/>
        <w:right w:val="none" w:sz="0" w:space="0" w:color="auto"/>
      </w:divBdr>
    </w:div>
    <w:div w:id="1073896834">
      <w:bodyDiv w:val="1"/>
      <w:marLeft w:val="0"/>
      <w:marRight w:val="0"/>
      <w:marTop w:val="0"/>
      <w:marBottom w:val="0"/>
      <w:divBdr>
        <w:top w:val="none" w:sz="0" w:space="0" w:color="auto"/>
        <w:left w:val="none" w:sz="0" w:space="0" w:color="auto"/>
        <w:bottom w:val="none" w:sz="0" w:space="0" w:color="auto"/>
        <w:right w:val="none" w:sz="0" w:space="0" w:color="auto"/>
      </w:divBdr>
    </w:div>
    <w:div w:id="1101025906">
      <w:bodyDiv w:val="1"/>
      <w:marLeft w:val="0"/>
      <w:marRight w:val="0"/>
      <w:marTop w:val="0"/>
      <w:marBottom w:val="0"/>
      <w:divBdr>
        <w:top w:val="none" w:sz="0" w:space="0" w:color="auto"/>
        <w:left w:val="none" w:sz="0" w:space="0" w:color="auto"/>
        <w:bottom w:val="none" w:sz="0" w:space="0" w:color="auto"/>
        <w:right w:val="none" w:sz="0" w:space="0" w:color="auto"/>
      </w:divBdr>
    </w:div>
    <w:div w:id="1142768851">
      <w:bodyDiv w:val="1"/>
      <w:marLeft w:val="0"/>
      <w:marRight w:val="0"/>
      <w:marTop w:val="0"/>
      <w:marBottom w:val="0"/>
      <w:divBdr>
        <w:top w:val="none" w:sz="0" w:space="0" w:color="auto"/>
        <w:left w:val="none" w:sz="0" w:space="0" w:color="auto"/>
        <w:bottom w:val="none" w:sz="0" w:space="0" w:color="auto"/>
        <w:right w:val="none" w:sz="0" w:space="0" w:color="auto"/>
      </w:divBdr>
    </w:div>
    <w:div w:id="1193305757">
      <w:bodyDiv w:val="1"/>
      <w:marLeft w:val="0"/>
      <w:marRight w:val="0"/>
      <w:marTop w:val="0"/>
      <w:marBottom w:val="0"/>
      <w:divBdr>
        <w:top w:val="none" w:sz="0" w:space="0" w:color="auto"/>
        <w:left w:val="none" w:sz="0" w:space="0" w:color="auto"/>
        <w:bottom w:val="none" w:sz="0" w:space="0" w:color="auto"/>
        <w:right w:val="none" w:sz="0" w:space="0" w:color="auto"/>
      </w:divBdr>
    </w:div>
    <w:div w:id="1207907938">
      <w:bodyDiv w:val="1"/>
      <w:marLeft w:val="0"/>
      <w:marRight w:val="0"/>
      <w:marTop w:val="0"/>
      <w:marBottom w:val="0"/>
      <w:divBdr>
        <w:top w:val="none" w:sz="0" w:space="0" w:color="auto"/>
        <w:left w:val="none" w:sz="0" w:space="0" w:color="auto"/>
        <w:bottom w:val="none" w:sz="0" w:space="0" w:color="auto"/>
        <w:right w:val="none" w:sz="0" w:space="0" w:color="auto"/>
      </w:divBdr>
    </w:div>
    <w:div w:id="1208254296">
      <w:bodyDiv w:val="1"/>
      <w:marLeft w:val="0"/>
      <w:marRight w:val="0"/>
      <w:marTop w:val="0"/>
      <w:marBottom w:val="0"/>
      <w:divBdr>
        <w:top w:val="none" w:sz="0" w:space="0" w:color="auto"/>
        <w:left w:val="none" w:sz="0" w:space="0" w:color="auto"/>
        <w:bottom w:val="none" w:sz="0" w:space="0" w:color="auto"/>
        <w:right w:val="none" w:sz="0" w:space="0" w:color="auto"/>
      </w:divBdr>
    </w:div>
    <w:div w:id="1217742794">
      <w:bodyDiv w:val="1"/>
      <w:marLeft w:val="0"/>
      <w:marRight w:val="0"/>
      <w:marTop w:val="0"/>
      <w:marBottom w:val="0"/>
      <w:divBdr>
        <w:top w:val="none" w:sz="0" w:space="0" w:color="auto"/>
        <w:left w:val="none" w:sz="0" w:space="0" w:color="auto"/>
        <w:bottom w:val="none" w:sz="0" w:space="0" w:color="auto"/>
        <w:right w:val="none" w:sz="0" w:space="0" w:color="auto"/>
      </w:divBdr>
    </w:div>
    <w:div w:id="1235122769">
      <w:bodyDiv w:val="1"/>
      <w:marLeft w:val="0"/>
      <w:marRight w:val="0"/>
      <w:marTop w:val="0"/>
      <w:marBottom w:val="0"/>
      <w:divBdr>
        <w:top w:val="none" w:sz="0" w:space="0" w:color="auto"/>
        <w:left w:val="none" w:sz="0" w:space="0" w:color="auto"/>
        <w:bottom w:val="none" w:sz="0" w:space="0" w:color="auto"/>
        <w:right w:val="none" w:sz="0" w:space="0" w:color="auto"/>
      </w:divBdr>
    </w:div>
    <w:div w:id="1235168675">
      <w:bodyDiv w:val="1"/>
      <w:marLeft w:val="0"/>
      <w:marRight w:val="0"/>
      <w:marTop w:val="0"/>
      <w:marBottom w:val="0"/>
      <w:divBdr>
        <w:top w:val="none" w:sz="0" w:space="0" w:color="auto"/>
        <w:left w:val="none" w:sz="0" w:space="0" w:color="auto"/>
        <w:bottom w:val="none" w:sz="0" w:space="0" w:color="auto"/>
        <w:right w:val="none" w:sz="0" w:space="0" w:color="auto"/>
      </w:divBdr>
    </w:div>
    <w:div w:id="1258320545">
      <w:bodyDiv w:val="1"/>
      <w:marLeft w:val="0"/>
      <w:marRight w:val="0"/>
      <w:marTop w:val="0"/>
      <w:marBottom w:val="0"/>
      <w:divBdr>
        <w:top w:val="none" w:sz="0" w:space="0" w:color="auto"/>
        <w:left w:val="none" w:sz="0" w:space="0" w:color="auto"/>
        <w:bottom w:val="none" w:sz="0" w:space="0" w:color="auto"/>
        <w:right w:val="none" w:sz="0" w:space="0" w:color="auto"/>
      </w:divBdr>
    </w:div>
    <w:div w:id="1270355126">
      <w:bodyDiv w:val="1"/>
      <w:marLeft w:val="0"/>
      <w:marRight w:val="0"/>
      <w:marTop w:val="0"/>
      <w:marBottom w:val="0"/>
      <w:divBdr>
        <w:top w:val="none" w:sz="0" w:space="0" w:color="auto"/>
        <w:left w:val="none" w:sz="0" w:space="0" w:color="auto"/>
        <w:bottom w:val="none" w:sz="0" w:space="0" w:color="auto"/>
        <w:right w:val="none" w:sz="0" w:space="0" w:color="auto"/>
      </w:divBdr>
    </w:div>
    <w:div w:id="1289775305">
      <w:bodyDiv w:val="1"/>
      <w:marLeft w:val="0"/>
      <w:marRight w:val="0"/>
      <w:marTop w:val="0"/>
      <w:marBottom w:val="0"/>
      <w:divBdr>
        <w:top w:val="none" w:sz="0" w:space="0" w:color="auto"/>
        <w:left w:val="none" w:sz="0" w:space="0" w:color="auto"/>
        <w:bottom w:val="none" w:sz="0" w:space="0" w:color="auto"/>
        <w:right w:val="none" w:sz="0" w:space="0" w:color="auto"/>
      </w:divBdr>
    </w:div>
    <w:div w:id="1332681703">
      <w:bodyDiv w:val="1"/>
      <w:marLeft w:val="0"/>
      <w:marRight w:val="0"/>
      <w:marTop w:val="0"/>
      <w:marBottom w:val="0"/>
      <w:divBdr>
        <w:top w:val="none" w:sz="0" w:space="0" w:color="auto"/>
        <w:left w:val="none" w:sz="0" w:space="0" w:color="auto"/>
        <w:bottom w:val="none" w:sz="0" w:space="0" w:color="auto"/>
        <w:right w:val="none" w:sz="0" w:space="0" w:color="auto"/>
      </w:divBdr>
    </w:div>
    <w:div w:id="1343509001">
      <w:bodyDiv w:val="1"/>
      <w:marLeft w:val="0"/>
      <w:marRight w:val="0"/>
      <w:marTop w:val="0"/>
      <w:marBottom w:val="0"/>
      <w:divBdr>
        <w:top w:val="none" w:sz="0" w:space="0" w:color="auto"/>
        <w:left w:val="none" w:sz="0" w:space="0" w:color="auto"/>
        <w:bottom w:val="none" w:sz="0" w:space="0" w:color="auto"/>
        <w:right w:val="none" w:sz="0" w:space="0" w:color="auto"/>
      </w:divBdr>
    </w:div>
    <w:div w:id="1363440607">
      <w:bodyDiv w:val="1"/>
      <w:marLeft w:val="0"/>
      <w:marRight w:val="0"/>
      <w:marTop w:val="0"/>
      <w:marBottom w:val="0"/>
      <w:divBdr>
        <w:top w:val="none" w:sz="0" w:space="0" w:color="auto"/>
        <w:left w:val="none" w:sz="0" w:space="0" w:color="auto"/>
        <w:bottom w:val="none" w:sz="0" w:space="0" w:color="auto"/>
        <w:right w:val="none" w:sz="0" w:space="0" w:color="auto"/>
      </w:divBdr>
    </w:div>
    <w:div w:id="1376002767">
      <w:bodyDiv w:val="1"/>
      <w:marLeft w:val="0"/>
      <w:marRight w:val="0"/>
      <w:marTop w:val="0"/>
      <w:marBottom w:val="0"/>
      <w:divBdr>
        <w:top w:val="none" w:sz="0" w:space="0" w:color="auto"/>
        <w:left w:val="none" w:sz="0" w:space="0" w:color="auto"/>
        <w:bottom w:val="none" w:sz="0" w:space="0" w:color="auto"/>
        <w:right w:val="none" w:sz="0" w:space="0" w:color="auto"/>
      </w:divBdr>
    </w:div>
    <w:div w:id="1421564012">
      <w:bodyDiv w:val="1"/>
      <w:marLeft w:val="0"/>
      <w:marRight w:val="0"/>
      <w:marTop w:val="0"/>
      <w:marBottom w:val="0"/>
      <w:divBdr>
        <w:top w:val="none" w:sz="0" w:space="0" w:color="auto"/>
        <w:left w:val="none" w:sz="0" w:space="0" w:color="auto"/>
        <w:bottom w:val="none" w:sz="0" w:space="0" w:color="auto"/>
        <w:right w:val="none" w:sz="0" w:space="0" w:color="auto"/>
      </w:divBdr>
    </w:div>
    <w:div w:id="1429042127">
      <w:bodyDiv w:val="1"/>
      <w:marLeft w:val="0"/>
      <w:marRight w:val="0"/>
      <w:marTop w:val="0"/>
      <w:marBottom w:val="0"/>
      <w:divBdr>
        <w:top w:val="none" w:sz="0" w:space="0" w:color="auto"/>
        <w:left w:val="none" w:sz="0" w:space="0" w:color="auto"/>
        <w:bottom w:val="none" w:sz="0" w:space="0" w:color="auto"/>
        <w:right w:val="none" w:sz="0" w:space="0" w:color="auto"/>
      </w:divBdr>
    </w:div>
    <w:div w:id="1448232393">
      <w:bodyDiv w:val="1"/>
      <w:marLeft w:val="0"/>
      <w:marRight w:val="0"/>
      <w:marTop w:val="0"/>
      <w:marBottom w:val="0"/>
      <w:divBdr>
        <w:top w:val="none" w:sz="0" w:space="0" w:color="auto"/>
        <w:left w:val="none" w:sz="0" w:space="0" w:color="auto"/>
        <w:bottom w:val="none" w:sz="0" w:space="0" w:color="auto"/>
        <w:right w:val="none" w:sz="0" w:space="0" w:color="auto"/>
      </w:divBdr>
    </w:div>
    <w:div w:id="1479686650">
      <w:bodyDiv w:val="1"/>
      <w:marLeft w:val="0"/>
      <w:marRight w:val="0"/>
      <w:marTop w:val="0"/>
      <w:marBottom w:val="0"/>
      <w:divBdr>
        <w:top w:val="none" w:sz="0" w:space="0" w:color="auto"/>
        <w:left w:val="none" w:sz="0" w:space="0" w:color="auto"/>
        <w:bottom w:val="none" w:sz="0" w:space="0" w:color="auto"/>
        <w:right w:val="none" w:sz="0" w:space="0" w:color="auto"/>
      </w:divBdr>
    </w:div>
    <w:div w:id="1485126023">
      <w:bodyDiv w:val="1"/>
      <w:marLeft w:val="0"/>
      <w:marRight w:val="0"/>
      <w:marTop w:val="0"/>
      <w:marBottom w:val="0"/>
      <w:divBdr>
        <w:top w:val="none" w:sz="0" w:space="0" w:color="auto"/>
        <w:left w:val="none" w:sz="0" w:space="0" w:color="auto"/>
        <w:bottom w:val="none" w:sz="0" w:space="0" w:color="auto"/>
        <w:right w:val="none" w:sz="0" w:space="0" w:color="auto"/>
      </w:divBdr>
    </w:div>
    <w:div w:id="1489206164">
      <w:bodyDiv w:val="1"/>
      <w:marLeft w:val="0"/>
      <w:marRight w:val="0"/>
      <w:marTop w:val="0"/>
      <w:marBottom w:val="0"/>
      <w:divBdr>
        <w:top w:val="none" w:sz="0" w:space="0" w:color="auto"/>
        <w:left w:val="none" w:sz="0" w:space="0" w:color="auto"/>
        <w:bottom w:val="none" w:sz="0" w:space="0" w:color="auto"/>
        <w:right w:val="none" w:sz="0" w:space="0" w:color="auto"/>
      </w:divBdr>
    </w:div>
    <w:div w:id="1494447549">
      <w:bodyDiv w:val="1"/>
      <w:marLeft w:val="0"/>
      <w:marRight w:val="0"/>
      <w:marTop w:val="0"/>
      <w:marBottom w:val="0"/>
      <w:divBdr>
        <w:top w:val="none" w:sz="0" w:space="0" w:color="auto"/>
        <w:left w:val="none" w:sz="0" w:space="0" w:color="auto"/>
        <w:bottom w:val="none" w:sz="0" w:space="0" w:color="auto"/>
        <w:right w:val="none" w:sz="0" w:space="0" w:color="auto"/>
      </w:divBdr>
    </w:div>
    <w:div w:id="1513448731">
      <w:bodyDiv w:val="1"/>
      <w:marLeft w:val="0"/>
      <w:marRight w:val="0"/>
      <w:marTop w:val="0"/>
      <w:marBottom w:val="0"/>
      <w:divBdr>
        <w:top w:val="none" w:sz="0" w:space="0" w:color="auto"/>
        <w:left w:val="none" w:sz="0" w:space="0" w:color="auto"/>
        <w:bottom w:val="none" w:sz="0" w:space="0" w:color="auto"/>
        <w:right w:val="none" w:sz="0" w:space="0" w:color="auto"/>
      </w:divBdr>
    </w:div>
    <w:div w:id="1559510745">
      <w:bodyDiv w:val="1"/>
      <w:marLeft w:val="0"/>
      <w:marRight w:val="0"/>
      <w:marTop w:val="0"/>
      <w:marBottom w:val="0"/>
      <w:divBdr>
        <w:top w:val="none" w:sz="0" w:space="0" w:color="auto"/>
        <w:left w:val="none" w:sz="0" w:space="0" w:color="auto"/>
        <w:bottom w:val="none" w:sz="0" w:space="0" w:color="auto"/>
        <w:right w:val="none" w:sz="0" w:space="0" w:color="auto"/>
      </w:divBdr>
    </w:div>
    <w:div w:id="1570384700">
      <w:bodyDiv w:val="1"/>
      <w:marLeft w:val="0"/>
      <w:marRight w:val="0"/>
      <w:marTop w:val="0"/>
      <w:marBottom w:val="0"/>
      <w:divBdr>
        <w:top w:val="none" w:sz="0" w:space="0" w:color="auto"/>
        <w:left w:val="none" w:sz="0" w:space="0" w:color="auto"/>
        <w:bottom w:val="none" w:sz="0" w:space="0" w:color="auto"/>
        <w:right w:val="none" w:sz="0" w:space="0" w:color="auto"/>
      </w:divBdr>
      <w:divsChild>
        <w:div w:id="642586306">
          <w:marLeft w:val="0"/>
          <w:marRight w:val="0"/>
          <w:marTop w:val="0"/>
          <w:marBottom w:val="0"/>
          <w:divBdr>
            <w:top w:val="none" w:sz="0" w:space="0" w:color="auto"/>
            <w:left w:val="none" w:sz="0" w:space="0" w:color="auto"/>
            <w:bottom w:val="none" w:sz="0" w:space="0" w:color="auto"/>
            <w:right w:val="none" w:sz="0" w:space="0" w:color="auto"/>
          </w:divBdr>
        </w:div>
        <w:div w:id="779689024">
          <w:marLeft w:val="0"/>
          <w:marRight w:val="0"/>
          <w:marTop w:val="0"/>
          <w:marBottom w:val="0"/>
          <w:divBdr>
            <w:top w:val="none" w:sz="0" w:space="0" w:color="auto"/>
            <w:left w:val="none" w:sz="0" w:space="0" w:color="auto"/>
            <w:bottom w:val="none" w:sz="0" w:space="0" w:color="auto"/>
            <w:right w:val="none" w:sz="0" w:space="0" w:color="auto"/>
          </w:divBdr>
        </w:div>
        <w:div w:id="1102384304">
          <w:marLeft w:val="0"/>
          <w:marRight w:val="0"/>
          <w:marTop w:val="0"/>
          <w:marBottom w:val="0"/>
          <w:divBdr>
            <w:top w:val="none" w:sz="0" w:space="0" w:color="auto"/>
            <w:left w:val="none" w:sz="0" w:space="0" w:color="auto"/>
            <w:bottom w:val="none" w:sz="0" w:space="0" w:color="auto"/>
            <w:right w:val="none" w:sz="0" w:space="0" w:color="auto"/>
          </w:divBdr>
        </w:div>
        <w:div w:id="1476944975">
          <w:marLeft w:val="0"/>
          <w:marRight w:val="0"/>
          <w:marTop w:val="0"/>
          <w:marBottom w:val="0"/>
          <w:divBdr>
            <w:top w:val="none" w:sz="0" w:space="0" w:color="auto"/>
            <w:left w:val="none" w:sz="0" w:space="0" w:color="auto"/>
            <w:bottom w:val="none" w:sz="0" w:space="0" w:color="auto"/>
            <w:right w:val="none" w:sz="0" w:space="0" w:color="auto"/>
          </w:divBdr>
        </w:div>
        <w:div w:id="1673138064">
          <w:marLeft w:val="0"/>
          <w:marRight w:val="0"/>
          <w:marTop w:val="0"/>
          <w:marBottom w:val="0"/>
          <w:divBdr>
            <w:top w:val="none" w:sz="0" w:space="0" w:color="auto"/>
            <w:left w:val="none" w:sz="0" w:space="0" w:color="auto"/>
            <w:bottom w:val="none" w:sz="0" w:space="0" w:color="auto"/>
            <w:right w:val="none" w:sz="0" w:space="0" w:color="auto"/>
          </w:divBdr>
        </w:div>
      </w:divsChild>
    </w:div>
    <w:div w:id="1574200262">
      <w:bodyDiv w:val="1"/>
      <w:marLeft w:val="0"/>
      <w:marRight w:val="0"/>
      <w:marTop w:val="0"/>
      <w:marBottom w:val="0"/>
      <w:divBdr>
        <w:top w:val="none" w:sz="0" w:space="0" w:color="auto"/>
        <w:left w:val="none" w:sz="0" w:space="0" w:color="auto"/>
        <w:bottom w:val="none" w:sz="0" w:space="0" w:color="auto"/>
        <w:right w:val="none" w:sz="0" w:space="0" w:color="auto"/>
      </w:divBdr>
    </w:div>
    <w:div w:id="1609122138">
      <w:bodyDiv w:val="1"/>
      <w:marLeft w:val="0"/>
      <w:marRight w:val="0"/>
      <w:marTop w:val="0"/>
      <w:marBottom w:val="0"/>
      <w:divBdr>
        <w:top w:val="none" w:sz="0" w:space="0" w:color="auto"/>
        <w:left w:val="none" w:sz="0" w:space="0" w:color="auto"/>
        <w:bottom w:val="none" w:sz="0" w:space="0" w:color="auto"/>
        <w:right w:val="none" w:sz="0" w:space="0" w:color="auto"/>
      </w:divBdr>
    </w:div>
    <w:div w:id="1610357310">
      <w:bodyDiv w:val="1"/>
      <w:marLeft w:val="0"/>
      <w:marRight w:val="0"/>
      <w:marTop w:val="0"/>
      <w:marBottom w:val="0"/>
      <w:divBdr>
        <w:top w:val="none" w:sz="0" w:space="0" w:color="auto"/>
        <w:left w:val="none" w:sz="0" w:space="0" w:color="auto"/>
        <w:bottom w:val="none" w:sz="0" w:space="0" w:color="auto"/>
        <w:right w:val="none" w:sz="0" w:space="0" w:color="auto"/>
      </w:divBdr>
    </w:div>
    <w:div w:id="1619486840">
      <w:bodyDiv w:val="1"/>
      <w:marLeft w:val="0"/>
      <w:marRight w:val="0"/>
      <w:marTop w:val="0"/>
      <w:marBottom w:val="0"/>
      <w:divBdr>
        <w:top w:val="none" w:sz="0" w:space="0" w:color="auto"/>
        <w:left w:val="none" w:sz="0" w:space="0" w:color="auto"/>
        <w:bottom w:val="none" w:sz="0" w:space="0" w:color="auto"/>
        <w:right w:val="none" w:sz="0" w:space="0" w:color="auto"/>
      </w:divBdr>
    </w:div>
    <w:div w:id="1657031708">
      <w:bodyDiv w:val="1"/>
      <w:marLeft w:val="0"/>
      <w:marRight w:val="0"/>
      <w:marTop w:val="0"/>
      <w:marBottom w:val="0"/>
      <w:divBdr>
        <w:top w:val="none" w:sz="0" w:space="0" w:color="auto"/>
        <w:left w:val="none" w:sz="0" w:space="0" w:color="auto"/>
        <w:bottom w:val="none" w:sz="0" w:space="0" w:color="auto"/>
        <w:right w:val="none" w:sz="0" w:space="0" w:color="auto"/>
      </w:divBdr>
    </w:div>
    <w:div w:id="1669022382">
      <w:bodyDiv w:val="1"/>
      <w:marLeft w:val="0"/>
      <w:marRight w:val="0"/>
      <w:marTop w:val="0"/>
      <w:marBottom w:val="0"/>
      <w:divBdr>
        <w:top w:val="none" w:sz="0" w:space="0" w:color="auto"/>
        <w:left w:val="none" w:sz="0" w:space="0" w:color="auto"/>
        <w:bottom w:val="none" w:sz="0" w:space="0" w:color="auto"/>
        <w:right w:val="none" w:sz="0" w:space="0" w:color="auto"/>
      </w:divBdr>
    </w:div>
    <w:div w:id="1670676063">
      <w:bodyDiv w:val="1"/>
      <w:marLeft w:val="0"/>
      <w:marRight w:val="0"/>
      <w:marTop w:val="0"/>
      <w:marBottom w:val="0"/>
      <w:divBdr>
        <w:top w:val="none" w:sz="0" w:space="0" w:color="auto"/>
        <w:left w:val="none" w:sz="0" w:space="0" w:color="auto"/>
        <w:bottom w:val="none" w:sz="0" w:space="0" w:color="auto"/>
        <w:right w:val="none" w:sz="0" w:space="0" w:color="auto"/>
      </w:divBdr>
    </w:div>
    <w:div w:id="1680765782">
      <w:bodyDiv w:val="1"/>
      <w:marLeft w:val="0"/>
      <w:marRight w:val="0"/>
      <w:marTop w:val="0"/>
      <w:marBottom w:val="0"/>
      <w:divBdr>
        <w:top w:val="none" w:sz="0" w:space="0" w:color="auto"/>
        <w:left w:val="none" w:sz="0" w:space="0" w:color="auto"/>
        <w:bottom w:val="none" w:sz="0" w:space="0" w:color="auto"/>
        <w:right w:val="none" w:sz="0" w:space="0" w:color="auto"/>
      </w:divBdr>
    </w:div>
    <w:div w:id="1695809777">
      <w:bodyDiv w:val="1"/>
      <w:marLeft w:val="0"/>
      <w:marRight w:val="0"/>
      <w:marTop w:val="0"/>
      <w:marBottom w:val="0"/>
      <w:divBdr>
        <w:top w:val="none" w:sz="0" w:space="0" w:color="auto"/>
        <w:left w:val="none" w:sz="0" w:space="0" w:color="auto"/>
        <w:bottom w:val="none" w:sz="0" w:space="0" w:color="auto"/>
        <w:right w:val="none" w:sz="0" w:space="0" w:color="auto"/>
      </w:divBdr>
    </w:div>
    <w:div w:id="1696885317">
      <w:bodyDiv w:val="1"/>
      <w:marLeft w:val="0"/>
      <w:marRight w:val="0"/>
      <w:marTop w:val="0"/>
      <w:marBottom w:val="0"/>
      <w:divBdr>
        <w:top w:val="none" w:sz="0" w:space="0" w:color="auto"/>
        <w:left w:val="none" w:sz="0" w:space="0" w:color="auto"/>
        <w:bottom w:val="none" w:sz="0" w:space="0" w:color="auto"/>
        <w:right w:val="none" w:sz="0" w:space="0" w:color="auto"/>
      </w:divBdr>
    </w:div>
    <w:div w:id="1705515230">
      <w:bodyDiv w:val="1"/>
      <w:marLeft w:val="0"/>
      <w:marRight w:val="0"/>
      <w:marTop w:val="0"/>
      <w:marBottom w:val="0"/>
      <w:divBdr>
        <w:top w:val="none" w:sz="0" w:space="0" w:color="auto"/>
        <w:left w:val="none" w:sz="0" w:space="0" w:color="auto"/>
        <w:bottom w:val="none" w:sz="0" w:space="0" w:color="auto"/>
        <w:right w:val="none" w:sz="0" w:space="0" w:color="auto"/>
      </w:divBdr>
    </w:div>
    <w:div w:id="1706759814">
      <w:bodyDiv w:val="1"/>
      <w:marLeft w:val="0"/>
      <w:marRight w:val="0"/>
      <w:marTop w:val="0"/>
      <w:marBottom w:val="0"/>
      <w:divBdr>
        <w:top w:val="none" w:sz="0" w:space="0" w:color="auto"/>
        <w:left w:val="none" w:sz="0" w:space="0" w:color="auto"/>
        <w:bottom w:val="none" w:sz="0" w:space="0" w:color="auto"/>
        <w:right w:val="none" w:sz="0" w:space="0" w:color="auto"/>
      </w:divBdr>
    </w:div>
    <w:div w:id="1707101015">
      <w:bodyDiv w:val="1"/>
      <w:marLeft w:val="0"/>
      <w:marRight w:val="0"/>
      <w:marTop w:val="0"/>
      <w:marBottom w:val="0"/>
      <w:divBdr>
        <w:top w:val="none" w:sz="0" w:space="0" w:color="auto"/>
        <w:left w:val="none" w:sz="0" w:space="0" w:color="auto"/>
        <w:bottom w:val="none" w:sz="0" w:space="0" w:color="auto"/>
        <w:right w:val="none" w:sz="0" w:space="0" w:color="auto"/>
      </w:divBdr>
    </w:div>
    <w:div w:id="1710717625">
      <w:bodyDiv w:val="1"/>
      <w:marLeft w:val="0"/>
      <w:marRight w:val="0"/>
      <w:marTop w:val="0"/>
      <w:marBottom w:val="0"/>
      <w:divBdr>
        <w:top w:val="none" w:sz="0" w:space="0" w:color="auto"/>
        <w:left w:val="none" w:sz="0" w:space="0" w:color="auto"/>
        <w:bottom w:val="none" w:sz="0" w:space="0" w:color="auto"/>
        <w:right w:val="none" w:sz="0" w:space="0" w:color="auto"/>
      </w:divBdr>
    </w:div>
    <w:div w:id="1712726653">
      <w:bodyDiv w:val="1"/>
      <w:marLeft w:val="0"/>
      <w:marRight w:val="0"/>
      <w:marTop w:val="0"/>
      <w:marBottom w:val="0"/>
      <w:divBdr>
        <w:top w:val="none" w:sz="0" w:space="0" w:color="auto"/>
        <w:left w:val="none" w:sz="0" w:space="0" w:color="auto"/>
        <w:bottom w:val="none" w:sz="0" w:space="0" w:color="auto"/>
        <w:right w:val="none" w:sz="0" w:space="0" w:color="auto"/>
      </w:divBdr>
    </w:div>
    <w:div w:id="1724135501">
      <w:bodyDiv w:val="1"/>
      <w:marLeft w:val="0"/>
      <w:marRight w:val="0"/>
      <w:marTop w:val="0"/>
      <w:marBottom w:val="0"/>
      <w:divBdr>
        <w:top w:val="none" w:sz="0" w:space="0" w:color="auto"/>
        <w:left w:val="none" w:sz="0" w:space="0" w:color="auto"/>
        <w:bottom w:val="none" w:sz="0" w:space="0" w:color="auto"/>
        <w:right w:val="none" w:sz="0" w:space="0" w:color="auto"/>
      </w:divBdr>
    </w:div>
    <w:div w:id="1732071369">
      <w:bodyDiv w:val="1"/>
      <w:marLeft w:val="0"/>
      <w:marRight w:val="0"/>
      <w:marTop w:val="0"/>
      <w:marBottom w:val="0"/>
      <w:divBdr>
        <w:top w:val="none" w:sz="0" w:space="0" w:color="auto"/>
        <w:left w:val="none" w:sz="0" w:space="0" w:color="auto"/>
        <w:bottom w:val="none" w:sz="0" w:space="0" w:color="auto"/>
        <w:right w:val="none" w:sz="0" w:space="0" w:color="auto"/>
      </w:divBdr>
    </w:div>
    <w:div w:id="1738356428">
      <w:bodyDiv w:val="1"/>
      <w:marLeft w:val="0"/>
      <w:marRight w:val="0"/>
      <w:marTop w:val="0"/>
      <w:marBottom w:val="0"/>
      <w:divBdr>
        <w:top w:val="none" w:sz="0" w:space="0" w:color="auto"/>
        <w:left w:val="none" w:sz="0" w:space="0" w:color="auto"/>
        <w:bottom w:val="none" w:sz="0" w:space="0" w:color="auto"/>
        <w:right w:val="none" w:sz="0" w:space="0" w:color="auto"/>
      </w:divBdr>
    </w:div>
    <w:div w:id="1744254466">
      <w:bodyDiv w:val="1"/>
      <w:marLeft w:val="0"/>
      <w:marRight w:val="0"/>
      <w:marTop w:val="0"/>
      <w:marBottom w:val="0"/>
      <w:divBdr>
        <w:top w:val="none" w:sz="0" w:space="0" w:color="auto"/>
        <w:left w:val="none" w:sz="0" w:space="0" w:color="auto"/>
        <w:bottom w:val="none" w:sz="0" w:space="0" w:color="auto"/>
        <w:right w:val="none" w:sz="0" w:space="0" w:color="auto"/>
      </w:divBdr>
    </w:div>
    <w:div w:id="1775514073">
      <w:bodyDiv w:val="1"/>
      <w:marLeft w:val="0"/>
      <w:marRight w:val="0"/>
      <w:marTop w:val="0"/>
      <w:marBottom w:val="0"/>
      <w:divBdr>
        <w:top w:val="none" w:sz="0" w:space="0" w:color="auto"/>
        <w:left w:val="none" w:sz="0" w:space="0" w:color="auto"/>
        <w:bottom w:val="none" w:sz="0" w:space="0" w:color="auto"/>
        <w:right w:val="none" w:sz="0" w:space="0" w:color="auto"/>
      </w:divBdr>
    </w:div>
    <w:div w:id="1776320046">
      <w:bodyDiv w:val="1"/>
      <w:marLeft w:val="0"/>
      <w:marRight w:val="0"/>
      <w:marTop w:val="0"/>
      <w:marBottom w:val="0"/>
      <w:divBdr>
        <w:top w:val="none" w:sz="0" w:space="0" w:color="auto"/>
        <w:left w:val="none" w:sz="0" w:space="0" w:color="auto"/>
        <w:bottom w:val="none" w:sz="0" w:space="0" w:color="auto"/>
        <w:right w:val="none" w:sz="0" w:space="0" w:color="auto"/>
      </w:divBdr>
    </w:div>
    <w:div w:id="1792506576">
      <w:bodyDiv w:val="1"/>
      <w:marLeft w:val="0"/>
      <w:marRight w:val="0"/>
      <w:marTop w:val="0"/>
      <w:marBottom w:val="0"/>
      <w:divBdr>
        <w:top w:val="none" w:sz="0" w:space="0" w:color="auto"/>
        <w:left w:val="none" w:sz="0" w:space="0" w:color="auto"/>
        <w:bottom w:val="none" w:sz="0" w:space="0" w:color="auto"/>
        <w:right w:val="none" w:sz="0" w:space="0" w:color="auto"/>
      </w:divBdr>
    </w:div>
    <w:div w:id="1814249743">
      <w:bodyDiv w:val="1"/>
      <w:marLeft w:val="0"/>
      <w:marRight w:val="0"/>
      <w:marTop w:val="0"/>
      <w:marBottom w:val="0"/>
      <w:divBdr>
        <w:top w:val="none" w:sz="0" w:space="0" w:color="auto"/>
        <w:left w:val="none" w:sz="0" w:space="0" w:color="auto"/>
        <w:bottom w:val="none" w:sz="0" w:space="0" w:color="auto"/>
        <w:right w:val="none" w:sz="0" w:space="0" w:color="auto"/>
      </w:divBdr>
    </w:div>
    <w:div w:id="1815678102">
      <w:bodyDiv w:val="1"/>
      <w:marLeft w:val="0"/>
      <w:marRight w:val="0"/>
      <w:marTop w:val="0"/>
      <w:marBottom w:val="0"/>
      <w:divBdr>
        <w:top w:val="none" w:sz="0" w:space="0" w:color="auto"/>
        <w:left w:val="none" w:sz="0" w:space="0" w:color="auto"/>
        <w:bottom w:val="none" w:sz="0" w:space="0" w:color="auto"/>
        <w:right w:val="none" w:sz="0" w:space="0" w:color="auto"/>
      </w:divBdr>
    </w:div>
    <w:div w:id="1832720166">
      <w:bodyDiv w:val="1"/>
      <w:marLeft w:val="0"/>
      <w:marRight w:val="0"/>
      <w:marTop w:val="0"/>
      <w:marBottom w:val="0"/>
      <w:divBdr>
        <w:top w:val="none" w:sz="0" w:space="0" w:color="auto"/>
        <w:left w:val="none" w:sz="0" w:space="0" w:color="auto"/>
        <w:bottom w:val="none" w:sz="0" w:space="0" w:color="auto"/>
        <w:right w:val="none" w:sz="0" w:space="0" w:color="auto"/>
      </w:divBdr>
    </w:div>
    <w:div w:id="1836918032">
      <w:bodyDiv w:val="1"/>
      <w:marLeft w:val="0"/>
      <w:marRight w:val="0"/>
      <w:marTop w:val="0"/>
      <w:marBottom w:val="0"/>
      <w:divBdr>
        <w:top w:val="none" w:sz="0" w:space="0" w:color="auto"/>
        <w:left w:val="none" w:sz="0" w:space="0" w:color="auto"/>
        <w:bottom w:val="none" w:sz="0" w:space="0" w:color="auto"/>
        <w:right w:val="none" w:sz="0" w:space="0" w:color="auto"/>
      </w:divBdr>
    </w:div>
    <w:div w:id="1856335077">
      <w:bodyDiv w:val="1"/>
      <w:marLeft w:val="0"/>
      <w:marRight w:val="0"/>
      <w:marTop w:val="0"/>
      <w:marBottom w:val="0"/>
      <w:divBdr>
        <w:top w:val="none" w:sz="0" w:space="0" w:color="auto"/>
        <w:left w:val="none" w:sz="0" w:space="0" w:color="auto"/>
        <w:bottom w:val="none" w:sz="0" w:space="0" w:color="auto"/>
        <w:right w:val="none" w:sz="0" w:space="0" w:color="auto"/>
      </w:divBdr>
    </w:div>
    <w:div w:id="1859659267">
      <w:bodyDiv w:val="1"/>
      <w:marLeft w:val="0"/>
      <w:marRight w:val="0"/>
      <w:marTop w:val="0"/>
      <w:marBottom w:val="0"/>
      <w:divBdr>
        <w:top w:val="none" w:sz="0" w:space="0" w:color="auto"/>
        <w:left w:val="none" w:sz="0" w:space="0" w:color="auto"/>
        <w:bottom w:val="none" w:sz="0" w:space="0" w:color="auto"/>
        <w:right w:val="none" w:sz="0" w:space="0" w:color="auto"/>
      </w:divBdr>
    </w:div>
    <w:div w:id="1866626918">
      <w:bodyDiv w:val="1"/>
      <w:marLeft w:val="0"/>
      <w:marRight w:val="0"/>
      <w:marTop w:val="0"/>
      <w:marBottom w:val="0"/>
      <w:divBdr>
        <w:top w:val="none" w:sz="0" w:space="0" w:color="auto"/>
        <w:left w:val="none" w:sz="0" w:space="0" w:color="auto"/>
        <w:bottom w:val="none" w:sz="0" w:space="0" w:color="auto"/>
        <w:right w:val="none" w:sz="0" w:space="0" w:color="auto"/>
      </w:divBdr>
    </w:div>
    <w:div w:id="1909685590">
      <w:bodyDiv w:val="1"/>
      <w:marLeft w:val="0"/>
      <w:marRight w:val="0"/>
      <w:marTop w:val="0"/>
      <w:marBottom w:val="0"/>
      <w:divBdr>
        <w:top w:val="none" w:sz="0" w:space="0" w:color="auto"/>
        <w:left w:val="none" w:sz="0" w:space="0" w:color="auto"/>
        <w:bottom w:val="none" w:sz="0" w:space="0" w:color="auto"/>
        <w:right w:val="none" w:sz="0" w:space="0" w:color="auto"/>
      </w:divBdr>
    </w:div>
    <w:div w:id="1920358842">
      <w:bodyDiv w:val="1"/>
      <w:marLeft w:val="0"/>
      <w:marRight w:val="0"/>
      <w:marTop w:val="0"/>
      <w:marBottom w:val="0"/>
      <w:divBdr>
        <w:top w:val="none" w:sz="0" w:space="0" w:color="auto"/>
        <w:left w:val="none" w:sz="0" w:space="0" w:color="auto"/>
        <w:bottom w:val="none" w:sz="0" w:space="0" w:color="auto"/>
        <w:right w:val="none" w:sz="0" w:space="0" w:color="auto"/>
      </w:divBdr>
    </w:div>
    <w:div w:id="1989507714">
      <w:bodyDiv w:val="1"/>
      <w:marLeft w:val="0"/>
      <w:marRight w:val="0"/>
      <w:marTop w:val="0"/>
      <w:marBottom w:val="0"/>
      <w:divBdr>
        <w:top w:val="none" w:sz="0" w:space="0" w:color="auto"/>
        <w:left w:val="none" w:sz="0" w:space="0" w:color="auto"/>
        <w:bottom w:val="none" w:sz="0" w:space="0" w:color="auto"/>
        <w:right w:val="none" w:sz="0" w:space="0" w:color="auto"/>
      </w:divBdr>
    </w:div>
    <w:div w:id="1991901829">
      <w:bodyDiv w:val="1"/>
      <w:marLeft w:val="0"/>
      <w:marRight w:val="0"/>
      <w:marTop w:val="0"/>
      <w:marBottom w:val="0"/>
      <w:divBdr>
        <w:top w:val="none" w:sz="0" w:space="0" w:color="auto"/>
        <w:left w:val="none" w:sz="0" w:space="0" w:color="auto"/>
        <w:bottom w:val="none" w:sz="0" w:space="0" w:color="auto"/>
        <w:right w:val="none" w:sz="0" w:space="0" w:color="auto"/>
      </w:divBdr>
    </w:div>
    <w:div w:id="2021933368">
      <w:bodyDiv w:val="1"/>
      <w:marLeft w:val="0"/>
      <w:marRight w:val="0"/>
      <w:marTop w:val="0"/>
      <w:marBottom w:val="0"/>
      <w:divBdr>
        <w:top w:val="none" w:sz="0" w:space="0" w:color="auto"/>
        <w:left w:val="none" w:sz="0" w:space="0" w:color="auto"/>
        <w:bottom w:val="none" w:sz="0" w:space="0" w:color="auto"/>
        <w:right w:val="none" w:sz="0" w:space="0" w:color="auto"/>
      </w:divBdr>
    </w:div>
    <w:div w:id="2031950904">
      <w:bodyDiv w:val="1"/>
      <w:marLeft w:val="0"/>
      <w:marRight w:val="0"/>
      <w:marTop w:val="0"/>
      <w:marBottom w:val="0"/>
      <w:divBdr>
        <w:top w:val="none" w:sz="0" w:space="0" w:color="auto"/>
        <w:left w:val="none" w:sz="0" w:space="0" w:color="auto"/>
        <w:bottom w:val="none" w:sz="0" w:space="0" w:color="auto"/>
        <w:right w:val="none" w:sz="0" w:space="0" w:color="auto"/>
      </w:divBdr>
    </w:div>
    <w:div w:id="2036031589">
      <w:bodyDiv w:val="1"/>
      <w:marLeft w:val="0"/>
      <w:marRight w:val="0"/>
      <w:marTop w:val="0"/>
      <w:marBottom w:val="0"/>
      <w:divBdr>
        <w:top w:val="none" w:sz="0" w:space="0" w:color="auto"/>
        <w:left w:val="none" w:sz="0" w:space="0" w:color="auto"/>
        <w:bottom w:val="none" w:sz="0" w:space="0" w:color="auto"/>
        <w:right w:val="none" w:sz="0" w:space="0" w:color="auto"/>
      </w:divBdr>
    </w:div>
    <w:div w:id="2040816815">
      <w:bodyDiv w:val="1"/>
      <w:marLeft w:val="0"/>
      <w:marRight w:val="0"/>
      <w:marTop w:val="0"/>
      <w:marBottom w:val="0"/>
      <w:divBdr>
        <w:top w:val="none" w:sz="0" w:space="0" w:color="auto"/>
        <w:left w:val="none" w:sz="0" w:space="0" w:color="auto"/>
        <w:bottom w:val="none" w:sz="0" w:space="0" w:color="auto"/>
        <w:right w:val="none" w:sz="0" w:space="0" w:color="auto"/>
      </w:divBdr>
    </w:div>
    <w:div w:id="2062435749">
      <w:bodyDiv w:val="1"/>
      <w:marLeft w:val="0"/>
      <w:marRight w:val="0"/>
      <w:marTop w:val="0"/>
      <w:marBottom w:val="0"/>
      <w:divBdr>
        <w:top w:val="none" w:sz="0" w:space="0" w:color="auto"/>
        <w:left w:val="none" w:sz="0" w:space="0" w:color="auto"/>
        <w:bottom w:val="none" w:sz="0" w:space="0" w:color="auto"/>
        <w:right w:val="none" w:sz="0" w:space="0" w:color="auto"/>
      </w:divBdr>
    </w:div>
    <w:div w:id="2098793706">
      <w:bodyDiv w:val="1"/>
      <w:marLeft w:val="0"/>
      <w:marRight w:val="0"/>
      <w:marTop w:val="0"/>
      <w:marBottom w:val="0"/>
      <w:divBdr>
        <w:top w:val="none" w:sz="0" w:space="0" w:color="auto"/>
        <w:left w:val="none" w:sz="0" w:space="0" w:color="auto"/>
        <w:bottom w:val="none" w:sz="0" w:space="0" w:color="auto"/>
        <w:right w:val="none" w:sz="0" w:space="0" w:color="auto"/>
      </w:divBdr>
    </w:div>
    <w:div w:id="2132893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circ.ahajournals.org/content/early/2015/04/16/CIRCULATIONAHA.114.014310.abstract" TargetMode="External"/><Relationship Id="rId26" Type="http://schemas.openxmlformats.org/officeDocument/2006/relationships/hyperlink" Target="http://stroke.ahajournals.org/cgi/content/full/40/4/1070?cookietest=yes" TargetMode="External"/><Relationship Id="rId39" Type="http://schemas.openxmlformats.org/officeDocument/2006/relationships/hyperlink" Target="http://stroke.ahajournals.org/cgi/content/abstract/35/7/1562" TargetMode="External"/><Relationship Id="rId21" Type="http://schemas.openxmlformats.org/officeDocument/2006/relationships/hyperlink" Target="http://jech.bmj.com/content/69/10/1000.abstract" TargetMode="External"/><Relationship Id="rId34" Type="http://schemas.openxmlformats.org/officeDocument/2006/relationships/hyperlink" Target="http://heart.bmj.com/cgi/content/full/89/6/681" TargetMode="External"/><Relationship Id="rId42" Type="http://schemas.openxmlformats.org/officeDocument/2006/relationships/hyperlink" Target="http://stroke.ahajournals.org/cgi/content/full/39/12/3137" TargetMode="External"/><Relationship Id="rId47" Type="http://schemas.openxmlformats.org/officeDocument/2006/relationships/hyperlink" Target="http://www.bmj.com/cgi/content/full/bmj.39609.449676.25v1" TargetMode="External"/><Relationship Id="rId50" Type="http://schemas.openxmlformats.org/officeDocument/2006/relationships/hyperlink" Target="http://www.bmj.com/content/336/7659/1475" TargetMode="External"/><Relationship Id="rId55" Type="http://schemas.openxmlformats.org/officeDocument/2006/relationships/hyperlink" Target="http://www.sciencedirect.com/science/article/pii/S0140673611607496" TargetMode="External"/><Relationship Id="rId63" Type="http://schemas.openxmlformats.org/officeDocument/2006/relationships/hyperlink" Target="http://www.biomedcentral.com/1471-2261/11/12" TargetMode="External"/><Relationship Id="rId68"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www.sciencedirect.com/science/article/pii/S0140673615606924" TargetMode="External"/><Relationship Id="rId29" Type="http://schemas.openxmlformats.org/officeDocument/2006/relationships/hyperlink" Target="http://stroke.ahajournals.org/cgi/content/abstract/40/7/2319"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yperlink" Target="http://content.nejm.org/cgi/content/full/362/23/2155" TargetMode="External"/><Relationship Id="rId32" Type="http://schemas.openxmlformats.org/officeDocument/2006/relationships/hyperlink" Target="http://heart.bmj.com/cgi/content/abstract/92/8/1047" TargetMode="External"/><Relationship Id="rId37" Type="http://schemas.openxmlformats.org/officeDocument/2006/relationships/hyperlink" Target="http://stroke.ahajournals.org/cgi/content/abstract/38/12/3133" TargetMode="External"/><Relationship Id="rId40" Type="http://schemas.openxmlformats.org/officeDocument/2006/relationships/hyperlink" Target="http://stroke.ahajournals.org/cgi/content/full/35/7/1562" TargetMode="External"/><Relationship Id="rId45" Type="http://schemas.openxmlformats.org/officeDocument/2006/relationships/hyperlink" Target="http://stroke.ahajournals.org/cgi/content/full/39/12/3145" TargetMode="External"/><Relationship Id="rId53" Type="http://schemas.openxmlformats.org/officeDocument/2006/relationships/hyperlink" Target="http://dx.doi.org/10.1001/jamainternmed.2015.0533" TargetMode="External"/><Relationship Id="rId58" Type="http://schemas.openxmlformats.org/officeDocument/2006/relationships/hyperlink" Target="http://www.sciencedirect.com/science?_ob=ArticleURL&amp;_udi=B6T18-4Y52NY9-5&amp;_user=217827&amp;_coverDate=01%2F19%2F2010&amp;_alid=1265614074&amp;_rdoc=18&amp;_fmt=high&amp;_orig=search&amp;_cdi=4884&amp;_sort=r&amp;_docanchor=&amp;view=c&amp;_ct=23&amp;_acct=C000011279&amp;_version=1&amp;_urlVersion=0&amp;_userid=217827&amp;md5=094b20fd9c3ce10d52fbb6fb0c0c882e" TargetMode="External"/><Relationship Id="rId66" Type="http://schemas.openxmlformats.org/officeDocument/2006/relationships/hyperlink" Target="http://dx.doi.org/10.1002/sim.6872" TargetMode="Externa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hyperlink" Target="http://content.nejm.org/cgi/content/abstract/362/23/2155" TargetMode="External"/><Relationship Id="rId28" Type="http://schemas.openxmlformats.org/officeDocument/2006/relationships/hyperlink" Target="http://stroke.ahajournals.org/cgi/content/abstract/STROKEAHA.108.540781v1?papetoc" TargetMode="External"/><Relationship Id="rId36" Type="http://schemas.openxmlformats.org/officeDocument/2006/relationships/hyperlink" Target="http://stroke.ahajournals.org/cgi/content/full/39/8/2204?cookietest=yes" TargetMode="External"/><Relationship Id="rId49" Type="http://schemas.openxmlformats.org/officeDocument/2006/relationships/hyperlink" Target="http://www.bmj.com/bmj/341/bmj.c6624.full.pdf" TargetMode="External"/><Relationship Id="rId57" Type="http://schemas.openxmlformats.org/officeDocument/2006/relationships/hyperlink" Target="http://www.sciencedirect.com/science/article/B6T18-4Y52NY9-5/2/04685d03e19ab862bde6fe8be867cbea" TargetMode="External"/><Relationship Id="rId61" Type="http://schemas.openxmlformats.org/officeDocument/2006/relationships/hyperlink" Target="http://www.sciencedirect.com/science/article/pii/S0140673615001956" TargetMode="External"/><Relationship Id="rId10" Type="http://schemas.openxmlformats.org/officeDocument/2006/relationships/footer" Target="footer1.xml"/><Relationship Id="rId19" Type="http://schemas.openxmlformats.org/officeDocument/2006/relationships/hyperlink" Target="http://www.sciencedirect.com/science/article/B6T1B-50B8P65-2/2/efe3331b2febdeb0571b6e791df605a3" TargetMode="External"/><Relationship Id="rId31" Type="http://schemas.openxmlformats.org/officeDocument/2006/relationships/hyperlink" Target="http://heart.bmj.com/cgi/content/abstract/84/6/625" TargetMode="External"/><Relationship Id="rId44" Type="http://schemas.openxmlformats.org/officeDocument/2006/relationships/hyperlink" Target="http://stroke.ahajournals.org/cgi/content/abstract/39/12/3145" TargetMode="External"/><Relationship Id="rId52" Type="http://schemas.openxmlformats.org/officeDocument/2006/relationships/hyperlink" Target="http://dx.doi.org/10.1371%2Fjournal.pmed.1001237" TargetMode="External"/><Relationship Id="rId60" Type="http://schemas.openxmlformats.org/officeDocument/2006/relationships/hyperlink" Target="http://jama.ama-assn.org/cgi/content/full/285/22/2864?maxtoshow=&amp;hits=10&amp;RESULTFORMAT=1&amp;author1=gage&amp;andorexacttitle=and&amp;andorexacttitleabs=and&amp;andorexactfulltext=and&amp;searchid=1&amp;FIRSTINDEX=0&amp;sortspec=relevance&amp;resourcetype=HWCIT" TargetMode="External"/><Relationship Id="rId65" Type="http://schemas.openxmlformats.org/officeDocument/2006/relationships/hyperlink" Target="http://dx.doi.org/10.1111/j.1440-1681.2010.05376.x"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hyperlink" Target="http://circ.ahajournals.org/content/132/19/1805.abstract" TargetMode="External"/><Relationship Id="rId27" Type="http://schemas.openxmlformats.org/officeDocument/2006/relationships/hyperlink" Target="http://stroke.ahajournals.org/cgi/content/abstract/STROKEAHA.108.540781v1" TargetMode="External"/><Relationship Id="rId30" Type="http://schemas.openxmlformats.org/officeDocument/2006/relationships/hyperlink" Target="http://circ.ahajournals.org/cgi/content/abstract/117/12/1526" TargetMode="External"/><Relationship Id="rId35" Type="http://schemas.openxmlformats.org/officeDocument/2006/relationships/hyperlink" Target="http://stroke.ahajournals.org/cgi/content/abstract/39/8/2204" TargetMode="External"/><Relationship Id="rId43" Type="http://schemas.openxmlformats.org/officeDocument/2006/relationships/hyperlink" Target="http://www.sciencedirect.com/science/article/pii/S0140673603139682" TargetMode="External"/><Relationship Id="rId48" Type="http://schemas.openxmlformats.org/officeDocument/2006/relationships/hyperlink" Target="http://www.library.nhs.uk/GuidelinesFinder/ViewResource.aspx?resID=112476" TargetMode="External"/><Relationship Id="rId56" Type="http://schemas.openxmlformats.org/officeDocument/2006/relationships/hyperlink" Target="http://dx.doi.org/10.1001/jama.2012.6571" TargetMode="External"/><Relationship Id="rId64" Type="http://schemas.openxmlformats.org/officeDocument/2006/relationships/hyperlink" Target="http://smm.sagepub.com/content/8/2/135.abstract" TargetMode="External"/><Relationship Id="rId69" Type="http://schemas.openxmlformats.org/officeDocument/2006/relationships/theme" Target="theme/theme1.xml"/><Relationship Id="rId8" Type="http://schemas.openxmlformats.org/officeDocument/2006/relationships/image" Target="media/image1.jpeg"/><Relationship Id="rId51" Type="http://schemas.openxmlformats.org/officeDocument/2006/relationships/hyperlink" Target="http://www.biomedcentral.com/1471-2458/12/129" TargetMode="Externa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hyperlink" Target="http://heart.bmj.com/content/early/2015/05/06/heartjnl-2015-307516.abstract" TargetMode="External"/><Relationship Id="rId25" Type="http://schemas.openxmlformats.org/officeDocument/2006/relationships/hyperlink" Target="http://stroke.ahajournals.org/cgi/content/abstract/STROKEAHA.108.533414v1" TargetMode="External"/><Relationship Id="rId33" Type="http://schemas.openxmlformats.org/officeDocument/2006/relationships/hyperlink" Target="http://heart.bmj.com/cgi/citmgr?gca=heartjnl" TargetMode="External"/><Relationship Id="rId38" Type="http://schemas.openxmlformats.org/officeDocument/2006/relationships/hyperlink" Target="http://stroke.ahajournals.org/cgi/content/full/38/12/3133" TargetMode="External"/><Relationship Id="rId46" Type="http://schemas.openxmlformats.org/officeDocument/2006/relationships/hyperlink" Target="http://www.bmj.com/cgi/content/abstract/bmj.39609.449676.25v1" TargetMode="External"/><Relationship Id="rId59" Type="http://schemas.openxmlformats.org/officeDocument/2006/relationships/hyperlink" Target="http://jama.ama-assn.org/cgi/content/abstract/285/22/2864" TargetMode="External"/><Relationship Id="rId67" Type="http://schemas.openxmlformats.org/officeDocument/2006/relationships/header" Target="header4.xml"/><Relationship Id="rId20" Type="http://schemas.openxmlformats.org/officeDocument/2006/relationships/hyperlink" Target="http://heart.bmj.com/content/early/2015/04/08/heartjnl-2014-307310.abstract" TargetMode="External"/><Relationship Id="rId41" Type="http://schemas.openxmlformats.org/officeDocument/2006/relationships/hyperlink" Target="http://stroke.ahajournals.org/cgi/content/abstract/39/12/3137" TargetMode="External"/><Relationship Id="rId54" Type="http://schemas.openxmlformats.org/officeDocument/2006/relationships/hyperlink" Target="http://dx.doi.org/10.1007/s00125-012-2677-z" TargetMode="External"/><Relationship Id="rId62" Type="http://schemas.openxmlformats.org/officeDocument/2006/relationships/hyperlink" Target="http://www.pophealthmetrics.com/content/5/1/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CF42BB-4259-4ED9-B444-6FA7B83DB7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174</TotalTime>
  <Pages>45</Pages>
  <Words>26503</Words>
  <Characters>151068</Characters>
  <Application>Microsoft Office Word</Application>
  <DocSecurity>0</DocSecurity>
  <Lines>1258</Lines>
  <Paragraphs>354</Paragraphs>
  <ScaleCrop>false</ScaleCrop>
  <HeadingPairs>
    <vt:vector size="2" baseType="variant">
      <vt:variant>
        <vt:lpstr>Title</vt:lpstr>
      </vt:variant>
      <vt:variant>
        <vt:i4>1</vt:i4>
      </vt:variant>
    </vt:vector>
  </HeadingPairs>
  <TitlesOfParts>
    <vt:vector size="1" baseType="lpstr">
      <vt:lpstr/>
    </vt:vector>
  </TitlesOfParts>
  <Company>Imperial College</Company>
  <LinksUpToDate>false</LinksUpToDate>
  <CharactersWithSpaces>177217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Samanta Adomaviciute</dc:creator>
  <cp:keywords/>
  <dc:description/>
  <cp:lastModifiedBy>Michael Soljak</cp:lastModifiedBy>
  <cp:revision>5</cp:revision>
  <cp:lastPrinted>2013-12-12T16:16:00Z</cp:lastPrinted>
  <dcterms:created xsi:type="dcterms:W3CDTF">2016-07-19T09:22:00Z</dcterms:created>
  <dcterms:modified xsi:type="dcterms:W3CDTF">2016-07-19T13:52:00Z</dcterms:modified>
</cp:coreProperties>
</file>