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56"/>
      </w:tblGrid>
      <w:tr w:rsidR="002241E1" w:rsidTr="005E0A8F">
        <w:trPr>
          <w:cantSplit/>
        </w:trPr>
        <w:tc>
          <w:tcPr>
            <w:tcW w:w="2668" w:type="dxa"/>
            <w:gridSpan w:val="2"/>
          </w:tcPr>
          <w:p w:rsidR="002241E1" w:rsidRDefault="002241E1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2241E1" w:rsidRDefault="002241E1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CU029</w:t>
            </w:r>
          </w:p>
        </w:tc>
      </w:tr>
      <w:tr w:rsidR="002241E1" w:rsidRPr="00CD080F" w:rsidTr="005E0A8F">
        <w:trPr>
          <w:cantSplit/>
        </w:trPr>
        <w:tc>
          <w:tcPr>
            <w:tcW w:w="2668" w:type="dxa"/>
            <w:gridSpan w:val="2"/>
          </w:tcPr>
          <w:p w:rsidR="002241E1" w:rsidRPr="00946274" w:rsidRDefault="002241E1" w:rsidP="005E0A8F">
            <w:pPr>
              <w:ind w:left="708" w:hanging="708"/>
              <w:rPr>
                <w:rFonts w:ascii="Arial" w:hAnsi="Arial" w:cs="Arial"/>
                <w:bCs/>
                <w:sz w:val="22"/>
              </w:rPr>
            </w:pPr>
            <w:r w:rsidRPr="00946274">
              <w:rPr>
                <w:rFonts w:ascii="Arial" w:hAnsi="Arial" w:cs="Arial"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2241E1" w:rsidRPr="00CD080F" w:rsidRDefault="002241E1" w:rsidP="005E0A8F">
            <w:pPr>
              <w:ind w:left="708" w:hanging="708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PAQUETE </w:t>
            </w:r>
          </w:p>
        </w:tc>
      </w:tr>
      <w:tr w:rsidR="002241E1" w:rsidTr="005E0A8F">
        <w:trPr>
          <w:cantSplit/>
        </w:trPr>
        <w:tc>
          <w:tcPr>
            <w:tcW w:w="2668" w:type="dxa"/>
            <w:gridSpan w:val="2"/>
          </w:tcPr>
          <w:p w:rsidR="002241E1" w:rsidRDefault="002241E1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2241E1" w:rsidRDefault="002241E1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FELIPE, OSCAR </w:t>
            </w:r>
          </w:p>
          <w:p w:rsidR="002241E1" w:rsidRDefault="002241E1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</w:p>
        </w:tc>
      </w:tr>
      <w:tr w:rsidR="002241E1" w:rsidTr="005E0A8F">
        <w:trPr>
          <w:cantSplit/>
        </w:trPr>
        <w:tc>
          <w:tcPr>
            <w:tcW w:w="2668" w:type="dxa"/>
            <w:gridSpan w:val="2"/>
          </w:tcPr>
          <w:p w:rsidR="002241E1" w:rsidRDefault="002241E1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2241E1" w:rsidRDefault="002241E1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23/2/19</w:t>
            </w:r>
          </w:p>
        </w:tc>
      </w:tr>
      <w:tr w:rsidR="002241E1" w:rsidTr="005E0A8F">
        <w:trPr>
          <w:cantSplit/>
        </w:trPr>
        <w:tc>
          <w:tcPr>
            <w:tcW w:w="2668" w:type="dxa"/>
            <w:gridSpan w:val="2"/>
          </w:tcPr>
          <w:p w:rsidR="002241E1" w:rsidRDefault="002241E1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2241E1" w:rsidRDefault="002241E1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2241E1" w:rsidTr="005E0A8F">
        <w:trPr>
          <w:cantSplit/>
        </w:trPr>
        <w:tc>
          <w:tcPr>
            <w:tcW w:w="2668" w:type="dxa"/>
            <w:gridSpan w:val="2"/>
          </w:tcPr>
          <w:p w:rsidR="002241E1" w:rsidRDefault="002241E1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2241E1" w:rsidRDefault="002241E1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 </w:t>
            </w:r>
          </w:p>
          <w:p w:rsidR="002241E1" w:rsidRDefault="002241E1" w:rsidP="005E0A8F">
            <w:pPr>
              <w:rPr>
                <w:rFonts w:ascii="Arial" w:hAnsi="Arial" w:cs="Arial"/>
                <w:sz w:val="22"/>
              </w:rPr>
            </w:pPr>
          </w:p>
        </w:tc>
      </w:tr>
      <w:tr w:rsidR="002241E1" w:rsidTr="005E0A8F">
        <w:trPr>
          <w:cantSplit/>
        </w:trPr>
        <w:tc>
          <w:tcPr>
            <w:tcW w:w="2668" w:type="dxa"/>
            <w:gridSpan w:val="2"/>
          </w:tcPr>
          <w:p w:rsidR="002241E1" w:rsidRDefault="002241E1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2241E1" w:rsidRDefault="002241E1" w:rsidP="005E0A8F">
            <w:pPr>
              <w:tabs>
                <w:tab w:val="left" w:pos="1515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  <w:r>
              <w:rPr>
                <w:rFonts w:ascii="Arial" w:hAnsi="Arial" w:cs="Arial"/>
                <w:sz w:val="22"/>
              </w:rPr>
              <w:tab/>
            </w:r>
          </w:p>
        </w:tc>
      </w:tr>
      <w:tr w:rsidR="002241E1" w:rsidTr="005E0A8F">
        <w:trPr>
          <w:cantSplit/>
        </w:trPr>
        <w:tc>
          <w:tcPr>
            <w:tcW w:w="2668" w:type="dxa"/>
            <w:gridSpan w:val="2"/>
          </w:tcPr>
          <w:p w:rsidR="002241E1" w:rsidRDefault="002241E1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2241E1" w:rsidRDefault="00396E2B" w:rsidP="00396E2B">
            <w:r>
              <w:t>Se</w:t>
            </w:r>
            <w:r w:rsidR="002241E1">
              <w:t xml:space="preserve"> le permitirá al rol administrador asignar </w:t>
            </w:r>
            <w:r>
              <w:t>paquetes</w:t>
            </w:r>
            <w:r w:rsidR="002241E1">
              <w:t xml:space="preserve"> </w:t>
            </w:r>
          </w:p>
        </w:tc>
      </w:tr>
      <w:tr w:rsidR="002241E1" w:rsidRPr="006F2513" w:rsidTr="005E0A8F">
        <w:trPr>
          <w:cantSplit/>
          <w:trHeight w:val="255"/>
        </w:trPr>
        <w:tc>
          <w:tcPr>
            <w:tcW w:w="1388" w:type="dxa"/>
            <w:vMerge w:val="restart"/>
          </w:tcPr>
          <w:p w:rsidR="002241E1" w:rsidRDefault="002241E1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2241E1" w:rsidRDefault="002241E1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2241E1" w:rsidRPr="006F2513" w:rsidRDefault="002241E1" w:rsidP="005E0A8F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CU002</w:t>
            </w:r>
          </w:p>
        </w:tc>
      </w:tr>
      <w:tr w:rsidR="002241E1" w:rsidRPr="00DE7C12" w:rsidTr="005E0A8F">
        <w:trPr>
          <w:cantSplit/>
          <w:trHeight w:val="255"/>
        </w:trPr>
        <w:tc>
          <w:tcPr>
            <w:tcW w:w="1388" w:type="dxa"/>
            <w:vMerge/>
          </w:tcPr>
          <w:p w:rsidR="002241E1" w:rsidRPr="006F2513" w:rsidRDefault="002241E1" w:rsidP="005E0A8F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2241E1" w:rsidRPr="006F2513" w:rsidRDefault="002241E1" w:rsidP="005E0A8F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2241E1" w:rsidRPr="00DE7C12" w:rsidRDefault="002241E1" w:rsidP="005E0A8F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2241E1" w:rsidTr="005E0A8F">
        <w:trPr>
          <w:cantSplit/>
        </w:trPr>
        <w:tc>
          <w:tcPr>
            <w:tcW w:w="2668" w:type="dxa"/>
            <w:gridSpan w:val="2"/>
          </w:tcPr>
          <w:p w:rsidR="002241E1" w:rsidRDefault="002241E1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2241E1" w:rsidRDefault="002241E1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Ingresar por el rol administrador </w:t>
            </w:r>
          </w:p>
        </w:tc>
      </w:tr>
      <w:tr w:rsidR="002241E1" w:rsidTr="005E0A8F">
        <w:trPr>
          <w:cantSplit/>
        </w:trPr>
        <w:tc>
          <w:tcPr>
            <w:tcW w:w="8646" w:type="dxa"/>
            <w:gridSpan w:val="4"/>
          </w:tcPr>
          <w:p w:rsidR="002241E1" w:rsidRDefault="002241E1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2241E1" w:rsidRPr="0063008D" w:rsidTr="005E0A8F">
        <w:trPr>
          <w:cantSplit/>
          <w:trHeight w:val="884"/>
        </w:trPr>
        <w:tc>
          <w:tcPr>
            <w:tcW w:w="3812" w:type="dxa"/>
            <w:gridSpan w:val="3"/>
          </w:tcPr>
          <w:p w:rsidR="002241E1" w:rsidRDefault="002241E1" w:rsidP="005E0A8F">
            <w:pPr>
              <w:tabs>
                <w:tab w:val="left" w:pos="2880"/>
              </w:tabs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tab/>
            </w:r>
          </w:p>
          <w:p w:rsidR="002241E1" w:rsidRDefault="002241E1" w:rsidP="005E0A8F">
            <w:pPr>
              <w:tabs>
                <w:tab w:val="left" w:pos="2880"/>
              </w:tabs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  <w:p w:rsidR="002241E1" w:rsidRPr="00BE43ED" w:rsidRDefault="002241E1" w:rsidP="005E0A8F">
            <w:pPr>
              <w:tabs>
                <w:tab w:val="left" w:pos="2880"/>
              </w:tabs>
              <w:rPr>
                <w:rFonts w:ascii="Arial" w:hAnsi="Arial" w:cs="Arial"/>
                <w:sz w:val="22"/>
              </w:rPr>
            </w:pPr>
            <w:r w:rsidRPr="00BE43ED">
              <w:rPr>
                <w:rFonts w:ascii="Arial" w:hAnsi="Arial" w:cs="Arial"/>
                <w:bCs/>
                <w:sz w:val="22"/>
              </w:rPr>
              <w:t xml:space="preserve">El usuario ingresara al portal web  por el rol administrador </w:t>
            </w:r>
            <w:r w:rsidRPr="00BE43ED">
              <w:rPr>
                <w:rFonts w:ascii="Arial" w:hAnsi="Arial" w:cs="Arial"/>
                <w:bCs/>
                <w:sz w:val="22"/>
              </w:rPr>
              <w:br/>
            </w:r>
          </w:p>
        </w:tc>
        <w:tc>
          <w:tcPr>
            <w:tcW w:w="4834" w:type="dxa"/>
          </w:tcPr>
          <w:p w:rsidR="002241E1" w:rsidRDefault="002241E1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2241E1" w:rsidRDefault="002241E1" w:rsidP="005E0A8F">
            <w:pPr>
              <w:rPr>
                <w:rFonts w:ascii="Arial" w:hAnsi="Arial" w:cs="Arial"/>
                <w:bCs/>
                <w:sz w:val="22"/>
              </w:rPr>
            </w:pPr>
          </w:p>
          <w:p w:rsidR="002241E1" w:rsidRPr="0063008D" w:rsidRDefault="002241E1" w:rsidP="00396E2B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Mostrar l</w:t>
            </w:r>
            <w:r w:rsidR="00396E2B">
              <w:rPr>
                <w:rFonts w:ascii="Arial" w:hAnsi="Arial" w:cs="Arial"/>
                <w:bCs/>
                <w:sz w:val="22"/>
              </w:rPr>
              <w:t xml:space="preserve">os datos que se pueden </w:t>
            </w:r>
            <w:proofErr w:type="spellStart"/>
            <w:r w:rsidR="00396E2B">
              <w:rPr>
                <w:rFonts w:ascii="Arial" w:hAnsi="Arial" w:cs="Arial"/>
                <w:bCs/>
                <w:sz w:val="22"/>
              </w:rPr>
              <w:t>modifcar</w:t>
            </w:r>
            <w:proofErr w:type="spellEnd"/>
            <w:r w:rsidR="00396E2B">
              <w:rPr>
                <w:rFonts w:ascii="Arial" w:hAnsi="Arial" w:cs="Arial"/>
                <w:bCs/>
                <w:sz w:val="22"/>
              </w:rPr>
              <w:t xml:space="preserve"> o asignar</w:t>
            </w:r>
          </w:p>
        </w:tc>
      </w:tr>
      <w:tr w:rsidR="002241E1" w:rsidTr="005E0A8F">
        <w:trPr>
          <w:cantSplit/>
        </w:trPr>
        <w:tc>
          <w:tcPr>
            <w:tcW w:w="3812" w:type="dxa"/>
            <w:gridSpan w:val="3"/>
          </w:tcPr>
          <w:p w:rsidR="002241E1" w:rsidRDefault="002241E1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 condición</w:t>
            </w:r>
          </w:p>
        </w:tc>
        <w:tc>
          <w:tcPr>
            <w:tcW w:w="4834" w:type="dxa"/>
          </w:tcPr>
          <w:p w:rsidR="002241E1" w:rsidRDefault="002241E1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Tener los permisos requeridos </w:t>
            </w:r>
          </w:p>
        </w:tc>
      </w:tr>
      <w:tr w:rsidR="002241E1" w:rsidRPr="00205591" w:rsidTr="005E0A8F">
        <w:trPr>
          <w:cantSplit/>
          <w:trHeight w:val="822"/>
        </w:trPr>
        <w:tc>
          <w:tcPr>
            <w:tcW w:w="8668" w:type="dxa"/>
            <w:gridSpan w:val="4"/>
          </w:tcPr>
          <w:p w:rsidR="002241E1" w:rsidRDefault="002241E1" w:rsidP="005E0A8F">
            <w:pPr>
              <w:pStyle w:val="Ttulo1"/>
            </w:pPr>
            <w:r>
              <w:t>Caminos Alternos</w:t>
            </w:r>
          </w:p>
          <w:p w:rsidR="002241E1" w:rsidRDefault="002241E1" w:rsidP="005E0A8F">
            <w:r w:rsidRPr="00205591">
              <w:t xml:space="preserve"> </w:t>
            </w:r>
            <w:r>
              <w:t>-</w:t>
            </w:r>
            <w:r w:rsidR="00396E2B">
              <w:t>volver inicio</w:t>
            </w:r>
            <w:r>
              <w:t xml:space="preserve"> </w:t>
            </w:r>
          </w:p>
          <w:p w:rsidR="002241E1" w:rsidRPr="00205591" w:rsidRDefault="002241E1" w:rsidP="00396E2B">
            <w:r>
              <w:t xml:space="preserve"> -</w:t>
            </w:r>
            <w:r w:rsidR="00396E2B">
              <w:t xml:space="preserve">cerrar </w:t>
            </w:r>
            <w:proofErr w:type="spellStart"/>
            <w:r w:rsidR="00396E2B">
              <w:t>sesion</w:t>
            </w:r>
            <w:proofErr w:type="spellEnd"/>
          </w:p>
        </w:tc>
      </w:tr>
      <w:tr w:rsidR="002241E1" w:rsidRPr="007A173F" w:rsidTr="005E0A8F">
        <w:trPr>
          <w:cantSplit/>
          <w:trHeight w:val="822"/>
        </w:trPr>
        <w:tc>
          <w:tcPr>
            <w:tcW w:w="8668" w:type="dxa"/>
            <w:gridSpan w:val="4"/>
          </w:tcPr>
          <w:p w:rsidR="002241E1" w:rsidRDefault="002241E1" w:rsidP="005E0A8F">
            <w:pPr>
              <w:pStyle w:val="Ttulo1"/>
            </w:pPr>
            <w:r>
              <w:t xml:space="preserve">Excepciones  </w:t>
            </w:r>
          </w:p>
          <w:p w:rsidR="002241E1" w:rsidRPr="007A173F" w:rsidRDefault="002241E1" w:rsidP="005E0A8F"/>
        </w:tc>
      </w:tr>
      <w:tr w:rsidR="002241E1" w:rsidTr="005E0A8F">
        <w:trPr>
          <w:cantSplit/>
        </w:trPr>
        <w:tc>
          <w:tcPr>
            <w:tcW w:w="3812" w:type="dxa"/>
            <w:gridSpan w:val="3"/>
          </w:tcPr>
          <w:p w:rsidR="002241E1" w:rsidRDefault="002241E1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2241E1" w:rsidRDefault="002241E1" w:rsidP="005E0A8F">
            <w:pPr>
              <w:rPr>
                <w:rFonts w:ascii="Arial" w:hAnsi="Arial" w:cs="Arial"/>
                <w:sz w:val="22"/>
              </w:rPr>
            </w:pPr>
          </w:p>
        </w:tc>
      </w:tr>
      <w:tr w:rsidR="002241E1" w:rsidTr="005E0A8F">
        <w:trPr>
          <w:cantSplit/>
        </w:trPr>
        <w:tc>
          <w:tcPr>
            <w:tcW w:w="3812" w:type="dxa"/>
            <w:gridSpan w:val="3"/>
          </w:tcPr>
          <w:p w:rsidR="002241E1" w:rsidRDefault="002241E1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2241E1" w:rsidRDefault="002241E1" w:rsidP="005E0A8F">
            <w:pPr>
              <w:rPr>
                <w:rFonts w:ascii="Arial" w:hAnsi="Arial" w:cs="Arial"/>
                <w:sz w:val="22"/>
              </w:rPr>
            </w:pPr>
          </w:p>
        </w:tc>
      </w:tr>
      <w:tr w:rsidR="002241E1" w:rsidTr="005E0A8F">
        <w:trPr>
          <w:cantSplit/>
        </w:trPr>
        <w:tc>
          <w:tcPr>
            <w:tcW w:w="3812" w:type="dxa"/>
            <w:gridSpan w:val="3"/>
          </w:tcPr>
          <w:p w:rsidR="002241E1" w:rsidRDefault="002241E1" w:rsidP="005E0A8F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2241E1" w:rsidRDefault="002241E1" w:rsidP="005E0A8F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2241E1" w:rsidRDefault="002241E1" w:rsidP="005E0A8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2241E1" w:rsidRDefault="002241E1" w:rsidP="005E0A8F">
            <w:pPr>
              <w:rPr>
                <w:rFonts w:ascii="Arial" w:hAnsi="Arial" w:cs="Arial"/>
                <w:sz w:val="22"/>
              </w:rPr>
            </w:pPr>
          </w:p>
        </w:tc>
      </w:tr>
    </w:tbl>
    <w:p w:rsidR="002241E1" w:rsidRDefault="002241E1" w:rsidP="002241E1"/>
    <w:p w:rsidR="002241E1" w:rsidRDefault="002241E1" w:rsidP="002241E1"/>
    <w:p w:rsidR="00A311CC" w:rsidRDefault="00396E2B">
      <w:r>
        <w:rPr>
          <w:noProof/>
          <w:lang w:val="es-CO" w:eastAsia="es-CO"/>
        </w:rPr>
        <w:lastRenderedPageBreak/>
        <w:drawing>
          <wp:inline distT="0" distB="0" distL="0" distR="0" wp14:anchorId="150F8337" wp14:editId="127EFA61">
            <wp:extent cx="5612130" cy="43516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11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033"/>
    <w:rsid w:val="00031C5D"/>
    <w:rsid w:val="002241E1"/>
    <w:rsid w:val="00396E2B"/>
    <w:rsid w:val="00404B92"/>
    <w:rsid w:val="00542F77"/>
    <w:rsid w:val="00A311CC"/>
    <w:rsid w:val="00AB3365"/>
    <w:rsid w:val="00B8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B80033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80033"/>
    <w:rPr>
      <w:rFonts w:ascii="Arial" w:eastAsia="Times New Roman" w:hAnsi="Arial" w:cs="Arial"/>
      <w:b/>
      <w:bCs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6E2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6E2B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B80033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80033"/>
    <w:rPr>
      <w:rFonts w:ascii="Arial" w:eastAsia="Times New Roman" w:hAnsi="Arial" w:cs="Arial"/>
      <w:b/>
      <w:bCs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6E2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6E2B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daniela</cp:lastModifiedBy>
  <cp:revision>3</cp:revision>
  <dcterms:created xsi:type="dcterms:W3CDTF">2019-03-04T01:19:00Z</dcterms:created>
  <dcterms:modified xsi:type="dcterms:W3CDTF">2019-03-08T04:23:00Z</dcterms:modified>
</cp:coreProperties>
</file>