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3421731"/>
        <w:docPartObj>
          <w:docPartGallery w:val="Cover Pages"/>
          <w:docPartUnique/>
        </w:docPartObj>
      </w:sdtPr>
      <w:sdtContent>
        <w:p w14:paraId="10F0C44E" w14:textId="6F9F89E1" w:rsidR="00112FA0" w:rsidRDefault="00112FA0">
          <w:r>
            <w:rPr>
              <w:noProof/>
            </w:rPr>
            <mc:AlternateContent>
              <mc:Choice Requires="wps">
                <w:drawing>
                  <wp:anchor distT="0" distB="0" distL="114300" distR="114300" simplePos="0" relativeHeight="251659264" behindDoc="0" locked="0" layoutInCell="1" allowOverlap="1" wp14:anchorId="6E1E8F2B" wp14:editId="2D5102E8">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011"/>
                                  <w:gridCol w:w="2363"/>
                                </w:tblGrid>
                                <w:tr w:rsidR="00112FA0" w:rsidRPr="00F444AC" w14:paraId="6027BE4E" w14:textId="77777777">
                                  <w:trPr>
                                    <w:jc w:val="center"/>
                                  </w:trPr>
                                  <w:tc>
                                    <w:tcPr>
                                      <w:tcW w:w="2568" w:type="pct"/>
                                      <w:vAlign w:val="center"/>
                                    </w:tcPr>
                                    <w:p w14:paraId="51BA63F5" w14:textId="029BB547" w:rsidR="00112FA0" w:rsidRDefault="00F444AC">
                                      <w:pPr>
                                        <w:jc w:val="right"/>
                                      </w:pPr>
                                      <w:r w:rsidRPr="00F444AC">
                                        <w:drawing>
                                          <wp:inline distT="0" distB="0" distL="0" distR="0" wp14:anchorId="2A8603BD" wp14:editId="46A7DBA3">
                                            <wp:extent cx="3360206" cy="2473960"/>
                                            <wp:effectExtent l="0" t="0" r="0" b="2540"/>
                                            <wp:docPr id="113070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1950" name=""/>
                                                    <pic:cNvPicPr/>
                                                  </pic:nvPicPr>
                                                  <pic:blipFill>
                                                    <a:blip r:embed="rId9"/>
                                                    <a:stretch>
                                                      <a:fillRect/>
                                                    </a:stretch>
                                                  </pic:blipFill>
                                                  <pic:spPr>
                                                    <a:xfrm>
                                                      <a:off x="0" y="0"/>
                                                      <a:ext cx="3369381" cy="2480715"/>
                                                    </a:xfrm>
                                                    <a:prstGeom prst="rect">
                                                      <a:avLst/>
                                                    </a:prstGeom>
                                                  </pic:spPr>
                                                </pic:pic>
                                              </a:graphicData>
                                            </a:graphic>
                                          </wp:inline>
                                        </w:drawing>
                                      </w:r>
                                    </w:p>
                                    <w:sdt>
                                      <w:sdtPr>
                                        <w:rPr>
                                          <w:caps/>
                                          <w:color w:val="191919" w:themeColor="text1" w:themeTint="E6"/>
                                          <w:sz w:val="56"/>
                                          <w:szCs w:val="56"/>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699818C" w14:textId="6D2798D6" w:rsidR="00112FA0" w:rsidRPr="00F444AC" w:rsidRDefault="00F444AC">
                                          <w:pPr>
                                            <w:pStyle w:val="Sinespaciado"/>
                                            <w:spacing w:line="312" w:lineRule="auto"/>
                                            <w:jc w:val="right"/>
                                            <w:rPr>
                                              <w:caps/>
                                              <w:color w:val="191919" w:themeColor="text1" w:themeTint="E6"/>
                                              <w:sz w:val="56"/>
                                              <w:szCs w:val="56"/>
                                            </w:rPr>
                                          </w:pPr>
                                          <w:r w:rsidRPr="00F444AC">
                                            <w:rPr>
                                              <w:caps/>
                                              <w:color w:val="191919" w:themeColor="text1" w:themeTint="E6"/>
                                              <w:sz w:val="56"/>
                                              <w:szCs w:val="56"/>
                                            </w:rPr>
                                            <w:t>MAnual de usuario de la aplicación para detecci</w:t>
                                          </w:r>
                                          <w:r w:rsidRPr="006902A3">
                                            <w:rPr>
                                              <w:caps/>
                                              <w:color w:val="191919" w:themeColor="text1" w:themeTint="E6"/>
                                              <w:sz w:val="56"/>
                                              <w:szCs w:val="56"/>
                                            </w:rPr>
                                            <w:t>Ó</w:t>
                                          </w:r>
                                          <w:r w:rsidRPr="00F444AC">
                                            <w:rPr>
                                              <w:caps/>
                                              <w:color w:val="191919" w:themeColor="text1" w:themeTint="E6"/>
                                              <w:sz w:val="56"/>
                                              <w:szCs w:val="56"/>
                                            </w:rPr>
                                            <w:t>n de anomalias</w:t>
                                          </w:r>
                                        </w:p>
                                      </w:sdtContent>
                                    </w:sdt>
                                    <w:sdt>
                                      <w:sdtPr>
                                        <w:rPr>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A0BC600" w14:textId="27CFC23D" w:rsidR="00112FA0" w:rsidRDefault="00B95286">
                                          <w:pPr>
                                            <w:jc w:val="right"/>
                                          </w:pPr>
                                          <w:r>
                                            <w:rPr>
                                              <w:color w:val="000000" w:themeColor="text1"/>
                                            </w:rPr>
                                            <w:t xml:space="preserve">     </w:t>
                                          </w:r>
                                        </w:p>
                                      </w:sdtContent>
                                    </w:sdt>
                                  </w:tc>
                                  <w:tc>
                                    <w:tcPr>
                                      <w:tcW w:w="2432" w:type="pct"/>
                                      <w:vAlign w:val="center"/>
                                    </w:tcPr>
                                    <w:p w14:paraId="30B7EECE" w14:textId="77777777" w:rsidR="00112FA0" w:rsidRDefault="00112FA0">
                                      <w:pPr>
                                        <w:pStyle w:val="Sinespaciado"/>
                                        <w:rPr>
                                          <w:caps/>
                                          <w:color w:val="E97132" w:themeColor="accent2"/>
                                          <w:sz w:val="26"/>
                                          <w:szCs w:val="26"/>
                                        </w:rPr>
                                      </w:pPr>
                                      <w:r>
                                        <w:rPr>
                                          <w:caps/>
                                          <w:color w:val="E97132" w:themeColor="accent2"/>
                                          <w:sz w:val="26"/>
                                          <w:szCs w:val="26"/>
                                          <w:lang w:val="es-MX"/>
                                        </w:rPr>
                                        <w:t>Resumen</w:t>
                                      </w:r>
                                    </w:p>
                                    <w:sdt>
                                      <w:sdtPr>
                                        <w:rPr>
                                          <w:color w:val="000000" w:themeColor="text1"/>
                                        </w:rPr>
                                        <w:alias w:val="Resumen"/>
                                        <w:tag w:val=""/>
                                        <w:id w:val="-2036181933"/>
                                        <w:dataBinding w:prefixMappings="xmlns:ns0='http://schemas.microsoft.com/office/2006/coverPageProps' " w:xpath="/ns0:CoverPageProperties[1]/ns0:Abstract[1]" w:storeItemID="{55AF091B-3C7A-41E3-B477-F2FDAA23CFDA}"/>
                                        <w:text/>
                                      </w:sdtPr>
                                      <w:sdtContent>
                                        <w:p w14:paraId="1B51119B" w14:textId="22D4A15D" w:rsidR="00112FA0" w:rsidRDefault="00F444AC">
                                          <w:pPr>
                                            <w:rPr>
                                              <w:color w:val="000000" w:themeColor="text1"/>
                                            </w:rPr>
                                          </w:pPr>
                                          <w:r>
                                            <w:rPr>
                                              <w:color w:val="000000" w:themeColor="text1"/>
                                            </w:rPr>
                                            <w:t>Documento que explica la instalación y el funcionamiento y los reportes generados mediante la aplicación para detección de anomalías.</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1D26B4" w14:textId="63AC738C" w:rsidR="00112FA0" w:rsidRPr="00F444AC" w:rsidRDefault="00F444AC">
                                          <w:pPr>
                                            <w:pStyle w:val="Sinespaciado"/>
                                            <w:rPr>
                                              <w:color w:val="E97132" w:themeColor="accent2"/>
                                              <w:sz w:val="26"/>
                                              <w:szCs w:val="26"/>
                                            </w:rPr>
                                          </w:pPr>
                                          <w:r w:rsidRPr="00F444AC">
                                            <w:rPr>
                                              <w:color w:val="E97132" w:themeColor="accent2"/>
                                              <w:sz w:val="26"/>
                                              <w:szCs w:val="26"/>
                                            </w:rPr>
                                            <w:t>Julian Alberto G</w:t>
                                          </w:r>
                                          <w:r w:rsidR="00B95286">
                                            <w:rPr>
                                              <w:color w:val="E97132" w:themeColor="accent2"/>
                                              <w:sz w:val="26"/>
                                              <w:szCs w:val="26"/>
                                            </w:rPr>
                                            <w:t>ó</w:t>
                                          </w:r>
                                          <w:r w:rsidRPr="00F444AC">
                                            <w:rPr>
                                              <w:color w:val="E97132" w:themeColor="accent2"/>
                                              <w:sz w:val="26"/>
                                              <w:szCs w:val="26"/>
                                            </w:rPr>
                                            <w:t>mez</w:t>
                                          </w:r>
                                        </w:p>
                                      </w:sdtContent>
                                    </w:sdt>
                                    <w:p w14:paraId="49626E21" w14:textId="7FA7C9AA" w:rsidR="00112FA0" w:rsidRPr="00F444AC" w:rsidRDefault="00112FA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F444AC">
                                            <w:rPr>
                                              <w:color w:val="0E2841" w:themeColor="text2"/>
                                            </w:rPr>
                                            <w:t>Grupo 27</w:t>
                                          </w:r>
                                        </w:sdtContent>
                                      </w:sdt>
                                    </w:p>
                                  </w:tc>
                                </w:tr>
                              </w:tbl>
                              <w:p w14:paraId="6FBC99C3" w14:textId="77777777" w:rsidR="00112FA0" w:rsidRPr="00F444AC" w:rsidRDefault="00112FA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E1E8F2B"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011"/>
                            <w:gridCol w:w="2363"/>
                          </w:tblGrid>
                          <w:tr w:rsidR="00112FA0" w:rsidRPr="00F444AC" w14:paraId="6027BE4E" w14:textId="77777777">
                            <w:trPr>
                              <w:jc w:val="center"/>
                            </w:trPr>
                            <w:tc>
                              <w:tcPr>
                                <w:tcW w:w="2568" w:type="pct"/>
                                <w:vAlign w:val="center"/>
                              </w:tcPr>
                              <w:p w14:paraId="51BA63F5" w14:textId="029BB547" w:rsidR="00112FA0" w:rsidRDefault="00F444AC">
                                <w:pPr>
                                  <w:jc w:val="right"/>
                                </w:pPr>
                                <w:r w:rsidRPr="00F444AC">
                                  <w:drawing>
                                    <wp:inline distT="0" distB="0" distL="0" distR="0" wp14:anchorId="2A8603BD" wp14:editId="46A7DBA3">
                                      <wp:extent cx="3360206" cy="2473960"/>
                                      <wp:effectExtent l="0" t="0" r="0" b="2540"/>
                                      <wp:docPr id="113070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1950" name=""/>
                                              <pic:cNvPicPr/>
                                            </pic:nvPicPr>
                                            <pic:blipFill>
                                              <a:blip r:embed="rId9"/>
                                              <a:stretch>
                                                <a:fillRect/>
                                              </a:stretch>
                                            </pic:blipFill>
                                            <pic:spPr>
                                              <a:xfrm>
                                                <a:off x="0" y="0"/>
                                                <a:ext cx="3369381" cy="2480715"/>
                                              </a:xfrm>
                                              <a:prstGeom prst="rect">
                                                <a:avLst/>
                                              </a:prstGeom>
                                            </pic:spPr>
                                          </pic:pic>
                                        </a:graphicData>
                                      </a:graphic>
                                    </wp:inline>
                                  </w:drawing>
                                </w:r>
                              </w:p>
                              <w:sdt>
                                <w:sdtPr>
                                  <w:rPr>
                                    <w:caps/>
                                    <w:color w:val="191919" w:themeColor="text1" w:themeTint="E6"/>
                                    <w:sz w:val="56"/>
                                    <w:szCs w:val="56"/>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699818C" w14:textId="6D2798D6" w:rsidR="00112FA0" w:rsidRPr="00F444AC" w:rsidRDefault="00F444AC">
                                    <w:pPr>
                                      <w:pStyle w:val="Sinespaciado"/>
                                      <w:spacing w:line="312" w:lineRule="auto"/>
                                      <w:jc w:val="right"/>
                                      <w:rPr>
                                        <w:caps/>
                                        <w:color w:val="191919" w:themeColor="text1" w:themeTint="E6"/>
                                        <w:sz w:val="56"/>
                                        <w:szCs w:val="56"/>
                                      </w:rPr>
                                    </w:pPr>
                                    <w:r w:rsidRPr="00F444AC">
                                      <w:rPr>
                                        <w:caps/>
                                        <w:color w:val="191919" w:themeColor="text1" w:themeTint="E6"/>
                                        <w:sz w:val="56"/>
                                        <w:szCs w:val="56"/>
                                      </w:rPr>
                                      <w:t>MAnual de usuario de la aplicación para detecci</w:t>
                                    </w:r>
                                    <w:r w:rsidRPr="006902A3">
                                      <w:rPr>
                                        <w:caps/>
                                        <w:color w:val="191919" w:themeColor="text1" w:themeTint="E6"/>
                                        <w:sz w:val="56"/>
                                        <w:szCs w:val="56"/>
                                      </w:rPr>
                                      <w:t>Ó</w:t>
                                    </w:r>
                                    <w:r w:rsidRPr="00F444AC">
                                      <w:rPr>
                                        <w:caps/>
                                        <w:color w:val="191919" w:themeColor="text1" w:themeTint="E6"/>
                                        <w:sz w:val="56"/>
                                        <w:szCs w:val="56"/>
                                      </w:rPr>
                                      <w:t>n de anomalias</w:t>
                                    </w:r>
                                  </w:p>
                                </w:sdtContent>
                              </w:sdt>
                              <w:sdt>
                                <w:sdtPr>
                                  <w:rPr>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A0BC600" w14:textId="27CFC23D" w:rsidR="00112FA0" w:rsidRDefault="00B95286">
                                    <w:pPr>
                                      <w:jc w:val="right"/>
                                    </w:pPr>
                                    <w:r>
                                      <w:rPr>
                                        <w:color w:val="000000" w:themeColor="text1"/>
                                      </w:rPr>
                                      <w:t xml:space="preserve">     </w:t>
                                    </w:r>
                                  </w:p>
                                </w:sdtContent>
                              </w:sdt>
                            </w:tc>
                            <w:tc>
                              <w:tcPr>
                                <w:tcW w:w="2432" w:type="pct"/>
                                <w:vAlign w:val="center"/>
                              </w:tcPr>
                              <w:p w14:paraId="30B7EECE" w14:textId="77777777" w:rsidR="00112FA0" w:rsidRDefault="00112FA0">
                                <w:pPr>
                                  <w:pStyle w:val="Sinespaciado"/>
                                  <w:rPr>
                                    <w:caps/>
                                    <w:color w:val="E97132" w:themeColor="accent2"/>
                                    <w:sz w:val="26"/>
                                    <w:szCs w:val="26"/>
                                  </w:rPr>
                                </w:pPr>
                                <w:r>
                                  <w:rPr>
                                    <w:caps/>
                                    <w:color w:val="E97132" w:themeColor="accent2"/>
                                    <w:sz w:val="26"/>
                                    <w:szCs w:val="26"/>
                                    <w:lang w:val="es-MX"/>
                                  </w:rPr>
                                  <w:t>Resumen</w:t>
                                </w:r>
                              </w:p>
                              <w:sdt>
                                <w:sdtPr>
                                  <w:rPr>
                                    <w:color w:val="000000" w:themeColor="text1"/>
                                  </w:rPr>
                                  <w:alias w:val="Resumen"/>
                                  <w:tag w:val=""/>
                                  <w:id w:val="-2036181933"/>
                                  <w:dataBinding w:prefixMappings="xmlns:ns0='http://schemas.microsoft.com/office/2006/coverPageProps' " w:xpath="/ns0:CoverPageProperties[1]/ns0:Abstract[1]" w:storeItemID="{55AF091B-3C7A-41E3-B477-F2FDAA23CFDA}"/>
                                  <w:text/>
                                </w:sdtPr>
                                <w:sdtContent>
                                  <w:p w14:paraId="1B51119B" w14:textId="22D4A15D" w:rsidR="00112FA0" w:rsidRDefault="00F444AC">
                                    <w:pPr>
                                      <w:rPr>
                                        <w:color w:val="000000" w:themeColor="text1"/>
                                      </w:rPr>
                                    </w:pPr>
                                    <w:r>
                                      <w:rPr>
                                        <w:color w:val="000000" w:themeColor="text1"/>
                                      </w:rPr>
                                      <w:t>Documento que explica la instalación y el funcionamiento y los reportes generados mediante la aplicación para detección de anomalías.</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1D26B4" w14:textId="63AC738C" w:rsidR="00112FA0" w:rsidRPr="00F444AC" w:rsidRDefault="00F444AC">
                                    <w:pPr>
                                      <w:pStyle w:val="Sinespaciado"/>
                                      <w:rPr>
                                        <w:color w:val="E97132" w:themeColor="accent2"/>
                                        <w:sz w:val="26"/>
                                        <w:szCs w:val="26"/>
                                      </w:rPr>
                                    </w:pPr>
                                    <w:r w:rsidRPr="00F444AC">
                                      <w:rPr>
                                        <w:color w:val="E97132" w:themeColor="accent2"/>
                                        <w:sz w:val="26"/>
                                        <w:szCs w:val="26"/>
                                      </w:rPr>
                                      <w:t>Julian Alberto G</w:t>
                                    </w:r>
                                    <w:r w:rsidR="00B95286">
                                      <w:rPr>
                                        <w:color w:val="E97132" w:themeColor="accent2"/>
                                        <w:sz w:val="26"/>
                                        <w:szCs w:val="26"/>
                                      </w:rPr>
                                      <w:t>ó</w:t>
                                    </w:r>
                                    <w:r w:rsidRPr="00F444AC">
                                      <w:rPr>
                                        <w:color w:val="E97132" w:themeColor="accent2"/>
                                        <w:sz w:val="26"/>
                                        <w:szCs w:val="26"/>
                                      </w:rPr>
                                      <w:t>mez</w:t>
                                    </w:r>
                                  </w:p>
                                </w:sdtContent>
                              </w:sdt>
                              <w:p w14:paraId="49626E21" w14:textId="7FA7C9AA" w:rsidR="00112FA0" w:rsidRPr="00F444AC" w:rsidRDefault="00112FA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F444AC">
                                      <w:rPr>
                                        <w:color w:val="0E2841" w:themeColor="text2"/>
                                      </w:rPr>
                                      <w:t>Grupo 27</w:t>
                                    </w:r>
                                  </w:sdtContent>
                                </w:sdt>
                              </w:p>
                            </w:tc>
                          </w:tr>
                        </w:tbl>
                        <w:p w14:paraId="6FBC99C3" w14:textId="77777777" w:rsidR="00112FA0" w:rsidRPr="00F444AC" w:rsidRDefault="00112FA0"/>
                      </w:txbxContent>
                    </v:textbox>
                    <w10:wrap anchorx="page" anchory="page"/>
                  </v:shape>
                </w:pict>
              </mc:Fallback>
            </mc:AlternateContent>
          </w:r>
          <w:r>
            <w:br w:type="page"/>
          </w:r>
        </w:p>
      </w:sdtContent>
    </w:sdt>
    <w:sdt>
      <w:sdtPr>
        <w:rPr>
          <w:lang w:val="es-MX"/>
        </w:rPr>
        <w:id w:val="-1018056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0B5FE3C" w14:textId="770B0626" w:rsidR="00F444AC" w:rsidRPr="00B95286" w:rsidRDefault="00F444AC" w:rsidP="00B95286">
          <w:pPr>
            <w:pStyle w:val="TtuloTDC"/>
            <w:jc w:val="center"/>
            <w:rPr>
              <w:rStyle w:val="Ttulo2Car"/>
            </w:rPr>
          </w:pPr>
          <w:r w:rsidRPr="00B95286">
            <w:rPr>
              <w:rStyle w:val="Ttulo2Car"/>
            </w:rPr>
            <w:t>Contenido</w:t>
          </w:r>
        </w:p>
        <w:p w14:paraId="522EABBD" w14:textId="18BC53DB" w:rsidR="004031DA" w:rsidRDefault="00F444AC">
          <w:pPr>
            <w:pStyle w:val="TDC2"/>
            <w:tabs>
              <w:tab w:val="right" w:leader="dot" w:pos="8828"/>
            </w:tabs>
            <w:rPr>
              <w:rFonts w:eastAsiaTheme="minorEastAsia"/>
              <w:noProof/>
              <w:lang w:eastAsia="es-CO"/>
            </w:rPr>
          </w:pPr>
          <w:r>
            <w:fldChar w:fldCharType="begin"/>
          </w:r>
          <w:r>
            <w:instrText xml:space="preserve"> TOC \o "1-3" \h \z \u </w:instrText>
          </w:r>
          <w:r>
            <w:fldChar w:fldCharType="separate"/>
          </w:r>
          <w:hyperlink w:anchor="_Toc199078812" w:history="1">
            <w:r w:rsidR="004031DA" w:rsidRPr="00F05578">
              <w:rPr>
                <w:rStyle w:val="Hipervnculo"/>
                <w:noProof/>
              </w:rPr>
              <w:t>Lista de Figuras</w:t>
            </w:r>
            <w:r w:rsidR="004031DA">
              <w:rPr>
                <w:noProof/>
                <w:webHidden/>
              </w:rPr>
              <w:tab/>
            </w:r>
            <w:r w:rsidR="004031DA">
              <w:rPr>
                <w:noProof/>
                <w:webHidden/>
              </w:rPr>
              <w:fldChar w:fldCharType="begin"/>
            </w:r>
            <w:r w:rsidR="004031DA">
              <w:rPr>
                <w:noProof/>
                <w:webHidden/>
              </w:rPr>
              <w:instrText xml:space="preserve"> PAGEREF _Toc199078812 \h </w:instrText>
            </w:r>
            <w:r w:rsidR="004031DA">
              <w:rPr>
                <w:noProof/>
                <w:webHidden/>
              </w:rPr>
            </w:r>
            <w:r w:rsidR="004031DA">
              <w:rPr>
                <w:noProof/>
                <w:webHidden/>
              </w:rPr>
              <w:fldChar w:fldCharType="separate"/>
            </w:r>
            <w:r w:rsidR="004031DA">
              <w:rPr>
                <w:noProof/>
                <w:webHidden/>
              </w:rPr>
              <w:t>3</w:t>
            </w:r>
            <w:r w:rsidR="004031DA">
              <w:rPr>
                <w:noProof/>
                <w:webHidden/>
              </w:rPr>
              <w:fldChar w:fldCharType="end"/>
            </w:r>
          </w:hyperlink>
        </w:p>
        <w:p w14:paraId="637F4774" w14:textId="55B8C2A0" w:rsidR="004031DA" w:rsidRDefault="004031DA">
          <w:pPr>
            <w:pStyle w:val="TDC2"/>
            <w:tabs>
              <w:tab w:val="right" w:leader="dot" w:pos="8828"/>
            </w:tabs>
            <w:rPr>
              <w:rFonts w:eastAsiaTheme="minorEastAsia"/>
              <w:noProof/>
              <w:lang w:eastAsia="es-CO"/>
            </w:rPr>
          </w:pPr>
          <w:hyperlink w:anchor="_Toc199078813" w:history="1">
            <w:r w:rsidRPr="00F05578">
              <w:rPr>
                <w:rStyle w:val="Hipervnculo"/>
                <w:noProof/>
              </w:rPr>
              <w:t>ADVERTENCIA</w:t>
            </w:r>
            <w:r>
              <w:rPr>
                <w:noProof/>
                <w:webHidden/>
              </w:rPr>
              <w:tab/>
            </w:r>
            <w:r>
              <w:rPr>
                <w:noProof/>
                <w:webHidden/>
              </w:rPr>
              <w:fldChar w:fldCharType="begin"/>
            </w:r>
            <w:r>
              <w:rPr>
                <w:noProof/>
                <w:webHidden/>
              </w:rPr>
              <w:instrText xml:space="preserve"> PAGEREF _Toc199078813 \h </w:instrText>
            </w:r>
            <w:r>
              <w:rPr>
                <w:noProof/>
                <w:webHidden/>
              </w:rPr>
            </w:r>
            <w:r>
              <w:rPr>
                <w:noProof/>
                <w:webHidden/>
              </w:rPr>
              <w:fldChar w:fldCharType="separate"/>
            </w:r>
            <w:r>
              <w:rPr>
                <w:noProof/>
                <w:webHidden/>
              </w:rPr>
              <w:t>4</w:t>
            </w:r>
            <w:r>
              <w:rPr>
                <w:noProof/>
                <w:webHidden/>
              </w:rPr>
              <w:fldChar w:fldCharType="end"/>
            </w:r>
          </w:hyperlink>
        </w:p>
        <w:p w14:paraId="24E50628" w14:textId="015F3E35" w:rsidR="004031DA" w:rsidRDefault="004031DA">
          <w:pPr>
            <w:pStyle w:val="TDC1"/>
            <w:tabs>
              <w:tab w:val="right" w:leader="dot" w:pos="8828"/>
            </w:tabs>
            <w:rPr>
              <w:rFonts w:eastAsiaTheme="minorEastAsia"/>
              <w:noProof/>
              <w:lang w:eastAsia="es-CO"/>
            </w:rPr>
          </w:pPr>
          <w:hyperlink w:anchor="_Toc199078814" w:history="1">
            <w:r w:rsidRPr="00F05578">
              <w:rPr>
                <w:rStyle w:val="Hipervnculo"/>
                <w:noProof/>
              </w:rPr>
              <w:t>A. MANUAL DEL USUARIO</w:t>
            </w:r>
            <w:r>
              <w:rPr>
                <w:noProof/>
                <w:webHidden/>
              </w:rPr>
              <w:tab/>
            </w:r>
            <w:r>
              <w:rPr>
                <w:noProof/>
                <w:webHidden/>
              </w:rPr>
              <w:fldChar w:fldCharType="begin"/>
            </w:r>
            <w:r>
              <w:rPr>
                <w:noProof/>
                <w:webHidden/>
              </w:rPr>
              <w:instrText xml:space="preserve"> PAGEREF _Toc199078814 \h </w:instrText>
            </w:r>
            <w:r>
              <w:rPr>
                <w:noProof/>
                <w:webHidden/>
              </w:rPr>
            </w:r>
            <w:r>
              <w:rPr>
                <w:noProof/>
                <w:webHidden/>
              </w:rPr>
              <w:fldChar w:fldCharType="separate"/>
            </w:r>
            <w:r>
              <w:rPr>
                <w:noProof/>
                <w:webHidden/>
              </w:rPr>
              <w:t>5</w:t>
            </w:r>
            <w:r>
              <w:rPr>
                <w:noProof/>
                <w:webHidden/>
              </w:rPr>
              <w:fldChar w:fldCharType="end"/>
            </w:r>
          </w:hyperlink>
        </w:p>
        <w:p w14:paraId="0129FE48" w14:textId="0869EC11" w:rsidR="004031DA" w:rsidRDefault="004031DA">
          <w:pPr>
            <w:pStyle w:val="TDC2"/>
            <w:tabs>
              <w:tab w:val="left" w:pos="720"/>
              <w:tab w:val="right" w:leader="dot" w:pos="8828"/>
            </w:tabs>
            <w:rPr>
              <w:rFonts w:eastAsiaTheme="minorEastAsia"/>
              <w:noProof/>
              <w:lang w:eastAsia="es-CO"/>
            </w:rPr>
          </w:pPr>
          <w:hyperlink w:anchor="_Toc199078815" w:history="1">
            <w:r w:rsidRPr="00F05578">
              <w:rPr>
                <w:rStyle w:val="Hipervnculo"/>
                <w:noProof/>
              </w:rPr>
              <w:t>1-</w:t>
            </w:r>
            <w:r>
              <w:rPr>
                <w:rFonts w:eastAsiaTheme="minorEastAsia"/>
                <w:noProof/>
                <w:lang w:eastAsia="es-CO"/>
              </w:rPr>
              <w:tab/>
            </w:r>
            <w:r w:rsidRPr="00F05578">
              <w:rPr>
                <w:rStyle w:val="Hipervnculo"/>
                <w:noProof/>
              </w:rPr>
              <w:t>RESUMEN</w:t>
            </w:r>
            <w:r>
              <w:rPr>
                <w:noProof/>
                <w:webHidden/>
              </w:rPr>
              <w:tab/>
            </w:r>
            <w:r>
              <w:rPr>
                <w:noProof/>
                <w:webHidden/>
              </w:rPr>
              <w:fldChar w:fldCharType="begin"/>
            </w:r>
            <w:r>
              <w:rPr>
                <w:noProof/>
                <w:webHidden/>
              </w:rPr>
              <w:instrText xml:space="preserve"> PAGEREF _Toc199078815 \h </w:instrText>
            </w:r>
            <w:r>
              <w:rPr>
                <w:noProof/>
                <w:webHidden/>
              </w:rPr>
            </w:r>
            <w:r>
              <w:rPr>
                <w:noProof/>
                <w:webHidden/>
              </w:rPr>
              <w:fldChar w:fldCharType="separate"/>
            </w:r>
            <w:r>
              <w:rPr>
                <w:noProof/>
                <w:webHidden/>
              </w:rPr>
              <w:t>5</w:t>
            </w:r>
            <w:r>
              <w:rPr>
                <w:noProof/>
                <w:webHidden/>
              </w:rPr>
              <w:fldChar w:fldCharType="end"/>
            </w:r>
          </w:hyperlink>
        </w:p>
        <w:p w14:paraId="430CCA27" w14:textId="4521362D" w:rsidR="004031DA" w:rsidRDefault="004031DA">
          <w:pPr>
            <w:pStyle w:val="TDC2"/>
            <w:tabs>
              <w:tab w:val="left" w:pos="720"/>
              <w:tab w:val="right" w:leader="dot" w:pos="8828"/>
            </w:tabs>
            <w:rPr>
              <w:rFonts w:eastAsiaTheme="minorEastAsia"/>
              <w:noProof/>
              <w:lang w:eastAsia="es-CO"/>
            </w:rPr>
          </w:pPr>
          <w:hyperlink w:anchor="_Toc199078816" w:history="1">
            <w:r w:rsidRPr="00F05578">
              <w:rPr>
                <w:rStyle w:val="Hipervnculo"/>
                <w:noProof/>
              </w:rPr>
              <w:t>2-</w:t>
            </w:r>
            <w:r>
              <w:rPr>
                <w:rFonts w:eastAsiaTheme="minorEastAsia"/>
                <w:noProof/>
                <w:lang w:eastAsia="es-CO"/>
              </w:rPr>
              <w:tab/>
            </w:r>
            <w:r w:rsidRPr="00F05578">
              <w:rPr>
                <w:rStyle w:val="Hipervnculo"/>
                <w:noProof/>
              </w:rPr>
              <w:t>MODO DE INSTALACION EN STREAMLITE</w:t>
            </w:r>
            <w:r>
              <w:rPr>
                <w:noProof/>
                <w:webHidden/>
              </w:rPr>
              <w:tab/>
            </w:r>
            <w:r>
              <w:rPr>
                <w:noProof/>
                <w:webHidden/>
              </w:rPr>
              <w:fldChar w:fldCharType="begin"/>
            </w:r>
            <w:r>
              <w:rPr>
                <w:noProof/>
                <w:webHidden/>
              </w:rPr>
              <w:instrText xml:space="preserve"> PAGEREF _Toc199078816 \h </w:instrText>
            </w:r>
            <w:r>
              <w:rPr>
                <w:noProof/>
                <w:webHidden/>
              </w:rPr>
            </w:r>
            <w:r>
              <w:rPr>
                <w:noProof/>
                <w:webHidden/>
              </w:rPr>
              <w:fldChar w:fldCharType="separate"/>
            </w:r>
            <w:r>
              <w:rPr>
                <w:noProof/>
                <w:webHidden/>
              </w:rPr>
              <w:t>5</w:t>
            </w:r>
            <w:r>
              <w:rPr>
                <w:noProof/>
                <w:webHidden/>
              </w:rPr>
              <w:fldChar w:fldCharType="end"/>
            </w:r>
          </w:hyperlink>
        </w:p>
        <w:p w14:paraId="5CB40446" w14:textId="6AB3E474" w:rsidR="004031DA" w:rsidRDefault="004031DA">
          <w:pPr>
            <w:pStyle w:val="TDC2"/>
            <w:tabs>
              <w:tab w:val="left" w:pos="720"/>
              <w:tab w:val="right" w:leader="dot" w:pos="8828"/>
            </w:tabs>
            <w:rPr>
              <w:rFonts w:eastAsiaTheme="minorEastAsia"/>
              <w:noProof/>
              <w:lang w:eastAsia="es-CO"/>
            </w:rPr>
          </w:pPr>
          <w:hyperlink w:anchor="_Toc199078817" w:history="1">
            <w:r w:rsidRPr="00F05578">
              <w:rPr>
                <w:rStyle w:val="Hipervnculo"/>
                <w:noProof/>
              </w:rPr>
              <w:t>3-</w:t>
            </w:r>
            <w:r>
              <w:rPr>
                <w:rFonts w:eastAsiaTheme="minorEastAsia"/>
                <w:noProof/>
                <w:lang w:eastAsia="es-CO"/>
              </w:rPr>
              <w:tab/>
            </w:r>
            <w:r w:rsidRPr="00F05578">
              <w:rPr>
                <w:rStyle w:val="Hipervnculo"/>
                <w:noProof/>
              </w:rPr>
              <w:t>CARGA DE DATOS</w:t>
            </w:r>
            <w:r>
              <w:rPr>
                <w:noProof/>
                <w:webHidden/>
              </w:rPr>
              <w:tab/>
            </w:r>
            <w:r>
              <w:rPr>
                <w:noProof/>
                <w:webHidden/>
              </w:rPr>
              <w:fldChar w:fldCharType="begin"/>
            </w:r>
            <w:r>
              <w:rPr>
                <w:noProof/>
                <w:webHidden/>
              </w:rPr>
              <w:instrText xml:space="preserve"> PAGEREF _Toc199078817 \h </w:instrText>
            </w:r>
            <w:r>
              <w:rPr>
                <w:noProof/>
                <w:webHidden/>
              </w:rPr>
            </w:r>
            <w:r>
              <w:rPr>
                <w:noProof/>
                <w:webHidden/>
              </w:rPr>
              <w:fldChar w:fldCharType="separate"/>
            </w:r>
            <w:r>
              <w:rPr>
                <w:noProof/>
                <w:webHidden/>
              </w:rPr>
              <w:t>8</w:t>
            </w:r>
            <w:r>
              <w:rPr>
                <w:noProof/>
                <w:webHidden/>
              </w:rPr>
              <w:fldChar w:fldCharType="end"/>
            </w:r>
          </w:hyperlink>
        </w:p>
        <w:p w14:paraId="0114C906" w14:textId="1515EA28" w:rsidR="004031DA" w:rsidRDefault="004031DA">
          <w:pPr>
            <w:pStyle w:val="TDC2"/>
            <w:tabs>
              <w:tab w:val="left" w:pos="720"/>
              <w:tab w:val="right" w:leader="dot" w:pos="8828"/>
            </w:tabs>
            <w:rPr>
              <w:rFonts w:eastAsiaTheme="minorEastAsia"/>
              <w:noProof/>
              <w:lang w:eastAsia="es-CO"/>
            </w:rPr>
          </w:pPr>
          <w:hyperlink w:anchor="_Toc199078818" w:history="1">
            <w:r w:rsidRPr="00F05578">
              <w:rPr>
                <w:rStyle w:val="Hipervnculo"/>
                <w:noProof/>
              </w:rPr>
              <w:t>4-</w:t>
            </w:r>
            <w:r>
              <w:rPr>
                <w:rFonts w:eastAsiaTheme="minorEastAsia"/>
                <w:noProof/>
                <w:lang w:eastAsia="es-CO"/>
              </w:rPr>
              <w:tab/>
            </w:r>
            <w:r w:rsidRPr="00F05578">
              <w:rPr>
                <w:rStyle w:val="Hipervnculo"/>
                <w:noProof/>
              </w:rPr>
              <w:t>DESCRIPCION DE LA HERRAMIENTA</w:t>
            </w:r>
            <w:r>
              <w:rPr>
                <w:noProof/>
                <w:webHidden/>
              </w:rPr>
              <w:tab/>
            </w:r>
            <w:r>
              <w:rPr>
                <w:noProof/>
                <w:webHidden/>
              </w:rPr>
              <w:fldChar w:fldCharType="begin"/>
            </w:r>
            <w:r>
              <w:rPr>
                <w:noProof/>
                <w:webHidden/>
              </w:rPr>
              <w:instrText xml:space="preserve"> PAGEREF _Toc199078818 \h </w:instrText>
            </w:r>
            <w:r>
              <w:rPr>
                <w:noProof/>
                <w:webHidden/>
              </w:rPr>
            </w:r>
            <w:r>
              <w:rPr>
                <w:noProof/>
                <w:webHidden/>
              </w:rPr>
              <w:fldChar w:fldCharType="separate"/>
            </w:r>
            <w:r>
              <w:rPr>
                <w:noProof/>
                <w:webHidden/>
              </w:rPr>
              <w:t>8</w:t>
            </w:r>
            <w:r>
              <w:rPr>
                <w:noProof/>
                <w:webHidden/>
              </w:rPr>
              <w:fldChar w:fldCharType="end"/>
            </w:r>
          </w:hyperlink>
        </w:p>
        <w:p w14:paraId="1570AB9F" w14:textId="5959AA58" w:rsidR="004031DA" w:rsidRDefault="004031DA">
          <w:pPr>
            <w:pStyle w:val="TDC1"/>
            <w:tabs>
              <w:tab w:val="right" w:leader="dot" w:pos="8828"/>
            </w:tabs>
            <w:rPr>
              <w:rFonts w:eastAsiaTheme="minorEastAsia"/>
              <w:noProof/>
              <w:lang w:eastAsia="es-CO"/>
            </w:rPr>
          </w:pPr>
          <w:hyperlink w:anchor="_Toc199078819" w:history="1">
            <w:r w:rsidRPr="00F05578">
              <w:rPr>
                <w:rStyle w:val="Hipervnculo"/>
                <w:noProof/>
              </w:rPr>
              <w:t xml:space="preserve">B- </w:t>
            </w:r>
            <w:r w:rsidRPr="00F05578">
              <w:rPr>
                <w:rStyle w:val="Hipervnculo"/>
                <w:caps/>
                <w:noProof/>
              </w:rPr>
              <w:t>QUé ES</w:t>
            </w:r>
            <w:r w:rsidRPr="00F05578">
              <w:rPr>
                <w:rStyle w:val="Hipervnculo"/>
                <w:noProof/>
              </w:rPr>
              <w:t xml:space="preserve"> Y QU</w:t>
            </w:r>
            <w:r w:rsidRPr="00F05578">
              <w:rPr>
                <w:rStyle w:val="Hipervnculo"/>
                <w:caps/>
                <w:noProof/>
              </w:rPr>
              <w:t>é</w:t>
            </w:r>
            <w:r w:rsidRPr="00F05578">
              <w:rPr>
                <w:rStyle w:val="Hipervnculo"/>
                <w:noProof/>
              </w:rPr>
              <w:t xml:space="preserve"> HACE EL ARTEFACTO PROPUESTO</w:t>
            </w:r>
            <w:r>
              <w:rPr>
                <w:noProof/>
                <w:webHidden/>
              </w:rPr>
              <w:tab/>
            </w:r>
            <w:r>
              <w:rPr>
                <w:noProof/>
                <w:webHidden/>
              </w:rPr>
              <w:fldChar w:fldCharType="begin"/>
            </w:r>
            <w:r>
              <w:rPr>
                <w:noProof/>
                <w:webHidden/>
              </w:rPr>
              <w:instrText xml:space="preserve"> PAGEREF _Toc199078819 \h </w:instrText>
            </w:r>
            <w:r>
              <w:rPr>
                <w:noProof/>
                <w:webHidden/>
              </w:rPr>
            </w:r>
            <w:r>
              <w:rPr>
                <w:noProof/>
                <w:webHidden/>
              </w:rPr>
              <w:fldChar w:fldCharType="separate"/>
            </w:r>
            <w:r>
              <w:rPr>
                <w:noProof/>
                <w:webHidden/>
              </w:rPr>
              <w:t>13</w:t>
            </w:r>
            <w:r>
              <w:rPr>
                <w:noProof/>
                <w:webHidden/>
              </w:rPr>
              <w:fldChar w:fldCharType="end"/>
            </w:r>
          </w:hyperlink>
        </w:p>
        <w:p w14:paraId="1E74AE55" w14:textId="45AD3DD0" w:rsidR="004031DA" w:rsidRDefault="004031DA">
          <w:pPr>
            <w:pStyle w:val="TDC2"/>
            <w:tabs>
              <w:tab w:val="right" w:leader="dot" w:pos="8828"/>
            </w:tabs>
            <w:rPr>
              <w:rFonts w:eastAsiaTheme="minorEastAsia"/>
              <w:noProof/>
              <w:lang w:eastAsia="es-CO"/>
            </w:rPr>
          </w:pPr>
          <w:hyperlink w:anchor="_Toc199078820" w:history="1">
            <w:r w:rsidRPr="00F05578">
              <w:rPr>
                <w:rStyle w:val="Hipervnculo"/>
                <w:noProof/>
              </w:rPr>
              <w:t>1-Resumen Ejecutivo.</w:t>
            </w:r>
            <w:r>
              <w:rPr>
                <w:noProof/>
                <w:webHidden/>
              </w:rPr>
              <w:tab/>
            </w:r>
            <w:r>
              <w:rPr>
                <w:noProof/>
                <w:webHidden/>
              </w:rPr>
              <w:fldChar w:fldCharType="begin"/>
            </w:r>
            <w:r>
              <w:rPr>
                <w:noProof/>
                <w:webHidden/>
              </w:rPr>
              <w:instrText xml:space="preserve"> PAGEREF _Toc199078820 \h </w:instrText>
            </w:r>
            <w:r>
              <w:rPr>
                <w:noProof/>
                <w:webHidden/>
              </w:rPr>
            </w:r>
            <w:r>
              <w:rPr>
                <w:noProof/>
                <w:webHidden/>
              </w:rPr>
              <w:fldChar w:fldCharType="separate"/>
            </w:r>
            <w:r>
              <w:rPr>
                <w:noProof/>
                <w:webHidden/>
              </w:rPr>
              <w:t>13</w:t>
            </w:r>
            <w:r>
              <w:rPr>
                <w:noProof/>
                <w:webHidden/>
              </w:rPr>
              <w:fldChar w:fldCharType="end"/>
            </w:r>
          </w:hyperlink>
        </w:p>
        <w:p w14:paraId="7D50C15D" w14:textId="3108D406" w:rsidR="004031DA" w:rsidRDefault="004031DA">
          <w:pPr>
            <w:pStyle w:val="TDC2"/>
            <w:tabs>
              <w:tab w:val="right" w:leader="dot" w:pos="8828"/>
            </w:tabs>
            <w:rPr>
              <w:rFonts w:eastAsiaTheme="minorEastAsia"/>
              <w:noProof/>
              <w:lang w:eastAsia="es-CO"/>
            </w:rPr>
          </w:pPr>
          <w:hyperlink w:anchor="_Toc199078821" w:history="1">
            <w:r w:rsidRPr="00F05578">
              <w:rPr>
                <w:rStyle w:val="Hipervnculo"/>
                <w:noProof/>
              </w:rPr>
              <w:t>2- Modelos Descriptivos:</w:t>
            </w:r>
            <w:r>
              <w:rPr>
                <w:noProof/>
                <w:webHidden/>
              </w:rPr>
              <w:tab/>
            </w:r>
            <w:r>
              <w:rPr>
                <w:noProof/>
                <w:webHidden/>
              </w:rPr>
              <w:fldChar w:fldCharType="begin"/>
            </w:r>
            <w:r>
              <w:rPr>
                <w:noProof/>
                <w:webHidden/>
              </w:rPr>
              <w:instrText xml:space="preserve"> PAGEREF _Toc199078821 \h </w:instrText>
            </w:r>
            <w:r>
              <w:rPr>
                <w:noProof/>
                <w:webHidden/>
              </w:rPr>
            </w:r>
            <w:r>
              <w:rPr>
                <w:noProof/>
                <w:webHidden/>
              </w:rPr>
              <w:fldChar w:fldCharType="separate"/>
            </w:r>
            <w:r>
              <w:rPr>
                <w:noProof/>
                <w:webHidden/>
              </w:rPr>
              <w:t>13</w:t>
            </w:r>
            <w:r>
              <w:rPr>
                <w:noProof/>
                <w:webHidden/>
              </w:rPr>
              <w:fldChar w:fldCharType="end"/>
            </w:r>
          </w:hyperlink>
        </w:p>
        <w:p w14:paraId="1E17041C" w14:textId="20BA0676" w:rsidR="004031DA" w:rsidRDefault="004031DA">
          <w:pPr>
            <w:pStyle w:val="TDC2"/>
            <w:tabs>
              <w:tab w:val="right" w:leader="dot" w:pos="8828"/>
            </w:tabs>
            <w:rPr>
              <w:rFonts w:eastAsiaTheme="minorEastAsia"/>
              <w:noProof/>
              <w:lang w:eastAsia="es-CO"/>
            </w:rPr>
          </w:pPr>
          <w:hyperlink w:anchor="_Toc199078822" w:history="1">
            <w:r w:rsidRPr="00F05578">
              <w:rPr>
                <w:rStyle w:val="Hipervnculo"/>
                <w:i/>
                <w:iCs/>
                <w:noProof/>
              </w:rPr>
              <w:t>3- Modelos Prescriptivos:</w:t>
            </w:r>
            <w:r>
              <w:rPr>
                <w:noProof/>
                <w:webHidden/>
              </w:rPr>
              <w:tab/>
            </w:r>
            <w:r>
              <w:rPr>
                <w:noProof/>
                <w:webHidden/>
              </w:rPr>
              <w:fldChar w:fldCharType="begin"/>
            </w:r>
            <w:r>
              <w:rPr>
                <w:noProof/>
                <w:webHidden/>
              </w:rPr>
              <w:instrText xml:space="preserve"> PAGEREF _Toc199078822 \h </w:instrText>
            </w:r>
            <w:r>
              <w:rPr>
                <w:noProof/>
                <w:webHidden/>
              </w:rPr>
            </w:r>
            <w:r>
              <w:rPr>
                <w:noProof/>
                <w:webHidden/>
              </w:rPr>
              <w:fldChar w:fldCharType="separate"/>
            </w:r>
            <w:r>
              <w:rPr>
                <w:noProof/>
                <w:webHidden/>
              </w:rPr>
              <w:t>16</w:t>
            </w:r>
            <w:r>
              <w:rPr>
                <w:noProof/>
                <w:webHidden/>
              </w:rPr>
              <w:fldChar w:fldCharType="end"/>
            </w:r>
          </w:hyperlink>
        </w:p>
        <w:p w14:paraId="74057704" w14:textId="3DFC404B" w:rsidR="004031DA" w:rsidRDefault="004031DA">
          <w:pPr>
            <w:pStyle w:val="TDC2"/>
            <w:tabs>
              <w:tab w:val="right" w:leader="dot" w:pos="8828"/>
            </w:tabs>
            <w:rPr>
              <w:rFonts w:eastAsiaTheme="minorEastAsia"/>
              <w:noProof/>
              <w:lang w:eastAsia="es-CO"/>
            </w:rPr>
          </w:pPr>
          <w:hyperlink w:anchor="_Toc199078823" w:history="1">
            <w:r w:rsidRPr="00F05578">
              <w:rPr>
                <w:rStyle w:val="Hipervnculo"/>
                <w:noProof/>
              </w:rPr>
              <w:t>4-Modelos Predictivos:</w:t>
            </w:r>
            <w:r>
              <w:rPr>
                <w:noProof/>
                <w:webHidden/>
              </w:rPr>
              <w:tab/>
            </w:r>
            <w:r>
              <w:rPr>
                <w:noProof/>
                <w:webHidden/>
              </w:rPr>
              <w:fldChar w:fldCharType="begin"/>
            </w:r>
            <w:r>
              <w:rPr>
                <w:noProof/>
                <w:webHidden/>
              </w:rPr>
              <w:instrText xml:space="preserve"> PAGEREF _Toc199078823 \h </w:instrText>
            </w:r>
            <w:r>
              <w:rPr>
                <w:noProof/>
                <w:webHidden/>
              </w:rPr>
            </w:r>
            <w:r>
              <w:rPr>
                <w:noProof/>
                <w:webHidden/>
              </w:rPr>
              <w:fldChar w:fldCharType="separate"/>
            </w:r>
            <w:r>
              <w:rPr>
                <w:noProof/>
                <w:webHidden/>
              </w:rPr>
              <w:t>17</w:t>
            </w:r>
            <w:r>
              <w:rPr>
                <w:noProof/>
                <w:webHidden/>
              </w:rPr>
              <w:fldChar w:fldCharType="end"/>
            </w:r>
          </w:hyperlink>
        </w:p>
        <w:p w14:paraId="10B3D449" w14:textId="76DF1F8B" w:rsidR="004031DA" w:rsidRDefault="004031DA">
          <w:pPr>
            <w:pStyle w:val="TDC3"/>
            <w:tabs>
              <w:tab w:val="left" w:pos="960"/>
              <w:tab w:val="right" w:leader="dot" w:pos="8828"/>
            </w:tabs>
            <w:rPr>
              <w:rFonts w:eastAsiaTheme="minorEastAsia"/>
              <w:noProof/>
              <w:lang w:val="es-CO" w:eastAsia="es-CO"/>
            </w:rPr>
          </w:pPr>
          <w:hyperlink w:anchor="_Toc199078824" w:history="1">
            <w:r w:rsidRPr="00F05578">
              <w:rPr>
                <w:rStyle w:val="Hipervnculo"/>
                <w:noProof/>
              </w:rPr>
              <w:t>5-</w:t>
            </w:r>
            <w:r>
              <w:rPr>
                <w:rFonts w:eastAsiaTheme="minorEastAsia"/>
                <w:noProof/>
                <w:lang w:val="es-CO" w:eastAsia="es-CO"/>
              </w:rPr>
              <w:tab/>
            </w:r>
            <w:r w:rsidRPr="00F05578">
              <w:rPr>
                <w:rStyle w:val="Hipervnculo"/>
                <w:noProof/>
              </w:rPr>
              <w:t>Modelo usado en este caso</w:t>
            </w:r>
            <w:r>
              <w:rPr>
                <w:noProof/>
                <w:webHidden/>
              </w:rPr>
              <w:tab/>
            </w:r>
            <w:r>
              <w:rPr>
                <w:noProof/>
                <w:webHidden/>
              </w:rPr>
              <w:fldChar w:fldCharType="begin"/>
            </w:r>
            <w:r>
              <w:rPr>
                <w:noProof/>
                <w:webHidden/>
              </w:rPr>
              <w:instrText xml:space="preserve"> PAGEREF _Toc199078824 \h </w:instrText>
            </w:r>
            <w:r>
              <w:rPr>
                <w:noProof/>
                <w:webHidden/>
              </w:rPr>
            </w:r>
            <w:r>
              <w:rPr>
                <w:noProof/>
                <w:webHidden/>
              </w:rPr>
              <w:fldChar w:fldCharType="separate"/>
            </w:r>
            <w:r>
              <w:rPr>
                <w:noProof/>
                <w:webHidden/>
              </w:rPr>
              <w:t>18</w:t>
            </w:r>
            <w:r>
              <w:rPr>
                <w:noProof/>
                <w:webHidden/>
              </w:rPr>
              <w:fldChar w:fldCharType="end"/>
            </w:r>
          </w:hyperlink>
        </w:p>
        <w:p w14:paraId="5DE3A380" w14:textId="404E4826" w:rsidR="004031DA" w:rsidRDefault="004031DA">
          <w:pPr>
            <w:pStyle w:val="TDC2"/>
            <w:tabs>
              <w:tab w:val="right" w:leader="dot" w:pos="8828"/>
            </w:tabs>
            <w:rPr>
              <w:rFonts w:eastAsiaTheme="minorEastAsia"/>
              <w:noProof/>
              <w:lang w:eastAsia="es-CO"/>
            </w:rPr>
          </w:pPr>
          <w:hyperlink w:anchor="_Toc199078825" w:history="1">
            <w:r w:rsidRPr="00F05578">
              <w:rPr>
                <w:rStyle w:val="Hipervnculo"/>
                <w:noProof/>
              </w:rPr>
              <w:t>6-Descripcion de los resultados</w:t>
            </w:r>
            <w:r>
              <w:rPr>
                <w:noProof/>
                <w:webHidden/>
              </w:rPr>
              <w:tab/>
            </w:r>
            <w:r>
              <w:rPr>
                <w:noProof/>
                <w:webHidden/>
              </w:rPr>
              <w:fldChar w:fldCharType="begin"/>
            </w:r>
            <w:r>
              <w:rPr>
                <w:noProof/>
                <w:webHidden/>
              </w:rPr>
              <w:instrText xml:space="preserve"> PAGEREF _Toc199078825 \h </w:instrText>
            </w:r>
            <w:r>
              <w:rPr>
                <w:noProof/>
                <w:webHidden/>
              </w:rPr>
            </w:r>
            <w:r>
              <w:rPr>
                <w:noProof/>
                <w:webHidden/>
              </w:rPr>
              <w:fldChar w:fldCharType="separate"/>
            </w:r>
            <w:r>
              <w:rPr>
                <w:noProof/>
                <w:webHidden/>
              </w:rPr>
              <w:t>20</w:t>
            </w:r>
            <w:r>
              <w:rPr>
                <w:noProof/>
                <w:webHidden/>
              </w:rPr>
              <w:fldChar w:fldCharType="end"/>
            </w:r>
          </w:hyperlink>
        </w:p>
        <w:p w14:paraId="01043B13" w14:textId="0D502254" w:rsidR="004031DA" w:rsidRDefault="004031DA">
          <w:pPr>
            <w:pStyle w:val="TDC1"/>
            <w:tabs>
              <w:tab w:val="right" w:leader="dot" w:pos="8828"/>
            </w:tabs>
            <w:rPr>
              <w:rFonts w:eastAsiaTheme="minorEastAsia"/>
              <w:noProof/>
              <w:lang w:eastAsia="es-CO"/>
            </w:rPr>
          </w:pPr>
          <w:hyperlink w:anchor="_Toc199078826" w:history="1">
            <w:r w:rsidRPr="00F05578">
              <w:rPr>
                <w:rStyle w:val="Hipervnculo"/>
                <w:noProof/>
              </w:rPr>
              <w:t xml:space="preserve">C- VENTAJAS Y LIMITACIONES DE </w:t>
            </w:r>
            <w:r w:rsidRPr="00F05578">
              <w:rPr>
                <w:rStyle w:val="Hipervnculo"/>
                <w:caps/>
                <w:noProof/>
              </w:rPr>
              <w:t>LA SOLUCIóN</w:t>
            </w:r>
            <w:r w:rsidRPr="00F05578">
              <w:rPr>
                <w:rStyle w:val="Hipervnculo"/>
                <w:noProof/>
              </w:rPr>
              <w:t xml:space="preserve"> PROPUESTA</w:t>
            </w:r>
            <w:r>
              <w:rPr>
                <w:noProof/>
                <w:webHidden/>
              </w:rPr>
              <w:tab/>
            </w:r>
            <w:r>
              <w:rPr>
                <w:noProof/>
                <w:webHidden/>
              </w:rPr>
              <w:fldChar w:fldCharType="begin"/>
            </w:r>
            <w:r>
              <w:rPr>
                <w:noProof/>
                <w:webHidden/>
              </w:rPr>
              <w:instrText xml:space="preserve"> PAGEREF _Toc199078826 \h </w:instrText>
            </w:r>
            <w:r>
              <w:rPr>
                <w:noProof/>
                <w:webHidden/>
              </w:rPr>
            </w:r>
            <w:r>
              <w:rPr>
                <w:noProof/>
                <w:webHidden/>
              </w:rPr>
              <w:fldChar w:fldCharType="separate"/>
            </w:r>
            <w:r>
              <w:rPr>
                <w:noProof/>
                <w:webHidden/>
              </w:rPr>
              <w:t>22</w:t>
            </w:r>
            <w:r>
              <w:rPr>
                <w:noProof/>
                <w:webHidden/>
              </w:rPr>
              <w:fldChar w:fldCharType="end"/>
            </w:r>
          </w:hyperlink>
        </w:p>
        <w:p w14:paraId="1A5AE5A7" w14:textId="2CABDFCA" w:rsidR="004031DA" w:rsidRDefault="004031DA">
          <w:pPr>
            <w:pStyle w:val="TDC2"/>
            <w:tabs>
              <w:tab w:val="right" w:leader="dot" w:pos="8828"/>
            </w:tabs>
            <w:rPr>
              <w:rFonts w:eastAsiaTheme="minorEastAsia"/>
              <w:noProof/>
              <w:lang w:eastAsia="es-CO"/>
            </w:rPr>
          </w:pPr>
          <w:hyperlink w:anchor="_Toc199078827" w:history="1">
            <w:r w:rsidRPr="00F05578">
              <w:rPr>
                <w:rStyle w:val="Hipervnculo"/>
                <w:noProof/>
              </w:rPr>
              <w:t>Ventajas:</w:t>
            </w:r>
            <w:r>
              <w:rPr>
                <w:noProof/>
                <w:webHidden/>
              </w:rPr>
              <w:tab/>
            </w:r>
            <w:r>
              <w:rPr>
                <w:noProof/>
                <w:webHidden/>
              </w:rPr>
              <w:fldChar w:fldCharType="begin"/>
            </w:r>
            <w:r>
              <w:rPr>
                <w:noProof/>
                <w:webHidden/>
              </w:rPr>
              <w:instrText xml:space="preserve"> PAGEREF _Toc199078827 \h </w:instrText>
            </w:r>
            <w:r>
              <w:rPr>
                <w:noProof/>
                <w:webHidden/>
              </w:rPr>
            </w:r>
            <w:r>
              <w:rPr>
                <w:noProof/>
                <w:webHidden/>
              </w:rPr>
              <w:fldChar w:fldCharType="separate"/>
            </w:r>
            <w:r>
              <w:rPr>
                <w:noProof/>
                <w:webHidden/>
              </w:rPr>
              <w:t>22</w:t>
            </w:r>
            <w:r>
              <w:rPr>
                <w:noProof/>
                <w:webHidden/>
              </w:rPr>
              <w:fldChar w:fldCharType="end"/>
            </w:r>
          </w:hyperlink>
        </w:p>
        <w:p w14:paraId="2C28EF6B" w14:textId="48D297FD" w:rsidR="004031DA" w:rsidRDefault="004031DA">
          <w:pPr>
            <w:pStyle w:val="TDC2"/>
            <w:tabs>
              <w:tab w:val="left" w:pos="720"/>
              <w:tab w:val="right" w:leader="dot" w:pos="8828"/>
            </w:tabs>
            <w:rPr>
              <w:rFonts w:eastAsiaTheme="minorEastAsia"/>
              <w:noProof/>
              <w:lang w:eastAsia="es-CO"/>
            </w:rPr>
          </w:pPr>
          <w:hyperlink w:anchor="_Toc199078828" w:history="1">
            <w:r w:rsidRPr="00F05578">
              <w:rPr>
                <w:rStyle w:val="Hipervnculo"/>
                <w:rFonts w:ascii="Aptos" w:hAnsi="Aptos"/>
                <w:noProof/>
              </w:rPr>
              <w:t>-</w:t>
            </w:r>
            <w:r>
              <w:rPr>
                <w:rFonts w:eastAsiaTheme="minorEastAsia"/>
                <w:noProof/>
                <w:lang w:eastAsia="es-CO"/>
              </w:rPr>
              <w:tab/>
            </w:r>
            <w:r w:rsidRPr="00F05578">
              <w:rPr>
                <w:rStyle w:val="Hipervnculo"/>
                <w:noProof/>
              </w:rPr>
              <w:t>El uso de Isolation forest es ampliamente utilizado para detectar anomalías especialmente cuando no se tienen datos etiquetados (como anómalos o no).</w:t>
            </w:r>
            <w:r>
              <w:rPr>
                <w:noProof/>
                <w:webHidden/>
              </w:rPr>
              <w:tab/>
            </w:r>
            <w:r>
              <w:rPr>
                <w:noProof/>
                <w:webHidden/>
              </w:rPr>
              <w:fldChar w:fldCharType="begin"/>
            </w:r>
            <w:r>
              <w:rPr>
                <w:noProof/>
                <w:webHidden/>
              </w:rPr>
              <w:instrText xml:space="preserve"> PAGEREF _Toc199078828 \h </w:instrText>
            </w:r>
            <w:r>
              <w:rPr>
                <w:noProof/>
                <w:webHidden/>
              </w:rPr>
            </w:r>
            <w:r>
              <w:rPr>
                <w:noProof/>
                <w:webHidden/>
              </w:rPr>
              <w:fldChar w:fldCharType="separate"/>
            </w:r>
            <w:r>
              <w:rPr>
                <w:noProof/>
                <w:webHidden/>
              </w:rPr>
              <w:t>22</w:t>
            </w:r>
            <w:r>
              <w:rPr>
                <w:noProof/>
                <w:webHidden/>
              </w:rPr>
              <w:fldChar w:fldCharType="end"/>
            </w:r>
          </w:hyperlink>
        </w:p>
        <w:p w14:paraId="3975A03E" w14:textId="6E1E6974" w:rsidR="004031DA" w:rsidRDefault="004031DA">
          <w:pPr>
            <w:pStyle w:val="TDC2"/>
            <w:tabs>
              <w:tab w:val="right" w:leader="dot" w:pos="8828"/>
            </w:tabs>
            <w:rPr>
              <w:rFonts w:eastAsiaTheme="minorEastAsia"/>
              <w:noProof/>
              <w:lang w:eastAsia="es-CO"/>
            </w:rPr>
          </w:pPr>
          <w:hyperlink w:anchor="_Toc199078829" w:history="1">
            <w:r w:rsidRPr="00F05578">
              <w:rPr>
                <w:rStyle w:val="Hipervnculo"/>
                <w:noProof/>
              </w:rPr>
              <w:t>Limitaciones:</w:t>
            </w:r>
            <w:r>
              <w:rPr>
                <w:noProof/>
                <w:webHidden/>
              </w:rPr>
              <w:tab/>
            </w:r>
            <w:r>
              <w:rPr>
                <w:noProof/>
                <w:webHidden/>
              </w:rPr>
              <w:fldChar w:fldCharType="begin"/>
            </w:r>
            <w:r>
              <w:rPr>
                <w:noProof/>
                <w:webHidden/>
              </w:rPr>
              <w:instrText xml:space="preserve"> PAGEREF _Toc199078829 \h </w:instrText>
            </w:r>
            <w:r>
              <w:rPr>
                <w:noProof/>
                <w:webHidden/>
              </w:rPr>
            </w:r>
            <w:r>
              <w:rPr>
                <w:noProof/>
                <w:webHidden/>
              </w:rPr>
              <w:fldChar w:fldCharType="separate"/>
            </w:r>
            <w:r>
              <w:rPr>
                <w:noProof/>
                <w:webHidden/>
              </w:rPr>
              <w:t>22</w:t>
            </w:r>
            <w:r>
              <w:rPr>
                <w:noProof/>
                <w:webHidden/>
              </w:rPr>
              <w:fldChar w:fldCharType="end"/>
            </w:r>
          </w:hyperlink>
        </w:p>
        <w:p w14:paraId="70914DD7" w14:textId="17061AED" w:rsidR="004031DA" w:rsidRDefault="004031DA">
          <w:pPr>
            <w:pStyle w:val="TDC1"/>
            <w:tabs>
              <w:tab w:val="right" w:leader="dot" w:pos="8828"/>
            </w:tabs>
            <w:rPr>
              <w:rFonts w:eastAsiaTheme="minorEastAsia"/>
              <w:noProof/>
              <w:lang w:eastAsia="es-CO"/>
            </w:rPr>
          </w:pPr>
          <w:hyperlink w:anchor="_Toc199078830" w:history="1">
            <w:r w:rsidRPr="00F05578">
              <w:rPr>
                <w:rStyle w:val="Hipervnculo"/>
                <w:noProof/>
              </w:rPr>
              <w:t>D-CONOCIMIENTOS Y HABILIDADES QUE DEMANDA DEL USUARIO</w:t>
            </w:r>
            <w:r>
              <w:rPr>
                <w:noProof/>
                <w:webHidden/>
              </w:rPr>
              <w:tab/>
            </w:r>
            <w:r>
              <w:rPr>
                <w:noProof/>
                <w:webHidden/>
              </w:rPr>
              <w:fldChar w:fldCharType="begin"/>
            </w:r>
            <w:r>
              <w:rPr>
                <w:noProof/>
                <w:webHidden/>
              </w:rPr>
              <w:instrText xml:space="preserve"> PAGEREF _Toc199078830 \h </w:instrText>
            </w:r>
            <w:r>
              <w:rPr>
                <w:noProof/>
                <w:webHidden/>
              </w:rPr>
            </w:r>
            <w:r>
              <w:rPr>
                <w:noProof/>
                <w:webHidden/>
              </w:rPr>
              <w:fldChar w:fldCharType="separate"/>
            </w:r>
            <w:r>
              <w:rPr>
                <w:noProof/>
                <w:webHidden/>
              </w:rPr>
              <w:t>24</w:t>
            </w:r>
            <w:r>
              <w:rPr>
                <w:noProof/>
                <w:webHidden/>
              </w:rPr>
              <w:fldChar w:fldCharType="end"/>
            </w:r>
          </w:hyperlink>
        </w:p>
        <w:p w14:paraId="11641510" w14:textId="61BDEDBD" w:rsidR="004031DA" w:rsidRDefault="004031DA">
          <w:pPr>
            <w:pStyle w:val="TDC1"/>
            <w:tabs>
              <w:tab w:val="right" w:leader="dot" w:pos="8828"/>
            </w:tabs>
            <w:rPr>
              <w:rFonts w:eastAsiaTheme="minorEastAsia"/>
              <w:noProof/>
              <w:lang w:eastAsia="es-CO"/>
            </w:rPr>
          </w:pPr>
          <w:hyperlink w:anchor="_Toc199078831" w:history="1">
            <w:r w:rsidRPr="00F05578">
              <w:rPr>
                <w:rStyle w:val="Hipervnculo"/>
                <w:noProof/>
              </w:rPr>
              <w:t>E-QUE CASOS DE USO SOPORTA Y CUAL ES EL PASO A PASO PARA EL USO ESPERADO</w:t>
            </w:r>
            <w:r>
              <w:rPr>
                <w:noProof/>
                <w:webHidden/>
              </w:rPr>
              <w:tab/>
            </w:r>
            <w:r>
              <w:rPr>
                <w:noProof/>
                <w:webHidden/>
              </w:rPr>
              <w:fldChar w:fldCharType="begin"/>
            </w:r>
            <w:r>
              <w:rPr>
                <w:noProof/>
                <w:webHidden/>
              </w:rPr>
              <w:instrText xml:space="preserve"> PAGEREF _Toc199078831 \h </w:instrText>
            </w:r>
            <w:r>
              <w:rPr>
                <w:noProof/>
                <w:webHidden/>
              </w:rPr>
            </w:r>
            <w:r>
              <w:rPr>
                <w:noProof/>
                <w:webHidden/>
              </w:rPr>
              <w:fldChar w:fldCharType="separate"/>
            </w:r>
            <w:r>
              <w:rPr>
                <w:noProof/>
                <w:webHidden/>
              </w:rPr>
              <w:t>24</w:t>
            </w:r>
            <w:r>
              <w:rPr>
                <w:noProof/>
                <w:webHidden/>
              </w:rPr>
              <w:fldChar w:fldCharType="end"/>
            </w:r>
          </w:hyperlink>
        </w:p>
        <w:p w14:paraId="4788C647" w14:textId="1FAC7C88" w:rsidR="004031DA" w:rsidRDefault="004031DA">
          <w:pPr>
            <w:pStyle w:val="TDC2"/>
            <w:tabs>
              <w:tab w:val="right" w:leader="dot" w:pos="8828"/>
            </w:tabs>
            <w:rPr>
              <w:rFonts w:eastAsiaTheme="minorEastAsia"/>
              <w:noProof/>
              <w:lang w:eastAsia="es-CO"/>
            </w:rPr>
          </w:pPr>
          <w:hyperlink w:anchor="_Toc199078832" w:history="1">
            <w:r w:rsidRPr="00F05578">
              <w:rPr>
                <w:rStyle w:val="Hipervnculo"/>
                <w:noProof/>
              </w:rPr>
              <w:t>La metodología para cargar nuevos datos es sencillamente generar un archivo en Excel con una hoja por los datos de cliente. Esta data se carga tal como se explica en el manual de usuario. Con lo que ya la información quedaría actualizada. Ver Anexo-3 para mirar la información por cliente y el formato esperado de entrada.</w:t>
            </w:r>
            <w:r>
              <w:rPr>
                <w:noProof/>
                <w:webHidden/>
              </w:rPr>
              <w:tab/>
            </w:r>
            <w:r>
              <w:rPr>
                <w:noProof/>
                <w:webHidden/>
              </w:rPr>
              <w:fldChar w:fldCharType="begin"/>
            </w:r>
            <w:r>
              <w:rPr>
                <w:noProof/>
                <w:webHidden/>
              </w:rPr>
              <w:instrText xml:space="preserve"> PAGEREF _Toc199078832 \h </w:instrText>
            </w:r>
            <w:r>
              <w:rPr>
                <w:noProof/>
                <w:webHidden/>
              </w:rPr>
            </w:r>
            <w:r>
              <w:rPr>
                <w:noProof/>
                <w:webHidden/>
              </w:rPr>
              <w:fldChar w:fldCharType="separate"/>
            </w:r>
            <w:r>
              <w:rPr>
                <w:noProof/>
                <w:webHidden/>
              </w:rPr>
              <w:t>24</w:t>
            </w:r>
            <w:r>
              <w:rPr>
                <w:noProof/>
                <w:webHidden/>
              </w:rPr>
              <w:fldChar w:fldCharType="end"/>
            </w:r>
          </w:hyperlink>
        </w:p>
        <w:p w14:paraId="652B65DC" w14:textId="637319FC" w:rsidR="004031DA" w:rsidRDefault="004031DA">
          <w:pPr>
            <w:pStyle w:val="TDC2"/>
            <w:tabs>
              <w:tab w:val="right" w:leader="dot" w:pos="8828"/>
            </w:tabs>
            <w:rPr>
              <w:rFonts w:eastAsiaTheme="minorEastAsia"/>
              <w:noProof/>
              <w:lang w:eastAsia="es-CO"/>
            </w:rPr>
          </w:pPr>
          <w:hyperlink w:anchor="_Toc199078833" w:history="1">
            <w:r w:rsidRPr="00F05578">
              <w:rPr>
                <w:rStyle w:val="Hipervnculo"/>
                <w:noProof/>
              </w:rPr>
              <w:t>La metodología para una nueva consulta se describe en el manual del usuario. Lo mismo que las posibilidades de visualización y descarga de datos.</w:t>
            </w:r>
            <w:r>
              <w:rPr>
                <w:noProof/>
                <w:webHidden/>
              </w:rPr>
              <w:tab/>
            </w:r>
            <w:r>
              <w:rPr>
                <w:noProof/>
                <w:webHidden/>
              </w:rPr>
              <w:fldChar w:fldCharType="begin"/>
            </w:r>
            <w:r>
              <w:rPr>
                <w:noProof/>
                <w:webHidden/>
              </w:rPr>
              <w:instrText xml:space="preserve"> PAGEREF _Toc199078833 \h </w:instrText>
            </w:r>
            <w:r>
              <w:rPr>
                <w:noProof/>
                <w:webHidden/>
              </w:rPr>
            </w:r>
            <w:r>
              <w:rPr>
                <w:noProof/>
                <w:webHidden/>
              </w:rPr>
              <w:fldChar w:fldCharType="separate"/>
            </w:r>
            <w:r>
              <w:rPr>
                <w:noProof/>
                <w:webHidden/>
              </w:rPr>
              <w:t>24</w:t>
            </w:r>
            <w:r>
              <w:rPr>
                <w:noProof/>
                <w:webHidden/>
              </w:rPr>
              <w:fldChar w:fldCharType="end"/>
            </w:r>
          </w:hyperlink>
        </w:p>
        <w:p w14:paraId="4CEFA17B" w14:textId="4FF46EDA" w:rsidR="004031DA" w:rsidRDefault="004031DA">
          <w:pPr>
            <w:pStyle w:val="TDC2"/>
            <w:tabs>
              <w:tab w:val="right" w:leader="dot" w:pos="8828"/>
            </w:tabs>
            <w:rPr>
              <w:rFonts w:eastAsiaTheme="minorEastAsia"/>
              <w:noProof/>
              <w:lang w:eastAsia="es-CO"/>
            </w:rPr>
          </w:pPr>
          <w:hyperlink w:anchor="_Toc199078834" w:history="1">
            <w:r w:rsidRPr="00F05578">
              <w:rPr>
                <w:rStyle w:val="Hipervnculo"/>
                <w:noProof/>
              </w:rPr>
              <w:t>ANEXO-1 Resultados con Indicadores</w:t>
            </w:r>
            <w:r>
              <w:rPr>
                <w:noProof/>
                <w:webHidden/>
              </w:rPr>
              <w:tab/>
            </w:r>
            <w:r>
              <w:rPr>
                <w:noProof/>
                <w:webHidden/>
              </w:rPr>
              <w:fldChar w:fldCharType="begin"/>
            </w:r>
            <w:r>
              <w:rPr>
                <w:noProof/>
                <w:webHidden/>
              </w:rPr>
              <w:instrText xml:space="preserve"> PAGEREF _Toc199078834 \h </w:instrText>
            </w:r>
            <w:r>
              <w:rPr>
                <w:noProof/>
                <w:webHidden/>
              </w:rPr>
            </w:r>
            <w:r>
              <w:rPr>
                <w:noProof/>
                <w:webHidden/>
              </w:rPr>
              <w:fldChar w:fldCharType="separate"/>
            </w:r>
            <w:r>
              <w:rPr>
                <w:noProof/>
                <w:webHidden/>
              </w:rPr>
              <w:t>25</w:t>
            </w:r>
            <w:r>
              <w:rPr>
                <w:noProof/>
                <w:webHidden/>
              </w:rPr>
              <w:fldChar w:fldCharType="end"/>
            </w:r>
          </w:hyperlink>
        </w:p>
        <w:p w14:paraId="2012CF7E" w14:textId="1ED3FF3A" w:rsidR="004031DA" w:rsidRDefault="004031DA">
          <w:pPr>
            <w:pStyle w:val="TDC2"/>
            <w:tabs>
              <w:tab w:val="right" w:leader="dot" w:pos="8828"/>
            </w:tabs>
            <w:rPr>
              <w:rFonts w:eastAsiaTheme="minorEastAsia"/>
              <w:noProof/>
              <w:lang w:eastAsia="es-CO"/>
            </w:rPr>
          </w:pPr>
          <w:hyperlink w:anchor="_Toc199078835" w:history="1">
            <w:r w:rsidRPr="00F05578">
              <w:rPr>
                <w:rStyle w:val="Hipervnculo"/>
                <w:noProof/>
              </w:rPr>
              <w:t>ANEXO-2 Gráficos Generados</w:t>
            </w:r>
            <w:r>
              <w:rPr>
                <w:noProof/>
                <w:webHidden/>
              </w:rPr>
              <w:tab/>
            </w:r>
            <w:r>
              <w:rPr>
                <w:noProof/>
                <w:webHidden/>
              </w:rPr>
              <w:fldChar w:fldCharType="begin"/>
            </w:r>
            <w:r>
              <w:rPr>
                <w:noProof/>
                <w:webHidden/>
              </w:rPr>
              <w:instrText xml:space="preserve"> PAGEREF _Toc199078835 \h </w:instrText>
            </w:r>
            <w:r>
              <w:rPr>
                <w:noProof/>
                <w:webHidden/>
              </w:rPr>
            </w:r>
            <w:r>
              <w:rPr>
                <w:noProof/>
                <w:webHidden/>
              </w:rPr>
              <w:fldChar w:fldCharType="separate"/>
            </w:r>
            <w:r>
              <w:rPr>
                <w:noProof/>
                <w:webHidden/>
              </w:rPr>
              <w:t>28</w:t>
            </w:r>
            <w:r>
              <w:rPr>
                <w:noProof/>
                <w:webHidden/>
              </w:rPr>
              <w:fldChar w:fldCharType="end"/>
            </w:r>
          </w:hyperlink>
        </w:p>
        <w:p w14:paraId="0CAEC628" w14:textId="679D180A" w:rsidR="004031DA" w:rsidRDefault="004031DA">
          <w:pPr>
            <w:pStyle w:val="TDC2"/>
            <w:tabs>
              <w:tab w:val="right" w:leader="dot" w:pos="8828"/>
            </w:tabs>
            <w:rPr>
              <w:rFonts w:eastAsiaTheme="minorEastAsia"/>
              <w:noProof/>
              <w:lang w:eastAsia="es-CO"/>
            </w:rPr>
          </w:pPr>
          <w:hyperlink w:anchor="_Toc199078836" w:history="1">
            <w:r w:rsidRPr="00F05578">
              <w:rPr>
                <w:rStyle w:val="Hipervnculo"/>
                <w:noProof/>
              </w:rPr>
              <w:t>ANEXO 3 Formato data de entrada</w:t>
            </w:r>
            <w:r>
              <w:rPr>
                <w:noProof/>
                <w:webHidden/>
              </w:rPr>
              <w:tab/>
            </w:r>
            <w:r>
              <w:rPr>
                <w:noProof/>
                <w:webHidden/>
              </w:rPr>
              <w:fldChar w:fldCharType="begin"/>
            </w:r>
            <w:r>
              <w:rPr>
                <w:noProof/>
                <w:webHidden/>
              </w:rPr>
              <w:instrText xml:space="preserve"> PAGEREF _Toc199078836 \h </w:instrText>
            </w:r>
            <w:r>
              <w:rPr>
                <w:noProof/>
                <w:webHidden/>
              </w:rPr>
            </w:r>
            <w:r>
              <w:rPr>
                <w:noProof/>
                <w:webHidden/>
              </w:rPr>
              <w:fldChar w:fldCharType="separate"/>
            </w:r>
            <w:r>
              <w:rPr>
                <w:noProof/>
                <w:webHidden/>
              </w:rPr>
              <w:t>39</w:t>
            </w:r>
            <w:r>
              <w:rPr>
                <w:noProof/>
                <w:webHidden/>
              </w:rPr>
              <w:fldChar w:fldCharType="end"/>
            </w:r>
          </w:hyperlink>
        </w:p>
        <w:p w14:paraId="2EAF55EE" w14:textId="27F4948B" w:rsidR="00FE223A" w:rsidRDefault="00F444AC">
          <w:r>
            <w:rPr>
              <w:b/>
              <w:bCs/>
              <w:lang w:val="es-MX"/>
            </w:rPr>
            <w:fldChar w:fldCharType="end"/>
          </w:r>
        </w:p>
      </w:sdtContent>
    </w:sdt>
    <w:p w14:paraId="677B3B6C" w14:textId="34DCACE7" w:rsidR="004031DA" w:rsidRDefault="004031DA">
      <w:pPr>
        <w:rPr>
          <w:rFonts w:asciiTheme="majorHAnsi" w:eastAsiaTheme="majorEastAsia" w:hAnsiTheme="majorHAnsi" w:cstheme="majorBidi"/>
          <w:color w:val="0F4761" w:themeColor="accent1" w:themeShade="BF"/>
          <w:sz w:val="32"/>
          <w:szCs w:val="32"/>
        </w:rPr>
      </w:pPr>
      <w:r>
        <w:br w:type="page"/>
      </w:r>
    </w:p>
    <w:p w14:paraId="309910BA" w14:textId="7DA38E2D" w:rsidR="00FE223A" w:rsidRDefault="00B95286" w:rsidP="00B95286">
      <w:pPr>
        <w:pStyle w:val="Ttulo2"/>
        <w:jc w:val="center"/>
      </w:pPr>
      <w:bookmarkStart w:id="0" w:name="_Toc199078812"/>
      <w:r>
        <w:lastRenderedPageBreak/>
        <w:t>Lista de Figuras</w:t>
      </w:r>
      <w:bookmarkEnd w:id="0"/>
    </w:p>
    <w:p w14:paraId="7A51A59D" w14:textId="095795B1" w:rsidR="004031DA" w:rsidRDefault="00FE223A">
      <w:pPr>
        <w:pStyle w:val="Tabladeilustraciones"/>
        <w:tabs>
          <w:tab w:val="right" w:leader="dot" w:pos="8828"/>
        </w:tabs>
        <w:rPr>
          <w:rFonts w:eastAsiaTheme="minorEastAsia"/>
          <w:noProof/>
          <w:lang w:eastAsia="es-CO"/>
        </w:rPr>
      </w:pPr>
      <w:r>
        <w:fldChar w:fldCharType="begin"/>
      </w:r>
      <w:r>
        <w:instrText xml:space="preserve"> TOC \h \z \c "Figura-" </w:instrText>
      </w:r>
      <w:r>
        <w:fldChar w:fldCharType="separate"/>
      </w:r>
      <w:hyperlink w:anchor="_Toc199078837" w:history="1">
        <w:r w:rsidR="004031DA" w:rsidRPr="003C2B1B">
          <w:rPr>
            <w:rStyle w:val="Hipervnculo"/>
            <w:noProof/>
          </w:rPr>
          <w:t>Figura- 1 Pagina de entrada a streamlite.</w:t>
        </w:r>
        <w:r w:rsidR="004031DA">
          <w:rPr>
            <w:noProof/>
            <w:webHidden/>
          </w:rPr>
          <w:tab/>
        </w:r>
        <w:r w:rsidR="004031DA">
          <w:rPr>
            <w:noProof/>
            <w:webHidden/>
          </w:rPr>
          <w:fldChar w:fldCharType="begin"/>
        </w:r>
        <w:r w:rsidR="004031DA">
          <w:rPr>
            <w:noProof/>
            <w:webHidden/>
          </w:rPr>
          <w:instrText xml:space="preserve"> PAGEREF _Toc199078837 \h </w:instrText>
        </w:r>
        <w:r w:rsidR="004031DA">
          <w:rPr>
            <w:noProof/>
            <w:webHidden/>
          </w:rPr>
        </w:r>
        <w:r w:rsidR="004031DA">
          <w:rPr>
            <w:noProof/>
            <w:webHidden/>
          </w:rPr>
          <w:fldChar w:fldCharType="separate"/>
        </w:r>
        <w:r w:rsidR="004031DA">
          <w:rPr>
            <w:noProof/>
            <w:webHidden/>
          </w:rPr>
          <w:t>7</w:t>
        </w:r>
        <w:r w:rsidR="004031DA">
          <w:rPr>
            <w:noProof/>
            <w:webHidden/>
          </w:rPr>
          <w:fldChar w:fldCharType="end"/>
        </w:r>
      </w:hyperlink>
    </w:p>
    <w:p w14:paraId="294B68F4" w14:textId="44EC4C17" w:rsidR="004031DA" w:rsidRDefault="004031DA">
      <w:pPr>
        <w:pStyle w:val="Tabladeilustraciones"/>
        <w:tabs>
          <w:tab w:val="right" w:leader="dot" w:pos="8828"/>
        </w:tabs>
        <w:rPr>
          <w:rFonts w:eastAsiaTheme="minorEastAsia"/>
          <w:noProof/>
          <w:lang w:eastAsia="es-CO"/>
        </w:rPr>
      </w:pPr>
      <w:hyperlink w:anchor="_Toc199078838" w:history="1">
        <w:r w:rsidRPr="003C2B1B">
          <w:rPr>
            <w:rStyle w:val="Hipervnculo"/>
            <w:noProof/>
          </w:rPr>
          <w:t>Figura- 2 Selección para crear una nueva aplicación en streamlite</w:t>
        </w:r>
        <w:r>
          <w:rPr>
            <w:noProof/>
            <w:webHidden/>
          </w:rPr>
          <w:tab/>
        </w:r>
        <w:r>
          <w:rPr>
            <w:noProof/>
            <w:webHidden/>
          </w:rPr>
          <w:fldChar w:fldCharType="begin"/>
        </w:r>
        <w:r>
          <w:rPr>
            <w:noProof/>
            <w:webHidden/>
          </w:rPr>
          <w:instrText xml:space="preserve"> PAGEREF _Toc199078838 \h </w:instrText>
        </w:r>
        <w:r>
          <w:rPr>
            <w:noProof/>
            <w:webHidden/>
          </w:rPr>
        </w:r>
        <w:r>
          <w:rPr>
            <w:noProof/>
            <w:webHidden/>
          </w:rPr>
          <w:fldChar w:fldCharType="separate"/>
        </w:r>
        <w:r>
          <w:rPr>
            <w:noProof/>
            <w:webHidden/>
          </w:rPr>
          <w:t>8</w:t>
        </w:r>
        <w:r>
          <w:rPr>
            <w:noProof/>
            <w:webHidden/>
          </w:rPr>
          <w:fldChar w:fldCharType="end"/>
        </w:r>
      </w:hyperlink>
    </w:p>
    <w:p w14:paraId="4D06284A" w14:textId="541F20E9" w:rsidR="004031DA" w:rsidRDefault="004031DA">
      <w:pPr>
        <w:pStyle w:val="Tabladeilustraciones"/>
        <w:tabs>
          <w:tab w:val="right" w:leader="dot" w:pos="8828"/>
        </w:tabs>
        <w:rPr>
          <w:rFonts w:eastAsiaTheme="minorEastAsia"/>
          <w:noProof/>
          <w:lang w:eastAsia="es-CO"/>
        </w:rPr>
      </w:pPr>
      <w:hyperlink w:anchor="_Toc199078839" w:history="1">
        <w:r w:rsidRPr="003C2B1B">
          <w:rPr>
            <w:rStyle w:val="Hipervnculo"/>
            <w:noProof/>
          </w:rPr>
          <w:t>Figura- 3 Seleccione de archivo de GitHub.</w:t>
        </w:r>
        <w:r>
          <w:rPr>
            <w:noProof/>
            <w:webHidden/>
          </w:rPr>
          <w:tab/>
        </w:r>
        <w:r>
          <w:rPr>
            <w:noProof/>
            <w:webHidden/>
          </w:rPr>
          <w:fldChar w:fldCharType="begin"/>
        </w:r>
        <w:r>
          <w:rPr>
            <w:noProof/>
            <w:webHidden/>
          </w:rPr>
          <w:instrText xml:space="preserve"> PAGEREF _Toc199078839 \h </w:instrText>
        </w:r>
        <w:r>
          <w:rPr>
            <w:noProof/>
            <w:webHidden/>
          </w:rPr>
        </w:r>
        <w:r>
          <w:rPr>
            <w:noProof/>
            <w:webHidden/>
          </w:rPr>
          <w:fldChar w:fldCharType="separate"/>
        </w:r>
        <w:r>
          <w:rPr>
            <w:noProof/>
            <w:webHidden/>
          </w:rPr>
          <w:t>8</w:t>
        </w:r>
        <w:r>
          <w:rPr>
            <w:noProof/>
            <w:webHidden/>
          </w:rPr>
          <w:fldChar w:fldCharType="end"/>
        </w:r>
      </w:hyperlink>
    </w:p>
    <w:p w14:paraId="00447BF3" w14:textId="0B5075A7" w:rsidR="004031DA" w:rsidRDefault="004031DA">
      <w:pPr>
        <w:pStyle w:val="Tabladeilustraciones"/>
        <w:tabs>
          <w:tab w:val="right" w:leader="dot" w:pos="8828"/>
        </w:tabs>
        <w:rPr>
          <w:rFonts w:eastAsiaTheme="minorEastAsia"/>
          <w:noProof/>
          <w:lang w:eastAsia="es-CO"/>
        </w:rPr>
      </w:pPr>
      <w:hyperlink w:anchor="_Toc199078840" w:history="1">
        <w:r w:rsidRPr="003C2B1B">
          <w:rPr>
            <w:rStyle w:val="Hipervnculo"/>
            <w:noProof/>
          </w:rPr>
          <w:t>Figura- 4 Selección de la ventana para insertar la aplicación desde GitHub.</w:t>
        </w:r>
        <w:r>
          <w:rPr>
            <w:noProof/>
            <w:webHidden/>
          </w:rPr>
          <w:tab/>
        </w:r>
        <w:r>
          <w:rPr>
            <w:noProof/>
            <w:webHidden/>
          </w:rPr>
          <w:fldChar w:fldCharType="begin"/>
        </w:r>
        <w:r>
          <w:rPr>
            <w:noProof/>
            <w:webHidden/>
          </w:rPr>
          <w:instrText xml:space="preserve"> PAGEREF _Toc199078840 \h </w:instrText>
        </w:r>
        <w:r>
          <w:rPr>
            <w:noProof/>
            <w:webHidden/>
          </w:rPr>
        </w:r>
        <w:r>
          <w:rPr>
            <w:noProof/>
            <w:webHidden/>
          </w:rPr>
          <w:fldChar w:fldCharType="separate"/>
        </w:r>
        <w:r>
          <w:rPr>
            <w:noProof/>
            <w:webHidden/>
          </w:rPr>
          <w:t>9</w:t>
        </w:r>
        <w:r>
          <w:rPr>
            <w:noProof/>
            <w:webHidden/>
          </w:rPr>
          <w:fldChar w:fldCharType="end"/>
        </w:r>
      </w:hyperlink>
    </w:p>
    <w:p w14:paraId="5E53BD51" w14:textId="10F85468" w:rsidR="004031DA" w:rsidRDefault="004031DA">
      <w:pPr>
        <w:pStyle w:val="Tabladeilustraciones"/>
        <w:tabs>
          <w:tab w:val="right" w:leader="dot" w:pos="8828"/>
        </w:tabs>
        <w:rPr>
          <w:rFonts w:eastAsiaTheme="minorEastAsia"/>
          <w:noProof/>
          <w:lang w:eastAsia="es-CO"/>
        </w:rPr>
      </w:pPr>
      <w:hyperlink w:anchor="_Toc199078841" w:history="1">
        <w:r w:rsidRPr="003C2B1B">
          <w:rPr>
            <w:rStyle w:val="Hipervnculo"/>
            <w:noProof/>
          </w:rPr>
          <w:t>Figura- 5 Copia del archivo app.py desde GitHub.</w:t>
        </w:r>
        <w:r>
          <w:rPr>
            <w:noProof/>
            <w:webHidden/>
          </w:rPr>
          <w:tab/>
        </w:r>
        <w:r>
          <w:rPr>
            <w:noProof/>
            <w:webHidden/>
          </w:rPr>
          <w:fldChar w:fldCharType="begin"/>
        </w:r>
        <w:r>
          <w:rPr>
            <w:noProof/>
            <w:webHidden/>
          </w:rPr>
          <w:instrText xml:space="preserve"> PAGEREF _Toc199078841 \h </w:instrText>
        </w:r>
        <w:r>
          <w:rPr>
            <w:noProof/>
            <w:webHidden/>
          </w:rPr>
        </w:r>
        <w:r>
          <w:rPr>
            <w:noProof/>
            <w:webHidden/>
          </w:rPr>
          <w:fldChar w:fldCharType="separate"/>
        </w:r>
        <w:r>
          <w:rPr>
            <w:noProof/>
            <w:webHidden/>
          </w:rPr>
          <w:t>9</w:t>
        </w:r>
        <w:r>
          <w:rPr>
            <w:noProof/>
            <w:webHidden/>
          </w:rPr>
          <w:fldChar w:fldCharType="end"/>
        </w:r>
      </w:hyperlink>
    </w:p>
    <w:p w14:paraId="4D92B46D" w14:textId="0F3AC6E9" w:rsidR="004031DA" w:rsidRDefault="004031DA">
      <w:pPr>
        <w:pStyle w:val="Tabladeilustraciones"/>
        <w:tabs>
          <w:tab w:val="right" w:leader="dot" w:pos="8828"/>
        </w:tabs>
        <w:rPr>
          <w:rFonts w:eastAsiaTheme="minorEastAsia"/>
          <w:noProof/>
          <w:lang w:eastAsia="es-CO"/>
        </w:rPr>
      </w:pPr>
      <w:hyperlink w:anchor="_Toc199078842" w:history="1">
        <w:r w:rsidRPr="003C2B1B">
          <w:rPr>
            <w:rStyle w:val="Hipervnculo"/>
            <w:noProof/>
          </w:rPr>
          <w:t>Figura- 6 Carga de datos en la aplicación</w:t>
        </w:r>
        <w:r>
          <w:rPr>
            <w:noProof/>
            <w:webHidden/>
          </w:rPr>
          <w:tab/>
        </w:r>
        <w:r>
          <w:rPr>
            <w:noProof/>
            <w:webHidden/>
          </w:rPr>
          <w:fldChar w:fldCharType="begin"/>
        </w:r>
        <w:r>
          <w:rPr>
            <w:noProof/>
            <w:webHidden/>
          </w:rPr>
          <w:instrText xml:space="preserve"> PAGEREF _Toc199078842 \h </w:instrText>
        </w:r>
        <w:r>
          <w:rPr>
            <w:noProof/>
            <w:webHidden/>
          </w:rPr>
        </w:r>
        <w:r>
          <w:rPr>
            <w:noProof/>
            <w:webHidden/>
          </w:rPr>
          <w:fldChar w:fldCharType="separate"/>
        </w:r>
        <w:r>
          <w:rPr>
            <w:noProof/>
            <w:webHidden/>
          </w:rPr>
          <w:t>10</w:t>
        </w:r>
        <w:r>
          <w:rPr>
            <w:noProof/>
            <w:webHidden/>
          </w:rPr>
          <w:fldChar w:fldCharType="end"/>
        </w:r>
      </w:hyperlink>
    </w:p>
    <w:p w14:paraId="1020A652" w14:textId="001F4EF8" w:rsidR="004031DA" w:rsidRDefault="004031DA">
      <w:pPr>
        <w:pStyle w:val="Tabladeilustraciones"/>
        <w:tabs>
          <w:tab w:val="right" w:leader="dot" w:pos="8828"/>
        </w:tabs>
        <w:rPr>
          <w:rFonts w:eastAsiaTheme="minorEastAsia"/>
          <w:noProof/>
          <w:lang w:eastAsia="es-CO"/>
        </w:rPr>
      </w:pPr>
      <w:hyperlink w:anchor="_Toc199078843" w:history="1">
        <w:r w:rsidRPr="003C2B1B">
          <w:rPr>
            <w:rStyle w:val="Hipervnculo"/>
            <w:noProof/>
          </w:rPr>
          <w:t>Figura- 7 Selección del cliente a graficar</w:t>
        </w:r>
        <w:r>
          <w:rPr>
            <w:noProof/>
            <w:webHidden/>
          </w:rPr>
          <w:tab/>
        </w:r>
        <w:r>
          <w:rPr>
            <w:noProof/>
            <w:webHidden/>
          </w:rPr>
          <w:fldChar w:fldCharType="begin"/>
        </w:r>
        <w:r>
          <w:rPr>
            <w:noProof/>
            <w:webHidden/>
          </w:rPr>
          <w:instrText xml:space="preserve"> PAGEREF _Toc199078843 \h </w:instrText>
        </w:r>
        <w:r>
          <w:rPr>
            <w:noProof/>
            <w:webHidden/>
          </w:rPr>
        </w:r>
        <w:r>
          <w:rPr>
            <w:noProof/>
            <w:webHidden/>
          </w:rPr>
          <w:fldChar w:fldCharType="separate"/>
        </w:r>
        <w:r>
          <w:rPr>
            <w:noProof/>
            <w:webHidden/>
          </w:rPr>
          <w:t>10</w:t>
        </w:r>
        <w:r>
          <w:rPr>
            <w:noProof/>
            <w:webHidden/>
          </w:rPr>
          <w:fldChar w:fldCharType="end"/>
        </w:r>
      </w:hyperlink>
    </w:p>
    <w:p w14:paraId="4F9960C5" w14:textId="076C0B9A" w:rsidR="004031DA" w:rsidRDefault="004031DA">
      <w:pPr>
        <w:pStyle w:val="Tabladeilustraciones"/>
        <w:tabs>
          <w:tab w:val="right" w:leader="dot" w:pos="8828"/>
        </w:tabs>
        <w:rPr>
          <w:rFonts w:eastAsiaTheme="minorEastAsia"/>
          <w:noProof/>
          <w:lang w:eastAsia="es-CO"/>
        </w:rPr>
      </w:pPr>
      <w:hyperlink w:anchor="_Toc199078844" w:history="1">
        <w:r w:rsidRPr="003C2B1B">
          <w:rPr>
            <w:rStyle w:val="Hipervnculo"/>
            <w:noProof/>
          </w:rPr>
          <w:t>Figura- 8 Gráfico de Presión vs Fecha para el cliente 1</w:t>
        </w:r>
        <w:r>
          <w:rPr>
            <w:noProof/>
            <w:webHidden/>
          </w:rPr>
          <w:tab/>
        </w:r>
        <w:r>
          <w:rPr>
            <w:noProof/>
            <w:webHidden/>
          </w:rPr>
          <w:fldChar w:fldCharType="begin"/>
        </w:r>
        <w:r>
          <w:rPr>
            <w:noProof/>
            <w:webHidden/>
          </w:rPr>
          <w:instrText xml:space="preserve"> PAGEREF _Toc199078844 \h </w:instrText>
        </w:r>
        <w:r>
          <w:rPr>
            <w:noProof/>
            <w:webHidden/>
          </w:rPr>
        </w:r>
        <w:r>
          <w:rPr>
            <w:noProof/>
            <w:webHidden/>
          </w:rPr>
          <w:fldChar w:fldCharType="separate"/>
        </w:r>
        <w:r>
          <w:rPr>
            <w:noProof/>
            <w:webHidden/>
          </w:rPr>
          <w:t>11</w:t>
        </w:r>
        <w:r>
          <w:rPr>
            <w:noProof/>
            <w:webHidden/>
          </w:rPr>
          <w:fldChar w:fldCharType="end"/>
        </w:r>
      </w:hyperlink>
    </w:p>
    <w:p w14:paraId="4A223C42" w14:textId="28BE4DCD" w:rsidR="004031DA" w:rsidRDefault="004031DA">
      <w:pPr>
        <w:pStyle w:val="Tabladeilustraciones"/>
        <w:tabs>
          <w:tab w:val="right" w:leader="dot" w:pos="8828"/>
        </w:tabs>
        <w:rPr>
          <w:rFonts w:eastAsiaTheme="minorEastAsia"/>
          <w:noProof/>
          <w:lang w:eastAsia="es-CO"/>
        </w:rPr>
      </w:pPr>
      <w:hyperlink w:anchor="_Toc199078845" w:history="1">
        <w:r w:rsidRPr="003C2B1B">
          <w:rPr>
            <w:rStyle w:val="Hipervnculo"/>
            <w:noProof/>
          </w:rPr>
          <w:t>Figura- 9 Gráfico de Temperatura vs Fecha cliente 1</w:t>
        </w:r>
        <w:r>
          <w:rPr>
            <w:noProof/>
            <w:webHidden/>
          </w:rPr>
          <w:tab/>
        </w:r>
        <w:r>
          <w:rPr>
            <w:noProof/>
            <w:webHidden/>
          </w:rPr>
          <w:fldChar w:fldCharType="begin"/>
        </w:r>
        <w:r>
          <w:rPr>
            <w:noProof/>
            <w:webHidden/>
          </w:rPr>
          <w:instrText xml:space="preserve"> PAGEREF _Toc199078845 \h </w:instrText>
        </w:r>
        <w:r>
          <w:rPr>
            <w:noProof/>
            <w:webHidden/>
          </w:rPr>
        </w:r>
        <w:r>
          <w:rPr>
            <w:noProof/>
            <w:webHidden/>
          </w:rPr>
          <w:fldChar w:fldCharType="separate"/>
        </w:r>
        <w:r>
          <w:rPr>
            <w:noProof/>
            <w:webHidden/>
          </w:rPr>
          <w:t>11</w:t>
        </w:r>
        <w:r>
          <w:rPr>
            <w:noProof/>
            <w:webHidden/>
          </w:rPr>
          <w:fldChar w:fldCharType="end"/>
        </w:r>
      </w:hyperlink>
    </w:p>
    <w:p w14:paraId="1E6E8FE3" w14:textId="27BB8BEA" w:rsidR="004031DA" w:rsidRDefault="004031DA">
      <w:pPr>
        <w:pStyle w:val="Tabladeilustraciones"/>
        <w:tabs>
          <w:tab w:val="right" w:leader="dot" w:pos="8828"/>
        </w:tabs>
        <w:rPr>
          <w:rFonts w:eastAsiaTheme="minorEastAsia"/>
          <w:noProof/>
          <w:lang w:eastAsia="es-CO"/>
        </w:rPr>
      </w:pPr>
      <w:hyperlink w:anchor="_Toc199078846" w:history="1">
        <w:r w:rsidRPr="003C2B1B">
          <w:rPr>
            <w:rStyle w:val="Hipervnculo"/>
            <w:noProof/>
          </w:rPr>
          <w:t>Figura- 10 Gráfico de Volumen vs Fecha cliente 1.</w:t>
        </w:r>
        <w:r>
          <w:rPr>
            <w:noProof/>
            <w:webHidden/>
          </w:rPr>
          <w:tab/>
        </w:r>
        <w:r>
          <w:rPr>
            <w:noProof/>
            <w:webHidden/>
          </w:rPr>
          <w:fldChar w:fldCharType="begin"/>
        </w:r>
        <w:r>
          <w:rPr>
            <w:noProof/>
            <w:webHidden/>
          </w:rPr>
          <w:instrText xml:space="preserve"> PAGEREF _Toc199078846 \h </w:instrText>
        </w:r>
        <w:r>
          <w:rPr>
            <w:noProof/>
            <w:webHidden/>
          </w:rPr>
        </w:r>
        <w:r>
          <w:rPr>
            <w:noProof/>
            <w:webHidden/>
          </w:rPr>
          <w:fldChar w:fldCharType="separate"/>
        </w:r>
        <w:r>
          <w:rPr>
            <w:noProof/>
            <w:webHidden/>
          </w:rPr>
          <w:t>11</w:t>
        </w:r>
        <w:r>
          <w:rPr>
            <w:noProof/>
            <w:webHidden/>
          </w:rPr>
          <w:fldChar w:fldCharType="end"/>
        </w:r>
      </w:hyperlink>
    </w:p>
    <w:p w14:paraId="1292BE20" w14:textId="326498B3" w:rsidR="004031DA" w:rsidRDefault="004031DA">
      <w:pPr>
        <w:pStyle w:val="Tabladeilustraciones"/>
        <w:tabs>
          <w:tab w:val="right" w:leader="dot" w:pos="8828"/>
        </w:tabs>
        <w:rPr>
          <w:rFonts w:eastAsiaTheme="minorEastAsia"/>
          <w:noProof/>
          <w:lang w:eastAsia="es-CO"/>
        </w:rPr>
      </w:pPr>
      <w:hyperlink w:anchor="_Toc199078847" w:history="1">
        <w:r w:rsidRPr="003C2B1B">
          <w:rPr>
            <w:rStyle w:val="Hipervnculo"/>
            <w:noProof/>
          </w:rPr>
          <w:t>Figura- 11 Reloj mostrando los datos actuales.</w:t>
        </w:r>
        <w:r>
          <w:rPr>
            <w:noProof/>
            <w:webHidden/>
          </w:rPr>
          <w:tab/>
        </w:r>
        <w:r>
          <w:rPr>
            <w:noProof/>
            <w:webHidden/>
          </w:rPr>
          <w:fldChar w:fldCharType="begin"/>
        </w:r>
        <w:r>
          <w:rPr>
            <w:noProof/>
            <w:webHidden/>
          </w:rPr>
          <w:instrText xml:space="preserve"> PAGEREF _Toc199078847 \h </w:instrText>
        </w:r>
        <w:r>
          <w:rPr>
            <w:noProof/>
            <w:webHidden/>
          </w:rPr>
        </w:r>
        <w:r>
          <w:rPr>
            <w:noProof/>
            <w:webHidden/>
          </w:rPr>
          <w:fldChar w:fldCharType="separate"/>
        </w:r>
        <w:r>
          <w:rPr>
            <w:noProof/>
            <w:webHidden/>
          </w:rPr>
          <w:t>12</w:t>
        </w:r>
        <w:r>
          <w:rPr>
            <w:noProof/>
            <w:webHidden/>
          </w:rPr>
          <w:fldChar w:fldCharType="end"/>
        </w:r>
      </w:hyperlink>
    </w:p>
    <w:p w14:paraId="2294901E" w14:textId="5E06B451" w:rsidR="004031DA" w:rsidRDefault="004031DA">
      <w:pPr>
        <w:pStyle w:val="Tabladeilustraciones"/>
        <w:tabs>
          <w:tab w:val="right" w:leader="dot" w:pos="8828"/>
        </w:tabs>
        <w:rPr>
          <w:rFonts w:eastAsiaTheme="minorEastAsia"/>
          <w:noProof/>
          <w:lang w:eastAsia="es-CO"/>
        </w:rPr>
      </w:pPr>
      <w:hyperlink w:anchor="_Toc199078848" w:history="1">
        <w:r w:rsidRPr="003C2B1B">
          <w:rPr>
            <w:rStyle w:val="Hipervnculo"/>
            <w:noProof/>
          </w:rPr>
          <w:t>Figura- 12 Herramienta para seleccionar el rango de tiempo de las 24 horas del día para el que se requiere el análisis.</w:t>
        </w:r>
        <w:r>
          <w:rPr>
            <w:noProof/>
            <w:webHidden/>
          </w:rPr>
          <w:tab/>
        </w:r>
        <w:r>
          <w:rPr>
            <w:noProof/>
            <w:webHidden/>
          </w:rPr>
          <w:fldChar w:fldCharType="begin"/>
        </w:r>
        <w:r>
          <w:rPr>
            <w:noProof/>
            <w:webHidden/>
          </w:rPr>
          <w:instrText xml:space="preserve"> PAGEREF _Toc199078848 \h </w:instrText>
        </w:r>
        <w:r>
          <w:rPr>
            <w:noProof/>
            <w:webHidden/>
          </w:rPr>
        </w:r>
        <w:r>
          <w:rPr>
            <w:noProof/>
            <w:webHidden/>
          </w:rPr>
          <w:fldChar w:fldCharType="separate"/>
        </w:r>
        <w:r>
          <w:rPr>
            <w:noProof/>
            <w:webHidden/>
          </w:rPr>
          <w:t>12</w:t>
        </w:r>
        <w:r>
          <w:rPr>
            <w:noProof/>
            <w:webHidden/>
          </w:rPr>
          <w:fldChar w:fldCharType="end"/>
        </w:r>
      </w:hyperlink>
    </w:p>
    <w:p w14:paraId="3869951B" w14:textId="557A95ED" w:rsidR="004031DA" w:rsidRDefault="004031DA">
      <w:pPr>
        <w:pStyle w:val="Tabladeilustraciones"/>
        <w:tabs>
          <w:tab w:val="right" w:leader="dot" w:pos="8828"/>
        </w:tabs>
        <w:rPr>
          <w:rFonts w:eastAsiaTheme="minorEastAsia"/>
          <w:noProof/>
          <w:lang w:eastAsia="es-CO"/>
        </w:rPr>
      </w:pPr>
      <w:hyperlink w:anchor="_Toc199078849" w:history="1">
        <w:r w:rsidRPr="003C2B1B">
          <w:rPr>
            <w:rStyle w:val="Hipervnculo"/>
            <w:noProof/>
          </w:rPr>
          <w:t>Figura- 13 Reporte de los clientes con anomalías en el tiempo sleccioando</w:t>
        </w:r>
        <w:r>
          <w:rPr>
            <w:noProof/>
            <w:webHidden/>
          </w:rPr>
          <w:tab/>
        </w:r>
        <w:r>
          <w:rPr>
            <w:noProof/>
            <w:webHidden/>
          </w:rPr>
          <w:fldChar w:fldCharType="begin"/>
        </w:r>
        <w:r>
          <w:rPr>
            <w:noProof/>
            <w:webHidden/>
          </w:rPr>
          <w:instrText xml:space="preserve"> PAGEREF _Toc199078849 \h </w:instrText>
        </w:r>
        <w:r>
          <w:rPr>
            <w:noProof/>
            <w:webHidden/>
          </w:rPr>
        </w:r>
        <w:r>
          <w:rPr>
            <w:noProof/>
            <w:webHidden/>
          </w:rPr>
          <w:fldChar w:fldCharType="separate"/>
        </w:r>
        <w:r>
          <w:rPr>
            <w:noProof/>
            <w:webHidden/>
          </w:rPr>
          <w:t>12</w:t>
        </w:r>
        <w:r>
          <w:rPr>
            <w:noProof/>
            <w:webHidden/>
          </w:rPr>
          <w:fldChar w:fldCharType="end"/>
        </w:r>
      </w:hyperlink>
    </w:p>
    <w:p w14:paraId="458A0E37" w14:textId="5B57D38B" w:rsidR="004031DA" w:rsidRDefault="004031DA">
      <w:pPr>
        <w:pStyle w:val="Tabladeilustraciones"/>
        <w:tabs>
          <w:tab w:val="right" w:leader="dot" w:pos="8828"/>
        </w:tabs>
        <w:rPr>
          <w:rFonts w:eastAsiaTheme="minorEastAsia"/>
          <w:noProof/>
          <w:lang w:eastAsia="es-CO"/>
        </w:rPr>
      </w:pPr>
      <w:hyperlink w:anchor="_Toc199078850" w:history="1">
        <w:r w:rsidRPr="003C2B1B">
          <w:rPr>
            <w:rStyle w:val="Hipervnculo"/>
            <w:noProof/>
          </w:rPr>
          <w:t>Figura- 14 Pestañas para seleccionar el cliente la variable y los rangos de fecha para exportar a csv.</w:t>
        </w:r>
        <w:r>
          <w:rPr>
            <w:noProof/>
            <w:webHidden/>
          </w:rPr>
          <w:tab/>
        </w:r>
        <w:r>
          <w:rPr>
            <w:noProof/>
            <w:webHidden/>
          </w:rPr>
          <w:fldChar w:fldCharType="begin"/>
        </w:r>
        <w:r>
          <w:rPr>
            <w:noProof/>
            <w:webHidden/>
          </w:rPr>
          <w:instrText xml:space="preserve"> PAGEREF _Toc199078850 \h </w:instrText>
        </w:r>
        <w:r>
          <w:rPr>
            <w:noProof/>
            <w:webHidden/>
          </w:rPr>
        </w:r>
        <w:r>
          <w:rPr>
            <w:noProof/>
            <w:webHidden/>
          </w:rPr>
          <w:fldChar w:fldCharType="separate"/>
        </w:r>
        <w:r>
          <w:rPr>
            <w:noProof/>
            <w:webHidden/>
          </w:rPr>
          <w:t>13</w:t>
        </w:r>
        <w:r>
          <w:rPr>
            <w:noProof/>
            <w:webHidden/>
          </w:rPr>
          <w:fldChar w:fldCharType="end"/>
        </w:r>
      </w:hyperlink>
    </w:p>
    <w:p w14:paraId="5C5032EA" w14:textId="60F34CB3" w:rsidR="004031DA" w:rsidRDefault="004031DA">
      <w:pPr>
        <w:pStyle w:val="Tabladeilustraciones"/>
        <w:tabs>
          <w:tab w:val="right" w:leader="dot" w:pos="8828"/>
        </w:tabs>
        <w:rPr>
          <w:rFonts w:eastAsiaTheme="minorEastAsia"/>
          <w:noProof/>
          <w:lang w:eastAsia="es-CO"/>
        </w:rPr>
      </w:pPr>
      <w:hyperlink w:anchor="_Toc199078851" w:history="1">
        <w:r w:rsidRPr="003C2B1B">
          <w:rPr>
            <w:rStyle w:val="Hipervnculo"/>
            <w:noProof/>
          </w:rPr>
          <w:t>Figura- 15 Reporte de consumo por cliente y número de anomalías.</w:t>
        </w:r>
        <w:r>
          <w:rPr>
            <w:noProof/>
            <w:webHidden/>
          </w:rPr>
          <w:tab/>
        </w:r>
        <w:r>
          <w:rPr>
            <w:noProof/>
            <w:webHidden/>
          </w:rPr>
          <w:fldChar w:fldCharType="begin"/>
        </w:r>
        <w:r>
          <w:rPr>
            <w:noProof/>
            <w:webHidden/>
          </w:rPr>
          <w:instrText xml:space="preserve"> PAGEREF _Toc199078851 \h </w:instrText>
        </w:r>
        <w:r>
          <w:rPr>
            <w:noProof/>
            <w:webHidden/>
          </w:rPr>
        </w:r>
        <w:r>
          <w:rPr>
            <w:noProof/>
            <w:webHidden/>
          </w:rPr>
          <w:fldChar w:fldCharType="separate"/>
        </w:r>
        <w:r>
          <w:rPr>
            <w:noProof/>
            <w:webHidden/>
          </w:rPr>
          <w:t>13</w:t>
        </w:r>
        <w:r>
          <w:rPr>
            <w:noProof/>
            <w:webHidden/>
          </w:rPr>
          <w:fldChar w:fldCharType="end"/>
        </w:r>
      </w:hyperlink>
    </w:p>
    <w:p w14:paraId="0BBE1A2C" w14:textId="3D1258C7" w:rsidR="004031DA" w:rsidRDefault="004031DA">
      <w:pPr>
        <w:pStyle w:val="Tabladeilustraciones"/>
        <w:tabs>
          <w:tab w:val="right" w:leader="dot" w:pos="8828"/>
        </w:tabs>
        <w:rPr>
          <w:rFonts w:eastAsiaTheme="minorEastAsia"/>
          <w:noProof/>
          <w:lang w:eastAsia="es-CO"/>
        </w:rPr>
      </w:pPr>
      <w:hyperlink w:anchor="_Toc199078852" w:history="1">
        <w:r w:rsidRPr="003C2B1B">
          <w:rPr>
            <w:rStyle w:val="Hipervnculo"/>
            <w:noProof/>
          </w:rPr>
          <w:t>Figura- 16 Herramienta para detectar los clientes con las mayores desviaciones, en este caso mayor del 80%.</w:t>
        </w:r>
        <w:r>
          <w:rPr>
            <w:noProof/>
            <w:webHidden/>
          </w:rPr>
          <w:tab/>
        </w:r>
        <w:r>
          <w:rPr>
            <w:noProof/>
            <w:webHidden/>
          </w:rPr>
          <w:fldChar w:fldCharType="begin"/>
        </w:r>
        <w:r>
          <w:rPr>
            <w:noProof/>
            <w:webHidden/>
          </w:rPr>
          <w:instrText xml:space="preserve"> PAGEREF _Toc199078852 \h </w:instrText>
        </w:r>
        <w:r>
          <w:rPr>
            <w:noProof/>
            <w:webHidden/>
          </w:rPr>
        </w:r>
        <w:r>
          <w:rPr>
            <w:noProof/>
            <w:webHidden/>
          </w:rPr>
          <w:fldChar w:fldCharType="separate"/>
        </w:r>
        <w:r>
          <w:rPr>
            <w:noProof/>
            <w:webHidden/>
          </w:rPr>
          <w:t>14</w:t>
        </w:r>
        <w:r>
          <w:rPr>
            <w:noProof/>
            <w:webHidden/>
          </w:rPr>
          <w:fldChar w:fldCharType="end"/>
        </w:r>
      </w:hyperlink>
    </w:p>
    <w:p w14:paraId="16FEB153" w14:textId="21E8E3DD" w:rsidR="004031DA" w:rsidRDefault="004031DA">
      <w:pPr>
        <w:pStyle w:val="Tabladeilustraciones"/>
        <w:tabs>
          <w:tab w:val="right" w:leader="dot" w:pos="8828"/>
        </w:tabs>
        <w:rPr>
          <w:rFonts w:eastAsiaTheme="minorEastAsia"/>
          <w:noProof/>
          <w:lang w:eastAsia="es-CO"/>
        </w:rPr>
      </w:pPr>
      <w:hyperlink w:anchor="_Toc199078853" w:history="1">
        <w:r w:rsidRPr="003C2B1B">
          <w:rPr>
            <w:rStyle w:val="Hipervnculo"/>
            <w:noProof/>
          </w:rPr>
          <w:t>Figura- 17 presión vs Fecha, todos los clientes</w:t>
        </w:r>
        <w:r>
          <w:rPr>
            <w:noProof/>
            <w:webHidden/>
          </w:rPr>
          <w:tab/>
        </w:r>
        <w:r>
          <w:rPr>
            <w:noProof/>
            <w:webHidden/>
          </w:rPr>
          <w:fldChar w:fldCharType="begin"/>
        </w:r>
        <w:r>
          <w:rPr>
            <w:noProof/>
            <w:webHidden/>
          </w:rPr>
          <w:instrText xml:space="preserve"> PAGEREF _Toc199078853 \h </w:instrText>
        </w:r>
        <w:r>
          <w:rPr>
            <w:noProof/>
            <w:webHidden/>
          </w:rPr>
        </w:r>
        <w:r>
          <w:rPr>
            <w:noProof/>
            <w:webHidden/>
          </w:rPr>
          <w:fldChar w:fldCharType="separate"/>
        </w:r>
        <w:r>
          <w:rPr>
            <w:noProof/>
            <w:webHidden/>
          </w:rPr>
          <w:t>16</w:t>
        </w:r>
        <w:r>
          <w:rPr>
            <w:noProof/>
            <w:webHidden/>
          </w:rPr>
          <w:fldChar w:fldCharType="end"/>
        </w:r>
      </w:hyperlink>
    </w:p>
    <w:p w14:paraId="43E57E7D" w14:textId="6E27EF92" w:rsidR="004031DA" w:rsidRDefault="004031DA">
      <w:pPr>
        <w:pStyle w:val="Tabladeilustraciones"/>
        <w:tabs>
          <w:tab w:val="right" w:leader="dot" w:pos="8828"/>
        </w:tabs>
        <w:rPr>
          <w:rFonts w:eastAsiaTheme="minorEastAsia"/>
          <w:noProof/>
          <w:lang w:eastAsia="es-CO"/>
        </w:rPr>
      </w:pPr>
      <w:hyperlink w:anchor="_Toc199078854" w:history="1">
        <w:r w:rsidRPr="003C2B1B">
          <w:rPr>
            <w:rStyle w:val="Hipervnculo"/>
            <w:noProof/>
          </w:rPr>
          <w:t>Figura- 18 temperatura vs Fecha, todos los clientes</w:t>
        </w:r>
        <w:r>
          <w:rPr>
            <w:noProof/>
            <w:webHidden/>
          </w:rPr>
          <w:tab/>
        </w:r>
        <w:r>
          <w:rPr>
            <w:noProof/>
            <w:webHidden/>
          </w:rPr>
          <w:fldChar w:fldCharType="begin"/>
        </w:r>
        <w:r>
          <w:rPr>
            <w:noProof/>
            <w:webHidden/>
          </w:rPr>
          <w:instrText xml:space="preserve"> PAGEREF _Toc199078854 \h </w:instrText>
        </w:r>
        <w:r>
          <w:rPr>
            <w:noProof/>
            <w:webHidden/>
          </w:rPr>
        </w:r>
        <w:r>
          <w:rPr>
            <w:noProof/>
            <w:webHidden/>
          </w:rPr>
          <w:fldChar w:fldCharType="separate"/>
        </w:r>
        <w:r>
          <w:rPr>
            <w:noProof/>
            <w:webHidden/>
          </w:rPr>
          <w:t>17</w:t>
        </w:r>
        <w:r>
          <w:rPr>
            <w:noProof/>
            <w:webHidden/>
          </w:rPr>
          <w:fldChar w:fldCharType="end"/>
        </w:r>
      </w:hyperlink>
    </w:p>
    <w:p w14:paraId="56326A3C" w14:textId="51B14E14" w:rsidR="004031DA" w:rsidRDefault="004031DA">
      <w:pPr>
        <w:pStyle w:val="Tabladeilustraciones"/>
        <w:tabs>
          <w:tab w:val="right" w:leader="dot" w:pos="8828"/>
        </w:tabs>
        <w:rPr>
          <w:rFonts w:eastAsiaTheme="minorEastAsia"/>
          <w:noProof/>
          <w:lang w:eastAsia="es-CO"/>
        </w:rPr>
      </w:pPr>
      <w:hyperlink w:anchor="_Toc199078855" w:history="1">
        <w:r w:rsidRPr="003C2B1B">
          <w:rPr>
            <w:rStyle w:val="Hipervnculo"/>
            <w:noProof/>
          </w:rPr>
          <w:t>Figura- 19 Volumen vs Fecha, todos los clientes</w:t>
        </w:r>
        <w:r>
          <w:rPr>
            <w:noProof/>
            <w:webHidden/>
          </w:rPr>
          <w:tab/>
        </w:r>
        <w:r>
          <w:rPr>
            <w:noProof/>
            <w:webHidden/>
          </w:rPr>
          <w:fldChar w:fldCharType="begin"/>
        </w:r>
        <w:r>
          <w:rPr>
            <w:noProof/>
            <w:webHidden/>
          </w:rPr>
          <w:instrText xml:space="preserve"> PAGEREF _Toc199078855 \h </w:instrText>
        </w:r>
        <w:r>
          <w:rPr>
            <w:noProof/>
            <w:webHidden/>
          </w:rPr>
        </w:r>
        <w:r>
          <w:rPr>
            <w:noProof/>
            <w:webHidden/>
          </w:rPr>
          <w:fldChar w:fldCharType="separate"/>
        </w:r>
        <w:r>
          <w:rPr>
            <w:noProof/>
            <w:webHidden/>
          </w:rPr>
          <w:t>17</w:t>
        </w:r>
        <w:r>
          <w:rPr>
            <w:noProof/>
            <w:webHidden/>
          </w:rPr>
          <w:fldChar w:fldCharType="end"/>
        </w:r>
      </w:hyperlink>
    </w:p>
    <w:p w14:paraId="67225E0E" w14:textId="5F8C8D09" w:rsidR="004031DA" w:rsidRDefault="004031DA">
      <w:pPr>
        <w:pStyle w:val="Tabladeilustraciones"/>
        <w:tabs>
          <w:tab w:val="right" w:leader="dot" w:pos="8828"/>
        </w:tabs>
        <w:rPr>
          <w:rFonts w:eastAsiaTheme="minorEastAsia"/>
          <w:noProof/>
          <w:lang w:eastAsia="es-CO"/>
        </w:rPr>
      </w:pPr>
      <w:hyperlink w:anchor="_Toc199078856" w:history="1">
        <w:r w:rsidRPr="003C2B1B">
          <w:rPr>
            <w:rStyle w:val="Hipervnculo"/>
            <w:noProof/>
          </w:rPr>
          <w:t>Figura- 20 Ejemplo graficas de las variables para cada cliente, todas están en anexo-2</w:t>
        </w:r>
        <w:r>
          <w:rPr>
            <w:noProof/>
            <w:webHidden/>
          </w:rPr>
          <w:tab/>
        </w:r>
        <w:r>
          <w:rPr>
            <w:noProof/>
            <w:webHidden/>
          </w:rPr>
          <w:fldChar w:fldCharType="begin"/>
        </w:r>
        <w:r>
          <w:rPr>
            <w:noProof/>
            <w:webHidden/>
          </w:rPr>
          <w:instrText xml:space="preserve"> PAGEREF _Toc199078856 \h </w:instrText>
        </w:r>
        <w:r>
          <w:rPr>
            <w:noProof/>
            <w:webHidden/>
          </w:rPr>
        </w:r>
        <w:r>
          <w:rPr>
            <w:noProof/>
            <w:webHidden/>
          </w:rPr>
          <w:fldChar w:fldCharType="separate"/>
        </w:r>
        <w:r>
          <w:rPr>
            <w:noProof/>
            <w:webHidden/>
          </w:rPr>
          <w:t>18</w:t>
        </w:r>
        <w:r>
          <w:rPr>
            <w:noProof/>
            <w:webHidden/>
          </w:rPr>
          <w:fldChar w:fldCharType="end"/>
        </w:r>
      </w:hyperlink>
    </w:p>
    <w:p w14:paraId="2C7F2C42" w14:textId="58C0F6AC" w:rsidR="004031DA" w:rsidRDefault="004031DA">
      <w:pPr>
        <w:pStyle w:val="Tabladeilustraciones"/>
        <w:tabs>
          <w:tab w:val="right" w:leader="dot" w:pos="8828"/>
        </w:tabs>
        <w:rPr>
          <w:rFonts w:eastAsiaTheme="minorEastAsia"/>
          <w:noProof/>
          <w:lang w:eastAsia="es-CO"/>
        </w:rPr>
      </w:pPr>
      <w:hyperlink w:anchor="_Toc199078857" w:history="1">
        <w:r w:rsidRPr="003C2B1B">
          <w:rPr>
            <w:rStyle w:val="Hipervnculo"/>
            <w:noProof/>
          </w:rPr>
          <w:t>Figura- 21 Ejemplo caso donde los puntos en rojo serian anómalos y pienso que el método funciona</w:t>
        </w:r>
        <w:r>
          <w:rPr>
            <w:noProof/>
            <w:webHidden/>
          </w:rPr>
          <w:tab/>
        </w:r>
        <w:r>
          <w:rPr>
            <w:noProof/>
            <w:webHidden/>
          </w:rPr>
          <w:fldChar w:fldCharType="begin"/>
        </w:r>
        <w:r>
          <w:rPr>
            <w:noProof/>
            <w:webHidden/>
          </w:rPr>
          <w:instrText xml:space="preserve"> PAGEREF _Toc199078857 \h </w:instrText>
        </w:r>
        <w:r>
          <w:rPr>
            <w:noProof/>
            <w:webHidden/>
          </w:rPr>
        </w:r>
        <w:r>
          <w:rPr>
            <w:noProof/>
            <w:webHidden/>
          </w:rPr>
          <w:fldChar w:fldCharType="separate"/>
        </w:r>
        <w:r>
          <w:rPr>
            <w:noProof/>
            <w:webHidden/>
          </w:rPr>
          <w:t>22</w:t>
        </w:r>
        <w:r>
          <w:rPr>
            <w:noProof/>
            <w:webHidden/>
          </w:rPr>
          <w:fldChar w:fldCharType="end"/>
        </w:r>
      </w:hyperlink>
    </w:p>
    <w:p w14:paraId="25D1AC68" w14:textId="47B59122" w:rsidR="004031DA" w:rsidRDefault="004031DA">
      <w:pPr>
        <w:pStyle w:val="Tabladeilustraciones"/>
        <w:tabs>
          <w:tab w:val="right" w:leader="dot" w:pos="8828"/>
        </w:tabs>
        <w:rPr>
          <w:rFonts w:eastAsiaTheme="minorEastAsia"/>
          <w:noProof/>
          <w:lang w:eastAsia="es-CO"/>
        </w:rPr>
      </w:pPr>
      <w:hyperlink w:anchor="_Toc199078858" w:history="1">
        <w:r w:rsidRPr="003C2B1B">
          <w:rPr>
            <w:rStyle w:val="Hipervnculo"/>
            <w:noProof/>
          </w:rPr>
          <w:t>Figura- 22 Ejemplo caso donde todos los puntos serian anómalos.</w:t>
        </w:r>
        <w:r>
          <w:rPr>
            <w:noProof/>
            <w:webHidden/>
          </w:rPr>
          <w:tab/>
        </w:r>
        <w:r>
          <w:rPr>
            <w:noProof/>
            <w:webHidden/>
          </w:rPr>
          <w:fldChar w:fldCharType="begin"/>
        </w:r>
        <w:r>
          <w:rPr>
            <w:noProof/>
            <w:webHidden/>
          </w:rPr>
          <w:instrText xml:space="preserve"> PAGEREF _Toc199078858 \h </w:instrText>
        </w:r>
        <w:r>
          <w:rPr>
            <w:noProof/>
            <w:webHidden/>
          </w:rPr>
        </w:r>
        <w:r>
          <w:rPr>
            <w:noProof/>
            <w:webHidden/>
          </w:rPr>
          <w:fldChar w:fldCharType="separate"/>
        </w:r>
        <w:r>
          <w:rPr>
            <w:noProof/>
            <w:webHidden/>
          </w:rPr>
          <w:t>23</w:t>
        </w:r>
        <w:r>
          <w:rPr>
            <w:noProof/>
            <w:webHidden/>
          </w:rPr>
          <w:fldChar w:fldCharType="end"/>
        </w:r>
      </w:hyperlink>
    </w:p>
    <w:p w14:paraId="1D1EF589" w14:textId="77CFCFBE" w:rsidR="00FE223A" w:rsidRDefault="00FE223A">
      <w:r>
        <w:fldChar w:fldCharType="end"/>
      </w:r>
    </w:p>
    <w:p w14:paraId="69843E43" w14:textId="77777777" w:rsidR="00FE223A" w:rsidRDefault="00FE223A"/>
    <w:p w14:paraId="17721A62" w14:textId="77777777" w:rsidR="00FE223A" w:rsidRDefault="00FE223A"/>
    <w:p w14:paraId="10DEED8B" w14:textId="77777777" w:rsidR="00FE223A" w:rsidRDefault="00FE223A"/>
    <w:p w14:paraId="1959ABE3" w14:textId="77777777" w:rsidR="00FE223A" w:rsidRDefault="00FE223A"/>
    <w:p w14:paraId="1CEACB57" w14:textId="77777777" w:rsidR="00FE223A" w:rsidRDefault="00FE223A"/>
    <w:p w14:paraId="4B89CB6E" w14:textId="77777777" w:rsidR="00FE223A" w:rsidRDefault="00FE223A"/>
    <w:p w14:paraId="51DF2759" w14:textId="77777777" w:rsidR="00FE223A" w:rsidRDefault="00FE223A"/>
    <w:p w14:paraId="7658D6D1" w14:textId="77777777" w:rsidR="00FE223A" w:rsidRDefault="00FE223A"/>
    <w:p w14:paraId="39E795CE" w14:textId="77777777" w:rsidR="00FE223A" w:rsidRDefault="00FE223A"/>
    <w:p w14:paraId="1189BAE5" w14:textId="77777777" w:rsidR="00FE223A" w:rsidRDefault="00FE223A"/>
    <w:p w14:paraId="43036D53" w14:textId="77777777" w:rsidR="00F444AC" w:rsidRDefault="00F444AC"/>
    <w:p w14:paraId="2E0888F0" w14:textId="77777777" w:rsidR="00F444AC" w:rsidRDefault="00F444AC"/>
    <w:p w14:paraId="1F50083E" w14:textId="77777777" w:rsidR="00F444AC" w:rsidRDefault="00F444AC"/>
    <w:p w14:paraId="59AA5D9A" w14:textId="77777777" w:rsidR="00F444AC" w:rsidRDefault="00F444AC"/>
    <w:p w14:paraId="5E5EBCD8" w14:textId="77777777" w:rsidR="00F444AC" w:rsidRDefault="00F444AC"/>
    <w:p w14:paraId="7EF51181" w14:textId="77777777" w:rsidR="00F444AC" w:rsidRDefault="00F444AC"/>
    <w:p w14:paraId="0D096DA0" w14:textId="2DB0EE10" w:rsidR="00B95286" w:rsidRDefault="00B95286" w:rsidP="00B95286">
      <w:pPr>
        <w:pStyle w:val="Ttulo2"/>
        <w:jc w:val="center"/>
      </w:pPr>
      <w:bookmarkStart w:id="1" w:name="_Toc199078813"/>
      <w:r>
        <w:t>ADVERTENCIA</w:t>
      </w:r>
      <w:bookmarkEnd w:id="1"/>
    </w:p>
    <w:p w14:paraId="2444C04F" w14:textId="77777777" w:rsidR="00B95286" w:rsidRPr="00B95286" w:rsidRDefault="00B95286" w:rsidP="00B95286"/>
    <w:p w14:paraId="7963E5C1" w14:textId="3A27CF7E" w:rsidR="00B95286" w:rsidRDefault="00B95286" w:rsidP="00B95286">
      <w:pPr>
        <w:jc w:val="both"/>
      </w:pPr>
      <w:r>
        <w:t>La aplicación descrita en este manual, está diseñada para detectar anomalías basada en un algoritmo llamado Isolation Forest implementado en Python, sin embargo los resultados no han sido comparados con los expertos de la parte operativa para validar si los datos detectados como anómalos son realmente anómalos o si se necesita un ajuste adicional al algoritmo para mejorar la detección, por lo que su uso debe ser hecho con la debida precaución, la compañía que realiza esta aplicación no se hace responsable por cualquier decisión tomada con base en los resultados de la aplicación. Se entiende que la aplicación es una herramienta que puede ayudar a Contugas en la toma de decisiones, pero corresponde a Contugas verificar y revisar cualquier decisión que tome basado en los resultados de la herramienta y no se puede hacer responsable al proveedor de la aplicación de ningún daño o pérdida. En caso de requerir ajustes adicionales favor contactar al proveedor de la aplicación.</w:t>
      </w:r>
      <w:r>
        <w:br w:type="page"/>
      </w:r>
    </w:p>
    <w:p w14:paraId="05EC5E4D" w14:textId="7FFF9924" w:rsidR="00B95286" w:rsidRDefault="004031DA" w:rsidP="004031DA">
      <w:pPr>
        <w:pStyle w:val="Ttulo1"/>
      </w:pPr>
      <w:bookmarkStart w:id="2" w:name="_Toc199078814"/>
      <w:r>
        <w:lastRenderedPageBreak/>
        <w:t>A. MANUAL DEL USUARIO</w:t>
      </w:r>
      <w:bookmarkEnd w:id="2"/>
    </w:p>
    <w:p w14:paraId="758D66F0" w14:textId="57682E82" w:rsidR="00F444AC" w:rsidRDefault="00F444AC" w:rsidP="00FE223A">
      <w:pPr>
        <w:pStyle w:val="Ttulo2"/>
        <w:numPr>
          <w:ilvl w:val="0"/>
          <w:numId w:val="3"/>
        </w:numPr>
      </w:pPr>
      <w:bookmarkStart w:id="3" w:name="_Toc199078815"/>
      <w:r>
        <w:t>RESUMEN</w:t>
      </w:r>
      <w:bookmarkEnd w:id="3"/>
      <w:r>
        <w:t xml:space="preserve"> </w:t>
      </w:r>
    </w:p>
    <w:p w14:paraId="0B039966" w14:textId="77777777" w:rsidR="00F444AC" w:rsidRDefault="00F444AC"/>
    <w:p w14:paraId="774601DA" w14:textId="1FCEC1D3" w:rsidR="00D464FA" w:rsidRDefault="00D464FA">
      <w:r>
        <w:t>El siguiente manual incluye:</w:t>
      </w:r>
    </w:p>
    <w:p w14:paraId="1062013F" w14:textId="3E97AB5A" w:rsidR="00F444AC" w:rsidRDefault="00D464FA" w:rsidP="00D464FA">
      <w:pPr>
        <w:pStyle w:val="Prrafodelista"/>
        <w:numPr>
          <w:ilvl w:val="0"/>
          <w:numId w:val="1"/>
        </w:numPr>
      </w:pPr>
      <w:r>
        <w:t>Modo de instalación en streamlite.</w:t>
      </w:r>
    </w:p>
    <w:p w14:paraId="13BA45C4" w14:textId="5AC35CBE" w:rsidR="00D464FA" w:rsidRDefault="00D464FA" w:rsidP="00D464FA">
      <w:pPr>
        <w:pStyle w:val="Prrafodelista"/>
        <w:numPr>
          <w:ilvl w:val="0"/>
          <w:numId w:val="1"/>
        </w:numPr>
      </w:pPr>
      <w:r>
        <w:t>Carga de datos.</w:t>
      </w:r>
    </w:p>
    <w:p w14:paraId="10D34E8C" w14:textId="0B44A6F0" w:rsidR="00D464FA" w:rsidRDefault="00D464FA" w:rsidP="00D464FA">
      <w:pPr>
        <w:pStyle w:val="Prrafodelista"/>
        <w:numPr>
          <w:ilvl w:val="0"/>
          <w:numId w:val="1"/>
        </w:numPr>
      </w:pPr>
      <w:r>
        <w:t>Descripción de la herramienta</w:t>
      </w:r>
      <w:r w:rsidR="00B95286">
        <w:t>.</w:t>
      </w:r>
    </w:p>
    <w:p w14:paraId="193C0423" w14:textId="219F3A98" w:rsidR="00B95286" w:rsidRDefault="00B95286" w:rsidP="00D464FA">
      <w:pPr>
        <w:pStyle w:val="Prrafodelista"/>
        <w:numPr>
          <w:ilvl w:val="0"/>
          <w:numId w:val="1"/>
        </w:numPr>
      </w:pPr>
      <w:r>
        <w:t>Que es y que hace el artefacto propuesto.</w:t>
      </w:r>
    </w:p>
    <w:p w14:paraId="7533F7E0" w14:textId="6CF840BC" w:rsidR="00B95286" w:rsidRDefault="00B95286" w:rsidP="00D464FA">
      <w:pPr>
        <w:pStyle w:val="Prrafodelista"/>
        <w:numPr>
          <w:ilvl w:val="0"/>
          <w:numId w:val="1"/>
        </w:numPr>
      </w:pPr>
      <w:r>
        <w:t>Conocimientos o habilidades que demanda del usuario</w:t>
      </w:r>
    </w:p>
    <w:p w14:paraId="38BE132A" w14:textId="7B6E8F5A" w:rsidR="00B95286" w:rsidRDefault="00B95286" w:rsidP="00D464FA">
      <w:pPr>
        <w:pStyle w:val="Prrafodelista"/>
        <w:numPr>
          <w:ilvl w:val="0"/>
          <w:numId w:val="1"/>
        </w:numPr>
      </w:pPr>
      <w:r>
        <w:t>Que casos de uso soporta.</w:t>
      </w:r>
    </w:p>
    <w:p w14:paraId="31EB816F" w14:textId="6F2F18A4" w:rsidR="00F444AC" w:rsidRDefault="00D464FA">
      <w:r>
        <w:t>En caso de presentar dudas acerca del uso de este manual favor contactar al proveedor al 3175050777.</w:t>
      </w:r>
    </w:p>
    <w:p w14:paraId="7D1DFBB7" w14:textId="77777777" w:rsidR="00B95286" w:rsidRDefault="00B95286"/>
    <w:p w14:paraId="74CD9FC9" w14:textId="1F6DFD7E" w:rsidR="00D464FA" w:rsidRDefault="00D464FA" w:rsidP="00FE223A">
      <w:pPr>
        <w:pStyle w:val="Ttulo2"/>
        <w:numPr>
          <w:ilvl w:val="0"/>
          <w:numId w:val="3"/>
        </w:numPr>
      </w:pPr>
      <w:bookmarkStart w:id="4" w:name="_Toc199078816"/>
      <w:r>
        <w:t>MODO DE INSTALACION EN STREAMLITE</w:t>
      </w:r>
      <w:bookmarkEnd w:id="4"/>
    </w:p>
    <w:p w14:paraId="517DBF24" w14:textId="2A8481EE" w:rsidR="00D464FA" w:rsidRDefault="00D464FA" w:rsidP="00B95286">
      <w:pPr>
        <w:pStyle w:val="Prrafodelista"/>
        <w:numPr>
          <w:ilvl w:val="0"/>
          <w:numId w:val="2"/>
        </w:numPr>
        <w:jc w:val="both"/>
      </w:pPr>
      <w:r>
        <w:t xml:space="preserve">Adquiera una cuenta en streamlite </w:t>
      </w:r>
      <w:hyperlink r:id="rId10" w:history="1">
        <w:r w:rsidRPr="000A50AD">
          <w:rPr>
            <w:rStyle w:val="Hipervnculo"/>
          </w:rPr>
          <w:t>https://streamlit.io/cloud</w:t>
        </w:r>
      </w:hyperlink>
      <w:r>
        <w:t xml:space="preserve"> la cual es gratis.</w:t>
      </w:r>
    </w:p>
    <w:p w14:paraId="207A5C78" w14:textId="721E74FD" w:rsidR="00D464FA" w:rsidRDefault="00D464FA" w:rsidP="00B95286">
      <w:pPr>
        <w:pStyle w:val="Prrafodelista"/>
        <w:numPr>
          <w:ilvl w:val="0"/>
          <w:numId w:val="2"/>
        </w:numPr>
        <w:jc w:val="both"/>
      </w:pPr>
      <w:r>
        <w:t xml:space="preserve">En </w:t>
      </w:r>
      <w:r w:rsidR="00B95286">
        <w:t>GitHub</w:t>
      </w:r>
      <w:r>
        <w:t xml:space="preserve"> coloque los archivos app.py que es la aplicación en lenguaje Python (anexo 1)</w:t>
      </w:r>
      <w:r w:rsidR="00B95286">
        <w:t xml:space="preserve"> </w:t>
      </w:r>
      <w:r>
        <w:t>y el archivo requerimientos.txt (anexo 2).</w:t>
      </w:r>
    </w:p>
    <w:p w14:paraId="72D4B16A" w14:textId="2FC10D7A" w:rsidR="00D464FA" w:rsidRDefault="00D464FA" w:rsidP="00B95286">
      <w:pPr>
        <w:pStyle w:val="Prrafodelista"/>
        <w:numPr>
          <w:ilvl w:val="0"/>
          <w:numId w:val="2"/>
        </w:numPr>
        <w:jc w:val="both"/>
      </w:pPr>
      <w:r>
        <w:t xml:space="preserve">A </w:t>
      </w:r>
      <w:r w:rsidR="00B95286">
        <w:t>continuación,</w:t>
      </w:r>
      <w:r>
        <w:t xml:space="preserve"> en streamlite seleccione el botón </w:t>
      </w:r>
      <w:r w:rsidR="00B95286">
        <w:t>de Join</w:t>
      </w:r>
      <w:r>
        <w:t xml:space="preserve"> Community Cloud (Figura-1).</w:t>
      </w:r>
      <w:r w:rsidR="00B95286" w:rsidRPr="00B95286">
        <w:t xml:space="preserve"> </w:t>
      </w:r>
      <w:r w:rsidR="00B95286" w:rsidRPr="00D464FA">
        <w:drawing>
          <wp:inline distT="0" distB="0" distL="0" distR="0" wp14:anchorId="4010510A" wp14:editId="05630C10">
            <wp:extent cx="5612130" cy="2244725"/>
            <wp:effectExtent l="0" t="0" r="7620" b="3175"/>
            <wp:docPr id="16065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15" name=""/>
                    <pic:cNvPicPr/>
                  </pic:nvPicPr>
                  <pic:blipFill>
                    <a:blip r:embed="rId11"/>
                    <a:stretch>
                      <a:fillRect/>
                    </a:stretch>
                  </pic:blipFill>
                  <pic:spPr>
                    <a:xfrm>
                      <a:off x="0" y="0"/>
                      <a:ext cx="5612130" cy="2244725"/>
                    </a:xfrm>
                    <a:prstGeom prst="rect">
                      <a:avLst/>
                    </a:prstGeom>
                  </pic:spPr>
                </pic:pic>
              </a:graphicData>
            </a:graphic>
          </wp:inline>
        </w:drawing>
      </w:r>
    </w:p>
    <w:p w14:paraId="213A35C1" w14:textId="7C337BEC" w:rsidR="00F444AC" w:rsidRDefault="00F444AC" w:rsidP="00D464FA">
      <w:pPr>
        <w:pStyle w:val="Prrafodelista"/>
      </w:pPr>
    </w:p>
    <w:p w14:paraId="24AFA982" w14:textId="049E3600" w:rsidR="00D464FA" w:rsidRDefault="00FE223A" w:rsidP="00FE223A">
      <w:pPr>
        <w:pStyle w:val="Descripcin"/>
      </w:pPr>
      <w:bookmarkStart w:id="5" w:name="_Toc199078837"/>
      <w:r w:rsidRPr="00FE223A">
        <w:rPr>
          <w:sz w:val="20"/>
          <w:szCs w:val="20"/>
        </w:rPr>
        <w:t xml:space="preserve">Figura- </w:t>
      </w:r>
      <w:r w:rsidRPr="00FE223A">
        <w:rPr>
          <w:sz w:val="20"/>
          <w:szCs w:val="20"/>
        </w:rPr>
        <w:fldChar w:fldCharType="begin"/>
      </w:r>
      <w:r w:rsidRPr="00FE223A">
        <w:rPr>
          <w:sz w:val="20"/>
          <w:szCs w:val="20"/>
        </w:rPr>
        <w:instrText xml:space="preserve"> SEQ Figura- \* ARABIC </w:instrText>
      </w:r>
      <w:r w:rsidRPr="00FE223A">
        <w:rPr>
          <w:sz w:val="20"/>
          <w:szCs w:val="20"/>
        </w:rPr>
        <w:fldChar w:fldCharType="separate"/>
      </w:r>
      <w:r w:rsidR="004031DA">
        <w:rPr>
          <w:noProof/>
          <w:sz w:val="20"/>
          <w:szCs w:val="20"/>
        </w:rPr>
        <w:t>1</w:t>
      </w:r>
      <w:r w:rsidRPr="00FE223A">
        <w:rPr>
          <w:sz w:val="20"/>
          <w:szCs w:val="20"/>
        </w:rPr>
        <w:fldChar w:fldCharType="end"/>
      </w:r>
      <w:r w:rsidRPr="00FE223A">
        <w:rPr>
          <w:sz w:val="20"/>
          <w:szCs w:val="20"/>
        </w:rPr>
        <w:t xml:space="preserve"> Pagina de entrada a streamlite</w:t>
      </w:r>
      <w:r>
        <w:t>.</w:t>
      </w:r>
      <w:bookmarkEnd w:id="5"/>
    </w:p>
    <w:p w14:paraId="3C2FA864" w14:textId="2699C5DA" w:rsidR="000711AA" w:rsidRDefault="000711AA" w:rsidP="000711AA">
      <w:pPr>
        <w:pStyle w:val="Prrafodelista"/>
        <w:numPr>
          <w:ilvl w:val="0"/>
          <w:numId w:val="2"/>
        </w:numPr>
      </w:pPr>
      <w:r>
        <w:t xml:space="preserve">Seleccionar crear app en la </w:t>
      </w:r>
      <w:r w:rsidR="00FE223A">
        <w:t>F</w:t>
      </w:r>
      <w:r>
        <w:t>igura-2.</w:t>
      </w:r>
    </w:p>
    <w:p w14:paraId="751AB30F" w14:textId="295974B3" w:rsidR="000711AA" w:rsidRDefault="000711AA" w:rsidP="000711AA">
      <w:pPr>
        <w:ind w:left="360"/>
      </w:pPr>
    </w:p>
    <w:p w14:paraId="6A7FCCE2" w14:textId="228AD5F3" w:rsidR="00FE223A" w:rsidRDefault="000711AA" w:rsidP="00FE223A">
      <w:pPr>
        <w:keepNext/>
        <w:ind w:left="360"/>
      </w:pPr>
      <w:r>
        <w:rPr>
          <w:noProof/>
        </w:rPr>
        <mc:AlternateContent>
          <mc:Choice Requires="wps">
            <w:drawing>
              <wp:anchor distT="0" distB="0" distL="114300" distR="114300" simplePos="0" relativeHeight="251660288" behindDoc="0" locked="0" layoutInCell="1" allowOverlap="1" wp14:anchorId="0D423900" wp14:editId="3FB51A6D">
                <wp:simplePos x="0" y="0"/>
                <wp:positionH relativeFrom="column">
                  <wp:posOffset>4815840</wp:posOffset>
                </wp:positionH>
                <wp:positionV relativeFrom="paragraph">
                  <wp:posOffset>464820</wp:posOffset>
                </wp:positionV>
                <wp:extent cx="628650" cy="542925"/>
                <wp:effectExtent l="0" t="0" r="19050" b="28575"/>
                <wp:wrapNone/>
                <wp:docPr id="1867397302" name="Elipse 1"/>
                <wp:cNvGraphicFramePr/>
                <a:graphic xmlns:a="http://schemas.openxmlformats.org/drawingml/2006/main">
                  <a:graphicData uri="http://schemas.microsoft.com/office/word/2010/wordprocessingShape">
                    <wps:wsp>
                      <wps:cNvSpPr/>
                      <wps:spPr>
                        <a:xfrm>
                          <a:off x="0" y="0"/>
                          <a:ext cx="628650" cy="5429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2E629E" id="Elipse 1" o:spid="_x0000_s1026" style="position:absolute;margin-left:379.2pt;margin-top:36.6pt;width:49.5pt;height:4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" filled="f" strokecolor="#e00" strokeweight="1.5pt">
                <v:stroke joinstyle="miter"/>
              </v:oval>
            </w:pict>
          </mc:Fallback>
        </mc:AlternateContent>
      </w:r>
      <w:r w:rsidRPr="000711AA">
        <w:drawing>
          <wp:inline distT="0" distB="0" distL="0" distR="0" wp14:anchorId="5867D85A" wp14:editId="34FAA66A">
            <wp:extent cx="5612130" cy="1948180"/>
            <wp:effectExtent l="0" t="0" r="7620" b="0"/>
            <wp:docPr id="86185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52946" name=""/>
                    <pic:cNvPicPr/>
                  </pic:nvPicPr>
                  <pic:blipFill>
                    <a:blip r:embed="rId12"/>
                    <a:stretch>
                      <a:fillRect/>
                    </a:stretch>
                  </pic:blipFill>
                  <pic:spPr>
                    <a:xfrm>
                      <a:off x="0" y="0"/>
                      <a:ext cx="5612130" cy="1948180"/>
                    </a:xfrm>
                    <a:prstGeom prst="rect">
                      <a:avLst/>
                    </a:prstGeom>
                  </pic:spPr>
                </pic:pic>
              </a:graphicData>
            </a:graphic>
          </wp:inline>
        </w:drawing>
      </w:r>
    </w:p>
    <w:p w14:paraId="13602346" w14:textId="287BF339" w:rsidR="000711AA" w:rsidRPr="00FE223A" w:rsidRDefault="00FE223A" w:rsidP="00FE223A">
      <w:pPr>
        <w:pStyle w:val="Descripcin"/>
        <w:rPr>
          <w:sz w:val="20"/>
          <w:szCs w:val="20"/>
        </w:rPr>
      </w:pPr>
      <w:bookmarkStart w:id="6" w:name="_Toc199078838"/>
      <w:r w:rsidRPr="00FE223A">
        <w:rPr>
          <w:sz w:val="20"/>
          <w:szCs w:val="20"/>
        </w:rPr>
        <w:t xml:space="preserve">Figura- </w:t>
      </w:r>
      <w:r w:rsidRPr="00FE223A">
        <w:rPr>
          <w:sz w:val="20"/>
          <w:szCs w:val="20"/>
        </w:rPr>
        <w:fldChar w:fldCharType="begin"/>
      </w:r>
      <w:r w:rsidRPr="00FE223A">
        <w:rPr>
          <w:sz w:val="20"/>
          <w:szCs w:val="20"/>
        </w:rPr>
        <w:instrText xml:space="preserve"> SEQ Figura- \* ARABIC </w:instrText>
      </w:r>
      <w:r w:rsidRPr="00FE223A">
        <w:rPr>
          <w:sz w:val="20"/>
          <w:szCs w:val="20"/>
        </w:rPr>
        <w:fldChar w:fldCharType="separate"/>
      </w:r>
      <w:r w:rsidR="004031DA">
        <w:rPr>
          <w:noProof/>
          <w:sz w:val="20"/>
          <w:szCs w:val="20"/>
        </w:rPr>
        <w:t>2</w:t>
      </w:r>
      <w:r w:rsidRPr="00FE223A">
        <w:rPr>
          <w:sz w:val="20"/>
          <w:szCs w:val="20"/>
        </w:rPr>
        <w:fldChar w:fldCharType="end"/>
      </w:r>
      <w:r w:rsidRPr="00FE223A">
        <w:rPr>
          <w:sz w:val="20"/>
          <w:szCs w:val="20"/>
        </w:rPr>
        <w:t xml:space="preserve"> Selección para crear una nueva aplicación</w:t>
      </w:r>
      <w:r>
        <w:rPr>
          <w:sz w:val="20"/>
          <w:szCs w:val="20"/>
        </w:rPr>
        <w:t xml:space="preserve"> en streamlite</w:t>
      </w:r>
      <w:bookmarkEnd w:id="6"/>
    </w:p>
    <w:p w14:paraId="3631BC80" w14:textId="321C2F17" w:rsidR="000711AA" w:rsidRDefault="000711AA" w:rsidP="000711AA">
      <w:pPr>
        <w:pStyle w:val="Prrafodelista"/>
        <w:numPr>
          <w:ilvl w:val="0"/>
          <w:numId w:val="2"/>
        </w:numPr>
      </w:pPr>
      <w:r>
        <w:t xml:space="preserve">A </w:t>
      </w:r>
      <w:r w:rsidR="00B95286">
        <w:t>continuación,</w:t>
      </w:r>
      <w:r>
        <w:t xml:space="preserve"> </w:t>
      </w:r>
      <w:r w:rsidR="00FE223A">
        <w:t>seleccione</w:t>
      </w:r>
      <w:r>
        <w:t xml:space="preserve"> deploy now en la pantalla de </w:t>
      </w:r>
      <w:r w:rsidR="00B95286">
        <w:t>GitHub</w:t>
      </w:r>
      <w:r>
        <w:t>. Figura-3</w:t>
      </w:r>
    </w:p>
    <w:p w14:paraId="3933C124" w14:textId="247046D6" w:rsidR="000711AA" w:rsidRDefault="000711AA" w:rsidP="000711AA">
      <w:r>
        <w:rPr>
          <w:noProof/>
        </w:rPr>
        <mc:AlternateContent>
          <mc:Choice Requires="wps">
            <w:drawing>
              <wp:anchor distT="0" distB="0" distL="114300" distR="114300" simplePos="0" relativeHeight="251662336" behindDoc="0" locked="0" layoutInCell="1" allowOverlap="1" wp14:anchorId="38B51982" wp14:editId="72DAEBBA">
                <wp:simplePos x="0" y="0"/>
                <wp:positionH relativeFrom="column">
                  <wp:posOffset>501015</wp:posOffset>
                </wp:positionH>
                <wp:positionV relativeFrom="paragraph">
                  <wp:posOffset>641350</wp:posOffset>
                </wp:positionV>
                <wp:extent cx="1428750" cy="1123950"/>
                <wp:effectExtent l="0" t="0" r="19050" b="19050"/>
                <wp:wrapNone/>
                <wp:docPr id="1268066709" name="Elipse 1"/>
                <wp:cNvGraphicFramePr/>
                <a:graphic xmlns:a="http://schemas.openxmlformats.org/drawingml/2006/main">
                  <a:graphicData uri="http://schemas.microsoft.com/office/word/2010/wordprocessingShape">
                    <wps:wsp>
                      <wps:cNvSpPr/>
                      <wps:spPr>
                        <a:xfrm>
                          <a:off x="0" y="0"/>
                          <a:ext cx="1428750" cy="112395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3CD71B" id="Elipse 1" o:spid="_x0000_s1026" style="position:absolute;margin-left:39.45pt;margin-top:50.5pt;width:112.5pt;height:8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" filled="f" strokecolor="#e00" strokeweight="1.5pt">
                <v:stroke joinstyle="miter"/>
              </v:oval>
            </w:pict>
          </mc:Fallback>
        </mc:AlternateContent>
      </w:r>
      <w:r w:rsidRPr="000711AA">
        <w:drawing>
          <wp:inline distT="0" distB="0" distL="0" distR="0" wp14:anchorId="36F18774" wp14:editId="59D99C8A">
            <wp:extent cx="5612130" cy="2078355"/>
            <wp:effectExtent l="0" t="0" r="7620" b="0"/>
            <wp:docPr id="98103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0918" name=""/>
                    <pic:cNvPicPr/>
                  </pic:nvPicPr>
                  <pic:blipFill>
                    <a:blip r:embed="rId13"/>
                    <a:stretch>
                      <a:fillRect/>
                    </a:stretch>
                  </pic:blipFill>
                  <pic:spPr>
                    <a:xfrm>
                      <a:off x="0" y="0"/>
                      <a:ext cx="5612130" cy="2078355"/>
                    </a:xfrm>
                    <a:prstGeom prst="rect">
                      <a:avLst/>
                    </a:prstGeom>
                  </pic:spPr>
                </pic:pic>
              </a:graphicData>
            </a:graphic>
          </wp:inline>
        </w:drawing>
      </w:r>
    </w:p>
    <w:p w14:paraId="4B1F1EAF" w14:textId="77777777" w:rsidR="00654465" w:rsidRDefault="00654465" w:rsidP="00FE223A">
      <w:pPr>
        <w:pStyle w:val="Descripcin"/>
        <w:rPr>
          <w:sz w:val="20"/>
          <w:szCs w:val="20"/>
        </w:rPr>
      </w:pPr>
    </w:p>
    <w:p w14:paraId="67E14F3E" w14:textId="11763965" w:rsidR="00FE223A" w:rsidRPr="00FE223A" w:rsidRDefault="00FE223A" w:rsidP="00FE223A">
      <w:pPr>
        <w:pStyle w:val="Descripcin"/>
        <w:rPr>
          <w:sz w:val="20"/>
          <w:szCs w:val="20"/>
        </w:rPr>
      </w:pPr>
      <w:bookmarkStart w:id="7" w:name="_Toc199078839"/>
      <w:r w:rsidRPr="00FE223A">
        <w:rPr>
          <w:sz w:val="20"/>
          <w:szCs w:val="20"/>
        </w:rPr>
        <w:t xml:space="preserve">Figura- </w:t>
      </w:r>
      <w:r w:rsidRPr="00FE223A">
        <w:rPr>
          <w:sz w:val="20"/>
          <w:szCs w:val="20"/>
        </w:rPr>
        <w:fldChar w:fldCharType="begin"/>
      </w:r>
      <w:r w:rsidRPr="00FE223A">
        <w:rPr>
          <w:sz w:val="20"/>
          <w:szCs w:val="20"/>
        </w:rPr>
        <w:instrText xml:space="preserve"> SEQ Figura- \* ARABIC </w:instrText>
      </w:r>
      <w:r w:rsidRPr="00FE223A">
        <w:rPr>
          <w:sz w:val="20"/>
          <w:szCs w:val="20"/>
        </w:rPr>
        <w:fldChar w:fldCharType="separate"/>
      </w:r>
      <w:r w:rsidR="004031DA">
        <w:rPr>
          <w:noProof/>
          <w:sz w:val="20"/>
          <w:szCs w:val="20"/>
        </w:rPr>
        <w:t>3</w:t>
      </w:r>
      <w:r w:rsidRPr="00FE223A">
        <w:rPr>
          <w:sz w:val="20"/>
          <w:szCs w:val="20"/>
        </w:rPr>
        <w:fldChar w:fldCharType="end"/>
      </w:r>
      <w:r w:rsidRPr="00FE223A">
        <w:rPr>
          <w:sz w:val="20"/>
          <w:szCs w:val="20"/>
        </w:rPr>
        <w:t xml:space="preserve"> Seleccione de archivo de GitHub.</w:t>
      </w:r>
      <w:bookmarkEnd w:id="7"/>
    </w:p>
    <w:p w14:paraId="00C0CDA3" w14:textId="0B776403" w:rsidR="000711AA" w:rsidRDefault="000711AA" w:rsidP="00B95286">
      <w:pPr>
        <w:pStyle w:val="Prrafodelista"/>
        <w:numPr>
          <w:ilvl w:val="0"/>
          <w:numId w:val="2"/>
        </w:numPr>
        <w:jc w:val="both"/>
      </w:pPr>
      <w:r>
        <w:t>Seleccione Paste GitHub URL, figura</w:t>
      </w:r>
      <w:r w:rsidR="00B95286">
        <w:t>-4</w:t>
      </w:r>
    </w:p>
    <w:p w14:paraId="053F118E" w14:textId="496320A4" w:rsidR="00FE223A" w:rsidRDefault="00FE223A" w:rsidP="00B95286">
      <w:pPr>
        <w:pStyle w:val="Prrafodelista"/>
        <w:numPr>
          <w:ilvl w:val="0"/>
          <w:numId w:val="2"/>
        </w:numPr>
        <w:jc w:val="both"/>
      </w:pPr>
      <w:r>
        <w:t>Copie la dirección de la aplicación en github</w:t>
      </w:r>
      <w:r w:rsidR="00B95286">
        <w:t>.</w:t>
      </w:r>
      <w:hyperlink r:id="rId14" w:history="1">
        <w:r w:rsidR="00B95286" w:rsidRPr="000A50AD">
          <w:rPr>
            <w:rStyle w:val="Hipervnculo"/>
          </w:rPr>
          <w:t>https://github.com/juliangomezgomez/streamlitsemana7proyectofinal/blob/main/app.py</w:t>
        </w:r>
      </w:hyperlink>
      <w:r>
        <w:t xml:space="preserve"> </w:t>
      </w:r>
      <w:r w:rsidR="00B95286">
        <w:t xml:space="preserve"> </w:t>
      </w:r>
      <w:r>
        <w:t xml:space="preserve">en la ventana de streamlite asi, </w:t>
      </w:r>
      <w:r w:rsidR="00B95286">
        <w:t>F</w:t>
      </w:r>
      <w:r>
        <w:t>igura-</w:t>
      </w:r>
      <w:r w:rsidR="00B95286">
        <w:t>5.</w:t>
      </w:r>
    </w:p>
    <w:p w14:paraId="54A6CF8B" w14:textId="79002888" w:rsidR="00FE223A" w:rsidRDefault="00B95286" w:rsidP="00B95286">
      <w:pPr>
        <w:pStyle w:val="Prrafodelista"/>
        <w:numPr>
          <w:ilvl w:val="0"/>
          <w:numId w:val="2"/>
        </w:numPr>
        <w:jc w:val="both"/>
      </w:pPr>
      <w:r>
        <w:t>Está</w:t>
      </w:r>
      <w:r w:rsidR="00FE223A">
        <w:t xml:space="preserve"> listo para usar la aplicación de </w:t>
      </w:r>
      <w:r>
        <w:t>detección de anomalías.</w:t>
      </w:r>
    </w:p>
    <w:p w14:paraId="10537AC5" w14:textId="41F3B618" w:rsidR="000711AA" w:rsidRDefault="000711AA" w:rsidP="00FE223A">
      <w:pPr>
        <w:pStyle w:val="Descripcin"/>
      </w:pPr>
      <w:bookmarkStart w:id="8" w:name="_Toc199078840"/>
      <w:r w:rsidRPr="000711AA">
        <w:lastRenderedPageBreak/>
        <w:drawing>
          <wp:inline distT="0" distB="0" distL="0" distR="0" wp14:anchorId="7D8442AD" wp14:editId="60EE061A">
            <wp:extent cx="5612130" cy="3888740"/>
            <wp:effectExtent l="0" t="0" r="7620" b="0"/>
            <wp:docPr id="1887193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3479" name=""/>
                    <pic:cNvPicPr/>
                  </pic:nvPicPr>
                  <pic:blipFill>
                    <a:blip r:embed="rId15"/>
                    <a:stretch>
                      <a:fillRect/>
                    </a:stretch>
                  </pic:blipFill>
                  <pic:spPr>
                    <a:xfrm>
                      <a:off x="0" y="0"/>
                      <a:ext cx="5612130" cy="3888740"/>
                    </a:xfrm>
                    <a:prstGeom prst="rect">
                      <a:avLst/>
                    </a:prstGeom>
                  </pic:spPr>
                </pic:pic>
              </a:graphicData>
            </a:graphic>
          </wp:inline>
        </w:drawing>
      </w:r>
      <w:r w:rsidR="00FE223A">
        <w:t xml:space="preserve">Figura- </w:t>
      </w:r>
      <w:fldSimple w:instr=" SEQ Figura- \* ARABIC ">
        <w:r w:rsidR="004031DA">
          <w:rPr>
            <w:noProof/>
          </w:rPr>
          <w:t>4</w:t>
        </w:r>
      </w:fldSimple>
      <w:r w:rsidR="00FE223A">
        <w:t xml:space="preserve"> Selección de la ventana para </w:t>
      </w:r>
      <w:r w:rsidR="00B95286">
        <w:t>insertar</w:t>
      </w:r>
      <w:r w:rsidR="00FE223A">
        <w:t xml:space="preserve"> la aplicación desde </w:t>
      </w:r>
      <w:r w:rsidR="00B95286">
        <w:t>GitHub</w:t>
      </w:r>
      <w:r w:rsidR="00FE223A">
        <w:t>.</w:t>
      </w:r>
      <w:bookmarkEnd w:id="8"/>
    </w:p>
    <w:p w14:paraId="3D1E905B" w14:textId="3D42393E" w:rsidR="00FE223A" w:rsidRDefault="00FE223A" w:rsidP="000711AA">
      <w:pPr>
        <w:ind w:left="360"/>
      </w:pPr>
      <w:r w:rsidRPr="00FE223A">
        <w:drawing>
          <wp:inline distT="0" distB="0" distL="0" distR="0" wp14:anchorId="309ACC67" wp14:editId="0172454B">
            <wp:extent cx="5612130" cy="2726690"/>
            <wp:effectExtent l="0" t="0" r="7620" b="0"/>
            <wp:docPr id="65223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34189" name=""/>
                    <pic:cNvPicPr/>
                  </pic:nvPicPr>
                  <pic:blipFill>
                    <a:blip r:embed="rId16"/>
                    <a:stretch>
                      <a:fillRect/>
                    </a:stretch>
                  </pic:blipFill>
                  <pic:spPr>
                    <a:xfrm>
                      <a:off x="0" y="0"/>
                      <a:ext cx="5612130" cy="2726690"/>
                    </a:xfrm>
                    <a:prstGeom prst="rect">
                      <a:avLst/>
                    </a:prstGeom>
                  </pic:spPr>
                </pic:pic>
              </a:graphicData>
            </a:graphic>
          </wp:inline>
        </w:drawing>
      </w:r>
    </w:p>
    <w:p w14:paraId="16D707F2" w14:textId="41B022BE" w:rsidR="00FE223A" w:rsidRDefault="00FE223A" w:rsidP="00FE223A">
      <w:pPr>
        <w:pStyle w:val="Descripcin"/>
      </w:pPr>
      <w:bookmarkStart w:id="9" w:name="_Toc199078841"/>
      <w:r>
        <w:t xml:space="preserve">Figura- </w:t>
      </w:r>
      <w:fldSimple w:instr=" SEQ Figura- \* ARABIC ">
        <w:r w:rsidR="004031DA">
          <w:rPr>
            <w:noProof/>
          </w:rPr>
          <w:t>5</w:t>
        </w:r>
      </w:fldSimple>
      <w:r>
        <w:t xml:space="preserve"> Copia del archivo app.py desde </w:t>
      </w:r>
      <w:r w:rsidR="00B95286">
        <w:t>GitHub</w:t>
      </w:r>
      <w:r>
        <w:t>.</w:t>
      </w:r>
      <w:bookmarkEnd w:id="9"/>
    </w:p>
    <w:p w14:paraId="2A49B416" w14:textId="77777777" w:rsidR="00FE223A" w:rsidRDefault="00FE223A" w:rsidP="000711AA">
      <w:pPr>
        <w:ind w:left="360"/>
      </w:pPr>
    </w:p>
    <w:p w14:paraId="3C1A26C8" w14:textId="77777777" w:rsidR="00FE223A" w:rsidRDefault="00FE223A" w:rsidP="000711AA">
      <w:pPr>
        <w:ind w:left="360"/>
      </w:pPr>
    </w:p>
    <w:p w14:paraId="2A8A5B2D" w14:textId="2536BA3F" w:rsidR="00FE223A" w:rsidRDefault="00FE223A" w:rsidP="00FE223A">
      <w:pPr>
        <w:pStyle w:val="Ttulo2"/>
        <w:numPr>
          <w:ilvl w:val="0"/>
          <w:numId w:val="3"/>
        </w:numPr>
      </w:pPr>
      <w:bookmarkStart w:id="10" w:name="_Toc199078817"/>
      <w:r>
        <w:lastRenderedPageBreak/>
        <w:t>CARGA DE DATOS</w:t>
      </w:r>
      <w:bookmarkEnd w:id="10"/>
    </w:p>
    <w:p w14:paraId="66D8FE14" w14:textId="2318CFD2" w:rsidR="00FE223A" w:rsidRDefault="00FE223A" w:rsidP="00FE223A">
      <w:r>
        <w:t xml:space="preserve">Una vez aparece la siguiente ventana, escoger el sitio en donde esta la data y arrastrarla a la siguiente ventana </w:t>
      </w:r>
      <w:r w:rsidR="00B95286">
        <w:t>F</w:t>
      </w:r>
      <w:r>
        <w:t>igura</w:t>
      </w:r>
      <w:r w:rsidR="00B95286">
        <w:t>-6</w:t>
      </w:r>
    </w:p>
    <w:p w14:paraId="32C51B6D" w14:textId="2ADC88B6" w:rsidR="00FE223A" w:rsidRDefault="00FE223A" w:rsidP="00FE223A">
      <w:r w:rsidRPr="00FE223A">
        <w:drawing>
          <wp:inline distT="0" distB="0" distL="0" distR="0" wp14:anchorId="6975781E" wp14:editId="6445258D">
            <wp:extent cx="5612130" cy="880110"/>
            <wp:effectExtent l="0" t="0" r="7620" b="0"/>
            <wp:docPr id="18485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982" name=""/>
                    <pic:cNvPicPr/>
                  </pic:nvPicPr>
                  <pic:blipFill>
                    <a:blip r:embed="rId17"/>
                    <a:stretch>
                      <a:fillRect/>
                    </a:stretch>
                  </pic:blipFill>
                  <pic:spPr>
                    <a:xfrm>
                      <a:off x="0" y="0"/>
                      <a:ext cx="5612130" cy="880110"/>
                    </a:xfrm>
                    <a:prstGeom prst="rect">
                      <a:avLst/>
                    </a:prstGeom>
                  </pic:spPr>
                </pic:pic>
              </a:graphicData>
            </a:graphic>
          </wp:inline>
        </w:drawing>
      </w:r>
    </w:p>
    <w:p w14:paraId="436BACAD" w14:textId="7577A1EC" w:rsidR="00FE223A" w:rsidRDefault="00FE223A" w:rsidP="00FE223A">
      <w:pPr>
        <w:pStyle w:val="Descripcin"/>
      </w:pPr>
      <w:bookmarkStart w:id="11" w:name="_Toc199078842"/>
      <w:r>
        <w:t xml:space="preserve">Figura- </w:t>
      </w:r>
      <w:fldSimple w:instr=" SEQ Figura- \* ARABIC ">
        <w:r w:rsidR="004031DA">
          <w:rPr>
            <w:noProof/>
          </w:rPr>
          <w:t>6</w:t>
        </w:r>
      </w:fldSimple>
      <w:r>
        <w:t xml:space="preserve"> Carga de datos en la </w:t>
      </w:r>
      <w:r w:rsidR="00B95286">
        <w:t>aplicación</w:t>
      </w:r>
      <w:bookmarkEnd w:id="11"/>
    </w:p>
    <w:p w14:paraId="7BE4E312" w14:textId="1B756907" w:rsidR="00FE223A" w:rsidRDefault="00FE223A" w:rsidP="00FE223A">
      <w:r>
        <w:t>Los datos empiezan a leerse.</w:t>
      </w:r>
    </w:p>
    <w:p w14:paraId="0E4C41F9" w14:textId="189E6A84" w:rsidR="00FE223A" w:rsidRDefault="00FE223A" w:rsidP="00FE223A">
      <w:pPr>
        <w:pStyle w:val="Ttulo2"/>
        <w:numPr>
          <w:ilvl w:val="0"/>
          <w:numId w:val="3"/>
        </w:numPr>
      </w:pPr>
      <w:bookmarkStart w:id="12" w:name="_Toc199078818"/>
      <w:r>
        <w:t>DESCRIPCION DE LA HERRAMIENTA</w:t>
      </w:r>
      <w:bookmarkEnd w:id="12"/>
    </w:p>
    <w:p w14:paraId="63CAEF8A" w14:textId="0DF6260B" w:rsidR="00FE223A" w:rsidRDefault="00D625E1" w:rsidP="00FE223A">
      <w:r>
        <w:t xml:space="preserve">A </w:t>
      </w:r>
      <w:r w:rsidR="00B95286">
        <w:t>continuación,</w:t>
      </w:r>
      <w:r>
        <w:t xml:space="preserve"> la herramienta </w:t>
      </w:r>
      <w:r w:rsidR="00B95286">
        <w:t>está</w:t>
      </w:r>
      <w:r>
        <w:t xml:space="preserve"> dividida en 7 partes</w:t>
      </w:r>
    </w:p>
    <w:p w14:paraId="5F99D3B9" w14:textId="5B9C77F2" w:rsidR="00D625E1" w:rsidRDefault="00D625E1" w:rsidP="00FE223A">
      <w:r>
        <w:t>1-</w:t>
      </w:r>
      <w:r w:rsidRPr="00D625E1">
        <w:t>Selecciona el cliente a graficar</w:t>
      </w:r>
    </w:p>
    <w:p w14:paraId="537DE1F0" w14:textId="21FA79E9" w:rsidR="007F524B" w:rsidRDefault="007F524B" w:rsidP="00FE223A">
      <w:r w:rsidRPr="007F524B">
        <w:drawing>
          <wp:inline distT="0" distB="0" distL="0" distR="0" wp14:anchorId="21239658" wp14:editId="329529AF">
            <wp:extent cx="5612130" cy="2108200"/>
            <wp:effectExtent l="0" t="0" r="7620" b="6350"/>
            <wp:docPr id="7687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719" name=""/>
                    <pic:cNvPicPr/>
                  </pic:nvPicPr>
                  <pic:blipFill>
                    <a:blip r:embed="rId18"/>
                    <a:stretch>
                      <a:fillRect/>
                    </a:stretch>
                  </pic:blipFill>
                  <pic:spPr>
                    <a:xfrm>
                      <a:off x="0" y="0"/>
                      <a:ext cx="5612130" cy="2108200"/>
                    </a:xfrm>
                    <a:prstGeom prst="rect">
                      <a:avLst/>
                    </a:prstGeom>
                  </pic:spPr>
                </pic:pic>
              </a:graphicData>
            </a:graphic>
          </wp:inline>
        </w:drawing>
      </w:r>
    </w:p>
    <w:p w14:paraId="7DD35366" w14:textId="3A31F10C" w:rsidR="00654465" w:rsidRDefault="00654465" w:rsidP="00654465">
      <w:pPr>
        <w:pStyle w:val="Descripcin"/>
      </w:pPr>
      <w:bookmarkStart w:id="13" w:name="_Toc199078843"/>
      <w:r>
        <w:t xml:space="preserve">Figura- </w:t>
      </w:r>
      <w:fldSimple w:instr=" SEQ Figura- \* ARABIC ">
        <w:r w:rsidR="004031DA">
          <w:rPr>
            <w:noProof/>
          </w:rPr>
          <w:t>7</w:t>
        </w:r>
      </w:fldSimple>
      <w:r>
        <w:t xml:space="preserve"> Selección del cliente a graficar</w:t>
      </w:r>
      <w:bookmarkEnd w:id="13"/>
    </w:p>
    <w:p w14:paraId="4BA58C23" w14:textId="707F168A" w:rsidR="00B95286" w:rsidRPr="00B95286" w:rsidRDefault="00B95286" w:rsidP="00B95286">
      <w:pPr>
        <w:jc w:val="both"/>
      </w:pPr>
      <w:r>
        <w:t>En esta sección aparece un seleccionador de cliente y permite escoger el cliente a graficar, allí se muestran las variables de presión volumen y temperatura, en donde aparecen en rojo las anomalías y en azul los valores considerados normales. (Figuras-8-9-10)</w:t>
      </w:r>
    </w:p>
    <w:p w14:paraId="08DE92FB" w14:textId="3AF2EA34" w:rsidR="00D625E1" w:rsidRDefault="00D625E1" w:rsidP="00B95286">
      <w:pPr>
        <w:jc w:val="both"/>
      </w:pPr>
      <w:r>
        <w:t>2-</w:t>
      </w:r>
      <w:r w:rsidRPr="00D625E1">
        <w:t>Gráficos de Presión, Volumen y Temperatura (toda la data disponible)</w:t>
      </w:r>
    </w:p>
    <w:p w14:paraId="07B74AFD" w14:textId="79995BA1" w:rsidR="00B95286" w:rsidRDefault="00B95286" w:rsidP="00B95286">
      <w:pPr>
        <w:jc w:val="both"/>
      </w:pPr>
      <w:r>
        <w:t>Después de seleccionar el cliente aparecen la totalidad de los gráficos para las fechas disponibles. (Figura-8-9-10). Aquí se puede observar en rojo las anomalías detectadas y en azul los datos normales.</w:t>
      </w:r>
    </w:p>
    <w:p w14:paraId="2E66BB84" w14:textId="69AB6BEF" w:rsidR="007F524B" w:rsidRDefault="007F524B" w:rsidP="00FE223A">
      <w:r w:rsidRPr="007F524B">
        <w:lastRenderedPageBreak/>
        <w:drawing>
          <wp:inline distT="0" distB="0" distL="0" distR="0" wp14:anchorId="7058ABF1" wp14:editId="0CA1DD41">
            <wp:extent cx="5612130" cy="2699385"/>
            <wp:effectExtent l="0" t="0" r="7620" b="5715"/>
            <wp:docPr id="27429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91474" name=""/>
                    <pic:cNvPicPr/>
                  </pic:nvPicPr>
                  <pic:blipFill>
                    <a:blip r:embed="rId19"/>
                    <a:stretch>
                      <a:fillRect/>
                    </a:stretch>
                  </pic:blipFill>
                  <pic:spPr>
                    <a:xfrm>
                      <a:off x="0" y="0"/>
                      <a:ext cx="5612130" cy="2699385"/>
                    </a:xfrm>
                    <a:prstGeom prst="rect">
                      <a:avLst/>
                    </a:prstGeom>
                  </pic:spPr>
                </pic:pic>
              </a:graphicData>
            </a:graphic>
          </wp:inline>
        </w:drawing>
      </w:r>
    </w:p>
    <w:p w14:paraId="1D210C4D" w14:textId="3AD279AE" w:rsidR="007F524B" w:rsidRDefault="00654465" w:rsidP="00654465">
      <w:pPr>
        <w:pStyle w:val="Descripcin"/>
      </w:pPr>
      <w:bookmarkStart w:id="14" w:name="_Toc199078844"/>
      <w:r>
        <w:t xml:space="preserve">Figura- </w:t>
      </w:r>
      <w:fldSimple w:instr=" SEQ Figura- \* ARABIC ">
        <w:r w:rsidR="004031DA">
          <w:rPr>
            <w:noProof/>
          </w:rPr>
          <w:t>8</w:t>
        </w:r>
      </w:fldSimple>
      <w:r>
        <w:t xml:space="preserve"> Gr</w:t>
      </w:r>
      <w:r w:rsidR="00B95286">
        <w:t>á</w:t>
      </w:r>
      <w:r>
        <w:t xml:space="preserve">fico de </w:t>
      </w:r>
      <w:r w:rsidR="00B95286">
        <w:t>Presión</w:t>
      </w:r>
      <w:r>
        <w:t xml:space="preserve"> vs Fecha para el cliente 1</w:t>
      </w:r>
      <w:bookmarkEnd w:id="14"/>
    </w:p>
    <w:p w14:paraId="4C48D38E" w14:textId="10181528" w:rsidR="007F524B" w:rsidRDefault="00654465" w:rsidP="00654465">
      <w:pPr>
        <w:pStyle w:val="Descripcin"/>
      </w:pPr>
      <w:bookmarkStart w:id="15" w:name="_Toc199078845"/>
      <w:r w:rsidRPr="007F524B">
        <w:drawing>
          <wp:inline distT="0" distB="0" distL="0" distR="0" wp14:anchorId="55611E7D" wp14:editId="31A4868D">
            <wp:extent cx="5612130" cy="2206625"/>
            <wp:effectExtent l="0" t="0" r="7620" b="3175"/>
            <wp:docPr id="69368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84787" name=""/>
                    <pic:cNvPicPr/>
                  </pic:nvPicPr>
                  <pic:blipFill>
                    <a:blip r:embed="rId20"/>
                    <a:stretch>
                      <a:fillRect/>
                    </a:stretch>
                  </pic:blipFill>
                  <pic:spPr>
                    <a:xfrm>
                      <a:off x="0" y="0"/>
                      <a:ext cx="5612130" cy="2206625"/>
                    </a:xfrm>
                    <a:prstGeom prst="rect">
                      <a:avLst/>
                    </a:prstGeom>
                  </pic:spPr>
                </pic:pic>
              </a:graphicData>
            </a:graphic>
          </wp:inline>
        </w:drawing>
      </w:r>
      <w:r>
        <w:t xml:space="preserve">Figura- </w:t>
      </w:r>
      <w:fldSimple w:instr=" SEQ Figura- \* ARABIC ">
        <w:r w:rsidR="004031DA">
          <w:rPr>
            <w:noProof/>
          </w:rPr>
          <w:t>9</w:t>
        </w:r>
      </w:fldSimple>
      <w:r>
        <w:t xml:space="preserve"> Gr</w:t>
      </w:r>
      <w:r w:rsidR="00B95286">
        <w:t>á</w:t>
      </w:r>
      <w:r>
        <w:t>fico de Temperatura vs Fecha cliente 1</w:t>
      </w:r>
      <w:bookmarkEnd w:id="15"/>
    </w:p>
    <w:p w14:paraId="551B5DA4" w14:textId="66730CB4" w:rsidR="00654465" w:rsidRPr="00654465" w:rsidRDefault="00654465" w:rsidP="00654465">
      <w:pPr>
        <w:pStyle w:val="Descripcin"/>
      </w:pPr>
      <w:bookmarkStart w:id="16" w:name="_Toc199078846"/>
      <w:r w:rsidRPr="007F524B">
        <w:drawing>
          <wp:inline distT="0" distB="0" distL="0" distR="0" wp14:anchorId="6B5D01B7" wp14:editId="35DD96DA">
            <wp:extent cx="5612130" cy="2145665"/>
            <wp:effectExtent l="0" t="0" r="7620" b="6985"/>
            <wp:docPr id="37320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9794" name=""/>
                    <pic:cNvPicPr/>
                  </pic:nvPicPr>
                  <pic:blipFill>
                    <a:blip r:embed="rId21"/>
                    <a:stretch>
                      <a:fillRect/>
                    </a:stretch>
                  </pic:blipFill>
                  <pic:spPr>
                    <a:xfrm>
                      <a:off x="0" y="0"/>
                      <a:ext cx="5612130" cy="2145665"/>
                    </a:xfrm>
                    <a:prstGeom prst="rect">
                      <a:avLst/>
                    </a:prstGeom>
                  </pic:spPr>
                </pic:pic>
              </a:graphicData>
            </a:graphic>
          </wp:inline>
        </w:drawing>
      </w:r>
      <w:r>
        <w:t xml:space="preserve">Figura- </w:t>
      </w:r>
      <w:fldSimple w:instr=" SEQ Figura- \* ARABIC ">
        <w:r w:rsidR="004031DA">
          <w:rPr>
            <w:noProof/>
          </w:rPr>
          <w:t>10</w:t>
        </w:r>
      </w:fldSimple>
      <w:r>
        <w:t xml:space="preserve"> Gr</w:t>
      </w:r>
      <w:r w:rsidR="00B95286">
        <w:t>á</w:t>
      </w:r>
      <w:r>
        <w:t>fico de Volumen vs Fecha cliente 1.</w:t>
      </w:r>
      <w:bookmarkEnd w:id="16"/>
    </w:p>
    <w:p w14:paraId="0FD8DAEB" w14:textId="77777777" w:rsidR="00654465" w:rsidRDefault="00654465" w:rsidP="00654465">
      <w:pPr>
        <w:rPr>
          <w:i/>
          <w:iCs/>
          <w:color w:val="0E2841" w:themeColor="text2"/>
          <w:sz w:val="18"/>
          <w:szCs w:val="18"/>
        </w:rPr>
      </w:pPr>
    </w:p>
    <w:p w14:paraId="4674EF2E" w14:textId="68BA7DE0" w:rsidR="007F524B" w:rsidRDefault="00B95286" w:rsidP="00654465">
      <w:r>
        <w:lastRenderedPageBreak/>
        <w:t>Reloj de los últimos datos de presión volumen y temperatura. La aplicación muestra en tiempo real los valores de presión volumen y temperatura para cada cliente que se ha elegido. Tal como se muestra en la figura-11</w:t>
      </w:r>
    </w:p>
    <w:p w14:paraId="627BBC81" w14:textId="7E84023D" w:rsidR="007F524B" w:rsidRDefault="007F524B" w:rsidP="00FE223A">
      <w:r w:rsidRPr="007F524B">
        <w:drawing>
          <wp:inline distT="0" distB="0" distL="0" distR="0" wp14:anchorId="2956CF74" wp14:editId="6A3E9304">
            <wp:extent cx="5612130" cy="735965"/>
            <wp:effectExtent l="0" t="0" r="7620" b="6985"/>
            <wp:docPr id="883532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2633" name=""/>
                    <pic:cNvPicPr/>
                  </pic:nvPicPr>
                  <pic:blipFill>
                    <a:blip r:embed="rId22"/>
                    <a:stretch>
                      <a:fillRect/>
                    </a:stretch>
                  </pic:blipFill>
                  <pic:spPr>
                    <a:xfrm>
                      <a:off x="0" y="0"/>
                      <a:ext cx="5612130" cy="735965"/>
                    </a:xfrm>
                    <a:prstGeom prst="rect">
                      <a:avLst/>
                    </a:prstGeom>
                  </pic:spPr>
                </pic:pic>
              </a:graphicData>
            </a:graphic>
          </wp:inline>
        </w:drawing>
      </w:r>
    </w:p>
    <w:p w14:paraId="13CFC674" w14:textId="2A8E15A7" w:rsidR="007F524B" w:rsidRDefault="00654465" w:rsidP="00654465">
      <w:pPr>
        <w:pStyle w:val="Descripcin"/>
      </w:pPr>
      <w:bookmarkStart w:id="17" w:name="_Toc199078847"/>
      <w:r>
        <w:t xml:space="preserve">Figura- </w:t>
      </w:r>
      <w:fldSimple w:instr=" SEQ Figura- \* ARABIC ">
        <w:r w:rsidR="004031DA">
          <w:rPr>
            <w:noProof/>
          </w:rPr>
          <w:t>11</w:t>
        </w:r>
      </w:fldSimple>
      <w:r>
        <w:t xml:space="preserve"> Reloj mostrando los datos actuales.</w:t>
      </w:r>
      <w:bookmarkEnd w:id="17"/>
    </w:p>
    <w:p w14:paraId="0958206E" w14:textId="77777777" w:rsidR="00D625E1" w:rsidRDefault="00D625E1" w:rsidP="00D625E1">
      <w:pPr>
        <w:rPr>
          <w:b/>
          <w:bCs/>
        </w:rPr>
      </w:pPr>
      <w:r>
        <w:t>3-</w:t>
      </w:r>
      <w:r w:rsidRPr="00D625E1">
        <w:rPr>
          <w:b/>
          <w:bCs/>
        </w:rPr>
        <w:t>Selecciona el rango de tiempo (horas)</w:t>
      </w:r>
    </w:p>
    <w:p w14:paraId="10659B9D" w14:textId="41B9792E" w:rsidR="00B95286" w:rsidRPr="00B95286" w:rsidRDefault="00B95286" w:rsidP="00B95286">
      <w:pPr>
        <w:jc w:val="both"/>
      </w:pPr>
      <w:r w:rsidRPr="00B95286">
        <w:t>Para facilitar la detección</w:t>
      </w:r>
      <w:r>
        <w:t xml:space="preserve"> de anomalías (en este ejemplo se tienen los datos desde 2019), pero en caso de tener muchos datos, el detectar los datos anómalos recientes se vuelve cada vez más complicado y más difícil de analizar por la gran cantidad de datos, de modo que para facilitar el análisis visual la aplicación tiene un selector de los datos en un rango de 0 a 24 horas, de modo que de alguna manera permita hacerle zoom a los datos disponibles y analizar solo los datos recientes.(en un rango de 24 horas). Asi que si se quiere analizar los datos de las ultimas 2 horas se arrastra el mouse para seleccionar en este caso 2 horas (Figura-12).</w:t>
      </w:r>
    </w:p>
    <w:p w14:paraId="4C4BFB2B" w14:textId="5BB50F40" w:rsidR="00D625E1" w:rsidRDefault="007F524B" w:rsidP="00FE223A">
      <w:r w:rsidRPr="007F524B">
        <w:drawing>
          <wp:inline distT="0" distB="0" distL="0" distR="0" wp14:anchorId="4C16F985" wp14:editId="5EEEC19D">
            <wp:extent cx="5612130" cy="867410"/>
            <wp:effectExtent l="0" t="0" r="7620" b="8890"/>
            <wp:docPr id="59322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0155" name=""/>
                    <pic:cNvPicPr/>
                  </pic:nvPicPr>
                  <pic:blipFill>
                    <a:blip r:embed="rId23"/>
                    <a:stretch>
                      <a:fillRect/>
                    </a:stretch>
                  </pic:blipFill>
                  <pic:spPr>
                    <a:xfrm>
                      <a:off x="0" y="0"/>
                      <a:ext cx="5612130" cy="867410"/>
                    </a:xfrm>
                    <a:prstGeom prst="rect">
                      <a:avLst/>
                    </a:prstGeom>
                  </pic:spPr>
                </pic:pic>
              </a:graphicData>
            </a:graphic>
          </wp:inline>
        </w:drawing>
      </w:r>
    </w:p>
    <w:p w14:paraId="1470D25D" w14:textId="45FB35F1" w:rsidR="00654465" w:rsidRDefault="00654465" w:rsidP="00654465">
      <w:pPr>
        <w:pStyle w:val="Descripcin"/>
      </w:pPr>
      <w:bookmarkStart w:id="18" w:name="_Toc199078848"/>
      <w:r>
        <w:t xml:space="preserve">Figura- </w:t>
      </w:r>
      <w:fldSimple w:instr=" SEQ Figura- \* ARABIC ">
        <w:r w:rsidR="004031DA">
          <w:rPr>
            <w:noProof/>
          </w:rPr>
          <w:t>12</w:t>
        </w:r>
      </w:fldSimple>
      <w:r>
        <w:t xml:space="preserve"> Herramienta para seleccionar el rango de tiempo de las 24 horas del día para el que se requiere el análisis.</w:t>
      </w:r>
      <w:bookmarkEnd w:id="18"/>
    </w:p>
    <w:p w14:paraId="2B70940E" w14:textId="77777777" w:rsidR="00D625E1" w:rsidRDefault="00D625E1" w:rsidP="00D625E1">
      <w:pPr>
        <w:rPr>
          <w:b/>
          <w:bCs/>
        </w:rPr>
      </w:pPr>
      <w:r>
        <w:t>4-</w:t>
      </w:r>
      <w:r w:rsidRPr="00D625E1">
        <w:rPr>
          <w:b/>
          <w:bCs/>
        </w:rPr>
        <w:t>Clientes con anomalías en las últimas 2 horas</w:t>
      </w:r>
    </w:p>
    <w:p w14:paraId="5515BDF9" w14:textId="62682C6B" w:rsidR="00B95286" w:rsidRPr="00B95286" w:rsidRDefault="00B95286" w:rsidP="00B95286">
      <w:pPr>
        <w:jc w:val="both"/>
      </w:pPr>
      <w:r w:rsidRPr="00B95286">
        <w:t>Después de haber analizado un rango de tiempo y para facilitar el análisis, la paliación genera una tabla con el listado de anomalías detectadas en las últimas dos horas (o según el rango seleccionado entre las 0-24 horas)</w:t>
      </w:r>
      <w:r>
        <w:t>.Figura-13.</w:t>
      </w:r>
    </w:p>
    <w:p w14:paraId="237333E6" w14:textId="5E71E344" w:rsidR="00D625E1" w:rsidRDefault="006775DB" w:rsidP="00FE223A">
      <w:r w:rsidRPr="006775DB">
        <w:drawing>
          <wp:inline distT="0" distB="0" distL="0" distR="0" wp14:anchorId="52289FD0" wp14:editId="331FF6C8">
            <wp:extent cx="5612130" cy="1402080"/>
            <wp:effectExtent l="0" t="0" r="7620" b="7620"/>
            <wp:docPr id="162403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1362" name=""/>
                    <pic:cNvPicPr/>
                  </pic:nvPicPr>
                  <pic:blipFill>
                    <a:blip r:embed="rId24"/>
                    <a:stretch>
                      <a:fillRect/>
                    </a:stretch>
                  </pic:blipFill>
                  <pic:spPr>
                    <a:xfrm>
                      <a:off x="0" y="0"/>
                      <a:ext cx="5612130" cy="1402080"/>
                    </a:xfrm>
                    <a:prstGeom prst="rect">
                      <a:avLst/>
                    </a:prstGeom>
                  </pic:spPr>
                </pic:pic>
              </a:graphicData>
            </a:graphic>
          </wp:inline>
        </w:drawing>
      </w:r>
    </w:p>
    <w:p w14:paraId="76FE03E5" w14:textId="1095A625" w:rsidR="00654465" w:rsidRDefault="00654465" w:rsidP="00654465">
      <w:pPr>
        <w:pStyle w:val="Descripcin"/>
      </w:pPr>
      <w:bookmarkStart w:id="19" w:name="_Toc199078849"/>
      <w:r>
        <w:t xml:space="preserve">Figura- </w:t>
      </w:r>
      <w:fldSimple w:instr=" SEQ Figura- \* ARABIC ">
        <w:r w:rsidR="004031DA">
          <w:rPr>
            <w:noProof/>
          </w:rPr>
          <w:t>13</w:t>
        </w:r>
      </w:fldSimple>
      <w:r>
        <w:t xml:space="preserve"> Reporte de los clientes con anomalías en el tiempo </w:t>
      </w:r>
      <w:proofErr w:type="spellStart"/>
      <w:r>
        <w:t>sleccioando</w:t>
      </w:r>
      <w:bookmarkEnd w:id="19"/>
      <w:proofErr w:type="spellEnd"/>
    </w:p>
    <w:p w14:paraId="0DA619C0" w14:textId="77777777" w:rsidR="00D625E1" w:rsidRDefault="00D625E1" w:rsidP="00D625E1">
      <w:pPr>
        <w:rPr>
          <w:b/>
          <w:bCs/>
        </w:rPr>
      </w:pPr>
      <w:r>
        <w:lastRenderedPageBreak/>
        <w:t>5-</w:t>
      </w:r>
      <w:r w:rsidRPr="00D625E1">
        <w:rPr>
          <w:b/>
          <w:bCs/>
        </w:rPr>
        <w:t>Exportar variable de un cliente a CSV</w:t>
      </w:r>
    </w:p>
    <w:p w14:paraId="1C17B98A" w14:textId="279DA9BB" w:rsidR="00B95286" w:rsidRPr="00B95286" w:rsidRDefault="00B95286" w:rsidP="00B95286">
      <w:pPr>
        <w:jc w:val="both"/>
      </w:pPr>
      <w:r w:rsidRPr="00B95286">
        <w:t>A continuación, la aplicación muestra un selector de datos de presión, volumen y temperatura además de un selector de Cliente, para reportar los datos en formato CSV. Esto con el fin de facilitar el análisis de los datos por otras personas aun que no tengan la aplicación disponible. O para generar cualquier tipo de reporte.</w:t>
      </w:r>
      <w:r>
        <w:t xml:space="preserve"> Figura-14.</w:t>
      </w:r>
    </w:p>
    <w:p w14:paraId="33BD5499" w14:textId="57B8B994" w:rsidR="00D625E1" w:rsidRDefault="00654465" w:rsidP="00FE223A">
      <w:r w:rsidRPr="00654465">
        <w:drawing>
          <wp:inline distT="0" distB="0" distL="0" distR="0" wp14:anchorId="64B453E8" wp14:editId="754F2C67">
            <wp:extent cx="5612130" cy="1523365"/>
            <wp:effectExtent l="0" t="0" r="7620" b="635"/>
            <wp:docPr id="119744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6016" name=""/>
                    <pic:cNvPicPr/>
                  </pic:nvPicPr>
                  <pic:blipFill>
                    <a:blip r:embed="rId25"/>
                    <a:stretch>
                      <a:fillRect/>
                    </a:stretch>
                  </pic:blipFill>
                  <pic:spPr>
                    <a:xfrm>
                      <a:off x="0" y="0"/>
                      <a:ext cx="5612130" cy="1523365"/>
                    </a:xfrm>
                    <a:prstGeom prst="rect">
                      <a:avLst/>
                    </a:prstGeom>
                  </pic:spPr>
                </pic:pic>
              </a:graphicData>
            </a:graphic>
          </wp:inline>
        </w:drawing>
      </w:r>
    </w:p>
    <w:p w14:paraId="7E07BB0E" w14:textId="03595375" w:rsidR="00654465" w:rsidRDefault="00654465" w:rsidP="00654465">
      <w:pPr>
        <w:pStyle w:val="Descripcin"/>
      </w:pPr>
      <w:bookmarkStart w:id="20" w:name="_Toc199078850"/>
      <w:r>
        <w:t xml:space="preserve">Figura- </w:t>
      </w:r>
      <w:fldSimple w:instr=" SEQ Figura- \* ARABIC ">
        <w:r w:rsidR="004031DA">
          <w:rPr>
            <w:noProof/>
          </w:rPr>
          <w:t>14</w:t>
        </w:r>
      </w:fldSimple>
      <w:r>
        <w:t xml:space="preserve"> Pestañas para seleccionar el cliente la variable y los rangos de fecha para exportar a </w:t>
      </w:r>
      <w:proofErr w:type="spellStart"/>
      <w:r>
        <w:t>csv</w:t>
      </w:r>
      <w:proofErr w:type="spellEnd"/>
      <w:r>
        <w:t>.</w:t>
      </w:r>
      <w:bookmarkEnd w:id="20"/>
    </w:p>
    <w:p w14:paraId="46AEC9A6" w14:textId="77777777" w:rsidR="00D625E1" w:rsidRDefault="00D625E1" w:rsidP="00D625E1">
      <w:pPr>
        <w:rPr>
          <w:b/>
          <w:bCs/>
        </w:rPr>
      </w:pPr>
      <w:r>
        <w:t>6-</w:t>
      </w:r>
      <w:r w:rsidRPr="00D625E1">
        <w:rPr>
          <w:b/>
          <w:bCs/>
        </w:rPr>
        <w:t>Consumo de clientes mensual</w:t>
      </w:r>
    </w:p>
    <w:p w14:paraId="546F1F9F" w14:textId="67364262" w:rsidR="00B95286" w:rsidRDefault="00B95286" w:rsidP="00B95286">
      <w:pPr>
        <w:jc w:val="both"/>
      </w:pPr>
      <w:r>
        <w:t>La aplicación también genera una tabla con el promedio de consumo mensual por cliente, esto se consideró importante por varias razones, es importante identificar los clientes con mayor consumo debido a:</w:t>
      </w:r>
    </w:p>
    <w:p w14:paraId="52149626" w14:textId="16DA49AD" w:rsidR="00B95286" w:rsidRDefault="00B95286" w:rsidP="00B95286">
      <w:pPr>
        <w:pStyle w:val="Prrafodelista"/>
        <w:numPr>
          <w:ilvl w:val="0"/>
          <w:numId w:val="4"/>
        </w:numPr>
        <w:jc w:val="both"/>
      </w:pPr>
      <w:r>
        <w:t>Facilita cualquier campaña de mercadeo.</w:t>
      </w:r>
    </w:p>
    <w:p w14:paraId="46E43366" w14:textId="0D6D3AE5" w:rsidR="00B95286" w:rsidRDefault="00B95286" w:rsidP="00B95286">
      <w:pPr>
        <w:pStyle w:val="Prrafodelista"/>
        <w:numPr>
          <w:ilvl w:val="0"/>
          <w:numId w:val="4"/>
        </w:numPr>
        <w:jc w:val="both"/>
      </w:pPr>
      <w:r>
        <w:t>Si un cliente tiene un consumo alto y tienen un alto número de anomalías se le debería dar prioridad dado las características del consumo- priorizar recursos y seleccionar equipos de revisión.</w:t>
      </w:r>
    </w:p>
    <w:p w14:paraId="6C899738" w14:textId="03CFF053" w:rsidR="00B95286" w:rsidRDefault="00B95286" w:rsidP="00B95286">
      <w:pPr>
        <w:pStyle w:val="Prrafodelista"/>
        <w:numPr>
          <w:ilvl w:val="0"/>
          <w:numId w:val="4"/>
        </w:numPr>
        <w:jc w:val="both"/>
      </w:pPr>
      <w:r>
        <w:t>Es importante entender cual  es la relevancia de los clientes en términos de consumo.</w:t>
      </w:r>
    </w:p>
    <w:p w14:paraId="41425548" w14:textId="2DD06C18" w:rsidR="00B95286" w:rsidRPr="00B95286" w:rsidRDefault="00B95286" w:rsidP="00B95286">
      <w:pPr>
        <w:jc w:val="both"/>
      </w:pPr>
      <w:r>
        <w:t>Un ejemplo de los resultados aparece en la Figura-15.</w:t>
      </w:r>
    </w:p>
    <w:p w14:paraId="6702A4F7" w14:textId="2FA201C5" w:rsidR="00D625E1" w:rsidRDefault="00654465" w:rsidP="00654465">
      <w:pPr>
        <w:pStyle w:val="Descripcin"/>
      </w:pPr>
      <w:bookmarkStart w:id="21" w:name="_Toc199078851"/>
      <w:r w:rsidRPr="00654465">
        <w:drawing>
          <wp:inline distT="0" distB="0" distL="0" distR="0" wp14:anchorId="0BCE30A1" wp14:editId="54EB74FC">
            <wp:extent cx="5612130" cy="1210310"/>
            <wp:effectExtent l="0" t="0" r="7620" b="8890"/>
            <wp:docPr id="141299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7042" name=""/>
                    <pic:cNvPicPr/>
                  </pic:nvPicPr>
                  <pic:blipFill>
                    <a:blip r:embed="rId26"/>
                    <a:stretch>
                      <a:fillRect/>
                    </a:stretch>
                  </pic:blipFill>
                  <pic:spPr>
                    <a:xfrm>
                      <a:off x="0" y="0"/>
                      <a:ext cx="5612130" cy="1210310"/>
                    </a:xfrm>
                    <a:prstGeom prst="rect">
                      <a:avLst/>
                    </a:prstGeom>
                  </pic:spPr>
                </pic:pic>
              </a:graphicData>
            </a:graphic>
          </wp:inline>
        </w:drawing>
      </w:r>
      <w:r>
        <w:t xml:space="preserve">Figura- </w:t>
      </w:r>
      <w:fldSimple w:instr=" SEQ Figura- \* ARABIC ">
        <w:r w:rsidR="004031DA">
          <w:rPr>
            <w:noProof/>
          </w:rPr>
          <w:t>15</w:t>
        </w:r>
      </w:fldSimple>
      <w:r>
        <w:t xml:space="preserve"> Reporte de consumo por cliente y </w:t>
      </w:r>
      <w:r w:rsidR="00B95286">
        <w:t>número</w:t>
      </w:r>
      <w:r>
        <w:t xml:space="preserve"> de anomalías.</w:t>
      </w:r>
      <w:bookmarkEnd w:id="21"/>
    </w:p>
    <w:p w14:paraId="5A75BFE5" w14:textId="77777777" w:rsidR="00654465" w:rsidRDefault="00654465" w:rsidP="00FE223A"/>
    <w:p w14:paraId="0C460578" w14:textId="77777777" w:rsidR="00D625E1" w:rsidRDefault="00D625E1" w:rsidP="00D625E1">
      <w:pPr>
        <w:rPr>
          <w:b/>
          <w:bCs/>
        </w:rPr>
      </w:pPr>
      <w:r>
        <w:t>7-</w:t>
      </w:r>
      <w:r w:rsidRPr="00D625E1">
        <w:rPr>
          <w:b/>
          <w:bCs/>
        </w:rPr>
        <w:t>Filtrar clientes con desviaciones extremas</w:t>
      </w:r>
    </w:p>
    <w:p w14:paraId="4B5A6D4A" w14:textId="581E12E4" w:rsidR="00B95286" w:rsidRPr="00B95286" w:rsidRDefault="00B95286" w:rsidP="00B95286">
      <w:pPr>
        <w:jc w:val="both"/>
      </w:pPr>
      <w:r w:rsidRPr="00B95286">
        <w:lastRenderedPageBreak/>
        <w:t xml:space="preserve">Adicionalmente </w:t>
      </w:r>
      <w:r>
        <w:t>la aplicación permite determinar cuáles con los clientes con el mayor número de anomalías y el consumo promedio del ultimo mes disponible. Todo esto como se explicó anteriormente es útil con el fin de identificar en donde las anomalías pueden ser más críticas, en donde se le debe dar prioridad de atención.</w:t>
      </w:r>
    </w:p>
    <w:p w14:paraId="31C72FD6" w14:textId="1EF197E2" w:rsidR="00654465" w:rsidRDefault="00654465" w:rsidP="00D625E1">
      <w:pPr>
        <w:rPr>
          <w:b/>
          <w:bCs/>
        </w:rPr>
      </w:pPr>
      <w:r w:rsidRPr="00654465">
        <w:rPr>
          <w:b/>
          <w:bCs/>
        </w:rPr>
        <w:drawing>
          <wp:inline distT="0" distB="0" distL="0" distR="0" wp14:anchorId="355C8AED" wp14:editId="0E090322">
            <wp:extent cx="5612130" cy="1341120"/>
            <wp:effectExtent l="0" t="0" r="7620" b="0"/>
            <wp:docPr id="848415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5695" name=""/>
                    <pic:cNvPicPr/>
                  </pic:nvPicPr>
                  <pic:blipFill>
                    <a:blip r:embed="rId27"/>
                    <a:stretch>
                      <a:fillRect/>
                    </a:stretch>
                  </pic:blipFill>
                  <pic:spPr>
                    <a:xfrm>
                      <a:off x="0" y="0"/>
                      <a:ext cx="5612130" cy="1341120"/>
                    </a:xfrm>
                    <a:prstGeom prst="rect">
                      <a:avLst/>
                    </a:prstGeom>
                  </pic:spPr>
                </pic:pic>
              </a:graphicData>
            </a:graphic>
          </wp:inline>
        </w:drawing>
      </w:r>
    </w:p>
    <w:p w14:paraId="7673EFD4" w14:textId="4707C49E" w:rsidR="00654465" w:rsidRPr="00D625E1" w:rsidRDefault="00654465" w:rsidP="00654465">
      <w:pPr>
        <w:pStyle w:val="Descripcin"/>
        <w:rPr>
          <w:b/>
          <w:bCs/>
          <w:color w:val="auto"/>
          <w:sz w:val="24"/>
          <w:szCs w:val="24"/>
        </w:rPr>
      </w:pPr>
      <w:bookmarkStart w:id="22" w:name="_Toc199078852"/>
      <w:r>
        <w:t xml:space="preserve">Figura- </w:t>
      </w:r>
      <w:fldSimple w:instr=" SEQ Figura- \* ARABIC ">
        <w:r w:rsidR="004031DA">
          <w:rPr>
            <w:noProof/>
          </w:rPr>
          <w:t>16</w:t>
        </w:r>
      </w:fldSimple>
      <w:r>
        <w:t xml:space="preserve"> Herramienta para detectar los clientes con </w:t>
      </w:r>
      <w:r w:rsidR="00B95286">
        <w:t>las</w:t>
      </w:r>
      <w:r>
        <w:t xml:space="preserve"> m</w:t>
      </w:r>
      <w:r w:rsidR="00B95286">
        <w:t>a</w:t>
      </w:r>
      <w:r>
        <w:t>yores desviaciones, e</w:t>
      </w:r>
      <w:r w:rsidR="00B95286">
        <w:t xml:space="preserve">n </w:t>
      </w:r>
      <w:r>
        <w:t>este caso mayor del 80%.</w:t>
      </w:r>
      <w:bookmarkEnd w:id="22"/>
    </w:p>
    <w:p w14:paraId="759E0B0B" w14:textId="754C83AA" w:rsidR="00D625E1" w:rsidRDefault="00D625E1" w:rsidP="00FE223A"/>
    <w:p w14:paraId="76888526" w14:textId="0AD85294" w:rsidR="00B95286" w:rsidRDefault="00B95286">
      <w:r>
        <w:br w:type="page"/>
      </w:r>
    </w:p>
    <w:p w14:paraId="27E4A8FF" w14:textId="3EFC014C" w:rsidR="00D625E1" w:rsidRDefault="004031DA" w:rsidP="004031DA">
      <w:pPr>
        <w:pStyle w:val="Ttulo1"/>
      </w:pPr>
      <w:bookmarkStart w:id="23" w:name="_Toc199078819"/>
      <w:r>
        <w:lastRenderedPageBreak/>
        <w:t xml:space="preserve">B- </w:t>
      </w:r>
      <w:r w:rsidR="00B95286" w:rsidRPr="004031DA">
        <w:rPr>
          <w:caps/>
        </w:rPr>
        <w:t>QU</w:t>
      </w:r>
      <w:r w:rsidRPr="004031DA">
        <w:rPr>
          <w:caps/>
        </w:rPr>
        <w:t>é</w:t>
      </w:r>
      <w:r w:rsidR="00B95286" w:rsidRPr="004031DA">
        <w:rPr>
          <w:caps/>
        </w:rPr>
        <w:t xml:space="preserve"> ES</w:t>
      </w:r>
      <w:r w:rsidR="00B95286">
        <w:t xml:space="preserve"> Y QU</w:t>
      </w:r>
      <w:r w:rsidRPr="004031DA">
        <w:rPr>
          <w:caps/>
        </w:rPr>
        <w:t>é</w:t>
      </w:r>
      <w:r w:rsidR="00B95286">
        <w:t xml:space="preserve"> HACE EL ARTEFACTO PROPUESTO</w:t>
      </w:r>
      <w:bookmarkEnd w:id="23"/>
    </w:p>
    <w:p w14:paraId="59233F6B" w14:textId="77777777" w:rsidR="00B95286" w:rsidRDefault="00B95286" w:rsidP="00B95286">
      <w:pPr>
        <w:pStyle w:val="Ttulo2"/>
        <w:jc w:val="both"/>
      </w:pPr>
      <w:bookmarkStart w:id="24" w:name="_Toc197362486"/>
      <w:bookmarkStart w:id="25" w:name="_Toc199078820"/>
      <w:r>
        <w:t>1-Resumen Ejecutivo.</w:t>
      </w:r>
      <w:bookmarkEnd w:id="24"/>
      <w:bookmarkEnd w:id="25"/>
    </w:p>
    <w:p w14:paraId="3844CA22" w14:textId="77777777" w:rsidR="00B95286" w:rsidRPr="00E22F55" w:rsidRDefault="00B95286" w:rsidP="00B95286">
      <w:pPr>
        <w:pStyle w:val="Prrafodelista"/>
        <w:numPr>
          <w:ilvl w:val="0"/>
          <w:numId w:val="14"/>
        </w:numPr>
        <w:jc w:val="both"/>
      </w:pPr>
      <w:r w:rsidRPr="00E22F55">
        <w:t>Se tomó la data de presión, volumen y temperatura de cada cliente,</w:t>
      </w:r>
    </w:p>
    <w:p w14:paraId="420B4129" w14:textId="77777777" w:rsidR="00B95286" w:rsidRPr="00E22F55" w:rsidRDefault="00B95286" w:rsidP="00B95286">
      <w:pPr>
        <w:pStyle w:val="Prrafodelista"/>
        <w:numPr>
          <w:ilvl w:val="0"/>
          <w:numId w:val="14"/>
        </w:numPr>
        <w:jc w:val="both"/>
      </w:pPr>
      <w:r w:rsidRPr="00E22F55">
        <w:t>Inicialmente se graficaron para observar tendencias y rangos.</w:t>
      </w:r>
    </w:p>
    <w:p w14:paraId="44CF8E52" w14:textId="77777777" w:rsidR="00B95286" w:rsidRPr="00E22F55" w:rsidRDefault="00B95286" w:rsidP="00B95286">
      <w:pPr>
        <w:pStyle w:val="Prrafodelista"/>
        <w:numPr>
          <w:ilvl w:val="0"/>
          <w:numId w:val="14"/>
        </w:numPr>
        <w:jc w:val="both"/>
      </w:pPr>
      <w:r w:rsidRPr="00E22F55">
        <w:t>Se calculó el índice de cuartiles para mirar la contaminación usando la metodología Isolation Forest.</w:t>
      </w:r>
    </w:p>
    <w:p w14:paraId="6993C41E" w14:textId="77777777" w:rsidR="00B95286" w:rsidRPr="00E22F55" w:rsidRDefault="00B95286" w:rsidP="00B95286">
      <w:pPr>
        <w:pStyle w:val="Prrafodelista"/>
        <w:numPr>
          <w:ilvl w:val="0"/>
          <w:numId w:val="14"/>
        </w:numPr>
        <w:jc w:val="both"/>
      </w:pPr>
      <w:r w:rsidRPr="00E22F55">
        <w:t xml:space="preserve"> Se introdujo para cada variable y para cada cliente un valor de contaminación y con esto se calcularon las anomalías.</w:t>
      </w:r>
    </w:p>
    <w:p w14:paraId="64D7950D" w14:textId="77777777" w:rsidR="00B95286" w:rsidRPr="00E22F55" w:rsidRDefault="00B95286" w:rsidP="00B95286">
      <w:pPr>
        <w:pStyle w:val="Prrafodelista"/>
        <w:numPr>
          <w:ilvl w:val="0"/>
          <w:numId w:val="14"/>
        </w:numPr>
        <w:jc w:val="both"/>
      </w:pPr>
      <w:r w:rsidRPr="00E22F55">
        <w:t>Se graficaron las anomalías calculadas vs la data real, en general se observó un buen comportamiento de los datos, anexo 2</w:t>
      </w:r>
    </w:p>
    <w:p w14:paraId="3D7E11FA" w14:textId="77777777" w:rsidR="00B95286" w:rsidRPr="00E22F55" w:rsidRDefault="00B95286" w:rsidP="00B95286">
      <w:pPr>
        <w:pStyle w:val="Prrafodelista"/>
        <w:numPr>
          <w:ilvl w:val="0"/>
          <w:numId w:val="14"/>
        </w:numPr>
        <w:jc w:val="both"/>
      </w:pPr>
      <w:r w:rsidRPr="00E22F55">
        <w:t xml:space="preserve">Se </w:t>
      </w:r>
      <w:r>
        <w:t>implementó</w:t>
      </w:r>
      <w:r>
        <w:rPr>
          <w:rFonts w:ascii="Arial" w:hAnsi="Arial" w:cs="Arial"/>
        </w:rPr>
        <w:t xml:space="preserve"> </w:t>
      </w:r>
      <w:r w:rsidRPr="00E22F55">
        <w:t xml:space="preserve">la metodología </w:t>
      </w:r>
      <w:proofErr w:type="spellStart"/>
      <w:r w:rsidRPr="00E22F55">
        <w:t>hold</w:t>
      </w:r>
      <w:proofErr w:type="spellEnd"/>
      <w:r w:rsidRPr="00E22F55">
        <w:t xml:space="preserve"> </w:t>
      </w:r>
      <w:proofErr w:type="spellStart"/>
      <w:r w:rsidRPr="00E22F55">
        <w:t>out</w:t>
      </w:r>
      <w:proofErr w:type="spellEnd"/>
      <w:r w:rsidRPr="00E22F55">
        <w:t xml:space="preserve"> para partir los datos observados y los de prueba y se corrieron los indicadores </w:t>
      </w:r>
      <w:proofErr w:type="spellStart"/>
      <w:r w:rsidRPr="00E22F55">
        <w:t>accuracy</w:t>
      </w:r>
      <w:proofErr w:type="spellEnd"/>
      <w:r w:rsidRPr="00E22F55">
        <w:t xml:space="preserve">, precisión, </w:t>
      </w:r>
      <w:proofErr w:type="spellStart"/>
      <w:r w:rsidRPr="00E22F55">
        <w:t>recall</w:t>
      </w:r>
      <w:proofErr w:type="spellEnd"/>
      <w:r w:rsidRPr="00E22F55">
        <w:t>, f1 Score. Los cuales se muestran en el anexo 1.</w:t>
      </w:r>
    </w:p>
    <w:p w14:paraId="28848022" w14:textId="77777777" w:rsidR="00B95286" w:rsidRPr="00E22F55" w:rsidRDefault="00B95286" w:rsidP="00B95286">
      <w:pPr>
        <w:pStyle w:val="Prrafodelista"/>
        <w:numPr>
          <w:ilvl w:val="0"/>
          <w:numId w:val="14"/>
        </w:numPr>
        <w:jc w:val="both"/>
      </w:pPr>
      <w:r w:rsidRPr="00E22F55">
        <w:t xml:space="preserve">Posteriormente encontré en la literatura que existen otros métodos para evaluar la eficiencia del </w:t>
      </w:r>
      <w:proofErr w:type="spellStart"/>
      <w:r w:rsidRPr="00E22F55">
        <w:t>isolation</w:t>
      </w:r>
      <w:proofErr w:type="spellEnd"/>
      <w:r w:rsidRPr="00E22F55">
        <w:t xml:space="preserve"> forest sin embargo no los alcance a implementar.</w:t>
      </w:r>
    </w:p>
    <w:p w14:paraId="7E3469CC" w14:textId="77777777" w:rsidR="00B95286" w:rsidRPr="00E22F55" w:rsidRDefault="00B95286" w:rsidP="00B95286">
      <w:pPr>
        <w:pStyle w:val="Prrafodelista"/>
        <w:numPr>
          <w:ilvl w:val="0"/>
          <w:numId w:val="14"/>
        </w:numPr>
        <w:jc w:val="both"/>
      </w:pPr>
      <w:r w:rsidRPr="00E22F55">
        <w:t xml:space="preserve">En general el método </w:t>
      </w:r>
      <w:proofErr w:type="spellStart"/>
      <w:r w:rsidRPr="00E22F55">
        <w:t>isolation</w:t>
      </w:r>
      <w:proofErr w:type="spellEnd"/>
      <w:r w:rsidRPr="00E22F55">
        <w:t xml:space="preserve"> forest funciona razonablemente bien cómo se puede observar en el anexo 2, y para hacer mejores ajustes sería necesario conocer la información real de la operación con el fin de ajustar los datos a la realidad y determinar cuáles de los datos mostrados como anomalías son realmente anómalos o sencillamente cambios operativos.</w:t>
      </w:r>
    </w:p>
    <w:p w14:paraId="3BCBA1F5" w14:textId="77777777" w:rsidR="00B95286" w:rsidRPr="00771309" w:rsidRDefault="00B95286" w:rsidP="00B95286">
      <w:pPr>
        <w:pStyle w:val="Ttulo2"/>
        <w:jc w:val="both"/>
      </w:pPr>
      <w:bookmarkStart w:id="26" w:name="_Toc197362487"/>
      <w:bookmarkStart w:id="27" w:name="_Toc199078821"/>
      <w:r>
        <w:t xml:space="preserve">2- </w:t>
      </w:r>
      <w:r w:rsidRPr="00771309">
        <w:t>Modelos Descriptivos:</w:t>
      </w:r>
      <w:bookmarkEnd w:id="26"/>
      <w:bookmarkEnd w:id="27"/>
    </w:p>
    <w:p w14:paraId="0E110EBF" w14:textId="77777777" w:rsidR="00B95286" w:rsidRDefault="00B95286" w:rsidP="00B95286">
      <w:pPr>
        <w:jc w:val="both"/>
      </w:pPr>
      <w:r>
        <w:t>Se graficaron todos los datos de presión, volumen y temperatura contra fecha. Se pueden tener las siguientes conclusiones:</w:t>
      </w:r>
    </w:p>
    <w:p w14:paraId="3F6F6797" w14:textId="77777777" w:rsidR="00B95286" w:rsidRDefault="00B95286" w:rsidP="00B95286">
      <w:pPr>
        <w:jc w:val="both"/>
      </w:pPr>
      <w:r>
        <w:t>1-Datos de Presión por lo general son constantes alrededor de un valor sin embargo en algunos clientes se observa una caída drástica en los últimos meses.</w:t>
      </w:r>
    </w:p>
    <w:p w14:paraId="2FE5DA28" w14:textId="77777777" w:rsidR="00B95286" w:rsidRDefault="00B95286" w:rsidP="00B95286">
      <w:pPr>
        <w:keepNext/>
        <w:jc w:val="both"/>
      </w:pPr>
      <w:r w:rsidRPr="00FD43B1">
        <w:rPr>
          <w:noProof/>
        </w:rPr>
        <w:lastRenderedPageBreak/>
        <w:drawing>
          <wp:inline distT="0" distB="0" distL="0" distR="0" wp14:anchorId="6B8C6FD5" wp14:editId="05AB3658">
            <wp:extent cx="5612130" cy="2632710"/>
            <wp:effectExtent l="0" t="0" r="7620" b="0"/>
            <wp:docPr id="35147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9330" name=""/>
                    <pic:cNvPicPr/>
                  </pic:nvPicPr>
                  <pic:blipFill>
                    <a:blip r:embed="rId28"/>
                    <a:stretch>
                      <a:fillRect/>
                    </a:stretch>
                  </pic:blipFill>
                  <pic:spPr>
                    <a:xfrm>
                      <a:off x="0" y="0"/>
                      <a:ext cx="5612130" cy="2632710"/>
                    </a:xfrm>
                    <a:prstGeom prst="rect">
                      <a:avLst/>
                    </a:prstGeom>
                  </pic:spPr>
                </pic:pic>
              </a:graphicData>
            </a:graphic>
          </wp:inline>
        </w:drawing>
      </w:r>
    </w:p>
    <w:p w14:paraId="610C46FD" w14:textId="7A411DA2" w:rsidR="004031DA" w:rsidRDefault="004031DA" w:rsidP="004031DA">
      <w:pPr>
        <w:pStyle w:val="Descripcin"/>
      </w:pPr>
      <w:bookmarkStart w:id="28" w:name="_Toc197362494"/>
      <w:bookmarkStart w:id="29" w:name="_Toc199078853"/>
      <w:r>
        <w:t xml:space="preserve">Figura- </w:t>
      </w:r>
      <w:fldSimple w:instr=" SEQ Figura- \* ARABIC ">
        <w:r>
          <w:rPr>
            <w:noProof/>
          </w:rPr>
          <w:t>17</w:t>
        </w:r>
      </w:fldSimple>
      <w:r w:rsidRPr="004031DA">
        <w:t xml:space="preserve"> </w:t>
      </w:r>
      <w:r>
        <w:t>presión vs Fecha, todos los clientes</w:t>
      </w:r>
      <w:bookmarkEnd w:id="29"/>
    </w:p>
    <w:bookmarkEnd w:id="28"/>
    <w:p w14:paraId="2F5C9C79" w14:textId="30D33861" w:rsidR="00B95286" w:rsidRDefault="00B95286" w:rsidP="00B95286">
      <w:pPr>
        <w:jc w:val="both"/>
      </w:pPr>
      <w:r>
        <w:t xml:space="preserve">Al analizar los datos aislados Anexo 2 se puede ver que un gran </w:t>
      </w:r>
      <w:r>
        <w:t>número</w:t>
      </w:r>
      <w:r>
        <w:t xml:space="preserve"> de Clientes presentan una disminución en el valor de presión, no pasa en todos, pero si en una mayoría, esto cualquier programa se esperaría que lo marque como una anomalía, ahora habría que verificar con el proveedor de gas si este descenso en el valor de la presión es normal o se debe a algún efecto operacional del momento, pero definitivamente esta fuera de la estación.</w:t>
      </w:r>
    </w:p>
    <w:p w14:paraId="0EEB88DB" w14:textId="77777777" w:rsidR="00B95286" w:rsidRDefault="00B95286" w:rsidP="00B95286">
      <w:pPr>
        <w:jc w:val="both"/>
      </w:pPr>
    </w:p>
    <w:p w14:paraId="7CEDE430" w14:textId="77777777" w:rsidR="00B95286" w:rsidRDefault="00B95286" w:rsidP="00B95286">
      <w:pPr>
        <w:keepNext/>
        <w:jc w:val="both"/>
      </w:pPr>
      <w:r>
        <w:t xml:space="preserve">2-Datos de temperatura: presentan una variación que es esperado respecto a la posición del sol lo que ocasiona un comportamiento sinusoidal con altos y bajos que generalmente coinciden con ciertas horas del día en donde se alcanza el máximo y el mínimo de temperatura. Aunque el comportamiento es similar para todos los clientes se observan variaciones en el valor leído lo cual se puede explicar por la temperatura ambiente en la ubicación del medidor y la altura sobre el nivel del mar para cada </w:t>
      </w:r>
      <w:r>
        <w:lastRenderedPageBreak/>
        <w:t>medidor.</w:t>
      </w:r>
      <w:r w:rsidRPr="005E1950">
        <w:t xml:space="preserve"> </w:t>
      </w:r>
      <w:r w:rsidRPr="00FD43B1">
        <w:rPr>
          <w:noProof/>
        </w:rPr>
        <w:drawing>
          <wp:inline distT="0" distB="0" distL="0" distR="0" wp14:anchorId="14507A1B" wp14:editId="6E6910C2">
            <wp:extent cx="5612130" cy="2755265"/>
            <wp:effectExtent l="0" t="0" r="7620" b="6985"/>
            <wp:docPr id="1779302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2166" name=""/>
                    <pic:cNvPicPr/>
                  </pic:nvPicPr>
                  <pic:blipFill>
                    <a:blip r:embed="rId29"/>
                    <a:stretch>
                      <a:fillRect/>
                    </a:stretch>
                  </pic:blipFill>
                  <pic:spPr>
                    <a:xfrm>
                      <a:off x="0" y="0"/>
                      <a:ext cx="5612130" cy="2755265"/>
                    </a:xfrm>
                    <a:prstGeom prst="rect">
                      <a:avLst/>
                    </a:prstGeom>
                  </pic:spPr>
                </pic:pic>
              </a:graphicData>
            </a:graphic>
          </wp:inline>
        </w:drawing>
      </w:r>
    </w:p>
    <w:p w14:paraId="2AC1F8D1" w14:textId="281B05BD" w:rsidR="004031DA" w:rsidRDefault="004031DA" w:rsidP="004031DA">
      <w:pPr>
        <w:pStyle w:val="Descripcin"/>
      </w:pPr>
      <w:bookmarkStart w:id="30" w:name="_Toc199078854"/>
      <w:r>
        <w:t xml:space="preserve">Figura- </w:t>
      </w:r>
      <w:fldSimple w:instr=" SEQ Figura- \* ARABIC ">
        <w:r>
          <w:rPr>
            <w:noProof/>
          </w:rPr>
          <w:t>18</w:t>
        </w:r>
      </w:fldSimple>
      <w:r w:rsidRPr="004031DA">
        <w:t xml:space="preserve"> </w:t>
      </w:r>
      <w:r>
        <w:t>temperatura vs Fecha, todos los clientes</w:t>
      </w:r>
      <w:bookmarkEnd w:id="30"/>
    </w:p>
    <w:p w14:paraId="46E57ED8" w14:textId="77777777" w:rsidR="00B95286" w:rsidRDefault="00B95286" w:rsidP="00B95286">
      <w:pPr>
        <w:jc w:val="both"/>
      </w:pPr>
    </w:p>
    <w:p w14:paraId="6D3FECD9" w14:textId="77777777" w:rsidR="00B95286" w:rsidRPr="00771309" w:rsidRDefault="00B95286" w:rsidP="00B95286">
      <w:pPr>
        <w:jc w:val="both"/>
        <w:rPr>
          <w:caps/>
        </w:rPr>
      </w:pPr>
      <w:r>
        <w:t xml:space="preserve">3-Datos de volumen son los que presentan la mayor variación/oscilación, en algunos clientes esto puede ser debido a fallas en los medidores. </w:t>
      </w:r>
    </w:p>
    <w:p w14:paraId="486E2C81" w14:textId="77777777" w:rsidR="00B95286" w:rsidRDefault="00B95286" w:rsidP="00B95286">
      <w:pPr>
        <w:keepNext/>
        <w:jc w:val="both"/>
      </w:pPr>
      <w:r w:rsidRPr="00FD43B1">
        <w:rPr>
          <w:noProof/>
        </w:rPr>
        <w:drawing>
          <wp:inline distT="0" distB="0" distL="0" distR="0" wp14:anchorId="4FB4D019" wp14:editId="66A01F07">
            <wp:extent cx="5612130" cy="2668270"/>
            <wp:effectExtent l="0" t="0" r="7620" b="0"/>
            <wp:docPr id="98195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5521" name=""/>
                    <pic:cNvPicPr/>
                  </pic:nvPicPr>
                  <pic:blipFill>
                    <a:blip r:embed="rId30"/>
                    <a:stretch>
                      <a:fillRect/>
                    </a:stretch>
                  </pic:blipFill>
                  <pic:spPr>
                    <a:xfrm>
                      <a:off x="0" y="0"/>
                      <a:ext cx="5612130" cy="2668270"/>
                    </a:xfrm>
                    <a:prstGeom prst="rect">
                      <a:avLst/>
                    </a:prstGeom>
                  </pic:spPr>
                </pic:pic>
              </a:graphicData>
            </a:graphic>
          </wp:inline>
        </w:drawing>
      </w:r>
    </w:p>
    <w:p w14:paraId="337A4787" w14:textId="77777777" w:rsidR="004031DA" w:rsidRDefault="004031DA" w:rsidP="004031DA">
      <w:pPr>
        <w:pStyle w:val="Descripcin"/>
        <w:jc w:val="both"/>
      </w:pPr>
      <w:bookmarkStart w:id="31" w:name="_Toc197362496"/>
      <w:bookmarkStart w:id="32" w:name="_Toc197362495"/>
      <w:bookmarkStart w:id="33" w:name="_Toc199078855"/>
      <w:r w:rsidRPr="00B90C4C">
        <w:t xml:space="preserve">Figura- </w:t>
      </w:r>
      <w:r>
        <w:fldChar w:fldCharType="begin"/>
      </w:r>
      <w:r w:rsidRPr="00B90C4C">
        <w:instrText xml:space="preserve"> SEQ Figura- \* ARABIC </w:instrText>
      </w:r>
      <w:r>
        <w:fldChar w:fldCharType="separate"/>
      </w:r>
      <w:r>
        <w:rPr>
          <w:noProof/>
        </w:rPr>
        <w:t>19</w:t>
      </w:r>
      <w:r>
        <w:fldChar w:fldCharType="end"/>
      </w:r>
      <w:r w:rsidRPr="00B90C4C">
        <w:t xml:space="preserve"> </w:t>
      </w:r>
      <w:bookmarkEnd w:id="32"/>
      <w:r>
        <w:t>Volumen vs Fecha, todos los clientes</w:t>
      </w:r>
      <w:bookmarkEnd w:id="33"/>
    </w:p>
    <w:bookmarkEnd w:id="31"/>
    <w:p w14:paraId="45C5CBC5" w14:textId="77777777" w:rsidR="00B95286" w:rsidRDefault="00B95286" w:rsidP="00B95286">
      <w:pPr>
        <w:jc w:val="both"/>
      </w:pPr>
    </w:p>
    <w:p w14:paraId="50271B1C" w14:textId="77777777" w:rsidR="00B95286" w:rsidRDefault="00B95286" w:rsidP="00B95286">
      <w:pPr>
        <w:keepNext/>
        <w:jc w:val="both"/>
      </w:pPr>
      <w:r w:rsidRPr="00FD43B1">
        <w:rPr>
          <w:noProof/>
        </w:rPr>
        <w:lastRenderedPageBreak/>
        <w:drawing>
          <wp:inline distT="0" distB="0" distL="0" distR="0" wp14:anchorId="27D3487B" wp14:editId="6F90509A">
            <wp:extent cx="5612130" cy="1511935"/>
            <wp:effectExtent l="0" t="0" r="7620" b="0"/>
            <wp:docPr id="104985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4316" name=""/>
                    <pic:cNvPicPr/>
                  </pic:nvPicPr>
                  <pic:blipFill>
                    <a:blip r:embed="rId31"/>
                    <a:stretch>
                      <a:fillRect/>
                    </a:stretch>
                  </pic:blipFill>
                  <pic:spPr>
                    <a:xfrm>
                      <a:off x="0" y="0"/>
                      <a:ext cx="5612130" cy="1511935"/>
                    </a:xfrm>
                    <a:prstGeom prst="rect">
                      <a:avLst/>
                    </a:prstGeom>
                  </pic:spPr>
                </pic:pic>
              </a:graphicData>
            </a:graphic>
          </wp:inline>
        </w:drawing>
      </w:r>
    </w:p>
    <w:p w14:paraId="6B642DE0" w14:textId="77777777" w:rsidR="004031DA" w:rsidRDefault="004031DA" w:rsidP="004031DA">
      <w:pPr>
        <w:pStyle w:val="Descripcin"/>
        <w:jc w:val="both"/>
      </w:pPr>
      <w:bookmarkStart w:id="34" w:name="_Toc197362497"/>
      <w:bookmarkStart w:id="35" w:name="_Toc199078856"/>
      <w:r w:rsidRPr="00B90C4C">
        <w:t xml:space="preserve">Figura- </w:t>
      </w:r>
      <w:r>
        <w:fldChar w:fldCharType="begin"/>
      </w:r>
      <w:r w:rsidRPr="00B90C4C">
        <w:instrText xml:space="preserve"> SEQ Figura- \* ARABIC </w:instrText>
      </w:r>
      <w:r>
        <w:fldChar w:fldCharType="separate"/>
      </w:r>
      <w:r>
        <w:rPr>
          <w:noProof/>
        </w:rPr>
        <w:t>20</w:t>
      </w:r>
      <w:r>
        <w:fldChar w:fldCharType="end"/>
      </w:r>
      <w:r w:rsidRPr="00B90C4C">
        <w:t xml:space="preserve"> </w:t>
      </w:r>
      <w:r>
        <w:t>Ejemplo graficas de las variables para cada cliente, todas están en anexo-2</w:t>
      </w:r>
      <w:bookmarkEnd w:id="35"/>
    </w:p>
    <w:p w14:paraId="19E762A6" w14:textId="77777777" w:rsidR="004031DA" w:rsidRDefault="004031DA" w:rsidP="00B95286">
      <w:pPr>
        <w:pStyle w:val="Descripcin"/>
        <w:jc w:val="both"/>
      </w:pPr>
    </w:p>
    <w:bookmarkEnd w:id="34"/>
    <w:p w14:paraId="697C0157" w14:textId="77777777" w:rsidR="00B95286" w:rsidRDefault="00B95286" w:rsidP="00B95286">
      <w:pPr>
        <w:jc w:val="both"/>
      </w:pPr>
    </w:p>
    <w:p w14:paraId="554C4AB5" w14:textId="77777777" w:rsidR="00B95286" w:rsidRPr="00F374B4" w:rsidRDefault="00B95286" w:rsidP="00B95286">
      <w:pPr>
        <w:pStyle w:val="Ttulo2"/>
        <w:jc w:val="both"/>
      </w:pPr>
      <w:bookmarkStart w:id="36" w:name="_Toc197362488"/>
      <w:bookmarkStart w:id="37" w:name="_Toc199078822"/>
      <w:r>
        <w:rPr>
          <w:rStyle w:val="nfasis"/>
        </w:rPr>
        <w:t xml:space="preserve">3- </w:t>
      </w:r>
      <w:r w:rsidRPr="00F374B4">
        <w:rPr>
          <w:rStyle w:val="nfasis"/>
        </w:rPr>
        <w:t>Modelos Prescriptivos:</w:t>
      </w:r>
      <w:bookmarkEnd w:id="36"/>
      <w:bookmarkEnd w:id="37"/>
    </w:p>
    <w:p w14:paraId="6ADAF55E" w14:textId="77777777" w:rsidR="00B95286" w:rsidRDefault="00B95286" w:rsidP="00B95286">
      <w:pPr>
        <w:jc w:val="both"/>
      </w:pPr>
      <w:r>
        <w:t>No todos los modelos prescriptivos funcionan para la metodología Isolation Forest a continuación una breve explicación:</w:t>
      </w:r>
    </w:p>
    <w:p w14:paraId="6D03FB66" w14:textId="77777777" w:rsidR="00B95286" w:rsidRDefault="00B95286" w:rsidP="00B95286">
      <w:pPr>
        <w:jc w:val="both"/>
      </w:pPr>
      <w:r>
        <w:t>Se puede usar con Isolation Forest:</w:t>
      </w:r>
    </w:p>
    <w:p w14:paraId="4CD079C1" w14:textId="77777777" w:rsidR="00B95286" w:rsidRPr="00F374B4" w:rsidRDefault="00B95286" w:rsidP="00B95286">
      <w:pPr>
        <w:pStyle w:val="Prrafodelista"/>
        <w:numPr>
          <w:ilvl w:val="0"/>
          <w:numId w:val="9"/>
        </w:numPr>
        <w:jc w:val="both"/>
      </w:pPr>
      <w:proofErr w:type="spellStart"/>
      <w:r w:rsidRPr="00F374B4">
        <w:rPr>
          <w:b/>
          <w:bCs/>
        </w:rPr>
        <w:t>Holdout</w:t>
      </w:r>
      <w:proofErr w:type="spellEnd"/>
      <w:r w:rsidRPr="00F374B4">
        <w:t xml:space="preserve">: </w:t>
      </w:r>
      <w:r>
        <w:t>Dado que la data se puede dividir en entrenamiento y validació</w:t>
      </w:r>
      <w:r>
        <w:rPr>
          <w:rFonts w:ascii="Arial" w:hAnsi="Arial" w:cs="Arial"/>
        </w:rPr>
        <w:t>n se puede usar con Isolation forest.</w:t>
      </w:r>
    </w:p>
    <w:p w14:paraId="74DBCB22" w14:textId="77777777" w:rsidR="00B95286" w:rsidRPr="00F374B4" w:rsidRDefault="00B95286" w:rsidP="00B95286">
      <w:pPr>
        <w:numPr>
          <w:ilvl w:val="0"/>
          <w:numId w:val="9"/>
        </w:numPr>
        <w:jc w:val="both"/>
      </w:pPr>
      <w:proofErr w:type="spellStart"/>
      <w:r w:rsidRPr="00F374B4">
        <w:rPr>
          <w:b/>
          <w:bCs/>
        </w:rPr>
        <w:t>Bootstrapping</w:t>
      </w:r>
      <w:proofErr w:type="spellEnd"/>
      <w:r>
        <w:rPr>
          <w:b/>
          <w:bCs/>
        </w:rPr>
        <w:t>.</w:t>
      </w:r>
    </w:p>
    <w:p w14:paraId="2F0CD861" w14:textId="77777777" w:rsidR="00B95286" w:rsidRPr="00F374B4" w:rsidRDefault="00B95286" w:rsidP="00B95286">
      <w:pPr>
        <w:numPr>
          <w:ilvl w:val="0"/>
          <w:numId w:val="9"/>
        </w:numPr>
        <w:jc w:val="both"/>
      </w:pPr>
      <w:r w:rsidRPr="00F374B4">
        <w:rPr>
          <w:b/>
          <w:bCs/>
        </w:rPr>
        <w:t xml:space="preserve">Validación cruzada (Cross </w:t>
      </w:r>
      <w:proofErr w:type="spellStart"/>
      <w:r w:rsidRPr="00F374B4">
        <w:rPr>
          <w:b/>
          <w:bCs/>
        </w:rPr>
        <w:t>Validation</w:t>
      </w:r>
      <w:proofErr w:type="spellEnd"/>
      <w:r w:rsidRPr="00F374B4">
        <w:rPr>
          <w:b/>
          <w:bCs/>
        </w:rPr>
        <w:t>) y k-</w:t>
      </w:r>
      <w:proofErr w:type="spellStart"/>
      <w:r w:rsidRPr="00F374B4">
        <w:rPr>
          <w:b/>
          <w:bCs/>
        </w:rPr>
        <w:t>fold</w:t>
      </w:r>
      <w:proofErr w:type="spellEnd"/>
      <w:r w:rsidRPr="00F374B4">
        <w:rPr>
          <w:b/>
          <w:bCs/>
        </w:rPr>
        <w:t xml:space="preserve"> Cross </w:t>
      </w:r>
      <w:proofErr w:type="spellStart"/>
      <w:r w:rsidRPr="00F374B4">
        <w:rPr>
          <w:b/>
          <w:bCs/>
        </w:rPr>
        <w:t>Validation</w:t>
      </w:r>
      <w:proofErr w:type="spellEnd"/>
      <w:r>
        <w:rPr>
          <w:b/>
          <w:bCs/>
        </w:rPr>
        <w:t>.</w:t>
      </w:r>
    </w:p>
    <w:p w14:paraId="1AD5D2FD" w14:textId="77777777" w:rsidR="00B95286" w:rsidRPr="00F374B4" w:rsidRDefault="00B95286" w:rsidP="00B95286">
      <w:pPr>
        <w:numPr>
          <w:ilvl w:val="0"/>
          <w:numId w:val="9"/>
        </w:numPr>
        <w:jc w:val="both"/>
      </w:pPr>
      <w:r w:rsidRPr="00F374B4">
        <w:rPr>
          <w:b/>
          <w:bCs/>
        </w:rPr>
        <w:t>Validación cruzada de exclusión</w:t>
      </w:r>
      <w:r>
        <w:rPr>
          <w:b/>
          <w:bCs/>
        </w:rPr>
        <w:t xml:space="preserve">. </w:t>
      </w:r>
      <w:r w:rsidRPr="00F374B4">
        <w:t>No muy usada</w:t>
      </w:r>
      <w:r>
        <w:t>.</w:t>
      </w:r>
    </w:p>
    <w:p w14:paraId="180BEDE8" w14:textId="77777777" w:rsidR="00B95286" w:rsidRPr="00F374B4" w:rsidRDefault="00B95286" w:rsidP="00B95286">
      <w:pPr>
        <w:jc w:val="both"/>
      </w:pPr>
      <w:r w:rsidRPr="00F374B4">
        <w:t>No se debería usar con Isolation Forest</w:t>
      </w:r>
    </w:p>
    <w:p w14:paraId="1CB2A763" w14:textId="77777777" w:rsidR="00B95286" w:rsidRPr="00F374B4" w:rsidRDefault="00B95286" w:rsidP="00B95286">
      <w:pPr>
        <w:numPr>
          <w:ilvl w:val="0"/>
          <w:numId w:val="10"/>
        </w:numPr>
        <w:jc w:val="both"/>
      </w:pPr>
      <w:r w:rsidRPr="00F374B4">
        <w:rPr>
          <w:b/>
          <w:bCs/>
        </w:rPr>
        <w:t xml:space="preserve">Curva ROC y </w:t>
      </w:r>
      <w:proofErr w:type="spellStart"/>
      <w:r w:rsidRPr="00F374B4">
        <w:rPr>
          <w:b/>
          <w:bCs/>
        </w:rPr>
        <w:t>Precision-Recall</w:t>
      </w:r>
      <w:proofErr w:type="spellEnd"/>
      <w:r w:rsidRPr="00F374B4">
        <w:rPr>
          <w:b/>
          <w:bCs/>
        </w:rPr>
        <w:t xml:space="preserve"> Curve</w:t>
      </w:r>
      <w:r w:rsidRPr="00F374B4">
        <w:t>:</w:t>
      </w:r>
      <w:r>
        <w:t xml:space="preserve"> Requieren etiquetas que sean verdaderas, las cuales no se tienen en este caso en particular</w:t>
      </w:r>
      <w:r w:rsidRPr="00F374B4">
        <w:t>.</w:t>
      </w:r>
    </w:p>
    <w:p w14:paraId="0CCC4D18" w14:textId="77777777" w:rsidR="00B95286" w:rsidRPr="00F374B4" w:rsidRDefault="00B95286" w:rsidP="00B95286">
      <w:pPr>
        <w:numPr>
          <w:ilvl w:val="0"/>
          <w:numId w:val="10"/>
        </w:numPr>
        <w:jc w:val="both"/>
      </w:pPr>
      <w:r w:rsidRPr="00F374B4">
        <w:rPr>
          <w:b/>
          <w:bCs/>
        </w:rPr>
        <w:t>Matriz de confusión</w:t>
      </w:r>
      <w:r w:rsidRPr="00F374B4">
        <w:t xml:space="preserve">: </w:t>
      </w:r>
      <w:r>
        <w:t>Igual que el anterior.</w:t>
      </w:r>
    </w:p>
    <w:p w14:paraId="14B65A2D" w14:textId="77777777" w:rsidR="00B95286" w:rsidRPr="00F374B4" w:rsidRDefault="00B95286" w:rsidP="00B95286">
      <w:pPr>
        <w:numPr>
          <w:ilvl w:val="0"/>
          <w:numId w:val="10"/>
        </w:numPr>
        <w:jc w:val="both"/>
      </w:pPr>
      <w:r w:rsidRPr="00F374B4">
        <w:rPr>
          <w:b/>
          <w:bCs/>
        </w:rPr>
        <w:t>AIC y BIC</w:t>
      </w:r>
      <w:r>
        <w:rPr>
          <w:b/>
          <w:bCs/>
        </w:rPr>
        <w:t>:</w:t>
      </w:r>
      <w:r w:rsidRPr="00F374B4">
        <w:t xml:space="preserve"> </w:t>
      </w:r>
      <w:r>
        <w:t>No se usan para detectar anomalías</w:t>
      </w:r>
      <w:r w:rsidRPr="00F374B4">
        <w:t>.</w:t>
      </w:r>
    </w:p>
    <w:p w14:paraId="32AE3CA0" w14:textId="77777777" w:rsidR="00B95286" w:rsidRDefault="00B95286" w:rsidP="00B95286">
      <w:pPr>
        <w:jc w:val="both"/>
      </w:pPr>
      <w:r>
        <w:t xml:space="preserve">En nuestro caso particular usamos </w:t>
      </w:r>
      <w:proofErr w:type="spellStart"/>
      <w:r>
        <w:t>Holdout</w:t>
      </w:r>
      <w:proofErr w:type="spellEnd"/>
      <w:r>
        <w:t xml:space="preserve"> así:</w:t>
      </w:r>
    </w:p>
    <w:p w14:paraId="61589C84" w14:textId="77777777" w:rsidR="00B95286" w:rsidRPr="00B95286" w:rsidRDefault="00B95286" w:rsidP="00B95286">
      <w:pPr>
        <w:jc w:val="both"/>
        <w:rPr>
          <w:lang w:val="en-CA"/>
        </w:rPr>
      </w:pPr>
      <w:r w:rsidRPr="000A6808">
        <w:t xml:space="preserve">        </w:t>
      </w:r>
      <w:r w:rsidRPr="00B95286">
        <w:rPr>
          <w:lang w:val="en-CA"/>
        </w:rPr>
        <w:t xml:space="preserve"># </w:t>
      </w:r>
      <w:proofErr w:type="spellStart"/>
      <w:r w:rsidRPr="00B95286">
        <w:rPr>
          <w:lang w:val="en-CA"/>
        </w:rPr>
        <w:t>Etiquetas</w:t>
      </w:r>
      <w:proofErr w:type="spellEnd"/>
      <w:r w:rsidRPr="00B95286">
        <w:rPr>
          <w:lang w:val="en-CA"/>
        </w:rPr>
        <w:t xml:space="preserve"> 1 = normal, -1 = </w:t>
      </w:r>
      <w:proofErr w:type="spellStart"/>
      <w:r w:rsidRPr="00B95286">
        <w:rPr>
          <w:lang w:val="en-CA"/>
        </w:rPr>
        <w:t>anómalo</w:t>
      </w:r>
      <w:proofErr w:type="spellEnd"/>
    </w:p>
    <w:p w14:paraId="1F795E5B" w14:textId="77777777" w:rsidR="00B95286" w:rsidRPr="000A6808" w:rsidRDefault="00B95286" w:rsidP="00B95286">
      <w:pPr>
        <w:jc w:val="both"/>
        <w:rPr>
          <w:lang w:val="en-CA"/>
        </w:rPr>
      </w:pPr>
      <w:r w:rsidRPr="000A6808">
        <w:rPr>
          <w:lang w:val="en-CA"/>
        </w:rPr>
        <w:t xml:space="preserve">        </w:t>
      </w:r>
      <w:proofErr w:type="spellStart"/>
      <w:r w:rsidRPr="000A6808">
        <w:rPr>
          <w:lang w:val="en-CA"/>
        </w:rPr>
        <w:t>etiquetas</w:t>
      </w:r>
      <w:proofErr w:type="spellEnd"/>
      <w:r w:rsidRPr="000A6808">
        <w:rPr>
          <w:lang w:val="en-CA"/>
        </w:rPr>
        <w:t xml:space="preserve"> = np. where(</w:t>
      </w:r>
      <w:proofErr w:type="spellStart"/>
      <w:r w:rsidRPr="000A6808">
        <w:rPr>
          <w:lang w:val="en-CA"/>
        </w:rPr>
        <w:t>outliers_mask</w:t>
      </w:r>
      <w:proofErr w:type="spellEnd"/>
      <w:r w:rsidRPr="000A6808">
        <w:rPr>
          <w:lang w:val="en-CA"/>
        </w:rPr>
        <w:t>, -1, 1)</w:t>
      </w:r>
    </w:p>
    <w:p w14:paraId="0E2579D7" w14:textId="77777777" w:rsidR="00B95286" w:rsidRPr="00B95286" w:rsidRDefault="00B95286" w:rsidP="00B95286">
      <w:pPr>
        <w:jc w:val="both"/>
        <w:rPr>
          <w:lang w:val="en-CA"/>
        </w:rPr>
      </w:pPr>
      <w:r w:rsidRPr="000A6808">
        <w:rPr>
          <w:lang w:val="en-CA"/>
        </w:rPr>
        <w:t xml:space="preserve">        </w:t>
      </w:r>
      <w:r w:rsidRPr="00B95286">
        <w:rPr>
          <w:lang w:val="en-CA"/>
        </w:rPr>
        <w:t xml:space="preserve"># </w:t>
      </w:r>
      <w:proofErr w:type="spellStart"/>
      <w:r w:rsidRPr="00B95286">
        <w:rPr>
          <w:lang w:val="en-CA"/>
        </w:rPr>
        <w:t>Dividir</w:t>
      </w:r>
      <w:proofErr w:type="spellEnd"/>
      <w:r w:rsidRPr="00B95286">
        <w:rPr>
          <w:lang w:val="en-CA"/>
        </w:rPr>
        <w:t xml:space="preserve"> </w:t>
      </w:r>
      <w:proofErr w:type="spellStart"/>
      <w:r w:rsidRPr="00B95286">
        <w:rPr>
          <w:lang w:val="en-CA"/>
        </w:rPr>
        <w:t>entrenamiento</w:t>
      </w:r>
      <w:proofErr w:type="spellEnd"/>
      <w:r w:rsidRPr="00B95286">
        <w:rPr>
          <w:lang w:val="en-CA"/>
        </w:rPr>
        <w:t xml:space="preserve"> y test </w:t>
      </w:r>
    </w:p>
    <w:p w14:paraId="4EBFEA19" w14:textId="77777777" w:rsidR="00B95286" w:rsidRPr="000A6808" w:rsidRDefault="00B95286" w:rsidP="00B95286">
      <w:pPr>
        <w:jc w:val="both"/>
        <w:rPr>
          <w:lang w:val="en-CA"/>
        </w:rPr>
      </w:pPr>
      <w:r w:rsidRPr="00B95286">
        <w:rPr>
          <w:lang w:val="en-CA"/>
        </w:rPr>
        <w:lastRenderedPageBreak/>
        <w:t xml:space="preserve">        </w:t>
      </w:r>
      <w:proofErr w:type="spellStart"/>
      <w:r w:rsidRPr="000A6808">
        <w:rPr>
          <w:lang w:val="en-CA"/>
        </w:rPr>
        <w:t>X_train</w:t>
      </w:r>
      <w:proofErr w:type="spellEnd"/>
      <w:r w:rsidRPr="000A6808">
        <w:rPr>
          <w:lang w:val="en-CA"/>
        </w:rPr>
        <w:t xml:space="preserve">, </w:t>
      </w:r>
      <w:proofErr w:type="spellStart"/>
      <w:r w:rsidRPr="000A6808">
        <w:rPr>
          <w:lang w:val="en-CA"/>
        </w:rPr>
        <w:t>X_test</w:t>
      </w:r>
      <w:proofErr w:type="spellEnd"/>
      <w:r w:rsidRPr="000A6808">
        <w:rPr>
          <w:lang w:val="en-CA"/>
        </w:rPr>
        <w:t xml:space="preserve">, </w:t>
      </w:r>
      <w:proofErr w:type="spellStart"/>
      <w:r w:rsidRPr="000A6808">
        <w:rPr>
          <w:lang w:val="en-CA"/>
        </w:rPr>
        <w:t>y_train</w:t>
      </w:r>
      <w:proofErr w:type="spellEnd"/>
      <w:r w:rsidRPr="000A6808">
        <w:rPr>
          <w:lang w:val="en-CA"/>
        </w:rPr>
        <w:t xml:space="preserve">, </w:t>
      </w:r>
      <w:proofErr w:type="spellStart"/>
      <w:r w:rsidRPr="000A6808">
        <w:rPr>
          <w:lang w:val="en-CA"/>
        </w:rPr>
        <w:t>y_test</w:t>
      </w:r>
      <w:proofErr w:type="spellEnd"/>
      <w:r w:rsidRPr="000A6808">
        <w:rPr>
          <w:lang w:val="en-CA"/>
        </w:rPr>
        <w:t xml:space="preserve"> = </w:t>
      </w:r>
      <w:proofErr w:type="spellStart"/>
      <w:r w:rsidRPr="000A6808">
        <w:rPr>
          <w:lang w:val="en-CA"/>
        </w:rPr>
        <w:t>train_test_split</w:t>
      </w:r>
      <w:proofErr w:type="spellEnd"/>
      <w:r w:rsidRPr="000A6808">
        <w:rPr>
          <w:lang w:val="en-CA"/>
        </w:rPr>
        <w:t xml:space="preserve"> (</w:t>
      </w:r>
      <w:proofErr w:type="spellStart"/>
      <w:r w:rsidRPr="000A6808">
        <w:rPr>
          <w:lang w:val="en-CA"/>
        </w:rPr>
        <w:t>X_scaled</w:t>
      </w:r>
      <w:proofErr w:type="spellEnd"/>
      <w:r w:rsidRPr="000A6808">
        <w:rPr>
          <w:lang w:val="en-CA"/>
        </w:rPr>
        <w:t xml:space="preserve">, </w:t>
      </w:r>
      <w:proofErr w:type="spellStart"/>
      <w:r w:rsidRPr="000A6808">
        <w:rPr>
          <w:lang w:val="en-CA"/>
        </w:rPr>
        <w:t>etiquetas</w:t>
      </w:r>
      <w:proofErr w:type="spellEnd"/>
      <w:r w:rsidRPr="000A6808">
        <w:rPr>
          <w:lang w:val="en-CA"/>
        </w:rPr>
        <w:t xml:space="preserve">, </w:t>
      </w:r>
      <w:proofErr w:type="spellStart"/>
      <w:r w:rsidRPr="000A6808">
        <w:rPr>
          <w:lang w:val="en-CA"/>
        </w:rPr>
        <w:t>test_size</w:t>
      </w:r>
      <w:proofErr w:type="spellEnd"/>
      <w:r w:rsidRPr="000A6808">
        <w:rPr>
          <w:lang w:val="en-CA"/>
        </w:rPr>
        <w:t xml:space="preserve">=0.2, </w:t>
      </w:r>
      <w:proofErr w:type="spellStart"/>
      <w:r w:rsidRPr="000A6808">
        <w:rPr>
          <w:lang w:val="en-CA"/>
        </w:rPr>
        <w:t>random_state</w:t>
      </w:r>
      <w:proofErr w:type="spellEnd"/>
      <w:r w:rsidRPr="000A6808">
        <w:rPr>
          <w:lang w:val="en-CA"/>
        </w:rPr>
        <w:t>=42)</w:t>
      </w:r>
    </w:p>
    <w:p w14:paraId="33849561" w14:textId="77777777" w:rsidR="00B95286" w:rsidRPr="000A6808" w:rsidRDefault="00B95286" w:rsidP="00B95286">
      <w:pPr>
        <w:jc w:val="both"/>
        <w:rPr>
          <w:lang w:val="en-CA"/>
        </w:rPr>
      </w:pPr>
    </w:p>
    <w:p w14:paraId="00636AFB" w14:textId="77777777" w:rsidR="00B95286" w:rsidRDefault="00B95286" w:rsidP="00B95286">
      <w:pPr>
        <w:jc w:val="both"/>
      </w:pPr>
      <w:r>
        <w:t xml:space="preserve">Inicialmente calculé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 score, pero en la literatura encontré que estas métricas para que sean más sólidas en </w:t>
      </w:r>
      <w:proofErr w:type="spellStart"/>
      <w:r>
        <w:t>isolation</w:t>
      </w:r>
      <w:proofErr w:type="spellEnd"/>
      <w:r>
        <w:t xml:space="preserve"> forest necesitan etiquetas verdaderas para poder evaluar el rendimiento y como Isolation Forest no tiene etiquetas o no sabemos de antemano cuales datos son buenos o malos pues no es tan representativo.</w:t>
      </w:r>
    </w:p>
    <w:p w14:paraId="010BD044" w14:textId="77777777" w:rsidR="00B95286" w:rsidRPr="00776AD3" w:rsidRDefault="00B95286" w:rsidP="00B95286">
      <w:pPr>
        <w:jc w:val="both"/>
        <w:rPr>
          <w:b/>
          <w:bCs/>
        </w:rPr>
      </w:pPr>
      <w:r>
        <w:rPr>
          <w:b/>
          <w:bCs/>
        </w:rPr>
        <w:t>Otras métricas que tampoco funcionan son:</w:t>
      </w:r>
    </w:p>
    <w:p w14:paraId="3D417335" w14:textId="77777777" w:rsidR="00B95286" w:rsidRPr="00776AD3" w:rsidRDefault="00B95286" w:rsidP="00B95286">
      <w:pPr>
        <w:numPr>
          <w:ilvl w:val="0"/>
          <w:numId w:val="11"/>
        </w:numPr>
        <w:jc w:val="both"/>
      </w:pPr>
      <w:r w:rsidRPr="00776AD3">
        <w:rPr>
          <w:b/>
          <w:bCs/>
        </w:rPr>
        <w:t>Error cuadrático medio (MSE) y RMSE</w:t>
      </w:r>
      <w:r w:rsidRPr="00776AD3">
        <w:t xml:space="preserve">: </w:t>
      </w:r>
      <w:r>
        <w:t>Tampoco aplica porque no hacemos la comparación con datos reales.</w:t>
      </w:r>
    </w:p>
    <w:p w14:paraId="12ED8A71" w14:textId="77777777" w:rsidR="00B95286" w:rsidRPr="00776AD3" w:rsidRDefault="00B95286" w:rsidP="00B95286">
      <w:pPr>
        <w:numPr>
          <w:ilvl w:val="0"/>
          <w:numId w:val="11"/>
        </w:numPr>
        <w:jc w:val="both"/>
      </w:pPr>
      <w:r w:rsidRPr="00776AD3">
        <w:rPr>
          <w:b/>
          <w:bCs/>
        </w:rPr>
        <w:t>R-cuadrado (R²)</w:t>
      </w:r>
      <w:r w:rsidRPr="00776AD3">
        <w:t xml:space="preserve">: </w:t>
      </w:r>
      <w:r>
        <w:t>Igual que el anterior.</w:t>
      </w:r>
    </w:p>
    <w:p w14:paraId="3DE4C31A" w14:textId="77777777" w:rsidR="00B95286" w:rsidRPr="00776AD3" w:rsidRDefault="00B95286" w:rsidP="00B95286">
      <w:pPr>
        <w:numPr>
          <w:ilvl w:val="0"/>
          <w:numId w:val="11"/>
        </w:numPr>
        <w:jc w:val="both"/>
      </w:pPr>
      <w:r w:rsidRPr="00776AD3">
        <w:rPr>
          <w:b/>
          <w:bCs/>
        </w:rPr>
        <w:t xml:space="preserve">Curva ROC y </w:t>
      </w:r>
      <w:proofErr w:type="spellStart"/>
      <w:r w:rsidRPr="00776AD3">
        <w:rPr>
          <w:b/>
          <w:bCs/>
        </w:rPr>
        <w:t>Precision-Recall</w:t>
      </w:r>
      <w:proofErr w:type="spellEnd"/>
      <w:r w:rsidRPr="00776AD3">
        <w:rPr>
          <w:b/>
          <w:bCs/>
        </w:rPr>
        <w:t xml:space="preserve"> Curve</w:t>
      </w:r>
      <w:r w:rsidRPr="00776AD3">
        <w:t xml:space="preserve">: </w:t>
      </w:r>
      <w:r>
        <w:t>No hay etiquetas reales definidas por lo que no debería aplicarse.</w:t>
      </w:r>
    </w:p>
    <w:p w14:paraId="0C1DA32D" w14:textId="77777777" w:rsidR="00B95286" w:rsidRPr="00F374B4" w:rsidRDefault="00B95286" w:rsidP="00B95286">
      <w:pPr>
        <w:pStyle w:val="Ttulo2"/>
        <w:ind w:left="360"/>
        <w:jc w:val="both"/>
      </w:pPr>
      <w:bookmarkStart w:id="38" w:name="_Toc197362489"/>
      <w:bookmarkStart w:id="39" w:name="_Toc199078823"/>
      <w:r>
        <w:t>4-M</w:t>
      </w:r>
      <w:r w:rsidRPr="00F374B4">
        <w:t xml:space="preserve">odelos </w:t>
      </w:r>
      <w:r>
        <w:t>P</w:t>
      </w:r>
      <w:r w:rsidRPr="00F374B4">
        <w:t>redictivos:</w:t>
      </w:r>
      <w:bookmarkEnd w:id="38"/>
      <w:bookmarkEnd w:id="39"/>
    </w:p>
    <w:p w14:paraId="6809A9F2" w14:textId="77777777" w:rsidR="00B95286" w:rsidRPr="00F374B4" w:rsidRDefault="00B95286" w:rsidP="00B95286">
      <w:pPr>
        <w:jc w:val="both"/>
      </w:pPr>
      <w:r>
        <w:t xml:space="preserve"> </w:t>
      </w:r>
    </w:p>
    <w:p w14:paraId="55C99662" w14:textId="77777777" w:rsidR="00B95286" w:rsidRDefault="00B95286" w:rsidP="00B95286">
      <w:pPr>
        <w:jc w:val="both"/>
      </w:pPr>
      <w:r w:rsidRPr="00A83A0D">
        <w:t>Para e</w:t>
      </w:r>
      <w:r>
        <w:t>ste tipo de datos presión, temperatura y volumen en una línea de gas los métodos más recomendados son:</w:t>
      </w:r>
    </w:p>
    <w:p w14:paraId="319B15E7" w14:textId="77777777" w:rsidR="00B95286" w:rsidRDefault="00B95286" w:rsidP="00B95286">
      <w:pPr>
        <w:pStyle w:val="Prrafodelista"/>
        <w:numPr>
          <w:ilvl w:val="0"/>
          <w:numId w:val="7"/>
        </w:numPr>
        <w:jc w:val="both"/>
      </w:pPr>
      <w:proofErr w:type="spellStart"/>
      <w:r>
        <w:t>Random</w:t>
      </w:r>
      <w:proofErr w:type="spellEnd"/>
      <w:r>
        <w:t xml:space="preserve"> </w:t>
      </w:r>
      <w:proofErr w:type="spellStart"/>
      <w:r>
        <w:t>Forests</w:t>
      </w:r>
      <w:proofErr w:type="spellEnd"/>
      <w:r>
        <w:t>, ya que puede manejar relaciones no lineales y puede también comparar datos históricos</w:t>
      </w:r>
    </w:p>
    <w:p w14:paraId="25A412C4" w14:textId="77777777" w:rsidR="00B95286" w:rsidRDefault="00B95286" w:rsidP="00B95286">
      <w:pPr>
        <w:pStyle w:val="Prrafodelista"/>
        <w:numPr>
          <w:ilvl w:val="0"/>
          <w:numId w:val="7"/>
        </w:numPr>
        <w:jc w:val="both"/>
      </w:pPr>
      <w:r>
        <w:t xml:space="preserve">Redes neuronales: </w:t>
      </w:r>
    </w:p>
    <w:p w14:paraId="2270A67F" w14:textId="77777777" w:rsidR="00B95286" w:rsidRDefault="00B95286" w:rsidP="00B95286">
      <w:pPr>
        <w:pStyle w:val="Prrafodelista"/>
        <w:numPr>
          <w:ilvl w:val="0"/>
          <w:numId w:val="7"/>
        </w:numPr>
        <w:jc w:val="both"/>
      </w:pPr>
      <w:proofErr w:type="spellStart"/>
      <w:r>
        <w:t>Clustering</w:t>
      </w:r>
      <w:proofErr w:type="spellEnd"/>
      <w:r>
        <w:t>: SI se usa DBSCAN, K-</w:t>
      </w:r>
      <w:proofErr w:type="spellStart"/>
      <w:r>
        <w:t>Means</w:t>
      </w:r>
      <w:proofErr w:type="spellEnd"/>
      <w:r>
        <w:t xml:space="preserve"> es posible detectar anomalías.</w:t>
      </w:r>
    </w:p>
    <w:p w14:paraId="56B01FF1" w14:textId="77777777" w:rsidR="00B95286" w:rsidRPr="00A83A0D" w:rsidRDefault="00B95286" w:rsidP="00B95286">
      <w:pPr>
        <w:pStyle w:val="Prrafodelista"/>
        <w:jc w:val="both"/>
      </w:pPr>
    </w:p>
    <w:p w14:paraId="3DC6372B" w14:textId="77777777" w:rsidR="00B95286" w:rsidRPr="00A83A0D" w:rsidRDefault="00B95286" w:rsidP="00B95286">
      <w:pPr>
        <w:jc w:val="both"/>
      </w:pPr>
      <w:r w:rsidRPr="006F7431">
        <w:t>Los métodos no tan recomendados serian:</w:t>
      </w:r>
    </w:p>
    <w:p w14:paraId="783F458F" w14:textId="77777777" w:rsidR="00B95286" w:rsidRPr="00A83A0D" w:rsidRDefault="00B95286" w:rsidP="00B95286">
      <w:pPr>
        <w:numPr>
          <w:ilvl w:val="0"/>
          <w:numId w:val="6"/>
        </w:numPr>
        <w:jc w:val="both"/>
      </w:pPr>
      <w:r w:rsidRPr="00A83A0D">
        <w:t>Regresión lineal:</w:t>
      </w:r>
      <w:r>
        <w:t xml:space="preserve"> En este caso no aplica.</w:t>
      </w:r>
    </w:p>
    <w:p w14:paraId="2E5C7018" w14:textId="77777777" w:rsidR="00B95286" w:rsidRPr="00A83A0D" w:rsidRDefault="00B95286" w:rsidP="00B95286">
      <w:pPr>
        <w:numPr>
          <w:ilvl w:val="0"/>
          <w:numId w:val="6"/>
        </w:numPr>
        <w:jc w:val="both"/>
      </w:pPr>
      <w:r w:rsidRPr="00A83A0D">
        <w:t xml:space="preserve">Regresión logística: </w:t>
      </w:r>
      <w:r>
        <w:t>Es más útil en casos de variables binarias.</w:t>
      </w:r>
    </w:p>
    <w:p w14:paraId="2B4506FC" w14:textId="77777777" w:rsidR="00B95286" w:rsidRPr="00A83A0D" w:rsidRDefault="00B95286" w:rsidP="00B95286">
      <w:pPr>
        <w:numPr>
          <w:ilvl w:val="0"/>
          <w:numId w:val="6"/>
        </w:numPr>
        <w:jc w:val="both"/>
      </w:pPr>
      <w:r w:rsidRPr="00A83A0D">
        <w:t>Árboles de decisión:</w:t>
      </w:r>
      <w:r>
        <w:t xml:space="preserve"> No es tan buena como </w:t>
      </w:r>
      <w:proofErr w:type="spellStart"/>
      <w:r>
        <w:t>Random</w:t>
      </w:r>
      <w:proofErr w:type="spellEnd"/>
      <w:r>
        <w:t xml:space="preserve"> </w:t>
      </w:r>
      <w:proofErr w:type="spellStart"/>
      <w:r>
        <w:t>Forests</w:t>
      </w:r>
      <w:proofErr w:type="spellEnd"/>
    </w:p>
    <w:p w14:paraId="1229C937" w14:textId="77777777" w:rsidR="00B95286" w:rsidRDefault="00B95286" w:rsidP="00B95286">
      <w:pPr>
        <w:pStyle w:val="Ttulo3"/>
        <w:numPr>
          <w:ilvl w:val="0"/>
          <w:numId w:val="9"/>
        </w:numPr>
        <w:jc w:val="both"/>
      </w:pPr>
      <w:bookmarkStart w:id="40" w:name="_Toc197362490"/>
      <w:bookmarkStart w:id="41" w:name="_Toc199078824"/>
      <w:r>
        <w:lastRenderedPageBreak/>
        <w:t>Modelo usado en este caso</w:t>
      </w:r>
      <w:bookmarkEnd w:id="40"/>
      <w:bookmarkEnd w:id="41"/>
    </w:p>
    <w:p w14:paraId="68190A63" w14:textId="77777777" w:rsidR="00B95286" w:rsidRPr="0078722F" w:rsidRDefault="00B95286" w:rsidP="00B95286">
      <w:pPr>
        <w:jc w:val="both"/>
      </w:pPr>
      <w:r>
        <w:t xml:space="preserve">Para este caso particular usamos </w:t>
      </w:r>
      <w:proofErr w:type="spellStart"/>
      <w:r>
        <w:t>isolation</w:t>
      </w:r>
      <w:proofErr w:type="spellEnd"/>
      <w:r>
        <w:t xml:space="preserve"> </w:t>
      </w:r>
      <w:proofErr w:type="spellStart"/>
      <w:r>
        <w:t>forests</w:t>
      </w:r>
      <w:proofErr w:type="spellEnd"/>
      <w:r>
        <w:t xml:space="preserve">. Aquí describo la metodología (extraído de </w:t>
      </w:r>
      <w:r w:rsidRPr="0078722F">
        <w:t>https://cienciadedatos.net/documentos/66_deteccion_anomalias_isolationforest</w:t>
      </w:r>
      <w:r>
        <w:t>)</w:t>
      </w:r>
    </w:p>
    <w:p w14:paraId="23B055C7" w14:textId="77777777" w:rsidR="00B95286" w:rsidRDefault="00B95286" w:rsidP="00B95286">
      <w:pPr>
        <w:jc w:val="both"/>
      </w:pPr>
    </w:p>
    <w:p w14:paraId="3ED776A7" w14:textId="77777777" w:rsidR="00B95286" w:rsidRPr="006F7431" w:rsidRDefault="00B95286" w:rsidP="00B95286">
      <w:pPr>
        <w:jc w:val="both"/>
      </w:pPr>
      <w:r w:rsidRPr="006F7431">
        <w:rPr>
          <w:b/>
          <w:bCs/>
        </w:rPr>
        <w:t>Isolation Forest</w:t>
      </w:r>
      <w:r w:rsidRPr="006F7431">
        <w:t> es un método no supervisado para identificar anomalías (</w:t>
      </w:r>
      <w:proofErr w:type="spellStart"/>
      <w:r w:rsidRPr="006F7431">
        <w:rPr>
          <w:i/>
          <w:iCs/>
        </w:rPr>
        <w:t>outliers</w:t>
      </w:r>
      <w:proofErr w:type="spellEnd"/>
      <w:r w:rsidRPr="006F7431">
        <w:t>) cuando los datos no están etiquetados, es decir, no se conoce la clasificación real (anomalía - no anomalía) de las observaciones.</w:t>
      </w:r>
      <w:r>
        <w:rPr>
          <w:rStyle w:val="Refdenotaalpie"/>
        </w:rPr>
        <w:footnoteReference w:id="1"/>
      </w:r>
    </w:p>
    <w:p w14:paraId="6AEFC9D2" w14:textId="77777777" w:rsidR="00B95286" w:rsidRPr="006F7431" w:rsidRDefault="00B95286" w:rsidP="00B95286">
      <w:pPr>
        <w:jc w:val="both"/>
      </w:pPr>
      <w:r w:rsidRPr="006F7431">
        <w:t>Su funcionamiento está inspirado en el algoritmo de clasificación y regresión </w:t>
      </w:r>
      <w:proofErr w:type="spellStart"/>
      <w:r>
        <w:fldChar w:fldCharType="begin"/>
      </w:r>
      <w:r>
        <w:instrText>HYPERLINK "https://www.cienciadedatos.net/documentos/33_arboles_de_prediccion_bagging_random_forest_boosting"</w:instrText>
      </w:r>
      <w:r>
        <w:fldChar w:fldCharType="separate"/>
      </w:r>
      <w:r w:rsidRPr="006F7431">
        <w:rPr>
          <w:rStyle w:val="Hipervnculo"/>
        </w:rPr>
        <w:t>Random</w:t>
      </w:r>
      <w:proofErr w:type="spellEnd"/>
      <w:r w:rsidRPr="006F7431">
        <w:rPr>
          <w:rStyle w:val="Hipervnculo"/>
        </w:rPr>
        <w:t xml:space="preserve"> Forest</w:t>
      </w:r>
      <w:r>
        <w:fldChar w:fldCharType="end"/>
      </w:r>
      <w:r w:rsidRPr="006F7431">
        <w:t>. Al igual que en </w:t>
      </w:r>
      <w:proofErr w:type="spellStart"/>
      <w:r w:rsidRPr="006F7431">
        <w:rPr>
          <w:i/>
          <w:iCs/>
        </w:rPr>
        <w:t>Random</w:t>
      </w:r>
      <w:proofErr w:type="spellEnd"/>
      <w:r w:rsidRPr="006F7431">
        <w:rPr>
          <w:i/>
          <w:iCs/>
        </w:rPr>
        <w:t xml:space="preserve"> Forest</w:t>
      </w:r>
      <w:r w:rsidRPr="006F7431">
        <w:t>, un modelo </w:t>
      </w:r>
      <w:r w:rsidRPr="006F7431">
        <w:rPr>
          <w:i/>
          <w:iCs/>
        </w:rPr>
        <w:t>Isolation Forest</w:t>
      </w:r>
      <w:r w:rsidRPr="006F7431">
        <w:t> está formado por la combinación de múltiples árboles llamados </w:t>
      </w:r>
      <w:proofErr w:type="spellStart"/>
      <w:r w:rsidRPr="006F7431">
        <w:rPr>
          <w:i/>
          <w:iCs/>
        </w:rPr>
        <w:t>isolation</w:t>
      </w:r>
      <w:proofErr w:type="spellEnd"/>
      <w:r w:rsidRPr="006F7431">
        <w:rPr>
          <w:i/>
          <w:iCs/>
        </w:rPr>
        <w:t xml:space="preserve"> </w:t>
      </w:r>
      <w:proofErr w:type="spellStart"/>
      <w:r w:rsidRPr="006F7431">
        <w:rPr>
          <w:i/>
          <w:iCs/>
        </w:rPr>
        <w:t>trees</w:t>
      </w:r>
      <w:proofErr w:type="spellEnd"/>
      <w:r w:rsidRPr="006F7431">
        <w:t>. Estos árboles se crean de forma similar a los de </w:t>
      </w:r>
      <w:hyperlink r:id="rId32" w:history="1">
        <w:r w:rsidRPr="006F7431">
          <w:rPr>
            <w:rStyle w:val="Hipervnculo"/>
          </w:rPr>
          <w:t>clasificación-regresión</w:t>
        </w:r>
      </w:hyperlink>
      <w:r w:rsidRPr="006F7431">
        <w:t>: las observaciones de entrenamiento se van separando de forma recursiva creando las ramas del árbol hasta que cada observación queda aislada en un nodo terminal. Sin embargo, en los </w:t>
      </w:r>
      <w:proofErr w:type="spellStart"/>
      <w:r w:rsidRPr="006F7431">
        <w:rPr>
          <w:i/>
          <w:iCs/>
        </w:rPr>
        <w:t>isolation</w:t>
      </w:r>
      <w:proofErr w:type="spellEnd"/>
      <w:r w:rsidRPr="006F7431">
        <w:rPr>
          <w:i/>
          <w:iCs/>
        </w:rPr>
        <w:t xml:space="preserve"> </w:t>
      </w:r>
      <w:proofErr w:type="spellStart"/>
      <w:r w:rsidRPr="006F7431">
        <w:rPr>
          <w:i/>
          <w:iCs/>
        </w:rPr>
        <w:t>tree</w:t>
      </w:r>
      <w:proofErr w:type="spellEnd"/>
      <w:r w:rsidRPr="006F7431">
        <w:t>, la selección de los puntos de división se hace de forma aleatoria. Aquellas observaciones con características distintas al resto quedarán aisladas a las pocas divisiones, por lo que el número de nodos necesarios para llegar a esta observación desde el inicio del árbol (profundidad) es menor que para el resto.</w:t>
      </w:r>
      <w:r>
        <w:rPr>
          <w:rStyle w:val="Refdenotaalpie"/>
        </w:rPr>
        <w:footnoteReference w:id="2"/>
      </w:r>
      <w:r w:rsidRPr="006F7431">
        <w:br/>
      </w:r>
    </w:p>
    <w:p w14:paraId="0C1E5F60" w14:textId="77777777" w:rsidR="00B95286" w:rsidRPr="006F7431" w:rsidRDefault="00B95286" w:rsidP="00B95286">
      <w:pPr>
        <w:jc w:val="both"/>
      </w:pPr>
      <w:r w:rsidRPr="006F7431">
        <w:rPr>
          <w:b/>
          <w:bCs/>
        </w:rPr>
        <w:t xml:space="preserve">Algoritmo Isolation </w:t>
      </w:r>
      <w:proofErr w:type="spellStart"/>
      <w:r w:rsidRPr="006F7431">
        <w:rPr>
          <w:b/>
          <w:bCs/>
        </w:rPr>
        <w:t>Tree</w:t>
      </w:r>
      <w:proofErr w:type="spellEnd"/>
      <w:r>
        <w:rPr>
          <w:rStyle w:val="Refdenotaalpie"/>
          <w:b/>
          <w:bCs/>
        </w:rPr>
        <w:footnoteReference w:id="3"/>
      </w:r>
    </w:p>
    <w:p w14:paraId="043D9083" w14:textId="77777777" w:rsidR="00B95286" w:rsidRPr="006F7431" w:rsidRDefault="00B95286" w:rsidP="00B95286">
      <w:pPr>
        <w:jc w:val="both"/>
      </w:pPr>
      <w:r>
        <w:pict w14:anchorId="2F20C88A">
          <v:rect id="_x0000_i1025" style="width:0;height:0" o:hrstd="t" o:hrnoshade="t" o:hr="t" fillcolor="#333" stroked="f"/>
        </w:pict>
      </w:r>
    </w:p>
    <w:p w14:paraId="48DDB2A1" w14:textId="77777777" w:rsidR="00B95286" w:rsidRPr="006F7431" w:rsidRDefault="00B95286" w:rsidP="00B95286">
      <w:pPr>
        <w:numPr>
          <w:ilvl w:val="0"/>
          <w:numId w:val="8"/>
        </w:numPr>
        <w:jc w:val="both"/>
      </w:pPr>
      <w:r w:rsidRPr="006F7431">
        <w:t>Crear un nodo raíz que contiene las </w:t>
      </w:r>
      <w:r w:rsidRPr="006F7431">
        <w:rPr>
          <w:rFonts w:ascii="Cambria Math" w:hAnsi="Cambria Math" w:cs="Cambria Math"/>
          <w:i/>
          <w:iCs/>
        </w:rPr>
        <w:t>𝑁</w:t>
      </w:r>
      <w:r w:rsidRPr="006F7431">
        <w:t>N observaciones de entrenamiento.</w:t>
      </w:r>
    </w:p>
    <w:p w14:paraId="7C1A9770" w14:textId="77777777" w:rsidR="00B95286" w:rsidRPr="006F7431" w:rsidRDefault="00B95286" w:rsidP="00B95286">
      <w:pPr>
        <w:numPr>
          <w:ilvl w:val="0"/>
          <w:numId w:val="8"/>
        </w:numPr>
        <w:jc w:val="both"/>
      </w:pPr>
      <w:r w:rsidRPr="006F7431">
        <w:t>Seleccionar aleatoriamente un atributo </w:t>
      </w:r>
      <w:r w:rsidRPr="006F7431">
        <w:rPr>
          <w:rFonts w:ascii="Cambria Math" w:hAnsi="Cambria Math" w:cs="Cambria Math"/>
          <w:i/>
          <w:iCs/>
        </w:rPr>
        <w:t>𝑖</w:t>
      </w:r>
      <w:r w:rsidRPr="006F7431">
        <w:t>i y un valor aleatorio </w:t>
      </w:r>
      <w:r w:rsidRPr="006F7431">
        <w:rPr>
          <w:rFonts w:ascii="Cambria Math" w:hAnsi="Cambria Math" w:cs="Cambria Math"/>
          <w:i/>
          <w:iCs/>
        </w:rPr>
        <w:t>𝑎</w:t>
      </w:r>
      <w:r w:rsidRPr="006F7431">
        <w:t>a dentro del rango observado de </w:t>
      </w:r>
      <w:r w:rsidRPr="006F7431">
        <w:rPr>
          <w:rFonts w:ascii="Cambria Math" w:hAnsi="Cambria Math" w:cs="Cambria Math"/>
          <w:i/>
          <w:iCs/>
        </w:rPr>
        <w:t>𝑖</w:t>
      </w:r>
      <w:r w:rsidRPr="006F7431">
        <w:t>i</w:t>
      </w:r>
    </w:p>
    <w:p w14:paraId="2330926F" w14:textId="77777777" w:rsidR="00B95286" w:rsidRPr="006F7431" w:rsidRDefault="00B95286" w:rsidP="00B95286">
      <w:pPr>
        <w:numPr>
          <w:ilvl w:val="0"/>
          <w:numId w:val="8"/>
        </w:numPr>
        <w:jc w:val="both"/>
      </w:pPr>
      <w:r w:rsidRPr="006F7431">
        <w:t>Crear dos nuevos nodos separando las observaciones acordes al criterio </w:t>
      </w:r>
      <w:r w:rsidRPr="006F7431">
        <w:rPr>
          <w:rFonts w:ascii="Cambria Math" w:hAnsi="Cambria Math" w:cs="Cambria Math"/>
          <w:i/>
          <w:iCs/>
        </w:rPr>
        <w:t>𝑥𝑖</w:t>
      </w:r>
      <w:r w:rsidRPr="006F7431">
        <w:rPr>
          <w:rFonts w:hint="eastAsia"/>
        </w:rPr>
        <w:t>≤</w:t>
      </w:r>
      <w:r w:rsidRPr="006F7431">
        <w:rPr>
          <w:rFonts w:ascii="Cambria Math" w:hAnsi="Cambria Math" w:cs="Cambria Math"/>
          <w:i/>
          <w:iCs/>
        </w:rPr>
        <w:t>𝑎</w:t>
      </w:r>
      <w:proofErr w:type="spellStart"/>
      <w:r w:rsidRPr="006F7431">
        <w:t>xi≤a</w:t>
      </w:r>
      <w:proofErr w:type="spellEnd"/>
      <w:r w:rsidRPr="006F7431">
        <w:t> o </w:t>
      </w:r>
      <w:r w:rsidRPr="006F7431">
        <w:rPr>
          <w:rFonts w:ascii="Cambria Math" w:hAnsi="Cambria Math" w:cs="Cambria Math"/>
          <w:i/>
          <w:iCs/>
        </w:rPr>
        <w:t>𝑥𝑖</w:t>
      </w:r>
      <w:r w:rsidRPr="006F7431">
        <w:rPr>
          <w:rFonts w:hint="eastAsia"/>
        </w:rPr>
        <w:t>&gt;</w:t>
      </w:r>
      <w:r w:rsidRPr="006F7431">
        <w:rPr>
          <w:rFonts w:ascii="Cambria Math" w:hAnsi="Cambria Math" w:cs="Cambria Math"/>
          <w:i/>
          <w:iCs/>
        </w:rPr>
        <w:t>𝑎</w:t>
      </w:r>
      <w:r w:rsidRPr="006F7431">
        <w:t>xi&gt;a</w:t>
      </w:r>
    </w:p>
    <w:p w14:paraId="196E71C9" w14:textId="77777777" w:rsidR="00B95286" w:rsidRPr="006F7431" w:rsidRDefault="00B95286" w:rsidP="00B95286">
      <w:pPr>
        <w:numPr>
          <w:ilvl w:val="0"/>
          <w:numId w:val="8"/>
        </w:numPr>
        <w:jc w:val="both"/>
      </w:pPr>
      <w:r w:rsidRPr="006F7431">
        <w:t>Repetir los pasos 2 y 3 hasta que todas las observaciones quedan aisladas de forma individual en nodos terminales.</w:t>
      </w:r>
    </w:p>
    <w:p w14:paraId="3D0FEE1B" w14:textId="77777777" w:rsidR="00B95286" w:rsidRPr="006F7431" w:rsidRDefault="00B95286" w:rsidP="00B95286">
      <w:pPr>
        <w:jc w:val="both"/>
      </w:pPr>
      <w:r>
        <w:pict w14:anchorId="17BA1779">
          <v:rect id="_x0000_i1026" style="width:0;height:0" o:hrstd="t" o:hrnoshade="t" o:hr="t" fillcolor="#333" stroked="f"/>
        </w:pict>
      </w:r>
    </w:p>
    <w:p w14:paraId="272E6398" w14:textId="77777777" w:rsidR="00B95286" w:rsidRPr="006F7431" w:rsidRDefault="00B95286" w:rsidP="00B95286">
      <w:pPr>
        <w:jc w:val="both"/>
      </w:pPr>
      <w:r w:rsidRPr="006F7431">
        <w:rPr>
          <w:b/>
          <w:bCs/>
        </w:rPr>
        <w:lastRenderedPageBreak/>
        <w:t>Algoritmo Isolation Forest</w:t>
      </w:r>
      <w:r>
        <w:rPr>
          <w:rStyle w:val="Refdenotaalpie"/>
          <w:b/>
          <w:bCs/>
        </w:rPr>
        <w:footnoteReference w:id="4"/>
      </w:r>
    </w:p>
    <w:p w14:paraId="39AF7345" w14:textId="77777777" w:rsidR="00B95286" w:rsidRPr="006F7431" w:rsidRDefault="00B95286" w:rsidP="00B95286">
      <w:pPr>
        <w:jc w:val="both"/>
      </w:pPr>
      <w:proofErr w:type="spellStart"/>
      <w:r w:rsidRPr="006F7431">
        <w:t>Eĺ</w:t>
      </w:r>
      <w:proofErr w:type="spellEnd"/>
      <w:r w:rsidRPr="006F7431">
        <w:t xml:space="preserve"> modelo </w:t>
      </w:r>
      <w:r w:rsidRPr="006F7431">
        <w:rPr>
          <w:b/>
          <w:bCs/>
        </w:rPr>
        <w:t>Isolation Forest</w:t>
      </w:r>
      <w:r w:rsidRPr="006F7431">
        <w:t> se obtiene al combinar múltiples </w:t>
      </w:r>
      <w:proofErr w:type="spellStart"/>
      <w:r w:rsidRPr="006F7431">
        <w:rPr>
          <w:i/>
          <w:iCs/>
        </w:rPr>
        <w:t>isolation</w:t>
      </w:r>
      <w:proofErr w:type="spellEnd"/>
      <w:r w:rsidRPr="006F7431">
        <w:rPr>
          <w:i/>
          <w:iCs/>
        </w:rPr>
        <w:t xml:space="preserve"> </w:t>
      </w:r>
      <w:proofErr w:type="spellStart"/>
      <w:r w:rsidRPr="006F7431">
        <w:rPr>
          <w:i/>
          <w:iCs/>
        </w:rPr>
        <w:t>tree</w:t>
      </w:r>
      <w:proofErr w:type="spellEnd"/>
      <w:r w:rsidRPr="006F7431">
        <w:t>, cada uno entrenado con una muestra distinta generada por </w:t>
      </w:r>
      <w:proofErr w:type="spellStart"/>
      <w:r w:rsidRPr="006F7431">
        <w:rPr>
          <w:i/>
          <w:iCs/>
        </w:rPr>
        <w:t>bootstrapping</w:t>
      </w:r>
      <w:proofErr w:type="spellEnd"/>
      <w:r w:rsidRPr="006F7431">
        <w:t xml:space="preserve"> a partir de los datos de originales. El valor predicho para cada </w:t>
      </w:r>
      <w:proofErr w:type="spellStart"/>
      <w:r w:rsidRPr="006F7431">
        <w:t>observacion</w:t>
      </w:r>
      <w:proofErr w:type="spellEnd"/>
      <w:r w:rsidRPr="006F7431">
        <w:t xml:space="preserve"> es el número de divisiones promedio que se han necesitado para aislar dicha observación en el conjunto de árboles. Cuanto menor es este valor, mayor es la probabilidad de que se trate de una anomalía.</w:t>
      </w:r>
    </w:p>
    <w:p w14:paraId="1AE5E89F" w14:textId="77777777" w:rsidR="00B95286" w:rsidRDefault="00B95286" w:rsidP="00B95286">
      <w:pPr>
        <w:jc w:val="both"/>
        <w:rPr>
          <w:b/>
          <w:bCs/>
        </w:rPr>
      </w:pPr>
      <w:r>
        <w:rPr>
          <w:b/>
          <w:bCs/>
        </w:rPr>
        <w:t>Determinación del valor de contaminación</w:t>
      </w:r>
    </w:p>
    <w:p w14:paraId="0119EB57" w14:textId="77777777" w:rsidR="00B95286" w:rsidRDefault="00B95286" w:rsidP="00B95286">
      <w:pPr>
        <w:jc w:val="both"/>
      </w:pPr>
      <w:r w:rsidRPr="0078722F">
        <w:t>Pa</w:t>
      </w:r>
      <w:r>
        <w:t>ra este caso particular usamos la técnica de cuartiles para determinar el valor de contaminación, usando la ecuación</w:t>
      </w:r>
    </w:p>
    <w:p w14:paraId="5A661855" w14:textId="77777777" w:rsidR="00B95286" w:rsidRPr="000A6808" w:rsidRDefault="00B95286" w:rsidP="00B95286">
      <w:pPr>
        <w:jc w:val="both"/>
      </w:pPr>
      <w:r w:rsidRPr="000A6808">
        <w:t>        # Calcular IQR y contaminación</w:t>
      </w:r>
    </w:p>
    <w:p w14:paraId="19C069C5" w14:textId="77777777" w:rsidR="00B95286" w:rsidRPr="000A6808" w:rsidRDefault="00B95286" w:rsidP="00B95286">
      <w:pPr>
        <w:jc w:val="both"/>
      </w:pPr>
      <w:r w:rsidRPr="000A6808">
        <w:t xml:space="preserve">        Q1 = </w:t>
      </w:r>
      <w:proofErr w:type="spellStart"/>
      <w:r w:rsidRPr="000A6808">
        <w:t>df_var</w:t>
      </w:r>
      <w:proofErr w:type="spellEnd"/>
      <w:r w:rsidRPr="000A6808">
        <w:t xml:space="preserve">[variable]. </w:t>
      </w:r>
      <w:proofErr w:type="spellStart"/>
      <w:r w:rsidRPr="000A6808">
        <w:t>quantile</w:t>
      </w:r>
      <w:proofErr w:type="spellEnd"/>
      <w:r w:rsidRPr="000A6808">
        <w:t>(0.25)</w:t>
      </w:r>
    </w:p>
    <w:p w14:paraId="05A6774C" w14:textId="77777777" w:rsidR="00B95286" w:rsidRPr="000A6808" w:rsidRDefault="00B95286" w:rsidP="00B95286">
      <w:pPr>
        <w:jc w:val="both"/>
      </w:pPr>
      <w:r w:rsidRPr="000A6808">
        <w:t xml:space="preserve">        Q3 = </w:t>
      </w:r>
      <w:proofErr w:type="spellStart"/>
      <w:r w:rsidRPr="000A6808">
        <w:t>df_var</w:t>
      </w:r>
      <w:proofErr w:type="spellEnd"/>
      <w:r w:rsidRPr="000A6808">
        <w:t xml:space="preserve">[variable]. </w:t>
      </w:r>
      <w:proofErr w:type="spellStart"/>
      <w:r w:rsidRPr="000A6808">
        <w:t>quantile</w:t>
      </w:r>
      <w:proofErr w:type="spellEnd"/>
      <w:r w:rsidRPr="000A6808">
        <w:t>(0.75)</w:t>
      </w:r>
    </w:p>
    <w:p w14:paraId="5E3B5215" w14:textId="77777777" w:rsidR="00B95286" w:rsidRPr="000A6808" w:rsidRDefault="00B95286" w:rsidP="00B95286">
      <w:pPr>
        <w:jc w:val="both"/>
        <w:rPr>
          <w:lang w:val="en-CA"/>
        </w:rPr>
      </w:pPr>
      <w:r w:rsidRPr="000A6808">
        <w:t xml:space="preserve">        </w:t>
      </w:r>
      <w:r w:rsidRPr="000A6808">
        <w:rPr>
          <w:lang w:val="en-CA"/>
        </w:rPr>
        <w:t>IQR = Q3 - Q1</w:t>
      </w:r>
    </w:p>
    <w:p w14:paraId="24C8E7AA" w14:textId="77777777" w:rsidR="00B95286" w:rsidRPr="000A6808" w:rsidRDefault="00B95286" w:rsidP="00B95286">
      <w:pPr>
        <w:jc w:val="both"/>
        <w:rPr>
          <w:lang w:val="en-CA"/>
        </w:rPr>
      </w:pPr>
      <w:r w:rsidRPr="000A6808">
        <w:rPr>
          <w:lang w:val="en-CA"/>
        </w:rPr>
        <w:t xml:space="preserve">        </w:t>
      </w:r>
      <w:proofErr w:type="spellStart"/>
      <w:r w:rsidRPr="000A6808">
        <w:rPr>
          <w:lang w:val="en-CA"/>
        </w:rPr>
        <w:t>outliers_mask</w:t>
      </w:r>
      <w:proofErr w:type="spellEnd"/>
      <w:r w:rsidRPr="000A6808">
        <w:rPr>
          <w:lang w:val="en-CA"/>
        </w:rPr>
        <w:t xml:space="preserve"> = (</w:t>
      </w:r>
      <w:proofErr w:type="spellStart"/>
      <w:r w:rsidRPr="000A6808">
        <w:rPr>
          <w:lang w:val="en-CA"/>
        </w:rPr>
        <w:t>df_var</w:t>
      </w:r>
      <w:proofErr w:type="spellEnd"/>
      <w:r w:rsidRPr="000A6808">
        <w:rPr>
          <w:lang w:val="en-CA"/>
        </w:rPr>
        <w:t>[variable] &lt; Q1 - 1.5 * IQR) | (</w:t>
      </w:r>
      <w:proofErr w:type="spellStart"/>
      <w:r w:rsidRPr="000A6808">
        <w:rPr>
          <w:lang w:val="en-CA"/>
        </w:rPr>
        <w:t>df_var</w:t>
      </w:r>
      <w:proofErr w:type="spellEnd"/>
      <w:r w:rsidRPr="000A6808">
        <w:rPr>
          <w:lang w:val="en-CA"/>
        </w:rPr>
        <w:t>[variable] &gt; Q3 + 1.5 * IQR)</w:t>
      </w:r>
    </w:p>
    <w:p w14:paraId="4A6C3E26" w14:textId="77777777" w:rsidR="00B95286" w:rsidRPr="000A6808" w:rsidRDefault="00B95286" w:rsidP="00B95286">
      <w:pPr>
        <w:jc w:val="both"/>
        <w:rPr>
          <w:lang w:val="en-CA"/>
        </w:rPr>
      </w:pPr>
      <w:r w:rsidRPr="000A6808">
        <w:rPr>
          <w:lang w:val="en-CA"/>
        </w:rPr>
        <w:t xml:space="preserve">        contamination = </w:t>
      </w:r>
      <w:proofErr w:type="spellStart"/>
      <w:r w:rsidRPr="000A6808">
        <w:rPr>
          <w:lang w:val="en-CA"/>
        </w:rPr>
        <w:t>outliers_mask</w:t>
      </w:r>
      <w:proofErr w:type="spellEnd"/>
      <w:r w:rsidRPr="000A6808">
        <w:rPr>
          <w:lang w:val="en-CA"/>
        </w:rPr>
        <w:t>. mean()</w:t>
      </w:r>
    </w:p>
    <w:p w14:paraId="35990608" w14:textId="77777777" w:rsidR="00B95286" w:rsidRPr="000A6808" w:rsidRDefault="00B95286" w:rsidP="00B95286">
      <w:pPr>
        <w:jc w:val="both"/>
        <w:rPr>
          <w:lang w:val="en-CA"/>
        </w:rPr>
      </w:pPr>
    </w:p>
    <w:p w14:paraId="4A892CA9" w14:textId="77777777" w:rsidR="00B95286" w:rsidRPr="000A6808" w:rsidRDefault="00B95286" w:rsidP="00B95286">
      <w:pPr>
        <w:jc w:val="both"/>
      </w:pPr>
      <w:r w:rsidRPr="000A6808">
        <w:rPr>
          <w:lang w:val="en-CA"/>
        </w:rPr>
        <w:t xml:space="preserve">        </w:t>
      </w:r>
      <w:r w:rsidRPr="000A6808">
        <w:t># Si el IQR es 0 o la contaminación es 0, ajusta la contaminación</w:t>
      </w:r>
    </w:p>
    <w:p w14:paraId="0B831B60" w14:textId="77777777" w:rsidR="00B95286" w:rsidRPr="000A6808" w:rsidRDefault="00B95286" w:rsidP="00B95286">
      <w:pPr>
        <w:jc w:val="both"/>
        <w:rPr>
          <w:lang w:val="en-CA"/>
        </w:rPr>
      </w:pPr>
      <w:r w:rsidRPr="000A6808">
        <w:t xml:space="preserve">        </w:t>
      </w:r>
      <w:r w:rsidRPr="000A6808">
        <w:rPr>
          <w:lang w:val="en-CA"/>
        </w:rPr>
        <w:t>if IQR == 0 or contamination == 0:</w:t>
      </w:r>
    </w:p>
    <w:p w14:paraId="3FBDEC65" w14:textId="77777777" w:rsidR="00B95286" w:rsidRPr="000A6808" w:rsidRDefault="00B95286" w:rsidP="00B95286">
      <w:pPr>
        <w:jc w:val="both"/>
        <w:rPr>
          <w:lang w:val="en-CA"/>
        </w:rPr>
      </w:pPr>
      <w:r w:rsidRPr="000A6808">
        <w:rPr>
          <w:lang w:val="en-CA"/>
        </w:rPr>
        <w:t>            contamination = 0.001</w:t>
      </w:r>
    </w:p>
    <w:p w14:paraId="7422B335" w14:textId="77777777" w:rsidR="00B95286" w:rsidRPr="000A6808" w:rsidRDefault="00B95286" w:rsidP="00B95286">
      <w:pPr>
        <w:jc w:val="both"/>
      </w:pPr>
      <w:r w:rsidRPr="000A6808">
        <w:t>De modo que tomo l</w:t>
      </w:r>
      <w:r>
        <w:t>os valores menores al Q1-1.5*IQR y los valores mayores al Q3+1.5*IQR, donde el IQR es la diferencia entre Q3-Q1. Los valores se encuentran en el anexo 1. La interpretación del IQR es la siguiente: valores debajo de1 los valores están concentrados, a medida que el valor de IQR aumenta el grado de dispersión de los datos.</w:t>
      </w:r>
    </w:p>
    <w:p w14:paraId="7241F442" w14:textId="77777777" w:rsidR="00B95286" w:rsidRDefault="00B95286" w:rsidP="00B95286">
      <w:pPr>
        <w:jc w:val="both"/>
      </w:pPr>
      <w:r>
        <w:t xml:space="preserve">Entonces para cada variable de presión, volumen y temperatura pertenecientes a cada cliente se calcula un índice de </w:t>
      </w:r>
      <w:proofErr w:type="spellStart"/>
      <w:r>
        <w:t>quartil</w:t>
      </w:r>
      <w:proofErr w:type="spellEnd"/>
      <w:r>
        <w:t xml:space="preserve"> llamado IQR y de acuerdo a este valor se determina la anomalía, en nuestro caso se hacen las gráficas de valores considerados como anómalos y el total de los datos, al observar la comparación para casi todos los </w:t>
      </w:r>
      <w:r>
        <w:lastRenderedPageBreak/>
        <w:t>datos pareciera que la técnica funciona razonablemente bien, los parámetros se muestran en el anexo 1 y la comparación de anomalías versus datos se muestra en el anexo 2.</w:t>
      </w:r>
    </w:p>
    <w:p w14:paraId="6744797E" w14:textId="77777777" w:rsidR="00B95286" w:rsidRPr="00B90C4C" w:rsidRDefault="00B95286" w:rsidP="00B95286">
      <w:pPr>
        <w:pStyle w:val="Ttulo2"/>
        <w:ind w:left="360"/>
      </w:pPr>
      <w:bookmarkStart w:id="42" w:name="_Toc197362491"/>
      <w:bookmarkStart w:id="43" w:name="_Toc199078825"/>
      <w:r>
        <w:t>6-</w:t>
      </w:r>
      <w:r w:rsidRPr="00B90C4C">
        <w:t>Descripcion de los resultados</w:t>
      </w:r>
      <w:bookmarkEnd w:id="42"/>
      <w:bookmarkEnd w:id="43"/>
    </w:p>
    <w:p w14:paraId="48F5B7CE" w14:textId="77777777" w:rsidR="00B95286" w:rsidRDefault="00B95286" w:rsidP="00B95286">
      <w:pPr>
        <w:jc w:val="both"/>
      </w:pPr>
      <w:r>
        <w:t xml:space="preserve">En términos generales vemos (Anexo-2) los resultados de las anomalías y en la mayoría de los casos, no en todos los resultados son razonables, adicionalmente los valores de las métricas son en su mayoría bastante altos Anexo 1. No conociendo realmente cuales son los valores anómalos y cuales no, al menos visualmente se puede ver que la metodología se aproxima razonablemente bien por ejemplo los casos de los clientes: 1,2, 4, 5, 6, 9 ,11, 13, 14, 15, 16 ,17, 19. </w:t>
      </w:r>
    </w:p>
    <w:p w14:paraId="15993C4B" w14:textId="77777777" w:rsidR="00B95286" w:rsidRDefault="00B95286" w:rsidP="00B95286">
      <w:pPr>
        <w:keepNext/>
        <w:jc w:val="both"/>
      </w:pPr>
      <w:r w:rsidRPr="00B90C4C">
        <w:rPr>
          <w:noProof/>
        </w:rPr>
        <w:drawing>
          <wp:inline distT="0" distB="0" distL="0" distR="0" wp14:anchorId="0E710D73" wp14:editId="221D9EAA">
            <wp:extent cx="5611008" cy="1486107"/>
            <wp:effectExtent l="0" t="0" r="8890" b="0"/>
            <wp:docPr id="161723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35154" name=""/>
                    <pic:cNvPicPr/>
                  </pic:nvPicPr>
                  <pic:blipFill>
                    <a:blip r:embed="rId33"/>
                    <a:stretch>
                      <a:fillRect/>
                    </a:stretch>
                  </pic:blipFill>
                  <pic:spPr>
                    <a:xfrm>
                      <a:off x="0" y="0"/>
                      <a:ext cx="5611008" cy="1486107"/>
                    </a:xfrm>
                    <a:prstGeom prst="rect">
                      <a:avLst/>
                    </a:prstGeom>
                  </pic:spPr>
                </pic:pic>
              </a:graphicData>
            </a:graphic>
          </wp:inline>
        </w:drawing>
      </w:r>
    </w:p>
    <w:p w14:paraId="46E723D0" w14:textId="77777777" w:rsidR="004031DA" w:rsidRDefault="004031DA" w:rsidP="004031DA">
      <w:pPr>
        <w:pStyle w:val="Descripcin"/>
        <w:jc w:val="both"/>
      </w:pPr>
      <w:bookmarkStart w:id="44" w:name="_Toc199078857"/>
      <w:r w:rsidRPr="00B90C4C">
        <w:t xml:space="preserve">Figura- </w:t>
      </w:r>
      <w:r>
        <w:fldChar w:fldCharType="begin"/>
      </w:r>
      <w:r w:rsidRPr="00B90C4C">
        <w:instrText xml:space="preserve"> SEQ Figura- \* ARABIC </w:instrText>
      </w:r>
      <w:r>
        <w:fldChar w:fldCharType="separate"/>
      </w:r>
      <w:r>
        <w:rPr>
          <w:noProof/>
        </w:rPr>
        <w:t>21</w:t>
      </w:r>
      <w:r>
        <w:fldChar w:fldCharType="end"/>
      </w:r>
      <w:r w:rsidRPr="00E22F55">
        <w:t xml:space="preserve"> </w:t>
      </w:r>
      <w:r>
        <w:t>Ejemplo caso donde los puntos en rojo serian anómalos y pienso que el método funciona</w:t>
      </w:r>
      <w:bookmarkEnd w:id="44"/>
    </w:p>
    <w:p w14:paraId="2184C393" w14:textId="2C55BC1A" w:rsidR="004031DA" w:rsidRDefault="004031DA" w:rsidP="004031DA">
      <w:pPr>
        <w:pStyle w:val="Descripcin"/>
        <w:jc w:val="both"/>
      </w:pPr>
    </w:p>
    <w:p w14:paraId="02FC3B8A" w14:textId="77777777" w:rsidR="004031DA" w:rsidRDefault="004031DA" w:rsidP="00B95286">
      <w:pPr>
        <w:keepNext/>
        <w:jc w:val="both"/>
      </w:pPr>
    </w:p>
    <w:p w14:paraId="5EF96A21" w14:textId="77777777" w:rsidR="00B95286" w:rsidRDefault="00B95286" w:rsidP="00B95286">
      <w:pPr>
        <w:pStyle w:val="Descripcin"/>
        <w:jc w:val="both"/>
      </w:pPr>
      <w:r>
        <w:t>.</w:t>
      </w:r>
    </w:p>
    <w:p w14:paraId="21696D4D" w14:textId="77777777" w:rsidR="00B95286" w:rsidRDefault="00B95286" w:rsidP="00B95286">
      <w:pPr>
        <w:jc w:val="both"/>
      </w:pPr>
    </w:p>
    <w:p w14:paraId="6492D95E" w14:textId="7C2B0938" w:rsidR="00B95286" w:rsidRDefault="00B95286" w:rsidP="00B95286">
      <w:pPr>
        <w:jc w:val="both"/>
      </w:pPr>
      <w:r>
        <w:t xml:space="preserve">En otros casos es necesario revisar con la compañía que suministra el gas si los datos anómalos reportados tienen lógica o se necesita hacer un ajuste adicional a la metodología. También se podría evidenciar que algunos medidores podrían tener fugas como en este caso en donde los puntos rojos indican anomalías, pero puede ser </w:t>
      </w:r>
      <w:r w:rsidR="004031DA">
        <w:t>más</w:t>
      </w:r>
      <w:r>
        <w:t xml:space="preserve"> bien que los parámetros usados son susceptibles de mejorar.</w:t>
      </w:r>
    </w:p>
    <w:p w14:paraId="70A9E667" w14:textId="77777777" w:rsidR="00B95286" w:rsidRDefault="00B95286" w:rsidP="00B95286">
      <w:pPr>
        <w:keepNext/>
        <w:jc w:val="both"/>
      </w:pPr>
      <w:r w:rsidRPr="00B90C4C">
        <w:rPr>
          <w:noProof/>
        </w:rPr>
        <w:lastRenderedPageBreak/>
        <w:drawing>
          <wp:inline distT="0" distB="0" distL="0" distR="0" wp14:anchorId="655CA7D6" wp14:editId="2E9FB2E8">
            <wp:extent cx="5612130" cy="1541780"/>
            <wp:effectExtent l="0" t="0" r="7620" b="1270"/>
            <wp:docPr id="102692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5270" name=""/>
                    <pic:cNvPicPr/>
                  </pic:nvPicPr>
                  <pic:blipFill>
                    <a:blip r:embed="rId34"/>
                    <a:stretch>
                      <a:fillRect/>
                    </a:stretch>
                  </pic:blipFill>
                  <pic:spPr>
                    <a:xfrm>
                      <a:off x="0" y="0"/>
                      <a:ext cx="5612130" cy="1541780"/>
                    </a:xfrm>
                    <a:prstGeom prst="rect">
                      <a:avLst/>
                    </a:prstGeom>
                  </pic:spPr>
                </pic:pic>
              </a:graphicData>
            </a:graphic>
          </wp:inline>
        </w:drawing>
      </w:r>
    </w:p>
    <w:p w14:paraId="1F00122F" w14:textId="7EFE8E87" w:rsidR="004031DA" w:rsidRDefault="004031DA" w:rsidP="004031DA">
      <w:pPr>
        <w:pStyle w:val="Descripcin"/>
        <w:jc w:val="both"/>
      </w:pPr>
      <w:bookmarkStart w:id="45" w:name="_Toc197362498"/>
      <w:bookmarkStart w:id="46" w:name="_Toc199078858"/>
      <w:r w:rsidRPr="00B90C4C">
        <w:t xml:space="preserve">Figura- </w:t>
      </w:r>
      <w:r>
        <w:fldChar w:fldCharType="begin"/>
      </w:r>
      <w:r w:rsidRPr="00B90C4C">
        <w:instrText xml:space="preserve"> SEQ Figura- \* ARABIC </w:instrText>
      </w:r>
      <w:r>
        <w:fldChar w:fldCharType="separate"/>
      </w:r>
      <w:r>
        <w:rPr>
          <w:noProof/>
        </w:rPr>
        <w:t>22</w:t>
      </w:r>
      <w:r>
        <w:fldChar w:fldCharType="end"/>
      </w:r>
      <w:r w:rsidRPr="00B90C4C">
        <w:t xml:space="preserve"> </w:t>
      </w:r>
      <w:bookmarkEnd w:id="45"/>
      <w:r>
        <w:t>Ejemplo caso donde todos los puntos serian anómalos.</w:t>
      </w:r>
      <w:bookmarkEnd w:id="46"/>
    </w:p>
    <w:p w14:paraId="3EBE20E0" w14:textId="77777777" w:rsidR="004031DA" w:rsidRDefault="004031DA" w:rsidP="00B95286">
      <w:pPr>
        <w:keepNext/>
        <w:jc w:val="both"/>
      </w:pPr>
    </w:p>
    <w:p w14:paraId="29FE7BC1" w14:textId="77777777" w:rsidR="00B95286" w:rsidRDefault="00B95286" w:rsidP="00B95286">
      <w:pPr>
        <w:pStyle w:val="Descripcin"/>
        <w:jc w:val="both"/>
      </w:pPr>
      <w:r>
        <w:t>.</w:t>
      </w:r>
    </w:p>
    <w:p w14:paraId="57F48C50" w14:textId="77777777" w:rsidR="00B95286" w:rsidRDefault="00B95286" w:rsidP="00B95286">
      <w:pPr>
        <w:jc w:val="both"/>
      </w:pPr>
    </w:p>
    <w:p w14:paraId="35C96661" w14:textId="77777777" w:rsidR="00B95286" w:rsidRDefault="00B95286" w:rsidP="00B95286">
      <w:pPr>
        <w:jc w:val="both"/>
      </w:pPr>
    </w:p>
    <w:p w14:paraId="06F94269" w14:textId="77777777" w:rsidR="00B95286" w:rsidRDefault="00B95286" w:rsidP="00B95286">
      <w:pPr>
        <w:jc w:val="both"/>
      </w:pPr>
    </w:p>
    <w:p w14:paraId="6BFFB7CF" w14:textId="77777777" w:rsidR="00B95286" w:rsidRDefault="00B95286">
      <w:r>
        <w:br w:type="page"/>
      </w:r>
    </w:p>
    <w:p w14:paraId="57A8059D" w14:textId="394AEFD6" w:rsidR="00B95286" w:rsidRDefault="004031DA" w:rsidP="004031DA">
      <w:pPr>
        <w:pStyle w:val="Ttulo1"/>
      </w:pPr>
      <w:bookmarkStart w:id="47" w:name="_Toc199078826"/>
      <w:r>
        <w:lastRenderedPageBreak/>
        <w:t xml:space="preserve">C- </w:t>
      </w:r>
      <w:r w:rsidR="00B95286">
        <w:t xml:space="preserve">VENTAJAS Y LIMITACIONES DE </w:t>
      </w:r>
      <w:r w:rsidR="00B95286" w:rsidRPr="004031DA">
        <w:rPr>
          <w:caps/>
        </w:rPr>
        <w:t>LA SOLUCI</w:t>
      </w:r>
      <w:r w:rsidRPr="004031DA">
        <w:rPr>
          <w:caps/>
        </w:rPr>
        <w:t>ó</w:t>
      </w:r>
      <w:r w:rsidR="00B95286" w:rsidRPr="004031DA">
        <w:rPr>
          <w:caps/>
        </w:rPr>
        <w:t>N</w:t>
      </w:r>
      <w:r w:rsidR="00B95286">
        <w:t xml:space="preserve"> PROPUESTA</w:t>
      </w:r>
      <w:bookmarkEnd w:id="47"/>
    </w:p>
    <w:p w14:paraId="785623A1" w14:textId="77777777" w:rsidR="00B95286" w:rsidRDefault="00B95286" w:rsidP="00B95286">
      <w:pPr>
        <w:pStyle w:val="Ttulo2"/>
      </w:pPr>
    </w:p>
    <w:p w14:paraId="1A9D6C5B" w14:textId="77777777" w:rsidR="00B95286" w:rsidRDefault="00B95286" w:rsidP="00B95286">
      <w:pPr>
        <w:pStyle w:val="Ttulo2"/>
      </w:pPr>
      <w:bookmarkStart w:id="48" w:name="_Toc199078827"/>
      <w:r>
        <w:t>Ventajas:</w:t>
      </w:r>
      <w:bookmarkEnd w:id="48"/>
    </w:p>
    <w:p w14:paraId="20A6346C" w14:textId="77777777" w:rsidR="00B95286" w:rsidRPr="00B95286" w:rsidRDefault="00B95286" w:rsidP="00B95286">
      <w:pPr>
        <w:pStyle w:val="Ttulo2"/>
        <w:numPr>
          <w:ilvl w:val="0"/>
          <w:numId w:val="15"/>
        </w:numPr>
        <w:jc w:val="both"/>
        <w:rPr>
          <w:rFonts w:asciiTheme="minorHAnsi" w:eastAsiaTheme="minorHAnsi" w:hAnsiTheme="minorHAnsi" w:cstheme="minorBidi"/>
          <w:color w:val="auto"/>
          <w:sz w:val="24"/>
          <w:szCs w:val="24"/>
        </w:rPr>
      </w:pPr>
      <w:bookmarkStart w:id="49" w:name="_Toc199078294"/>
      <w:bookmarkStart w:id="50" w:name="_Toc199078828"/>
      <w:r w:rsidRPr="00B95286">
        <w:rPr>
          <w:rFonts w:asciiTheme="minorHAnsi" w:eastAsiaTheme="minorHAnsi" w:hAnsiTheme="minorHAnsi" w:cstheme="minorBidi"/>
          <w:color w:val="auto"/>
          <w:sz w:val="24"/>
          <w:szCs w:val="24"/>
        </w:rPr>
        <w:t>El uso de Isolation forest es ampliamente utilizado para detectar anomalías especialmente cuando no se tienen datos etiquetados (como anómalos o no).</w:t>
      </w:r>
      <w:bookmarkEnd w:id="49"/>
      <w:bookmarkEnd w:id="50"/>
    </w:p>
    <w:p w14:paraId="30F447B4" w14:textId="6F0811B4" w:rsidR="00B95286" w:rsidRDefault="00B95286" w:rsidP="00B95286">
      <w:pPr>
        <w:pStyle w:val="Prrafodelista"/>
        <w:numPr>
          <w:ilvl w:val="0"/>
          <w:numId w:val="15"/>
        </w:numPr>
        <w:jc w:val="both"/>
      </w:pPr>
      <w:r>
        <w:t>El método Isolation forest se puede implementar con relativa facilidad.</w:t>
      </w:r>
    </w:p>
    <w:p w14:paraId="3411F9FA" w14:textId="3882839F" w:rsidR="00B95286" w:rsidRDefault="00B95286" w:rsidP="00B95286">
      <w:pPr>
        <w:pStyle w:val="Prrafodelista"/>
        <w:numPr>
          <w:ilvl w:val="0"/>
          <w:numId w:val="15"/>
        </w:numPr>
        <w:jc w:val="both"/>
      </w:pPr>
      <w:r>
        <w:t>Para usar la aplicación implementada no se requiere un entendimiento por parte de programación del usuario, puesto que la aplicación solo indica que datos son anómalos o no, basado en los algoritmos internos.</w:t>
      </w:r>
    </w:p>
    <w:p w14:paraId="5E6EA3F6" w14:textId="7E743B6C" w:rsidR="00B95286" w:rsidRDefault="00B95286" w:rsidP="00B95286">
      <w:pPr>
        <w:pStyle w:val="Prrafodelista"/>
        <w:numPr>
          <w:ilvl w:val="0"/>
          <w:numId w:val="15"/>
        </w:numPr>
        <w:jc w:val="both"/>
      </w:pPr>
      <w:r>
        <w:t>Una vez que se comparen los resultados con expertos de la compañía y se hagan los ajustes necesarios, se convertirá en una herramienta confiable y fácil de utilizar para detectar anomalías.</w:t>
      </w:r>
    </w:p>
    <w:p w14:paraId="72E95917" w14:textId="430C813C" w:rsidR="00B95286" w:rsidRDefault="00B95286" w:rsidP="00B95286">
      <w:pPr>
        <w:pStyle w:val="Ttulo2"/>
      </w:pPr>
      <w:bookmarkStart w:id="51" w:name="_Toc199078829"/>
      <w:r>
        <w:t>Limitaciones:</w:t>
      </w:r>
      <w:bookmarkEnd w:id="51"/>
    </w:p>
    <w:p w14:paraId="255F66C4" w14:textId="4A58E28F" w:rsidR="00B95286" w:rsidRDefault="00B95286" w:rsidP="00B95286">
      <w:pPr>
        <w:pStyle w:val="Prrafodelista"/>
        <w:numPr>
          <w:ilvl w:val="0"/>
          <w:numId w:val="15"/>
        </w:numPr>
      </w:pPr>
      <w:r>
        <w:t>Dado que se implementa en la red se necesita que el usuario tenga instalado Python en su computador.</w:t>
      </w:r>
    </w:p>
    <w:p w14:paraId="28C6BFD3" w14:textId="3105B309" w:rsidR="00B95286" w:rsidRDefault="00B95286" w:rsidP="00B95286">
      <w:pPr>
        <w:pStyle w:val="Prrafodelista"/>
        <w:numPr>
          <w:ilvl w:val="0"/>
          <w:numId w:val="15"/>
        </w:numPr>
      </w:pPr>
      <w:r>
        <w:t>Como es un sistema cerrado si la aplicación presenta fallas debe llamar al proveedor de la aplicación.</w:t>
      </w:r>
    </w:p>
    <w:p w14:paraId="4A2FB88F" w14:textId="7E8646F4" w:rsidR="00B95286" w:rsidRDefault="00B95286" w:rsidP="00B95286">
      <w:pPr>
        <w:pStyle w:val="Prrafodelista"/>
        <w:numPr>
          <w:ilvl w:val="0"/>
          <w:numId w:val="15"/>
        </w:numPr>
      </w:pPr>
      <w:r>
        <w:t>En caso de necesitar mejorar la aplicación si no tiene personal experto en Python el usuario debería llamar al proveedor o entrenar personal en la compañía con el uso de Python y analítica de datos.</w:t>
      </w:r>
    </w:p>
    <w:p w14:paraId="0A2AFBE9" w14:textId="47778E38" w:rsidR="00B95286" w:rsidRDefault="00B95286" w:rsidP="00B95286">
      <w:pPr>
        <w:pStyle w:val="Prrafodelista"/>
        <w:numPr>
          <w:ilvl w:val="0"/>
          <w:numId w:val="15"/>
        </w:numPr>
      </w:pPr>
      <w:r>
        <w:t>Como los resultados del modelo no han sido revisados por un experto en el área técnico-operativo, no se ha hecho el ajuste de verificación si en verdad todos los datos reportados como anomalías lo son o si son solo el resultado del algoritmo utilizado, por lo que se recomienda continuar con el paso de a- Comparar y verificar los datos con el área operativa, b-Hacer los cambios y ajustes correspondientes para mejorar los resultados y la evaluación del modelo.</w:t>
      </w:r>
    </w:p>
    <w:p w14:paraId="6E20C4CF" w14:textId="68B36E86" w:rsidR="00B95286" w:rsidRDefault="00B95286" w:rsidP="00B95286">
      <w:pPr>
        <w:pStyle w:val="Prrafodelista"/>
        <w:numPr>
          <w:ilvl w:val="0"/>
          <w:numId w:val="15"/>
        </w:numPr>
      </w:pPr>
      <w:r>
        <w:t>A pesar que se ajusten los resultados con el área operativa es necesario siempre reconsiderar y revisar los datos antes de tomar cualquier decisión, pues la aplicación no funciona perfectamente en todos los casos, por lo que no se le puede creer ciegamente si no que su uso y la generación de  recomendaciones requiere de un doble chequeo con el área operativa.</w:t>
      </w:r>
    </w:p>
    <w:p w14:paraId="1D6ABB7A" w14:textId="6F8DFA4E" w:rsidR="00B95286" w:rsidRDefault="00B95286" w:rsidP="00B95286">
      <w:pPr>
        <w:pStyle w:val="Prrafodelista"/>
        <w:numPr>
          <w:ilvl w:val="0"/>
          <w:numId w:val="15"/>
        </w:numPr>
        <w:jc w:val="both"/>
      </w:pPr>
      <w:r>
        <w:lastRenderedPageBreak/>
        <w:t>En el momento no se tiene un sistema que valide que todos los medidores están funcionando o que indique cuales medidores están desconectados y es algo que se le puede incluir,</w:t>
      </w:r>
    </w:p>
    <w:p w14:paraId="20C2C06F" w14:textId="02EB4CA3" w:rsidR="00B95286" w:rsidRPr="00B95286" w:rsidRDefault="00B95286" w:rsidP="00B95286">
      <w:pPr>
        <w:pStyle w:val="Prrafodelista"/>
        <w:numPr>
          <w:ilvl w:val="0"/>
          <w:numId w:val="15"/>
        </w:numPr>
        <w:jc w:val="both"/>
      </w:pPr>
      <w:r>
        <w:t>En algún momento los datos recibidos por los medidores pueden ser anómalos y no se tienen implementado una metodología que permita descalificar las medidas como no representativas de la realidad, su implementación mejoraría mucho la confiabilidad de la herramienta.</w:t>
      </w:r>
    </w:p>
    <w:p w14:paraId="22DE76FA" w14:textId="4F879D31" w:rsidR="00B95286" w:rsidRDefault="00B95286" w:rsidP="00B95286">
      <w:pPr>
        <w:pStyle w:val="Ttulo2"/>
      </w:pPr>
      <w:r>
        <w:br w:type="page"/>
      </w:r>
    </w:p>
    <w:p w14:paraId="510857F8" w14:textId="5914996E" w:rsidR="00B95286" w:rsidRDefault="004031DA" w:rsidP="004031DA">
      <w:pPr>
        <w:pStyle w:val="Ttulo1"/>
      </w:pPr>
      <w:bookmarkStart w:id="52" w:name="_Toc199078830"/>
      <w:r>
        <w:lastRenderedPageBreak/>
        <w:t>D-</w:t>
      </w:r>
      <w:r w:rsidR="00B95286">
        <w:t>CONOCIMIENTOS Y HABILIDADES QUE DEMANDA DEL USUARIO</w:t>
      </w:r>
      <w:bookmarkEnd w:id="52"/>
    </w:p>
    <w:p w14:paraId="7E488ABC" w14:textId="77777777" w:rsidR="00B95286" w:rsidRDefault="00B95286" w:rsidP="00B95286">
      <w:pPr>
        <w:pStyle w:val="Prrafodelista"/>
        <w:numPr>
          <w:ilvl w:val="0"/>
          <w:numId w:val="16"/>
        </w:numPr>
        <w:jc w:val="both"/>
      </w:pPr>
      <w:r>
        <w:t>Para el usuario hacer uso debido de la aplicación solo debe tener conocimientos mínimos de Excel e interpretación de gráficos e informes.</w:t>
      </w:r>
    </w:p>
    <w:p w14:paraId="4E129FF2" w14:textId="77777777" w:rsidR="00B95286" w:rsidRDefault="00B95286" w:rsidP="00B95286">
      <w:pPr>
        <w:pStyle w:val="Prrafodelista"/>
        <w:numPr>
          <w:ilvl w:val="0"/>
          <w:numId w:val="16"/>
        </w:numPr>
        <w:jc w:val="both"/>
      </w:pPr>
      <w:r>
        <w:t>Sin embargo para tomar decisiones operativas basado en el uso de la aplicación el usuario siempre deberá consultar con expertos dela rea operativa acerca de la validez de los resultados extraídos de la herramienta, pues dado que no tiene un sistema de comparación acerca de  si los datos son válidos o es posible que en algunos casos los datos reportados como anómalos sean erróneos y solo se deba al algoritmo pero no a una evaluación real de los datos.</w:t>
      </w:r>
    </w:p>
    <w:p w14:paraId="769C7157" w14:textId="77777777" w:rsidR="00B95286" w:rsidRDefault="00B95286" w:rsidP="004031DA">
      <w:pPr>
        <w:pStyle w:val="Ttulo1"/>
      </w:pPr>
    </w:p>
    <w:p w14:paraId="6C095ADF" w14:textId="3B8B054A" w:rsidR="00B95286" w:rsidRDefault="004031DA" w:rsidP="004031DA">
      <w:pPr>
        <w:pStyle w:val="Ttulo1"/>
      </w:pPr>
      <w:bookmarkStart w:id="53" w:name="_Toc199078831"/>
      <w:r>
        <w:t>E-</w:t>
      </w:r>
      <w:r w:rsidR="00B95286">
        <w:t>QUE CASOS DE USO SOPORTA Y CUAL ES EL PASO A PASO PARA EL USO ESPERADO</w:t>
      </w:r>
      <w:bookmarkEnd w:id="53"/>
    </w:p>
    <w:p w14:paraId="1DF8A5E8" w14:textId="0C2F9110" w:rsidR="00B95286" w:rsidRPr="004031DA" w:rsidRDefault="00B95286" w:rsidP="00B95286">
      <w:pPr>
        <w:pStyle w:val="Ttulo2"/>
        <w:jc w:val="both"/>
        <w:rPr>
          <w:rFonts w:asciiTheme="minorHAnsi" w:eastAsiaTheme="minorHAnsi" w:hAnsiTheme="minorHAnsi" w:cstheme="minorBidi"/>
          <w:color w:val="auto"/>
          <w:sz w:val="24"/>
          <w:szCs w:val="24"/>
        </w:rPr>
      </w:pPr>
      <w:bookmarkStart w:id="54" w:name="_Toc199078298"/>
      <w:bookmarkStart w:id="55" w:name="_Toc199078832"/>
      <w:r w:rsidRPr="004031DA">
        <w:rPr>
          <w:rFonts w:asciiTheme="minorHAnsi" w:eastAsiaTheme="minorHAnsi" w:hAnsiTheme="minorHAnsi" w:cstheme="minorBidi"/>
          <w:color w:val="auto"/>
          <w:sz w:val="24"/>
          <w:szCs w:val="24"/>
        </w:rPr>
        <w:t>La metodología para cargar nuevos datos es sencillamente generar un archivo en Excel con una hoja por los datos de cliente. Esta data se carga tal como se explica en el manual de usuario. Con lo que ya la información quedaría actualizada. Ver Anexo-3 para mirar la información por cliente y el formato esperado de entrada.</w:t>
      </w:r>
      <w:bookmarkEnd w:id="54"/>
      <w:bookmarkEnd w:id="55"/>
      <w:r w:rsidRPr="004031DA">
        <w:rPr>
          <w:rFonts w:asciiTheme="minorHAnsi" w:eastAsiaTheme="minorHAnsi" w:hAnsiTheme="minorHAnsi" w:cstheme="minorBidi"/>
          <w:color w:val="auto"/>
          <w:sz w:val="24"/>
          <w:szCs w:val="24"/>
        </w:rPr>
        <w:t xml:space="preserve"> </w:t>
      </w:r>
    </w:p>
    <w:p w14:paraId="15A3037B" w14:textId="7F1358C7" w:rsidR="00B95286" w:rsidRDefault="00B95286" w:rsidP="00B95286">
      <w:pPr>
        <w:pStyle w:val="Ttulo2"/>
        <w:jc w:val="both"/>
      </w:pPr>
      <w:bookmarkStart w:id="56" w:name="_Toc199078299"/>
      <w:bookmarkStart w:id="57" w:name="_Toc199078833"/>
      <w:r w:rsidRPr="004031DA">
        <w:rPr>
          <w:rFonts w:asciiTheme="minorHAnsi" w:eastAsiaTheme="minorHAnsi" w:hAnsiTheme="minorHAnsi" w:cstheme="minorBidi"/>
          <w:color w:val="auto"/>
          <w:sz w:val="24"/>
          <w:szCs w:val="24"/>
        </w:rPr>
        <w:t>La metodología para una nueva consulta se describe en el manual del usuario. Lo mismo que las posibilidades de visualización y descarga de datos.</w:t>
      </w:r>
      <w:bookmarkEnd w:id="56"/>
      <w:bookmarkEnd w:id="57"/>
      <w:r>
        <w:br w:type="page"/>
      </w:r>
    </w:p>
    <w:p w14:paraId="182A0DB1" w14:textId="77777777" w:rsidR="00B95286" w:rsidRDefault="00B95286" w:rsidP="00B95286"/>
    <w:p w14:paraId="1C4CA934" w14:textId="77777777" w:rsidR="00B95286" w:rsidRPr="00B95286" w:rsidRDefault="00B95286" w:rsidP="00B95286"/>
    <w:p w14:paraId="4B8722D2" w14:textId="77777777" w:rsidR="00B95286" w:rsidRDefault="00B95286" w:rsidP="00B95286">
      <w:pPr>
        <w:pStyle w:val="Ttulo2"/>
      </w:pPr>
    </w:p>
    <w:p w14:paraId="1A4FAF81" w14:textId="77777777" w:rsidR="00B95286" w:rsidRDefault="00B95286" w:rsidP="00B95286">
      <w:pPr>
        <w:pStyle w:val="Ttulo2"/>
      </w:pPr>
    </w:p>
    <w:p w14:paraId="7E0C99D6" w14:textId="77777777" w:rsidR="00B95286" w:rsidRDefault="00B95286" w:rsidP="00B95286">
      <w:pPr>
        <w:pStyle w:val="Ttulo2"/>
      </w:pPr>
    </w:p>
    <w:p w14:paraId="4476ACDD" w14:textId="77777777" w:rsidR="00B95286" w:rsidRDefault="00B95286" w:rsidP="00B95286">
      <w:pPr>
        <w:pStyle w:val="Ttulo2"/>
      </w:pPr>
    </w:p>
    <w:p w14:paraId="17D27986" w14:textId="77777777" w:rsidR="00B95286" w:rsidRDefault="00B95286" w:rsidP="00B95286">
      <w:pPr>
        <w:pStyle w:val="Ttulo2"/>
      </w:pPr>
    </w:p>
    <w:p w14:paraId="008CB7FD" w14:textId="77777777" w:rsidR="00B95286" w:rsidRDefault="00B95286" w:rsidP="00B95286">
      <w:pPr>
        <w:pStyle w:val="Ttulo2"/>
      </w:pPr>
    </w:p>
    <w:p w14:paraId="317B2221" w14:textId="77777777" w:rsidR="00B95286" w:rsidRDefault="00B95286" w:rsidP="00B95286">
      <w:pPr>
        <w:pStyle w:val="Ttulo2"/>
      </w:pPr>
    </w:p>
    <w:p w14:paraId="5BD90ED3" w14:textId="77777777" w:rsidR="00B95286" w:rsidRDefault="00B95286" w:rsidP="00B95286">
      <w:pPr>
        <w:pStyle w:val="Ttulo2"/>
      </w:pPr>
    </w:p>
    <w:p w14:paraId="311A9AE5" w14:textId="41558FB6" w:rsidR="00B95286" w:rsidRDefault="00B95286" w:rsidP="00B95286">
      <w:pPr>
        <w:pStyle w:val="Ttulo2"/>
        <w:jc w:val="center"/>
      </w:pPr>
      <w:bookmarkStart w:id="58" w:name="_Toc197362492"/>
      <w:bookmarkStart w:id="59" w:name="_Toc199078834"/>
      <w:r>
        <w:t>A</w:t>
      </w:r>
      <w:r w:rsidR="004031DA">
        <w:t>NEXO-</w:t>
      </w:r>
      <w:r>
        <w:t>1</w:t>
      </w:r>
      <w:bookmarkEnd w:id="58"/>
      <w:r w:rsidR="004031DA">
        <w:t xml:space="preserve"> Resultados con Indicadores</w:t>
      </w:r>
      <w:bookmarkEnd w:id="59"/>
    </w:p>
    <w:p w14:paraId="64B50414" w14:textId="77777777" w:rsidR="00B95286" w:rsidRDefault="00B95286" w:rsidP="00B95286">
      <w:r>
        <w:br w:type="page"/>
      </w:r>
    </w:p>
    <w:tbl>
      <w:tblPr>
        <w:tblpPr w:leftFromText="141" w:rightFromText="141" w:vertAnchor="text" w:horzAnchor="page" w:tblpX="1" w:tblpY="-81"/>
        <w:tblW w:w="13513" w:type="dxa"/>
        <w:tblCellMar>
          <w:left w:w="70" w:type="dxa"/>
          <w:right w:w="70" w:type="dxa"/>
        </w:tblCellMar>
        <w:tblLook w:val="04A0" w:firstRow="1" w:lastRow="0" w:firstColumn="1" w:lastColumn="0" w:noHBand="0" w:noVBand="1"/>
      </w:tblPr>
      <w:tblGrid>
        <w:gridCol w:w="2555"/>
        <w:gridCol w:w="2019"/>
        <w:gridCol w:w="1434"/>
        <w:gridCol w:w="1821"/>
        <w:gridCol w:w="1507"/>
        <w:gridCol w:w="1528"/>
        <w:gridCol w:w="1359"/>
        <w:gridCol w:w="1290"/>
      </w:tblGrid>
      <w:tr w:rsidR="00B95286" w:rsidRPr="001004C0" w14:paraId="5B3DEA53" w14:textId="77777777" w:rsidTr="00203279">
        <w:trPr>
          <w:trHeight w:val="288"/>
        </w:trPr>
        <w:tc>
          <w:tcPr>
            <w:tcW w:w="2132" w:type="dxa"/>
            <w:tcBorders>
              <w:top w:val="single" w:sz="4" w:space="0" w:color="auto"/>
              <w:left w:val="single" w:sz="4" w:space="0" w:color="auto"/>
              <w:bottom w:val="single" w:sz="4" w:space="0" w:color="auto"/>
              <w:right w:val="single" w:sz="4" w:space="0" w:color="auto"/>
            </w:tcBorders>
            <w:shd w:val="clear" w:color="auto" w:fill="auto"/>
            <w:noWrap/>
            <w:hideMark/>
          </w:tcPr>
          <w:p w14:paraId="0F6A58A6"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r w:rsidRPr="001004C0">
              <w:rPr>
                <w:rFonts w:ascii="Calibri" w:eastAsia="Times New Roman" w:hAnsi="Calibri" w:cs="Calibri"/>
                <w:b/>
                <w:bCs/>
                <w:kern w:val="0"/>
                <w:sz w:val="22"/>
                <w:szCs w:val="22"/>
                <w:lang w:eastAsia="es-CO"/>
                <w14:ligatures w14:val="none"/>
              </w:rPr>
              <w:lastRenderedPageBreak/>
              <w:t>Cliente</w:t>
            </w:r>
          </w:p>
        </w:tc>
        <w:tc>
          <w:tcPr>
            <w:tcW w:w="1685" w:type="dxa"/>
            <w:tcBorders>
              <w:top w:val="single" w:sz="4" w:space="0" w:color="auto"/>
              <w:left w:val="nil"/>
              <w:bottom w:val="single" w:sz="4" w:space="0" w:color="auto"/>
              <w:right w:val="single" w:sz="4" w:space="0" w:color="auto"/>
            </w:tcBorders>
            <w:shd w:val="clear" w:color="auto" w:fill="auto"/>
            <w:noWrap/>
            <w:hideMark/>
          </w:tcPr>
          <w:p w14:paraId="7DD78290"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r w:rsidRPr="001004C0">
              <w:rPr>
                <w:rFonts w:ascii="Calibri" w:eastAsia="Times New Roman" w:hAnsi="Calibri" w:cs="Calibri"/>
                <w:b/>
                <w:bCs/>
                <w:kern w:val="0"/>
                <w:sz w:val="22"/>
                <w:szCs w:val="22"/>
                <w:lang w:eastAsia="es-CO"/>
                <w14:ligatures w14:val="none"/>
              </w:rPr>
              <w:t>Variable</w:t>
            </w:r>
          </w:p>
        </w:tc>
        <w:tc>
          <w:tcPr>
            <w:tcW w:w="1197" w:type="dxa"/>
            <w:tcBorders>
              <w:top w:val="single" w:sz="4" w:space="0" w:color="auto"/>
              <w:left w:val="nil"/>
              <w:bottom w:val="single" w:sz="4" w:space="0" w:color="auto"/>
              <w:right w:val="single" w:sz="4" w:space="0" w:color="auto"/>
            </w:tcBorders>
            <w:shd w:val="clear" w:color="auto" w:fill="auto"/>
            <w:noWrap/>
            <w:hideMark/>
          </w:tcPr>
          <w:p w14:paraId="4FB8B93C"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r w:rsidRPr="001004C0">
              <w:rPr>
                <w:rFonts w:ascii="Calibri" w:eastAsia="Times New Roman" w:hAnsi="Calibri" w:cs="Calibri"/>
                <w:b/>
                <w:bCs/>
                <w:kern w:val="0"/>
                <w:sz w:val="22"/>
                <w:szCs w:val="22"/>
                <w:lang w:eastAsia="es-CO"/>
                <w14:ligatures w14:val="none"/>
              </w:rPr>
              <w:t>IQR</w:t>
            </w:r>
          </w:p>
        </w:tc>
        <w:tc>
          <w:tcPr>
            <w:tcW w:w="1520" w:type="dxa"/>
            <w:tcBorders>
              <w:top w:val="single" w:sz="4" w:space="0" w:color="auto"/>
              <w:left w:val="nil"/>
              <w:bottom w:val="single" w:sz="4" w:space="0" w:color="auto"/>
              <w:right w:val="single" w:sz="4" w:space="0" w:color="auto"/>
            </w:tcBorders>
            <w:shd w:val="clear" w:color="auto" w:fill="auto"/>
            <w:noWrap/>
            <w:hideMark/>
          </w:tcPr>
          <w:p w14:paraId="7CA7146D"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r w:rsidRPr="001004C0">
              <w:rPr>
                <w:rFonts w:ascii="Calibri" w:eastAsia="Times New Roman" w:hAnsi="Calibri" w:cs="Calibri"/>
                <w:b/>
                <w:bCs/>
                <w:kern w:val="0"/>
                <w:sz w:val="22"/>
                <w:szCs w:val="22"/>
                <w:lang w:eastAsia="es-CO"/>
                <w14:ligatures w14:val="none"/>
              </w:rPr>
              <w:t>Contaminación</w:t>
            </w:r>
          </w:p>
        </w:tc>
        <w:tc>
          <w:tcPr>
            <w:tcW w:w="1258" w:type="dxa"/>
            <w:tcBorders>
              <w:top w:val="single" w:sz="4" w:space="0" w:color="auto"/>
              <w:left w:val="nil"/>
              <w:bottom w:val="single" w:sz="4" w:space="0" w:color="auto"/>
              <w:right w:val="single" w:sz="4" w:space="0" w:color="auto"/>
            </w:tcBorders>
            <w:shd w:val="clear" w:color="auto" w:fill="auto"/>
            <w:noWrap/>
            <w:hideMark/>
          </w:tcPr>
          <w:p w14:paraId="30C78D70"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proofErr w:type="spellStart"/>
            <w:r w:rsidRPr="001004C0">
              <w:rPr>
                <w:rFonts w:ascii="Calibri" w:eastAsia="Times New Roman" w:hAnsi="Calibri" w:cs="Calibri"/>
                <w:b/>
                <w:bCs/>
                <w:kern w:val="0"/>
                <w:sz w:val="22"/>
                <w:szCs w:val="22"/>
                <w:lang w:eastAsia="es-CO"/>
                <w14:ligatures w14:val="none"/>
              </w:rPr>
              <w:t>Accuracy</w:t>
            </w:r>
            <w:proofErr w:type="spellEnd"/>
          </w:p>
        </w:tc>
        <w:tc>
          <w:tcPr>
            <w:tcW w:w="1275" w:type="dxa"/>
            <w:tcBorders>
              <w:top w:val="single" w:sz="4" w:space="0" w:color="auto"/>
              <w:left w:val="nil"/>
              <w:bottom w:val="single" w:sz="4" w:space="0" w:color="auto"/>
              <w:right w:val="single" w:sz="4" w:space="0" w:color="auto"/>
            </w:tcBorders>
            <w:shd w:val="clear" w:color="auto" w:fill="auto"/>
            <w:noWrap/>
            <w:hideMark/>
          </w:tcPr>
          <w:p w14:paraId="7289D4A1"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proofErr w:type="spellStart"/>
            <w:r w:rsidRPr="001004C0">
              <w:rPr>
                <w:rFonts w:ascii="Calibri" w:eastAsia="Times New Roman" w:hAnsi="Calibri" w:cs="Calibri"/>
                <w:b/>
                <w:bCs/>
                <w:kern w:val="0"/>
                <w:sz w:val="22"/>
                <w:szCs w:val="22"/>
                <w:lang w:eastAsia="es-CO"/>
                <w14:ligatures w14:val="none"/>
              </w:rPr>
              <w:t>Precision</w:t>
            </w:r>
            <w:proofErr w:type="spellEnd"/>
          </w:p>
        </w:tc>
        <w:tc>
          <w:tcPr>
            <w:tcW w:w="1134" w:type="dxa"/>
            <w:tcBorders>
              <w:top w:val="single" w:sz="4" w:space="0" w:color="auto"/>
              <w:left w:val="nil"/>
              <w:bottom w:val="single" w:sz="4" w:space="0" w:color="auto"/>
              <w:right w:val="single" w:sz="4" w:space="0" w:color="auto"/>
            </w:tcBorders>
            <w:shd w:val="clear" w:color="auto" w:fill="auto"/>
            <w:noWrap/>
            <w:hideMark/>
          </w:tcPr>
          <w:p w14:paraId="2CAF279D"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proofErr w:type="spellStart"/>
            <w:r w:rsidRPr="001004C0">
              <w:rPr>
                <w:rFonts w:ascii="Calibri" w:eastAsia="Times New Roman" w:hAnsi="Calibri" w:cs="Calibri"/>
                <w:b/>
                <w:bCs/>
                <w:kern w:val="0"/>
                <w:sz w:val="22"/>
                <w:szCs w:val="22"/>
                <w:lang w:eastAsia="es-CO"/>
                <w14:ligatures w14:val="none"/>
              </w:rPr>
              <w:t>Recall</w:t>
            </w:r>
            <w:proofErr w:type="spellEnd"/>
          </w:p>
        </w:tc>
        <w:tc>
          <w:tcPr>
            <w:tcW w:w="1077" w:type="dxa"/>
            <w:tcBorders>
              <w:top w:val="single" w:sz="4" w:space="0" w:color="auto"/>
              <w:left w:val="nil"/>
              <w:bottom w:val="single" w:sz="4" w:space="0" w:color="auto"/>
              <w:right w:val="single" w:sz="4" w:space="0" w:color="auto"/>
            </w:tcBorders>
            <w:shd w:val="clear" w:color="auto" w:fill="auto"/>
            <w:noWrap/>
            <w:hideMark/>
          </w:tcPr>
          <w:p w14:paraId="568F8714" w14:textId="77777777" w:rsidR="00B95286" w:rsidRPr="001004C0" w:rsidRDefault="00B95286" w:rsidP="00203279">
            <w:pPr>
              <w:spacing w:after="0" w:line="240" w:lineRule="auto"/>
              <w:jc w:val="center"/>
              <w:rPr>
                <w:rFonts w:ascii="Calibri" w:eastAsia="Times New Roman" w:hAnsi="Calibri" w:cs="Calibri"/>
                <w:b/>
                <w:bCs/>
                <w:kern w:val="0"/>
                <w:sz w:val="22"/>
                <w:szCs w:val="22"/>
                <w:lang w:eastAsia="es-CO"/>
                <w14:ligatures w14:val="none"/>
              </w:rPr>
            </w:pPr>
            <w:r w:rsidRPr="001004C0">
              <w:rPr>
                <w:rFonts w:ascii="Calibri" w:eastAsia="Times New Roman" w:hAnsi="Calibri" w:cs="Calibri"/>
                <w:b/>
                <w:bCs/>
                <w:kern w:val="0"/>
                <w:sz w:val="22"/>
                <w:szCs w:val="22"/>
                <w:lang w:eastAsia="es-CO"/>
                <w14:ligatures w14:val="none"/>
              </w:rPr>
              <w:t>F1 Score</w:t>
            </w:r>
          </w:p>
        </w:tc>
      </w:tr>
      <w:tr w:rsidR="00B95286" w:rsidRPr="001004C0" w14:paraId="7F73095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15346BE"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w:t>
            </w:r>
          </w:p>
        </w:tc>
        <w:tc>
          <w:tcPr>
            <w:tcW w:w="1685" w:type="dxa"/>
            <w:tcBorders>
              <w:top w:val="nil"/>
              <w:left w:val="nil"/>
              <w:bottom w:val="single" w:sz="4" w:space="0" w:color="auto"/>
              <w:right w:val="single" w:sz="4" w:space="0" w:color="auto"/>
            </w:tcBorders>
            <w:shd w:val="clear" w:color="auto" w:fill="auto"/>
            <w:noWrap/>
            <w:vAlign w:val="bottom"/>
            <w:hideMark/>
          </w:tcPr>
          <w:p w14:paraId="22CDEA0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5096C8F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0,1203</w:t>
            </w:r>
          </w:p>
        </w:tc>
        <w:tc>
          <w:tcPr>
            <w:tcW w:w="1520" w:type="dxa"/>
            <w:tcBorders>
              <w:top w:val="nil"/>
              <w:left w:val="nil"/>
              <w:bottom w:val="single" w:sz="4" w:space="0" w:color="auto"/>
              <w:right w:val="single" w:sz="4" w:space="0" w:color="auto"/>
            </w:tcBorders>
            <w:shd w:val="clear" w:color="auto" w:fill="auto"/>
            <w:noWrap/>
            <w:vAlign w:val="bottom"/>
            <w:hideMark/>
          </w:tcPr>
          <w:p w14:paraId="43A8395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0,1376</w:t>
            </w:r>
          </w:p>
        </w:tc>
        <w:tc>
          <w:tcPr>
            <w:tcW w:w="1258" w:type="dxa"/>
            <w:tcBorders>
              <w:top w:val="nil"/>
              <w:left w:val="nil"/>
              <w:bottom w:val="single" w:sz="4" w:space="0" w:color="auto"/>
              <w:right w:val="single" w:sz="4" w:space="0" w:color="auto"/>
            </w:tcBorders>
            <w:shd w:val="clear" w:color="auto" w:fill="auto"/>
            <w:noWrap/>
            <w:vAlign w:val="bottom"/>
            <w:hideMark/>
          </w:tcPr>
          <w:p w14:paraId="27ADA73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0,9638</w:t>
            </w:r>
          </w:p>
        </w:tc>
        <w:tc>
          <w:tcPr>
            <w:tcW w:w="1275" w:type="dxa"/>
            <w:tcBorders>
              <w:top w:val="nil"/>
              <w:left w:val="nil"/>
              <w:bottom w:val="single" w:sz="4" w:space="0" w:color="auto"/>
              <w:right w:val="single" w:sz="4" w:space="0" w:color="auto"/>
            </w:tcBorders>
            <w:shd w:val="clear" w:color="auto" w:fill="auto"/>
            <w:noWrap/>
            <w:vAlign w:val="bottom"/>
            <w:hideMark/>
          </w:tcPr>
          <w:p w14:paraId="4BF58BB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0,8774</w:t>
            </w:r>
          </w:p>
        </w:tc>
        <w:tc>
          <w:tcPr>
            <w:tcW w:w="1134" w:type="dxa"/>
            <w:tcBorders>
              <w:top w:val="nil"/>
              <w:left w:val="nil"/>
              <w:bottom w:val="single" w:sz="4" w:space="0" w:color="auto"/>
              <w:right w:val="single" w:sz="4" w:space="0" w:color="auto"/>
            </w:tcBorders>
            <w:shd w:val="clear" w:color="auto" w:fill="auto"/>
            <w:noWrap/>
            <w:vAlign w:val="bottom"/>
            <w:hideMark/>
          </w:tcPr>
          <w:p w14:paraId="25FD493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0,8568</w:t>
            </w:r>
          </w:p>
        </w:tc>
        <w:tc>
          <w:tcPr>
            <w:tcW w:w="1077" w:type="dxa"/>
            <w:tcBorders>
              <w:top w:val="nil"/>
              <w:left w:val="nil"/>
              <w:bottom w:val="single" w:sz="4" w:space="0" w:color="auto"/>
              <w:right w:val="single" w:sz="4" w:space="0" w:color="auto"/>
            </w:tcBorders>
            <w:shd w:val="clear" w:color="auto" w:fill="auto"/>
            <w:noWrap/>
            <w:vAlign w:val="bottom"/>
            <w:hideMark/>
          </w:tcPr>
          <w:p w14:paraId="00EF82A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0,8669</w:t>
            </w:r>
          </w:p>
        </w:tc>
      </w:tr>
      <w:tr w:rsidR="00B95286" w:rsidRPr="001004C0" w14:paraId="2185A743"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B39566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w:t>
            </w:r>
          </w:p>
        </w:tc>
        <w:tc>
          <w:tcPr>
            <w:tcW w:w="1685" w:type="dxa"/>
            <w:tcBorders>
              <w:top w:val="nil"/>
              <w:left w:val="nil"/>
              <w:bottom w:val="single" w:sz="4" w:space="0" w:color="auto"/>
              <w:right w:val="single" w:sz="4" w:space="0" w:color="auto"/>
            </w:tcBorders>
            <w:shd w:val="clear" w:color="auto" w:fill="auto"/>
            <w:noWrap/>
            <w:vAlign w:val="bottom"/>
            <w:hideMark/>
          </w:tcPr>
          <w:p w14:paraId="61B5452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0229B90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4,1085</w:t>
            </w:r>
          </w:p>
        </w:tc>
        <w:tc>
          <w:tcPr>
            <w:tcW w:w="1520" w:type="dxa"/>
            <w:tcBorders>
              <w:top w:val="nil"/>
              <w:left w:val="nil"/>
              <w:bottom w:val="single" w:sz="4" w:space="0" w:color="auto"/>
              <w:right w:val="single" w:sz="4" w:space="0" w:color="auto"/>
            </w:tcBorders>
            <w:shd w:val="clear" w:color="auto" w:fill="auto"/>
            <w:noWrap/>
            <w:vAlign w:val="bottom"/>
            <w:hideMark/>
          </w:tcPr>
          <w:p w14:paraId="15AB808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0,0008</w:t>
            </w:r>
          </w:p>
        </w:tc>
        <w:tc>
          <w:tcPr>
            <w:tcW w:w="1258" w:type="dxa"/>
            <w:tcBorders>
              <w:top w:val="nil"/>
              <w:left w:val="nil"/>
              <w:bottom w:val="single" w:sz="4" w:space="0" w:color="auto"/>
              <w:right w:val="single" w:sz="4" w:space="0" w:color="auto"/>
            </w:tcBorders>
            <w:shd w:val="clear" w:color="auto" w:fill="auto"/>
            <w:noWrap/>
            <w:vAlign w:val="bottom"/>
            <w:hideMark/>
          </w:tcPr>
          <w:p w14:paraId="6F6DBB9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0,9995</w:t>
            </w:r>
          </w:p>
        </w:tc>
        <w:tc>
          <w:tcPr>
            <w:tcW w:w="1275" w:type="dxa"/>
            <w:tcBorders>
              <w:top w:val="nil"/>
              <w:left w:val="nil"/>
              <w:bottom w:val="single" w:sz="4" w:space="0" w:color="auto"/>
              <w:right w:val="single" w:sz="4" w:space="0" w:color="auto"/>
            </w:tcBorders>
            <w:shd w:val="clear" w:color="auto" w:fill="auto"/>
            <w:noWrap/>
            <w:vAlign w:val="bottom"/>
            <w:hideMark/>
          </w:tcPr>
          <w:p w14:paraId="5FC281D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43FB39C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0,5556</w:t>
            </w:r>
          </w:p>
        </w:tc>
        <w:tc>
          <w:tcPr>
            <w:tcW w:w="1077" w:type="dxa"/>
            <w:tcBorders>
              <w:top w:val="nil"/>
              <w:left w:val="nil"/>
              <w:bottom w:val="single" w:sz="4" w:space="0" w:color="auto"/>
              <w:right w:val="single" w:sz="4" w:space="0" w:color="auto"/>
            </w:tcBorders>
            <w:shd w:val="clear" w:color="auto" w:fill="auto"/>
            <w:noWrap/>
            <w:vAlign w:val="bottom"/>
            <w:hideMark/>
          </w:tcPr>
          <w:p w14:paraId="17E404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0,7143</w:t>
            </w:r>
          </w:p>
        </w:tc>
      </w:tr>
      <w:tr w:rsidR="00B95286" w:rsidRPr="001004C0" w14:paraId="270DAB78"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F6E6C0A"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w:t>
            </w:r>
          </w:p>
        </w:tc>
        <w:tc>
          <w:tcPr>
            <w:tcW w:w="1685" w:type="dxa"/>
            <w:tcBorders>
              <w:top w:val="nil"/>
              <w:left w:val="nil"/>
              <w:bottom w:val="single" w:sz="4" w:space="0" w:color="auto"/>
              <w:right w:val="single" w:sz="4" w:space="0" w:color="auto"/>
            </w:tcBorders>
            <w:shd w:val="clear" w:color="auto" w:fill="auto"/>
            <w:noWrap/>
            <w:vAlign w:val="bottom"/>
            <w:hideMark/>
          </w:tcPr>
          <w:p w14:paraId="6A33860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55A9EF4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9,2842</w:t>
            </w:r>
          </w:p>
        </w:tc>
        <w:tc>
          <w:tcPr>
            <w:tcW w:w="1520" w:type="dxa"/>
            <w:tcBorders>
              <w:top w:val="nil"/>
              <w:left w:val="nil"/>
              <w:bottom w:val="single" w:sz="4" w:space="0" w:color="auto"/>
              <w:right w:val="single" w:sz="4" w:space="0" w:color="auto"/>
            </w:tcBorders>
            <w:shd w:val="clear" w:color="auto" w:fill="auto"/>
            <w:noWrap/>
            <w:vAlign w:val="bottom"/>
            <w:hideMark/>
          </w:tcPr>
          <w:p w14:paraId="734D086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0,0327</w:t>
            </w:r>
          </w:p>
        </w:tc>
        <w:tc>
          <w:tcPr>
            <w:tcW w:w="1258" w:type="dxa"/>
            <w:tcBorders>
              <w:top w:val="nil"/>
              <w:left w:val="nil"/>
              <w:bottom w:val="single" w:sz="4" w:space="0" w:color="auto"/>
              <w:right w:val="single" w:sz="4" w:space="0" w:color="auto"/>
            </w:tcBorders>
            <w:shd w:val="clear" w:color="auto" w:fill="auto"/>
            <w:noWrap/>
            <w:vAlign w:val="bottom"/>
            <w:hideMark/>
          </w:tcPr>
          <w:p w14:paraId="6D48253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0,9782</w:t>
            </w:r>
          </w:p>
        </w:tc>
        <w:tc>
          <w:tcPr>
            <w:tcW w:w="1275" w:type="dxa"/>
            <w:tcBorders>
              <w:top w:val="nil"/>
              <w:left w:val="nil"/>
              <w:bottom w:val="single" w:sz="4" w:space="0" w:color="auto"/>
              <w:right w:val="single" w:sz="4" w:space="0" w:color="auto"/>
            </w:tcBorders>
            <w:shd w:val="clear" w:color="auto" w:fill="auto"/>
            <w:noWrap/>
            <w:vAlign w:val="bottom"/>
            <w:hideMark/>
          </w:tcPr>
          <w:p w14:paraId="03C7B7A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0,6963</w:t>
            </w:r>
          </w:p>
        </w:tc>
        <w:tc>
          <w:tcPr>
            <w:tcW w:w="1134" w:type="dxa"/>
            <w:tcBorders>
              <w:top w:val="nil"/>
              <w:left w:val="nil"/>
              <w:bottom w:val="single" w:sz="4" w:space="0" w:color="auto"/>
              <w:right w:val="single" w:sz="4" w:space="0" w:color="auto"/>
            </w:tcBorders>
            <w:shd w:val="clear" w:color="auto" w:fill="auto"/>
            <w:noWrap/>
            <w:vAlign w:val="bottom"/>
            <w:hideMark/>
          </w:tcPr>
          <w:p w14:paraId="1FDC1B1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0,6373</w:t>
            </w:r>
          </w:p>
        </w:tc>
        <w:tc>
          <w:tcPr>
            <w:tcW w:w="1077" w:type="dxa"/>
            <w:tcBorders>
              <w:top w:val="nil"/>
              <w:left w:val="nil"/>
              <w:bottom w:val="single" w:sz="4" w:space="0" w:color="auto"/>
              <w:right w:val="single" w:sz="4" w:space="0" w:color="auto"/>
            </w:tcBorders>
            <w:shd w:val="clear" w:color="auto" w:fill="auto"/>
            <w:noWrap/>
            <w:vAlign w:val="bottom"/>
            <w:hideMark/>
          </w:tcPr>
          <w:p w14:paraId="5A0904E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0,6655</w:t>
            </w:r>
          </w:p>
        </w:tc>
      </w:tr>
      <w:tr w:rsidR="00B95286" w:rsidRPr="001004C0" w14:paraId="7A10527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277F21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CLIENTE10</w:t>
            </w:r>
          </w:p>
        </w:tc>
        <w:tc>
          <w:tcPr>
            <w:tcW w:w="1685" w:type="dxa"/>
            <w:tcBorders>
              <w:top w:val="nil"/>
              <w:left w:val="nil"/>
              <w:bottom w:val="single" w:sz="4" w:space="0" w:color="auto"/>
              <w:right w:val="single" w:sz="4" w:space="0" w:color="auto"/>
            </w:tcBorders>
            <w:shd w:val="clear" w:color="auto" w:fill="auto"/>
            <w:noWrap/>
            <w:vAlign w:val="bottom"/>
            <w:hideMark/>
          </w:tcPr>
          <w:p w14:paraId="5E8FFC0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54C3986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0,1431</w:t>
            </w:r>
          </w:p>
        </w:tc>
        <w:tc>
          <w:tcPr>
            <w:tcW w:w="1520" w:type="dxa"/>
            <w:tcBorders>
              <w:top w:val="nil"/>
              <w:left w:val="nil"/>
              <w:bottom w:val="single" w:sz="4" w:space="0" w:color="auto"/>
              <w:right w:val="single" w:sz="4" w:space="0" w:color="auto"/>
            </w:tcBorders>
            <w:shd w:val="clear" w:color="auto" w:fill="auto"/>
            <w:noWrap/>
            <w:vAlign w:val="bottom"/>
            <w:hideMark/>
          </w:tcPr>
          <w:p w14:paraId="6EBB037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0,0393</w:t>
            </w:r>
          </w:p>
        </w:tc>
        <w:tc>
          <w:tcPr>
            <w:tcW w:w="1258" w:type="dxa"/>
            <w:tcBorders>
              <w:top w:val="nil"/>
              <w:left w:val="nil"/>
              <w:bottom w:val="single" w:sz="4" w:space="0" w:color="auto"/>
              <w:right w:val="single" w:sz="4" w:space="0" w:color="auto"/>
            </w:tcBorders>
            <w:shd w:val="clear" w:color="auto" w:fill="auto"/>
            <w:noWrap/>
            <w:vAlign w:val="bottom"/>
            <w:hideMark/>
          </w:tcPr>
          <w:p w14:paraId="178171E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0,9855</w:t>
            </w:r>
          </w:p>
        </w:tc>
        <w:tc>
          <w:tcPr>
            <w:tcW w:w="1275" w:type="dxa"/>
            <w:tcBorders>
              <w:top w:val="nil"/>
              <w:left w:val="nil"/>
              <w:bottom w:val="single" w:sz="4" w:space="0" w:color="auto"/>
              <w:right w:val="single" w:sz="4" w:space="0" w:color="auto"/>
            </w:tcBorders>
            <w:shd w:val="clear" w:color="auto" w:fill="auto"/>
            <w:noWrap/>
            <w:vAlign w:val="bottom"/>
            <w:hideMark/>
          </w:tcPr>
          <w:p w14:paraId="5BFAA9A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0,8219</w:t>
            </w:r>
          </w:p>
        </w:tc>
        <w:tc>
          <w:tcPr>
            <w:tcW w:w="1134" w:type="dxa"/>
            <w:tcBorders>
              <w:top w:val="nil"/>
              <w:left w:val="nil"/>
              <w:bottom w:val="single" w:sz="4" w:space="0" w:color="auto"/>
              <w:right w:val="single" w:sz="4" w:space="0" w:color="auto"/>
            </w:tcBorders>
            <w:shd w:val="clear" w:color="auto" w:fill="auto"/>
            <w:noWrap/>
            <w:vAlign w:val="bottom"/>
            <w:hideMark/>
          </w:tcPr>
          <w:p w14:paraId="3A4BD2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0,8092</w:t>
            </w:r>
          </w:p>
        </w:tc>
        <w:tc>
          <w:tcPr>
            <w:tcW w:w="1077" w:type="dxa"/>
            <w:tcBorders>
              <w:top w:val="nil"/>
              <w:left w:val="nil"/>
              <w:bottom w:val="single" w:sz="4" w:space="0" w:color="auto"/>
              <w:right w:val="single" w:sz="4" w:space="0" w:color="auto"/>
            </w:tcBorders>
            <w:shd w:val="clear" w:color="auto" w:fill="auto"/>
            <w:noWrap/>
            <w:vAlign w:val="bottom"/>
            <w:hideMark/>
          </w:tcPr>
          <w:p w14:paraId="09CF8AE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0,8155</w:t>
            </w:r>
          </w:p>
        </w:tc>
      </w:tr>
      <w:tr w:rsidR="00B95286" w:rsidRPr="001004C0" w14:paraId="57E5AD36"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F39D42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CLIENTE10</w:t>
            </w:r>
          </w:p>
        </w:tc>
        <w:tc>
          <w:tcPr>
            <w:tcW w:w="1685" w:type="dxa"/>
            <w:tcBorders>
              <w:top w:val="nil"/>
              <w:left w:val="nil"/>
              <w:bottom w:val="single" w:sz="4" w:space="0" w:color="auto"/>
              <w:right w:val="single" w:sz="4" w:space="0" w:color="auto"/>
            </w:tcBorders>
            <w:shd w:val="clear" w:color="auto" w:fill="auto"/>
            <w:noWrap/>
            <w:vAlign w:val="bottom"/>
            <w:hideMark/>
          </w:tcPr>
          <w:p w14:paraId="488C224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430ABB6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4,2744</w:t>
            </w:r>
          </w:p>
        </w:tc>
        <w:tc>
          <w:tcPr>
            <w:tcW w:w="1520" w:type="dxa"/>
            <w:tcBorders>
              <w:top w:val="nil"/>
              <w:left w:val="nil"/>
              <w:bottom w:val="single" w:sz="4" w:space="0" w:color="auto"/>
              <w:right w:val="single" w:sz="4" w:space="0" w:color="auto"/>
            </w:tcBorders>
            <w:shd w:val="clear" w:color="auto" w:fill="auto"/>
            <w:noWrap/>
            <w:vAlign w:val="bottom"/>
            <w:hideMark/>
          </w:tcPr>
          <w:p w14:paraId="0DC53E0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62EA89C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5AB4B0A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60EA895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20A43DD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704ADDD7"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2132C25E"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CLIENTE10</w:t>
            </w:r>
          </w:p>
        </w:tc>
        <w:tc>
          <w:tcPr>
            <w:tcW w:w="1685" w:type="dxa"/>
            <w:tcBorders>
              <w:top w:val="nil"/>
              <w:left w:val="nil"/>
              <w:bottom w:val="single" w:sz="4" w:space="0" w:color="auto"/>
              <w:right w:val="single" w:sz="4" w:space="0" w:color="auto"/>
            </w:tcBorders>
            <w:shd w:val="clear" w:color="auto" w:fill="auto"/>
            <w:noWrap/>
            <w:vAlign w:val="bottom"/>
            <w:hideMark/>
          </w:tcPr>
          <w:p w14:paraId="33574A2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36C4378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520" w:type="dxa"/>
            <w:tcBorders>
              <w:top w:val="nil"/>
              <w:left w:val="nil"/>
              <w:bottom w:val="single" w:sz="4" w:space="0" w:color="auto"/>
              <w:right w:val="single" w:sz="4" w:space="0" w:color="auto"/>
            </w:tcBorders>
            <w:shd w:val="clear" w:color="auto" w:fill="auto"/>
            <w:noWrap/>
            <w:vAlign w:val="bottom"/>
            <w:hideMark/>
          </w:tcPr>
          <w:p w14:paraId="2093C1F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5F85CF5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0,8769</w:t>
            </w:r>
          </w:p>
        </w:tc>
        <w:tc>
          <w:tcPr>
            <w:tcW w:w="1275" w:type="dxa"/>
            <w:tcBorders>
              <w:top w:val="nil"/>
              <w:left w:val="nil"/>
              <w:bottom w:val="single" w:sz="4" w:space="0" w:color="auto"/>
              <w:right w:val="single" w:sz="4" w:space="0" w:color="auto"/>
            </w:tcBorders>
            <w:shd w:val="clear" w:color="auto" w:fill="auto"/>
            <w:noWrap/>
            <w:vAlign w:val="bottom"/>
            <w:hideMark/>
          </w:tcPr>
          <w:p w14:paraId="2B71156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2C4FCCF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0,0039</w:t>
            </w:r>
          </w:p>
        </w:tc>
        <w:tc>
          <w:tcPr>
            <w:tcW w:w="1077" w:type="dxa"/>
            <w:tcBorders>
              <w:top w:val="nil"/>
              <w:left w:val="nil"/>
              <w:bottom w:val="single" w:sz="4" w:space="0" w:color="auto"/>
              <w:right w:val="single" w:sz="4" w:space="0" w:color="auto"/>
            </w:tcBorders>
            <w:shd w:val="clear" w:color="auto" w:fill="auto"/>
            <w:noWrap/>
            <w:vAlign w:val="bottom"/>
            <w:hideMark/>
          </w:tcPr>
          <w:p w14:paraId="0C77F05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0,0079</w:t>
            </w:r>
          </w:p>
        </w:tc>
      </w:tr>
      <w:tr w:rsidR="00B95286" w:rsidRPr="001004C0" w14:paraId="65ACFFF9"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32D647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CLIENTE11</w:t>
            </w:r>
          </w:p>
        </w:tc>
        <w:tc>
          <w:tcPr>
            <w:tcW w:w="1685" w:type="dxa"/>
            <w:tcBorders>
              <w:top w:val="nil"/>
              <w:left w:val="nil"/>
              <w:bottom w:val="single" w:sz="4" w:space="0" w:color="auto"/>
              <w:right w:val="single" w:sz="4" w:space="0" w:color="auto"/>
            </w:tcBorders>
            <w:shd w:val="clear" w:color="auto" w:fill="auto"/>
            <w:noWrap/>
            <w:vAlign w:val="bottom"/>
            <w:hideMark/>
          </w:tcPr>
          <w:p w14:paraId="7F73D74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1A17E6B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0,0965</w:t>
            </w:r>
          </w:p>
        </w:tc>
        <w:tc>
          <w:tcPr>
            <w:tcW w:w="1520" w:type="dxa"/>
            <w:tcBorders>
              <w:top w:val="nil"/>
              <w:left w:val="nil"/>
              <w:bottom w:val="single" w:sz="4" w:space="0" w:color="auto"/>
              <w:right w:val="single" w:sz="4" w:space="0" w:color="auto"/>
            </w:tcBorders>
            <w:shd w:val="clear" w:color="auto" w:fill="auto"/>
            <w:noWrap/>
            <w:vAlign w:val="bottom"/>
            <w:hideMark/>
          </w:tcPr>
          <w:p w14:paraId="21FBC6F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0,0374</w:t>
            </w:r>
          </w:p>
        </w:tc>
        <w:tc>
          <w:tcPr>
            <w:tcW w:w="1258" w:type="dxa"/>
            <w:tcBorders>
              <w:top w:val="nil"/>
              <w:left w:val="nil"/>
              <w:bottom w:val="single" w:sz="4" w:space="0" w:color="auto"/>
              <w:right w:val="single" w:sz="4" w:space="0" w:color="auto"/>
            </w:tcBorders>
            <w:shd w:val="clear" w:color="auto" w:fill="auto"/>
            <w:noWrap/>
            <w:vAlign w:val="bottom"/>
            <w:hideMark/>
          </w:tcPr>
          <w:p w14:paraId="530BBCB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0,9727</w:t>
            </w:r>
          </w:p>
        </w:tc>
        <w:tc>
          <w:tcPr>
            <w:tcW w:w="1275" w:type="dxa"/>
            <w:tcBorders>
              <w:top w:val="nil"/>
              <w:left w:val="nil"/>
              <w:bottom w:val="single" w:sz="4" w:space="0" w:color="auto"/>
              <w:right w:val="single" w:sz="4" w:space="0" w:color="auto"/>
            </w:tcBorders>
            <w:shd w:val="clear" w:color="auto" w:fill="auto"/>
            <w:noWrap/>
            <w:vAlign w:val="bottom"/>
            <w:hideMark/>
          </w:tcPr>
          <w:p w14:paraId="0453253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0,6277</w:t>
            </w:r>
          </w:p>
        </w:tc>
        <w:tc>
          <w:tcPr>
            <w:tcW w:w="1134" w:type="dxa"/>
            <w:tcBorders>
              <w:top w:val="nil"/>
              <w:left w:val="nil"/>
              <w:bottom w:val="single" w:sz="4" w:space="0" w:color="auto"/>
              <w:right w:val="single" w:sz="4" w:space="0" w:color="auto"/>
            </w:tcBorders>
            <w:shd w:val="clear" w:color="auto" w:fill="auto"/>
            <w:noWrap/>
            <w:vAlign w:val="bottom"/>
            <w:hideMark/>
          </w:tcPr>
          <w:p w14:paraId="04C7E1C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0,6497</w:t>
            </w:r>
          </w:p>
        </w:tc>
        <w:tc>
          <w:tcPr>
            <w:tcW w:w="1077" w:type="dxa"/>
            <w:tcBorders>
              <w:top w:val="nil"/>
              <w:left w:val="nil"/>
              <w:bottom w:val="single" w:sz="4" w:space="0" w:color="auto"/>
              <w:right w:val="single" w:sz="4" w:space="0" w:color="auto"/>
            </w:tcBorders>
            <w:shd w:val="clear" w:color="auto" w:fill="auto"/>
            <w:noWrap/>
            <w:vAlign w:val="bottom"/>
            <w:hideMark/>
          </w:tcPr>
          <w:p w14:paraId="032CB87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0,6385</w:t>
            </w:r>
          </w:p>
        </w:tc>
      </w:tr>
      <w:tr w:rsidR="00B95286" w:rsidRPr="001004C0" w14:paraId="70153AB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38E4D86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CLIENTE11</w:t>
            </w:r>
          </w:p>
        </w:tc>
        <w:tc>
          <w:tcPr>
            <w:tcW w:w="1685" w:type="dxa"/>
            <w:tcBorders>
              <w:top w:val="nil"/>
              <w:left w:val="nil"/>
              <w:bottom w:val="single" w:sz="4" w:space="0" w:color="auto"/>
              <w:right w:val="single" w:sz="4" w:space="0" w:color="auto"/>
            </w:tcBorders>
            <w:shd w:val="clear" w:color="auto" w:fill="auto"/>
            <w:noWrap/>
            <w:vAlign w:val="bottom"/>
            <w:hideMark/>
          </w:tcPr>
          <w:p w14:paraId="3E4E322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58E689A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4,5214</w:t>
            </w:r>
          </w:p>
        </w:tc>
        <w:tc>
          <w:tcPr>
            <w:tcW w:w="1520" w:type="dxa"/>
            <w:tcBorders>
              <w:top w:val="nil"/>
              <w:left w:val="nil"/>
              <w:bottom w:val="single" w:sz="4" w:space="0" w:color="auto"/>
              <w:right w:val="single" w:sz="4" w:space="0" w:color="auto"/>
            </w:tcBorders>
            <w:shd w:val="clear" w:color="auto" w:fill="auto"/>
            <w:noWrap/>
            <w:vAlign w:val="bottom"/>
            <w:hideMark/>
          </w:tcPr>
          <w:p w14:paraId="1F3BF88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5ABA2E9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0,9994</w:t>
            </w:r>
          </w:p>
        </w:tc>
        <w:tc>
          <w:tcPr>
            <w:tcW w:w="1275" w:type="dxa"/>
            <w:tcBorders>
              <w:top w:val="nil"/>
              <w:left w:val="nil"/>
              <w:bottom w:val="single" w:sz="4" w:space="0" w:color="auto"/>
              <w:right w:val="single" w:sz="4" w:space="0" w:color="auto"/>
            </w:tcBorders>
            <w:shd w:val="clear" w:color="auto" w:fill="auto"/>
            <w:noWrap/>
            <w:vAlign w:val="bottom"/>
            <w:hideMark/>
          </w:tcPr>
          <w:p w14:paraId="339AC8C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541627C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7101E0A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3F58E2F6"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9797D3A"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CLIENTE11</w:t>
            </w:r>
          </w:p>
        </w:tc>
        <w:tc>
          <w:tcPr>
            <w:tcW w:w="1685" w:type="dxa"/>
            <w:tcBorders>
              <w:top w:val="nil"/>
              <w:left w:val="nil"/>
              <w:bottom w:val="single" w:sz="4" w:space="0" w:color="auto"/>
              <w:right w:val="single" w:sz="4" w:space="0" w:color="auto"/>
            </w:tcBorders>
            <w:shd w:val="clear" w:color="auto" w:fill="auto"/>
            <w:noWrap/>
            <w:vAlign w:val="bottom"/>
            <w:hideMark/>
          </w:tcPr>
          <w:p w14:paraId="44C60DA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7D07D6E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44,9662</w:t>
            </w:r>
          </w:p>
        </w:tc>
        <w:tc>
          <w:tcPr>
            <w:tcW w:w="1520" w:type="dxa"/>
            <w:tcBorders>
              <w:top w:val="nil"/>
              <w:left w:val="nil"/>
              <w:bottom w:val="single" w:sz="4" w:space="0" w:color="auto"/>
              <w:right w:val="single" w:sz="4" w:space="0" w:color="auto"/>
            </w:tcBorders>
            <w:shd w:val="clear" w:color="auto" w:fill="auto"/>
            <w:noWrap/>
            <w:vAlign w:val="bottom"/>
            <w:hideMark/>
          </w:tcPr>
          <w:p w14:paraId="30CC3E1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0,0122</w:t>
            </w:r>
          </w:p>
        </w:tc>
        <w:tc>
          <w:tcPr>
            <w:tcW w:w="1258" w:type="dxa"/>
            <w:tcBorders>
              <w:top w:val="nil"/>
              <w:left w:val="nil"/>
              <w:bottom w:val="single" w:sz="4" w:space="0" w:color="auto"/>
              <w:right w:val="single" w:sz="4" w:space="0" w:color="auto"/>
            </w:tcBorders>
            <w:shd w:val="clear" w:color="auto" w:fill="auto"/>
            <w:noWrap/>
            <w:vAlign w:val="bottom"/>
            <w:hideMark/>
          </w:tcPr>
          <w:p w14:paraId="267636F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0,9904</w:t>
            </w:r>
          </w:p>
        </w:tc>
        <w:tc>
          <w:tcPr>
            <w:tcW w:w="1275" w:type="dxa"/>
            <w:tcBorders>
              <w:top w:val="nil"/>
              <w:left w:val="nil"/>
              <w:bottom w:val="single" w:sz="4" w:space="0" w:color="auto"/>
              <w:right w:val="single" w:sz="4" w:space="0" w:color="auto"/>
            </w:tcBorders>
            <w:shd w:val="clear" w:color="auto" w:fill="auto"/>
            <w:noWrap/>
            <w:vAlign w:val="bottom"/>
            <w:hideMark/>
          </w:tcPr>
          <w:p w14:paraId="2026A5C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0,6147</w:t>
            </w:r>
          </w:p>
        </w:tc>
        <w:tc>
          <w:tcPr>
            <w:tcW w:w="1134" w:type="dxa"/>
            <w:tcBorders>
              <w:top w:val="nil"/>
              <w:left w:val="nil"/>
              <w:bottom w:val="single" w:sz="4" w:space="0" w:color="auto"/>
              <w:right w:val="single" w:sz="4" w:space="0" w:color="auto"/>
            </w:tcBorders>
            <w:shd w:val="clear" w:color="auto" w:fill="auto"/>
            <w:noWrap/>
            <w:vAlign w:val="bottom"/>
            <w:hideMark/>
          </w:tcPr>
          <w:p w14:paraId="05B372A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0,6321</w:t>
            </w:r>
          </w:p>
        </w:tc>
        <w:tc>
          <w:tcPr>
            <w:tcW w:w="1077" w:type="dxa"/>
            <w:tcBorders>
              <w:top w:val="nil"/>
              <w:left w:val="nil"/>
              <w:bottom w:val="single" w:sz="4" w:space="0" w:color="auto"/>
              <w:right w:val="single" w:sz="4" w:space="0" w:color="auto"/>
            </w:tcBorders>
            <w:shd w:val="clear" w:color="auto" w:fill="auto"/>
            <w:noWrap/>
            <w:vAlign w:val="bottom"/>
            <w:hideMark/>
          </w:tcPr>
          <w:p w14:paraId="5043427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0,6233</w:t>
            </w:r>
          </w:p>
        </w:tc>
      </w:tr>
      <w:tr w:rsidR="00B95286" w:rsidRPr="001004C0" w14:paraId="1272B97C"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007BF2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CLIENTE12</w:t>
            </w:r>
          </w:p>
        </w:tc>
        <w:tc>
          <w:tcPr>
            <w:tcW w:w="1685" w:type="dxa"/>
            <w:tcBorders>
              <w:top w:val="nil"/>
              <w:left w:val="nil"/>
              <w:bottom w:val="single" w:sz="4" w:space="0" w:color="auto"/>
              <w:right w:val="single" w:sz="4" w:space="0" w:color="auto"/>
            </w:tcBorders>
            <w:shd w:val="clear" w:color="auto" w:fill="auto"/>
            <w:noWrap/>
            <w:vAlign w:val="bottom"/>
            <w:hideMark/>
          </w:tcPr>
          <w:p w14:paraId="543CEF1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40AD40D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0,5673</w:t>
            </w:r>
          </w:p>
        </w:tc>
        <w:tc>
          <w:tcPr>
            <w:tcW w:w="1520" w:type="dxa"/>
            <w:tcBorders>
              <w:top w:val="nil"/>
              <w:left w:val="nil"/>
              <w:bottom w:val="single" w:sz="4" w:space="0" w:color="auto"/>
              <w:right w:val="single" w:sz="4" w:space="0" w:color="auto"/>
            </w:tcBorders>
            <w:shd w:val="clear" w:color="auto" w:fill="auto"/>
            <w:noWrap/>
            <w:vAlign w:val="bottom"/>
            <w:hideMark/>
          </w:tcPr>
          <w:p w14:paraId="519D38C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0,0071</w:t>
            </w:r>
          </w:p>
        </w:tc>
        <w:tc>
          <w:tcPr>
            <w:tcW w:w="1258" w:type="dxa"/>
            <w:tcBorders>
              <w:top w:val="nil"/>
              <w:left w:val="nil"/>
              <w:bottom w:val="single" w:sz="4" w:space="0" w:color="auto"/>
              <w:right w:val="single" w:sz="4" w:space="0" w:color="auto"/>
            </w:tcBorders>
            <w:shd w:val="clear" w:color="auto" w:fill="auto"/>
            <w:noWrap/>
            <w:vAlign w:val="bottom"/>
            <w:hideMark/>
          </w:tcPr>
          <w:p w14:paraId="1797AE0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0,9955</w:t>
            </w:r>
          </w:p>
        </w:tc>
        <w:tc>
          <w:tcPr>
            <w:tcW w:w="1275" w:type="dxa"/>
            <w:tcBorders>
              <w:top w:val="nil"/>
              <w:left w:val="nil"/>
              <w:bottom w:val="single" w:sz="4" w:space="0" w:color="auto"/>
              <w:right w:val="single" w:sz="4" w:space="0" w:color="auto"/>
            </w:tcBorders>
            <w:shd w:val="clear" w:color="auto" w:fill="auto"/>
            <w:noWrap/>
            <w:vAlign w:val="bottom"/>
            <w:hideMark/>
          </w:tcPr>
          <w:p w14:paraId="30FC929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0,6515</w:t>
            </w:r>
          </w:p>
        </w:tc>
        <w:tc>
          <w:tcPr>
            <w:tcW w:w="1134" w:type="dxa"/>
            <w:tcBorders>
              <w:top w:val="nil"/>
              <w:left w:val="nil"/>
              <w:bottom w:val="single" w:sz="4" w:space="0" w:color="auto"/>
              <w:right w:val="single" w:sz="4" w:space="0" w:color="auto"/>
            </w:tcBorders>
            <w:shd w:val="clear" w:color="auto" w:fill="auto"/>
            <w:noWrap/>
            <w:vAlign w:val="bottom"/>
            <w:hideMark/>
          </w:tcPr>
          <w:p w14:paraId="6491A13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0,7414</w:t>
            </w:r>
          </w:p>
        </w:tc>
        <w:tc>
          <w:tcPr>
            <w:tcW w:w="1077" w:type="dxa"/>
            <w:tcBorders>
              <w:top w:val="nil"/>
              <w:left w:val="nil"/>
              <w:bottom w:val="single" w:sz="4" w:space="0" w:color="auto"/>
              <w:right w:val="single" w:sz="4" w:space="0" w:color="auto"/>
            </w:tcBorders>
            <w:shd w:val="clear" w:color="auto" w:fill="auto"/>
            <w:noWrap/>
            <w:vAlign w:val="bottom"/>
            <w:hideMark/>
          </w:tcPr>
          <w:p w14:paraId="41E1E74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0,6935</w:t>
            </w:r>
          </w:p>
        </w:tc>
      </w:tr>
      <w:tr w:rsidR="00B95286" w:rsidRPr="001004C0" w14:paraId="4BFC70B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64274F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CLIENTE12</w:t>
            </w:r>
          </w:p>
        </w:tc>
        <w:tc>
          <w:tcPr>
            <w:tcW w:w="1685" w:type="dxa"/>
            <w:tcBorders>
              <w:top w:val="nil"/>
              <w:left w:val="nil"/>
              <w:bottom w:val="single" w:sz="4" w:space="0" w:color="auto"/>
              <w:right w:val="single" w:sz="4" w:space="0" w:color="auto"/>
            </w:tcBorders>
            <w:shd w:val="clear" w:color="auto" w:fill="auto"/>
            <w:noWrap/>
            <w:vAlign w:val="bottom"/>
            <w:hideMark/>
          </w:tcPr>
          <w:p w14:paraId="4E8E9E1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5053E18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8,9262</w:t>
            </w:r>
          </w:p>
        </w:tc>
        <w:tc>
          <w:tcPr>
            <w:tcW w:w="1520" w:type="dxa"/>
            <w:tcBorders>
              <w:top w:val="nil"/>
              <w:left w:val="nil"/>
              <w:bottom w:val="single" w:sz="4" w:space="0" w:color="auto"/>
              <w:right w:val="single" w:sz="4" w:space="0" w:color="auto"/>
            </w:tcBorders>
            <w:shd w:val="clear" w:color="auto" w:fill="auto"/>
            <w:noWrap/>
            <w:vAlign w:val="bottom"/>
            <w:hideMark/>
          </w:tcPr>
          <w:p w14:paraId="3D00A81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5D3DCB0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26A2C6B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4DAE98B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0,6667</w:t>
            </w:r>
          </w:p>
        </w:tc>
        <w:tc>
          <w:tcPr>
            <w:tcW w:w="1077" w:type="dxa"/>
            <w:tcBorders>
              <w:top w:val="nil"/>
              <w:left w:val="nil"/>
              <w:bottom w:val="single" w:sz="4" w:space="0" w:color="auto"/>
              <w:right w:val="single" w:sz="4" w:space="0" w:color="auto"/>
            </w:tcBorders>
            <w:shd w:val="clear" w:color="auto" w:fill="auto"/>
            <w:noWrap/>
            <w:vAlign w:val="bottom"/>
            <w:hideMark/>
          </w:tcPr>
          <w:p w14:paraId="3E25D22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w:t>
            </w:r>
          </w:p>
        </w:tc>
      </w:tr>
      <w:tr w:rsidR="00B95286" w:rsidRPr="001004C0" w14:paraId="690DFE6A"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2E7E20E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CLIENTE12</w:t>
            </w:r>
          </w:p>
        </w:tc>
        <w:tc>
          <w:tcPr>
            <w:tcW w:w="1685" w:type="dxa"/>
            <w:tcBorders>
              <w:top w:val="nil"/>
              <w:left w:val="nil"/>
              <w:bottom w:val="single" w:sz="4" w:space="0" w:color="auto"/>
              <w:right w:val="single" w:sz="4" w:space="0" w:color="auto"/>
            </w:tcBorders>
            <w:shd w:val="clear" w:color="auto" w:fill="auto"/>
            <w:noWrap/>
            <w:vAlign w:val="bottom"/>
            <w:hideMark/>
          </w:tcPr>
          <w:p w14:paraId="37C1561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0F10D38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77,6548</w:t>
            </w:r>
          </w:p>
        </w:tc>
        <w:tc>
          <w:tcPr>
            <w:tcW w:w="1520" w:type="dxa"/>
            <w:tcBorders>
              <w:top w:val="nil"/>
              <w:left w:val="nil"/>
              <w:bottom w:val="single" w:sz="4" w:space="0" w:color="auto"/>
              <w:right w:val="single" w:sz="4" w:space="0" w:color="auto"/>
            </w:tcBorders>
            <w:shd w:val="clear" w:color="auto" w:fill="auto"/>
            <w:noWrap/>
            <w:vAlign w:val="bottom"/>
            <w:hideMark/>
          </w:tcPr>
          <w:p w14:paraId="1390933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0,0001</w:t>
            </w:r>
          </w:p>
        </w:tc>
        <w:tc>
          <w:tcPr>
            <w:tcW w:w="1258" w:type="dxa"/>
            <w:tcBorders>
              <w:top w:val="nil"/>
              <w:left w:val="nil"/>
              <w:bottom w:val="single" w:sz="4" w:space="0" w:color="auto"/>
              <w:right w:val="single" w:sz="4" w:space="0" w:color="auto"/>
            </w:tcBorders>
            <w:shd w:val="clear" w:color="auto" w:fill="auto"/>
            <w:noWrap/>
            <w:vAlign w:val="bottom"/>
            <w:hideMark/>
          </w:tcPr>
          <w:p w14:paraId="2C6CEB1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6983B51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7CC6DDC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74367AB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15D4024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8E61D2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CLIENTE13</w:t>
            </w:r>
          </w:p>
        </w:tc>
        <w:tc>
          <w:tcPr>
            <w:tcW w:w="1685" w:type="dxa"/>
            <w:tcBorders>
              <w:top w:val="nil"/>
              <w:left w:val="nil"/>
              <w:bottom w:val="single" w:sz="4" w:space="0" w:color="auto"/>
              <w:right w:val="single" w:sz="4" w:space="0" w:color="auto"/>
            </w:tcBorders>
            <w:shd w:val="clear" w:color="auto" w:fill="auto"/>
            <w:noWrap/>
            <w:vAlign w:val="bottom"/>
            <w:hideMark/>
          </w:tcPr>
          <w:p w14:paraId="0EF9F3B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26072E9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0,1068</w:t>
            </w:r>
          </w:p>
        </w:tc>
        <w:tc>
          <w:tcPr>
            <w:tcW w:w="1520" w:type="dxa"/>
            <w:tcBorders>
              <w:top w:val="nil"/>
              <w:left w:val="nil"/>
              <w:bottom w:val="single" w:sz="4" w:space="0" w:color="auto"/>
              <w:right w:val="single" w:sz="4" w:space="0" w:color="auto"/>
            </w:tcBorders>
            <w:shd w:val="clear" w:color="auto" w:fill="auto"/>
            <w:noWrap/>
            <w:vAlign w:val="bottom"/>
            <w:hideMark/>
          </w:tcPr>
          <w:p w14:paraId="7C93F7E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0,0611</w:t>
            </w:r>
          </w:p>
        </w:tc>
        <w:tc>
          <w:tcPr>
            <w:tcW w:w="1258" w:type="dxa"/>
            <w:tcBorders>
              <w:top w:val="nil"/>
              <w:left w:val="nil"/>
              <w:bottom w:val="single" w:sz="4" w:space="0" w:color="auto"/>
              <w:right w:val="single" w:sz="4" w:space="0" w:color="auto"/>
            </w:tcBorders>
            <w:shd w:val="clear" w:color="auto" w:fill="auto"/>
            <w:noWrap/>
            <w:vAlign w:val="bottom"/>
            <w:hideMark/>
          </w:tcPr>
          <w:p w14:paraId="539B367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0,9745</w:t>
            </w:r>
          </w:p>
        </w:tc>
        <w:tc>
          <w:tcPr>
            <w:tcW w:w="1275" w:type="dxa"/>
            <w:tcBorders>
              <w:top w:val="nil"/>
              <w:left w:val="nil"/>
              <w:bottom w:val="single" w:sz="4" w:space="0" w:color="auto"/>
              <w:right w:val="single" w:sz="4" w:space="0" w:color="auto"/>
            </w:tcBorders>
            <w:shd w:val="clear" w:color="auto" w:fill="auto"/>
            <w:noWrap/>
            <w:vAlign w:val="bottom"/>
            <w:hideMark/>
          </w:tcPr>
          <w:p w14:paraId="04850DF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0,8087</w:t>
            </w:r>
          </w:p>
        </w:tc>
        <w:tc>
          <w:tcPr>
            <w:tcW w:w="1134" w:type="dxa"/>
            <w:tcBorders>
              <w:top w:val="nil"/>
              <w:left w:val="nil"/>
              <w:bottom w:val="single" w:sz="4" w:space="0" w:color="auto"/>
              <w:right w:val="single" w:sz="4" w:space="0" w:color="auto"/>
            </w:tcBorders>
            <w:shd w:val="clear" w:color="auto" w:fill="auto"/>
            <w:noWrap/>
            <w:vAlign w:val="bottom"/>
            <w:hideMark/>
          </w:tcPr>
          <w:p w14:paraId="7F762A1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0,7688</w:t>
            </w:r>
          </w:p>
        </w:tc>
        <w:tc>
          <w:tcPr>
            <w:tcW w:w="1077" w:type="dxa"/>
            <w:tcBorders>
              <w:top w:val="nil"/>
              <w:left w:val="nil"/>
              <w:bottom w:val="single" w:sz="4" w:space="0" w:color="auto"/>
              <w:right w:val="single" w:sz="4" w:space="0" w:color="auto"/>
            </w:tcBorders>
            <w:shd w:val="clear" w:color="auto" w:fill="auto"/>
            <w:noWrap/>
            <w:vAlign w:val="bottom"/>
            <w:hideMark/>
          </w:tcPr>
          <w:p w14:paraId="733A121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0,7882</w:t>
            </w:r>
          </w:p>
        </w:tc>
      </w:tr>
      <w:tr w:rsidR="00B95286" w:rsidRPr="001004C0" w14:paraId="1A128A75"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168FBA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CLIENTE13</w:t>
            </w:r>
          </w:p>
        </w:tc>
        <w:tc>
          <w:tcPr>
            <w:tcW w:w="1685" w:type="dxa"/>
            <w:tcBorders>
              <w:top w:val="nil"/>
              <w:left w:val="nil"/>
              <w:bottom w:val="single" w:sz="4" w:space="0" w:color="auto"/>
              <w:right w:val="single" w:sz="4" w:space="0" w:color="auto"/>
            </w:tcBorders>
            <w:shd w:val="clear" w:color="auto" w:fill="auto"/>
            <w:noWrap/>
            <w:vAlign w:val="bottom"/>
            <w:hideMark/>
          </w:tcPr>
          <w:p w14:paraId="338AC13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6D22E70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4,7083</w:t>
            </w:r>
          </w:p>
        </w:tc>
        <w:tc>
          <w:tcPr>
            <w:tcW w:w="1520" w:type="dxa"/>
            <w:tcBorders>
              <w:top w:val="nil"/>
              <w:left w:val="nil"/>
              <w:bottom w:val="single" w:sz="4" w:space="0" w:color="auto"/>
              <w:right w:val="single" w:sz="4" w:space="0" w:color="auto"/>
            </w:tcBorders>
            <w:shd w:val="clear" w:color="auto" w:fill="auto"/>
            <w:noWrap/>
            <w:vAlign w:val="bottom"/>
            <w:hideMark/>
          </w:tcPr>
          <w:p w14:paraId="6F067FB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675DF16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0,9991</w:t>
            </w:r>
          </w:p>
        </w:tc>
        <w:tc>
          <w:tcPr>
            <w:tcW w:w="1275" w:type="dxa"/>
            <w:tcBorders>
              <w:top w:val="nil"/>
              <w:left w:val="nil"/>
              <w:bottom w:val="single" w:sz="4" w:space="0" w:color="auto"/>
              <w:right w:val="single" w:sz="4" w:space="0" w:color="auto"/>
            </w:tcBorders>
            <w:shd w:val="clear" w:color="auto" w:fill="auto"/>
            <w:noWrap/>
            <w:vAlign w:val="bottom"/>
            <w:hideMark/>
          </w:tcPr>
          <w:p w14:paraId="1A040F7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28D1D71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15347FA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76F39325"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4565AF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CLIENTE13</w:t>
            </w:r>
          </w:p>
        </w:tc>
        <w:tc>
          <w:tcPr>
            <w:tcW w:w="1685" w:type="dxa"/>
            <w:tcBorders>
              <w:top w:val="nil"/>
              <w:left w:val="nil"/>
              <w:bottom w:val="single" w:sz="4" w:space="0" w:color="auto"/>
              <w:right w:val="single" w:sz="4" w:space="0" w:color="auto"/>
            </w:tcBorders>
            <w:shd w:val="clear" w:color="auto" w:fill="auto"/>
            <w:noWrap/>
            <w:vAlign w:val="bottom"/>
            <w:hideMark/>
          </w:tcPr>
          <w:p w14:paraId="0FED3D0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1B4B1A5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520" w:type="dxa"/>
            <w:tcBorders>
              <w:top w:val="nil"/>
              <w:left w:val="nil"/>
              <w:bottom w:val="single" w:sz="4" w:space="0" w:color="auto"/>
              <w:right w:val="single" w:sz="4" w:space="0" w:color="auto"/>
            </w:tcBorders>
            <w:shd w:val="clear" w:color="auto" w:fill="auto"/>
            <w:noWrap/>
            <w:vAlign w:val="bottom"/>
            <w:hideMark/>
          </w:tcPr>
          <w:p w14:paraId="2B3DA16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76655ED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0,8645</w:t>
            </w:r>
          </w:p>
        </w:tc>
        <w:tc>
          <w:tcPr>
            <w:tcW w:w="1275" w:type="dxa"/>
            <w:tcBorders>
              <w:top w:val="nil"/>
              <w:left w:val="nil"/>
              <w:bottom w:val="single" w:sz="4" w:space="0" w:color="auto"/>
              <w:right w:val="single" w:sz="4" w:space="0" w:color="auto"/>
            </w:tcBorders>
            <w:shd w:val="clear" w:color="auto" w:fill="auto"/>
            <w:noWrap/>
            <w:vAlign w:val="bottom"/>
            <w:hideMark/>
          </w:tcPr>
          <w:p w14:paraId="29F4D61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30C71FB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0,0063</w:t>
            </w:r>
          </w:p>
        </w:tc>
        <w:tc>
          <w:tcPr>
            <w:tcW w:w="1077" w:type="dxa"/>
            <w:tcBorders>
              <w:top w:val="nil"/>
              <w:left w:val="nil"/>
              <w:bottom w:val="single" w:sz="4" w:space="0" w:color="auto"/>
              <w:right w:val="single" w:sz="4" w:space="0" w:color="auto"/>
            </w:tcBorders>
            <w:shd w:val="clear" w:color="auto" w:fill="auto"/>
            <w:noWrap/>
            <w:vAlign w:val="bottom"/>
            <w:hideMark/>
          </w:tcPr>
          <w:p w14:paraId="621912D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0,0124</w:t>
            </w:r>
          </w:p>
        </w:tc>
      </w:tr>
      <w:tr w:rsidR="00B95286" w:rsidRPr="001004C0" w14:paraId="01E031E6"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960ED9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CLIENTE14</w:t>
            </w:r>
          </w:p>
        </w:tc>
        <w:tc>
          <w:tcPr>
            <w:tcW w:w="1685" w:type="dxa"/>
            <w:tcBorders>
              <w:top w:val="nil"/>
              <w:left w:val="nil"/>
              <w:bottom w:val="single" w:sz="4" w:space="0" w:color="auto"/>
              <w:right w:val="single" w:sz="4" w:space="0" w:color="auto"/>
            </w:tcBorders>
            <w:shd w:val="clear" w:color="auto" w:fill="auto"/>
            <w:noWrap/>
            <w:vAlign w:val="bottom"/>
            <w:hideMark/>
          </w:tcPr>
          <w:p w14:paraId="1688DE4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1BC42AD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0,1161</w:t>
            </w:r>
          </w:p>
        </w:tc>
        <w:tc>
          <w:tcPr>
            <w:tcW w:w="1520" w:type="dxa"/>
            <w:tcBorders>
              <w:top w:val="nil"/>
              <w:left w:val="nil"/>
              <w:bottom w:val="single" w:sz="4" w:space="0" w:color="auto"/>
              <w:right w:val="single" w:sz="4" w:space="0" w:color="auto"/>
            </w:tcBorders>
            <w:shd w:val="clear" w:color="auto" w:fill="auto"/>
            <w:noWrap/>
            <w:vAlign w:val="bottom"/>
            <w:hideMark/>
          </w:tcPr>
          <w:p w14:paraId="4FABC31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0,1516</w:t>
            </w:r>
          </w:p>
        </w:tc>
        <w:tc>
          <w:tcPr>
            <w:tcW w:w="1258" w:type="dxa"/>
            <w:tcBorders>
              <w:top w:val="nil"/>
              <w:left w:val="nil"/>
              <w:bottom w:val="single" w:sz="4" w:space="0" w:color="auto"/>
              <w:right w:val="single" w:sz="4" w:space="0" w:color="auto"/>
            </w:tcBorders>
            <w:shd w:val="clear" w:color="auto" w:fill="auto"/>
            <w:noWrap/>
            <w:vAlign w:val="bottom"/>
            <w:hideMark/>
          </w:tcPr>
          <w:p w14:paraId="0B68D69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0,9671</w:t>
            </w:r>
          </w:p>
        </w:tc>
        <w:tc>
          <w:tcPr>
            <w:tcW w:w="1275" w:type="dxa"/>
            <w:tcBorders>
              <w:top w:val="nil"/>
              <w:left w:val="nil"/>
              <w:bottom w:val="single" w:sz="4" w:space="0" w:color="auto"/>
              <w:right w:val="single" w:sz="4" w:space="0" w:color="auto"/>
            </w:tcBorders>
            <w:shd w:val="clear" w:color="auto" w:fill="auto"/>
            <w:noWrap/>
            <w:vAlign w:val="bottom"/>
            <w:hideMark/>
          </w:tcPr>
          <w:p w14:paraId="4FFC913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0,8954</w:t>
            </w:r>
          </w:p>
        </w:tc>
        <w:tc>
          <w:tcPr>
            <w:tcW w:w="1134" w:type="dxa"/>
            <w:tcBorders>
              <w:top w:val="nil"/>
              <w:left w:val="nil"/>
              <w:bottom w:val="single" w:sz="4" w:space="0" w:color="auto"/>
              <w:right w:val="single" w:sz="4" w:space="0" w:color="auto"/>
            </w:tcBorders>
            <w:shd w:val="clear" w:color="auto" w:fill="auto"/>
            <w:noWrap/>
            <w:vAlign w:val="bottom"/>
            <w:hideMark/>
          </w:tcPr>
          <w:p w14:paraId="275C57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0,8914</w:t>
            </w:r>
          </w:p>
        </w:tc>
        <w:tc>
          <w:tcPr>
            <w:tcW w:w="1077" w:type="dxa"/>
            <w:tcBorders>
              <w:top w:val="nil"/>
              <w:left w:val="nil"/>
              <w:bottom w:val="single" w:sz="4" w:space="0" w:color="auto"/>
              <w:right w:val="single" w:sz="4" w:space="0" w:color="auto"/>
            </w:tcBorders>
            <w:shd w:val="clear" w:color="auto" w:fill="auto"/>
            <w:noWrap/>
            <w:vAlign w:val="bottom"/>
            <w:hideMark/>
          </w:tcPr>
          <w:p w14:paraId="1C91010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0,8934</w:t>
            </w:r>
          </w:p>
        </w:tc>
      </w:tr>
      <w:tr w:rsidR="00B95286" w:rsidRPr="001004C0" w14:paraId="6FDD7BB2"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0E6F05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CLIENTE14</w:t>
            </w:r>
          </w:p>
        </w:tc>
        <w:tc>
          <w:tcPr>
            <w:tcW w:w="1685" w:type="dxa"/>
            <w:tcBorders>
              <w:top w:val="nil"/>
              <w:left w:val="nil"/>
              <w:bottom w:val="single" w:sz="4" w:space="0" w:color="auto"/>
              <w:right w:val="single" w:sz="4" w:space="0" w:color="auto"/>
            </w:tcBorders>
            <w:shd w:val="clear" w:color="auto" w:fill="auto"/>
            <w:noWrap/>
            <w:vAlign w:val="bottom"/>
            <w:hideMark/>
          </w:tcPr>
          <w:p w14:paraId="069E09E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77EEAF6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6,9873</w:t>
            </w:r>
          </w:p>
        </w:tc>
        <w:tc>
          <w:tcPr>
            <w:tcW w:w="1520" w:type="dxa"/>
            <w:tcBorders>
              <w:top w:val="nil"/>
              <w:left w:val="nil"/>
              <w:bottom w:val="single" w:sz="4" w:space="0" w:color="auto"/>
              <w:right w:val="single" w:sz="4" w:space="0" w:color="auto"/>
            </w:tcBorders>
            <w:shd w:val="clear" w:color="auto" w:fill="auto"/>
            <w:noWrap/>
            <w:vAlign w:val="bottom"/>
            <w:hideMark/>
          </w:tcPr>
          <w:p w14:paraId="1ACC872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0,0008</w:t>
            </w:r>
          </w:p>
        </w:tc>
        <w:tc>
          <w:tcPr>
            <w:tcW w:w="1258" w:type="dxa"/>
            <w:tcBorders>
              <w:top w:val="nil"/>
              <w:left w:val="nil"/>
              <w:bottom w:val="single" w:sz="4" w:space="0" w:color="auto"/>
              <w:right w:val="single" w:sz="4" w:space="0" w:color="auto"/>
            </w:tcBorders>
            <w:shd w:val="clear" w:color="auto" w:fill="auto"/>
            <w:noWrap/>
            <w:vAlign w:val="bottom"/>
            <w:hideMark/>
          </w:tcPr>
          <w:p w14:paraId="336A5AA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0,9997</w:t>
            </w:r>
          </w:p>
        </w:tc>
        <w:tc>
          <w:tcPr>
            <w:tcW w:w="1275" w:type="dxa"/>
            <w:tcBorders>
              <w:top w:val="nil"/>
              <w:left w:val="nil"/>
              <w:bottom w:val="single" w:sz="4" w:space="0" w:color="auto"/>
              <w:right w:val="single" w:sz="4" w:space="0" w:color="auto"/>
            </w:tcBorders>
            <w:shd w:val="clear" w:color="auto" w:fill="auto"/>
            <w:noWrap/>
            <w:vAlign w:val="bottom"/>
            <w:hideMark/>
          </w:tcPr>
          <w:p w14:paraId="1224B74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0,75</w:t>
            </w:r>
          </w:p>
        </w:tc>
        <w:tc>
          <w:tcPr>
            <w:tcW w:w="1134" w:type="dxa"/>
            <w:tcBorders>
              <w:top w:val="nil"/>
              <w:left w:val="nil"/>
              <w:bottom w:val="single" w:sz="4" w:space="0" w:color="auto"/>
              <w:right w:val="single" w:sz="4" w:space="0" w:color="auto"/>
            </w:tcBorders>
            <w:shd w:val="clear" w:color="auto" w:fill="auto"/>
            <w:noWrap/>
            <w:vAlign w:val="bottom"/>
            <w:hideMark/>
          </w:tcPr>
          <w:p w14:paraId="2598B76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0,8571</w:t>
            </w:r>
          </w:p>
        </w:tc>
        <w:tc>
          <w:tcPr>
            <w:tcW w:w="1077" w:type="dxa"/>
            <w:tcBorders>
              <w:top w:val="nil"/>
              <w:left w:val="nil"/>
              <w:bottom w:val="single" w:sz="4" w:space="0" w:color="auto"/>
              <w:right w:val="single" w:sz="4" w:space="0" w:color="auto"/>
            </w:tcBorders>
            <w:shd w:val="clear" w:color="auto" w:fill="auto"/>
            <w:noWrap/>
            <w:vAlign w:val="bottom"/>
            <w:hideMark/>
          </w:tcPr>
          <w:p w14:paraId="6EC0A74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w:t>
            </w:r>
          </w:p>
        </w:tc>
      </w:tr>
      <w:tr w:rsidR="00B95286" w:rsidRPr="001004C0" w14:paraId="2AC7FB1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EDF4B1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CLIENTE14</w:t>
            </w:r>
          </w:p>
        </w:tc>
        <w:tc>
          <w:tcPr>
            <w:tcW w:w="1685" w:type="dxa"/>
            <w:tcBorders>
              <w:top w:val="nil"/>
              <w:left w:val="nil"/>
              <w:bottom w:val="single" w:sz="4" w:space="0" w:color="auto"/>
              <w:right w:val="single" w:sz="4" w:space="0" w:color="auto"/>
            </w:tcBorders>
            <w:shd w:val="clear" w:color="auto" w:fill="auto"/>
            <w:noWrap/>
            <w:vAlign w:val="bottom"/>
            <w:hideMark/>
          </w:tcPr>
          <w:p w14:paraId="7750425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5D0ECC8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7,7742</w:t>
            </w:r>
          </w:p>
        </w:tc>
        <w:tc>
          <w:tcPr>
            <w:tcW w:w="1520" w:type="dxa"/>
            <w:tcBorders>
              <w:top w:val="nil"/>
              <w:left w:val="nil"/>
              <w:bottom w:val="single" w:sz="4" w:space="0" w:color="auto"/>
              <w:right w:val="single" w:sz="4" w:space="0" w:color="auto"/>
            </w:tcBorders>
            <w:shd w:val="clear" w:color="auto" w:fill="auto"/>
            <w:noWrap/>
            <w:vAlign w:val="bottom"/>
            <w:hideMark/>
          </w:tcPr>
          <w:p w14:paraId="1BC9B38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0,0037</w:t>
            </w:r>
          </w:p>
        </w:tc>
        <w:tc>
          <w:tcPr>
            <w:tcW w:w="1258" w:type="dxa"/>
            <w:tcBorders>
              <w:top w:val="nil"/>
              <w:left w:val="nil"/>
              <w:bottom w:val="single" w:sz="4" w:space="0" w:color="auto"/>
              <w:right w:val="single" w:sz="4" w:space="0" w:color="auto"/>
            </w:tcBorders>
            <w:shd w:val="clear" w:color="auto" w:fill="auto"/>
            <w:noWrap/>
            <w:vAlign w:val="bottom"/>
            <w:hideMark/>
          </w:tcPr>
          <w:p w14:paraId="23FA3E3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0,9998</w:t>
            </w:r>
          </w:p>
        </w:tc>
        <w:tc>
          <w:tcPr>
            <w:tcW w:w="1275" w:type="dxa"/>
            <w:tcBorders>
              <w:top w:val="nil"/>
              <w:left w:val="nil"/>
              <w:bottom w:val="single" w:sz="4" w:space="0" w:color="auto"/>
              <w:right w:val="single" w:sz="4" w:space="0" w:color="auto"/>
            </w:tcBorders>
            <w:shd w:val="clear" w:color="auto" w:fill="auto"/>
            <w:noWrap/>
            <w:vAlign w:val="bottom"/>
            <w:hideMark/>
          </w:tcPr>
          <w:p w14:paraId="523229A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697421A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0,9429</w:t>
            </w:r>
          </w:p>
        </w:tc>
        <w:tc>
          <w:tcPr>
            <w:tcW w:w="1077" w:type="dxa"/>
            <w:tcBorders>
              <w:top w:val="nil"/>
              <w:left w:val="nil"/>
              <w:bottom w:val="single" w:sz="4" w:space="0" w:color="auto"/>
              <w:right w:val="single" w:sz="4" w:space="0" w:color="auto"/>
            </w:tcBorders>
            <w:shd w:val="clear" w:color="auto" w:fill="auto"/>
            <w:noWrap/>
            <w:vAlign w:val="bottom"/>
            <w:hideMark/>
          </w:tcPr>
          <w:p w14:paraId="273B58B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0,9706</w:t>
            </w:r>
          </w:p>
        </w:tc>
      </w:tr>
      <w:tr w:rsidR="00B95286" w:rsidRPr="001004C0" w14:paraId="70792302"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4F77BB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CLIENTE15</w:t>
            </w:r>
          </w:p>
        </w:tc>
        <w:tc>
          <w:tcPr>
            <w:tcW w:w="1685" w:type="dxa"/>
            <w:tcBorders>
              <w:top w:val="nil"/>
              <w:left w:val="nil"/>
              <w:bottom w:val="single" w:sz="4" w:space="0" w:color="auto"/>
              <w:right w:val="single" w:sz="4" w:space="0" w:color="auto"/>
            </w:tcBorders>
            <w:shd w:val="clear" w:color="auto" w:fill="auto"/>
            <w:noWrap/>
            <w:vAlign w:val="bottom"/>
            <w:hideMark/>
          </w:tcPr>
          <w:p w14:paraId="3550F7D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7E40B1F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0,0924</w:t>
            </w:r>
          </w:p>
        </w:tc>
        <w:tc>
          <w:tcPr>
            <w:tcW w:w="1520" w:type="dxa"/>
            <w:tcBorders>
              <w:top w:val="nil"/>
              <w:left w:val="nil"/>
              <w:bottom w:val="single" w:sz="4" w:space="0" w:color="auto"/>
              <w:right w:val="single" w:sz="4" w:space="0" w:color="auto"/>
            </w:tcBorders>
            <w:shd w:val="clear" w:color="auto" w:fill="auto"/>
            <w:noWrap/>
            <w:vAlign w:val="bottom"/>
            <w:hideMark/>
          </w:tcPr>
          <w:p w14:paraId="12F8602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0,046</w:t>
            </w:r>
          </w:p>
        </w:tc>
        <w:tc>
          <w:tcPr>
            <w:tcW w:w="1258" w:type="dxa"/>
            <w:tcBorders>
              <w:top w:val="nil"/>
              <w:left w:val="nil"/>
              <w:bottom w:val="single" w:sz="4" w:space="0" w:color="auto"/>
              <w:right w:val="single" w:sz="4" w:space="0" w:color="auto"/>
            </w:tcBorders>
            <w:shd w:val="clear" w:color="auto" w:fill="auto"/>
            <w:noWrap/>
            <w:vAlign w:val="bottom"/>
            <w:hideMark/>
          </w:tcPr>
          <w:p w14:paraId="5D8D386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0,9968</w:t>
            </w:r>
          </w:p>
        </w:tc>
        <w:tc>
          <w:tcPr>
            <w:tcW w:w="1275" w:type="dxa"/>
            <w:tcBorders>
              <w:top w:val="nil"/>
              <w:left w:val="nil"/>
              <w:bottom w:val="single" w:sz="4" w:space="0" w:color="auto"/>
              <w:right w:val="single" w:sz="4" w:space="0" w:color="auto"/>
            </w:tcBorders>
            <w:shd w:val="clear" w:color="auto" w:fill="auto"/>
            <w:noWrap/>
            <w:vAlign w:val="bottom"/>
            <w:hideMark/>
          </w:tcPr>
          <w:p w14:paraId="0DB9431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0,9682</w:t>
            </w:r>
          </w:p>
        </w:tc>
        <w:tc>
          <w:tcPr>
            <w:tcW w:w="1134" w:type="dxa"/>
            <w:tcBorders>
              <w:top w:val="nil"/>
              <w:left w:val="nil"/>
              <w:bottom w:val="single" w:sz="4" w:space="0" w:color="auto"/>
              <w:right w:val="single" w:sz="4" w:space="0" w:color="auto"/>
            </w:tcBorders>
            <w:shd w:val="clear" w:color="auto" w:fill="auto"/>
            <w:noWrap/>
            <w:vAlign w:val="bottom"/>
            <w:hideMark/>
          </w:tcPr>
          <w:p w14:paraId="174EF53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0,9605</w:t>
            </w:r>
          </w:p>
        </w:tc>
        <w:tc>
          <w:tcPr>
            <w:tcW w:w="1077" w:type="dxa"/>
            <w:tcBorders>
              <w:top w:val="nil"/>
              <w:left w:val="nil"/>
              <w:bottom w:val="single" w:sz="4" w:space="0" w:color="auto"/>
              <w:right w:val="single" w:sz="4" w:space="0" w:color="auto"/>
            </w:tcBorders>
            <w:shd w:val="clear" w:color="auto" w:fill="auto"/>
            <w:noWrap/>
            <w:vAlign w:val="bottom"/>
            <w:hideMark/>
          </w:tcPr>
          <w:p w14:paraId="4B21F32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0,9643</w:t>
            </w:r>
          </w:p>
        </w:tc>
      </w:tr>
      <w:tr w:rsidR="00B95286" w:rsidRPr="001004C0" w14:paraId="712F06E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24104C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CLIENTE15</w:t>
            </w:r>
          </w:p>
        </w:tc>
        <w:tc>
          <w:tcPr>
            <w:tcW w:w="1685" w:type="dxa"/>
            <w:tcBorders>
              <w:top w:val="nil"/>
              <w:left w:val="nil"/>
              <w:bottom w:val="single" w:sz="4" w:space="0" w:color="auto"/>
              <w:right w:val="single" w:sz="4" w:space="0" w:color="auto"/>
            </w:tcBorders>
            <w:shd w:val="clear" w:color="auto" w:fill="auto"/>
            <w:noWrap/>
            <w:vAlign w:val="bottom"/>
            <w:hideMark/>
          </w:tcPr>
          <w:p w14:paraId="436031D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5C65A55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4,8342</w:t>
            </w:r>
          </w:p>
        </w:tc>
        <w:tc>
          <w:tcPr>
            <w:tcW w:w="1520" w:type="dxa"/>
            <w:tcBorders>
              <w:top w:val="nil"/>
              <w:left w:val="nil"/>
              <w:bottom w:val="single" w:sz="4" w:space="0" w:color="auto"/>
              <w:right w:val="single" w:sz="4" w:space="0" w:color="auto"/>
            </w:tcBorders>
            <w:shd w:val="clear" w:color="auto" w:fill="auto"/>
            <w:noWrap/>
            <w:vAlign w:val="bottom"/>
            <w:hideMark/>
          </w:tcPr>
          <w:p w14:paraId="4285652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1285915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29263F4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3B55695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56B823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4B63FBAB"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3427D1A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CLIENTE15</w:t>
            </w:r>
          </w:p>
        </w:tc>
        <w:tc>
          <w:tcPr>
            <w:tcW w:w="1685" w:type="dxa"/>
            <w:tcBorders>
              <w:top w:val="nil"/>
              <w:left w:val="nil"/>
              <w:bottom w:val="single" w:sz="4" w:space="0" w:color="auto"/>
              <w:right w:val="single" w:sz="4" w:space="0" w:color="auto"/>
            </w:tcBorders>
            <w:shd w:val="clear" w:color="auto" w:fill="auto"/>
            <w:noWrap/>
            <w:vAlign w:val="bottom"/>
            <w:hideMark/>
          </w:tcPr>
          <w:p w14:paraId="76A22344"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452FEBB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520" w:type="dxa"/>
            <w:tcBorders>
              <w:top w:val="nil"/>
              <w:left w:val="nil"/>
              <w:bottom w:val="single" w:sz="4" w:space="0" w:color="auto"/>
              <w:right w:val="single" w:sz="4" w:space="0" w:color="auto"/>
            </w:tcBorders>
            <w:shd w:val="clear" w:color="auto" w:fill="auto"/>
            <w:noWrap/>
            <w:vAlign w:val="bottom"/>
            <w:hideMark/>
          </w:tcPr>
          <w:p w14:paraId="5A731A8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0CCCC23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0,8671</w:t>
            </w:r>
          </w:p>
        </w:tc>
        <w:tc>
          <w:tcPr>
            <w:tcW w:w="1275" w:type="dxa"/>
            <w:tcBorders>
              <w:top w:val="nil"/>
              <w:left w:val="nil"/>
              <w:bottom w:val="single" w:sz="4" w:space="0" w:color="auto"/>
              <w:right w:val="single" w:sz="4" w:space="0" w:color="auto"/>
            </w:tcBorders>
            <w:shd w:val="clear" w:color="auto" w:fill="auto"/>
            <w:noWrap/>
            <w:vAlign w:val="bottom"/>
            <w:hideMark/>
          </w:tcPr>
          <w:p w14:paraId="2642D14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6C62835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0,0035</w:t>
            </w:r>
          </w:p>
        </w:tc>
        <w:tc>
          <w:tcPr>
            <w:tcW w:w="1077" w:type="dxa"/>
            <w:tcBorders>
              <w:top w:val="nil"/>
              <w:left w:val="nil"/>
              <w:bottom w:val="single" w:sz="4" w:space="0" w:color="auto"/>
              <w:right w:val="single" w:sz="4" w:space="0" w:color="auto"/>
            </w:tcBorders>
            <w:shd w:val="clear" w:color="auto" w:fill="auto"/>
            <w:noWrap/>
            <w:vAlign w:val="bottom"/>
            <w:hideMark/>
          </w:tcPr>
          <w:p w14:paraId="1A5509C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0,007</w:t>
            </w:r>
          </w:p>
        </w:tc>
      </w:tr>
      <w:tr w:rsidR="00B95286" w:rsidRPr="001004C0" w14:paraId="54CD9CD5"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5BA9EB2"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CLIENTE16</w:t>
            </w:r>
          </w:p>
        </w:tc>
        <w:tc>
          <w:tcPr>
            <w:tcW w:w="1685" w:type="dxa"/>
            <w:tcBorders>
              <w:top w:val="nil"/>
              <w:left w:val="nil"/>
              <w:bottom w:val="single" w:sz="4" w:space="0" w:color="auto"/>
              <w:right w:val="single" w:sz="4" w:space="0" w:color="auto"/>
            </w:tcBorders>
            <w:shd w:val="clear" w:color="auto" w:fill="auto"/>
            <w:noWrap/>
            <w:vAlign w:val="bottom"/>
            <w:hideMark/>
          </w:tcPr>
          <w:p w14:paraId="7366E8C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4DFC290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0,6759</w:t>
            </w:r>
          </w:p>
        </w:tc>
        <w:tc>
          <w:tcPr>
            <w:tcW w:w="1520" w:type="dxa"/>
            <w:tcBorders>
              <w:top w:val="nil"/>
              <w:left w:val="nil"/>
              <w:bottom w:val="single" w:sz="4" w:space="0" w:color="auto"/>
              <w:right w:val="single" w:sz="4" w:space="0" w:color="auto"/>
            </w:tcBorders>
            <w:shd w:val="clear" w:color="auto" w:fill="auto"/>
            <w:noWrap/>
            <w:vAlign w:val="bottom"/>
            <w:hideMark/>
          </w:tcPr>
          <w:p w14:paraId="5DBDCCA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0,0065</w:t>
            </w:r>
          </w:p>
        </w:tc>
        <w:tc>
          <w:tcPr>
            <w:tcW w:w="1258" w:type="dxa"/>
            <w:tcBorders>
              <w:top w:val="nil"/>
              <w:left w:val="nil"/>
              <w:bottom w:val="single" w:sz="4" w:space="0" w:color="auto"/>
              <w:right w:val="single" w:sz="4" w:space="0" w:color="auto"/>
            </w:tcBorders>
            <w:shd w:val="clear" w:color="auto" w:fill="auto"/>
            <w:noWrap/>
            <w:vAlign w:val="bottom"/>
            <w:hideMark/>
          </w:tcPr>
          <w:p w14:paraId="555FF7F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0,9952</w:t>
            </w:r>
          </w:p>
        </w:tc>
        <w:tc>
          <w:tcPr>
            <w:tcW w:w="1275" w:type="dxa"/>
            <w:tcBorders>
              <w:top w:val="nil"/>
              <w:left w:val="nil"/>
              <w:bottom w:val="single" w:sz="4" w:space="0" w:color="auto"/>
              <w:right w:val="single" w:sz="4" w:space="0" w:color="auto"/>
            </w:tcBorders>
            <w:shd w:val="clear" w:color="auto" w:fill="auto"/>
            <w:noWrap/>
            <w:vAlign w:val="bottom"/>
            <w:hideMark/>
          </w:tcPr>
          <w:p w14:paraId="5DB93A9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0,614</w:t>
            </w:r>
          </w:p>
        </w:tc>
        <w:tc>
          <w:tcPr>
            <w:tcW w:w="1134" w:type="dxa"/>
            <w:tcBorders>
              <w:top w:val="nil"/>
              <w:left w:val="nil"/>
              <w:bottom w:val="single" w:sz="4" w:space="0" w:color="auto"/>
              <w:right w:val="single" w:sz="4" w:space="0" w:color="auto"/>
            </w:tcBorders>
            <w:shd w:val="clear" w:color="auto" w:fill="auto"/>
            <w:noWrap/>
            <w:vAlign w:val="bottom"/>
            <w:hideMark/>
          </w:tcPr>
          <w:p w14:paraId="2608931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0,6481</w:t>
            </w:r>
          </w:p>
        </w:tc>
        <w:tc>
          <w:tcPr>
            <w:tcW w:w="1077" w:type="dxa"/>
            <w:tcBorders>
              <w:top w:val="nil"/>
              <w:left w:val="nil"/>
              <w:bottom w:val="single" w:sz="4" w:space="0" w:color="auto"/>
              <w:right w:val="single" w:sz="4" w:space="0" w:color="auto"/>
            </w:tcBorders>
            <w:shd w:val="clear" w:color="auto" w:fill="auto"/>
            <w:noWrap/>
            <w:vAlign w:val="bottom"/>
            <w:hideMark/>
          </w:tcPr>
          <w:p w14:paraId="3200691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0,6306</w:t>
            </w:r>
          </w:p>
        </w:tc>
      </w:tr>
      <w:tr w:rsidR="00B95286" w:rsidRPr="001004C0" w14:paraId="044C6B43"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6F0677A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CLIENTE16</w:t>
            </w:r>
          </w:p>
        </w:tc>
        <w:tc>
          <w:tcPr>
            <w:tcW w:w="1685" w:type="dxa"/>
            <w:tcBorders>
              <w:top w:val="nil"/>
              <w:left w:val="nil"/>
              <w:bottom w:val="single" w:sz="4" w:space="0" w:color="auto"/>
              <w:right w:val="single" w:sz="4" w:space="0" w:color="auto"/>
            </w:tcBorders>
            <w:shd w:val="clear" w:color="auto" w:fill="auto"/>
            <w:noWrap/>
            <w:vAlign w:val="bottom"/>
            <w:hideMark/>
          </w:tcPr>
          <w:p w14:paraId="662977E4"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5FE95C7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3,9711</w:t>
            </w:r>
          </w:p>
        </w:tc>
        <w:tc>
          <w:tcPr>
            <w:tcW w:w="1520" w:type="dxa"/>
            <w:tcBorders>
              <w:top w:val="nil"/>
              <w:left w:val="nil"/>
              <w:bottom w:val="single" w:sz="4" w:space="0" w:color="auto"/>
              <w:right w:val="single" w:sz="4" w:space="0" w:color="auto"/>
            </w:tcBorders>
            <w:shd w:val="clear" w:color="auto" w:fill="auto"/>
            <w:noWrap/>
            <w:vAlign w:val="bottom"/>
            <w:hideMark/>
          </w:tcPr>
          <w:p w14:paraId="168C232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0,0003</w:t>
            </w:r>
          </w:p>
        </w:tc>
        <w:tc>
          <w:tcPr>
            <w:tcW w:w="1258" w:type="dxa"/>
            <w:tcBorders>
              <w:top w:val="nil"/>
              <w:left w:val="nil"/>
              <w:bottom w:val="single" w:sz="4" w:space="0" w:color="auto"/>
              <w:right w:val="single" w:sz="4" w:space="0" w:color="auto"/>
            </w:tcBorders>
            <w:shd w:val="clear" w:color="auto" w:fill="auto"/>
            <w:noWrap/>
            <w:vAlign w:val="bottom"/>
            <w:hideMark/>
          </w:tcPr>
          <w:p w14:paraId="192C9F2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5FE25FC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0A82240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3DABD66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70D39947"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2BB8DE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CLIENTE16</w:t>
            </w:r>
          </w:p>
        </w:tc>
        <w:tc>
          <w:tcPr>
            <w:tcW w:w="1685" w:type="dxa"/>
            <w:tcBorders>
              <w:top w:val="nil"/>
              <w:left w:val="nil"/>
              <w:bottom w:val="single" w:sz="4" w:space="0" w:color="auto"/>
              <w:right w:val="single" w:sz="4" w:space="0" w:color="auto"/>
            </w:tcBorders>
            <w:shd w:val="clear" w:color="auto" w:fill="auto"/>
            <w:noWrap/>
            <w:vAlign w:val="bottom"/>
            <w:hideMark/>
          </w:tcPr>
          <w:p w14:paraId="703FC95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5A1BA9B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117,0915</w:t>
            </w:r>
          </w:p>
        </w:tc>
        <w:tc>
          <w:tcPr>
            <w:tcW w:w="1520" w:type="dxa"/>
            <w:tcBorders>
              <w:top w:val="nil"/>
              <w:left w:val="nil"/>
              <w:bottom w:val="single" w:sz="4" w:space="0" w:color="auto"/>
              <w:right w:val="single" w:sz="4" w:space="0" w:color="auto"/>
            </w:tcBorders>
            <w:shd w:val="clear" w:color="auto" w:fill="auto"/>
            <w:noWrap/>
            <w:vAlign w:val="bottom"/>
            <w:hideMark/>
          </w:tcPr>
          <w:p w14:paraId="724B526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258" w:type="dxa"/>
            <w:tcBorders>
              <w:top w:val="nil"/>
              <w:left w:val="nil"/>
              <w:bottom w:val="single" w:sz="4" w:space="0" w:color="auto"/>
              <w:right w:val="single" w:sz="4" w:space="0" w:color="auto"/>
            </w:tcBorders>
            <w:shd w:val="clear" w:color="auto" w:fill="auto"/>
            <w:noWrap/>
            <w:vAlign w:val="bottom"/>
            <w:hideMark/>
          </w:tcPr>
          <w:p w14:paraId="4EA55A1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387D027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2ED3485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7A8C3B8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5956BF20"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0AC3BB2"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CLIENTE17</w:t>
            </w:r>
          </w:p>
        </w:tc>
        <w:tc>
          <w:tcPr>
            <w:tcW w:w="1685" w:type="dxa"/>
            <w:tcBorders>
              <w:top w:val="nil"/>
              <w:left w:val="nil"/>
              <w:bottom w:val="single" w:sz="4" w:space="0" w:color="auto"/>
              <w:right w:val="single" w:sz="4" w:space="0" w:color="auto"/>
            </w:tcBorders>
            <w:shd w:val="clear" w:color="auto" w:fill="auto"/>
            <w:noWrap/>
            <w:vAlign w:val="bottom"/>
            <w:hideMark/>
          </w:tcPr>
          <w:p w14:paraId="6A7ADBBA"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064C540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0,1389</w:t>
            </w:r>
          </w:p>
        </w:tc>
        <w:tc>
          <w:tcPr>
            <w:tcW w:w="1520" w:type="dxa"/>
            <w:tcBorders>
              <w:top w:val="nil"/>
              <w:left w:val="nil"/>
              <w:bottom w:val="single" w:sz="4" w:space="0" w:color="auto"/>
              <w:right w:val="single" w:sz="4" w:space="0" w:color="auto"/>
            </w:tcBorders>
            <w:shd w:val="clear" w:color="auto" w:fill="auto"/>
            <w:noWrap/>
            <w:vAlign w:val="bottom"/>
            <w:hideMark/>
          </w:tcPr>
          <w:p w14:paraId="39404D3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0,1418</w:t>
            </w:r>
          </w:p>
        </w:tc>
        <w:tc>
          <w:tcPr>
            <w:tcW w:w="1258" w:type="dxa"/>
            <w:tcBorders>
              <w:top w:val="nil"/>
              <w:left w:val="nil"/>
              <w:bottom w:val="single" w:sz="4" w:space="0" w:color="auto"/>
              <w:right w:val="single" w:sz="4" w:space="0" w:color="auto"/>
            </w:tcBorders>
            <w:shd w:val="clear" w:color="auto" w:fill="auto"/>
            <w:noWrap/>
            <w:vAlign w:val="bottom"/>
            <w:hideMark/>
          </w:tcPr>
          <w:p w14:paraId="72DFD59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0,9588</w:t>
            </w:r>
          </w:p>
        </w:tc>
        <w:tc>
          <w:tcPr>
            <w:tcW w:w="1275" w:type="dxa"/>
            <w:tcBorders>
              <w:top w:val="nil"/>
              <w:left w:val="nil"/>
              <w:bottom w:val="single" w:sz="4" w:space="0" w:color="auto"/>
              <w:right w:val="single" w:sz="4" w:space="0" w:color="auto"/>
            </w:tcBorders>
            <w:shd w:val="clear" w:color="auto" w:fill="auto"/>
            <w:noWrap/>
            <w:vAlign w:val="bottom"/>
            <w:hideMark/>
          </w:tcPr>
          <w:p w14:paraId="1011865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0,8471</w:t>
            </w:r>
          </w:p>
        </w:tc>
        <w:tc>
          <w:tcPr>
            <w:tcW w:w="1134" w:type="dxa"/>
            <w:tcBorders>
              <w:top w:val="nil"/>
              <w:left w:val="nil"/>
              <w:bottom w:val="single" w:sz="4" w:space="0" w:color="auto"/>
              <w:right w:val="single" w:sz="4" w:space="0" w:color="auto"/>
            </w:tcBorders>
            <w:shd w:val="clear" w:color="auto" w:fill="auto"/>
            <w:noWrap/>
            <w:vAlign w:val="bottom"/>
            <w:hideMark/>
          </w:tcPr>
          <w:p w14:paraId="0B5C00A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0,865</w:t>
            </w:r>
          </w:p>
        </w:tc>
        <w:tc>
          <w:tcPr>
            <w:tcW w:w="1077" w:type="dxa"/>
            <w:tcBorders>
              <w:top w:val="nil"/>
              <w:left w:val="nil"/>
              <w:bottom w:val="single" w:sz="4" w:space="0" w:color="auto"/>
              <w:right w:val="single" w:sz="4" w:space="0" w:color="auto"/>
            </w:tcBorders>
            <w:shd w:val="clear" w:color="auto" w:fill="auto"/>
            <w:noWrap/>
            <w:vAlign w:val="bottom"/>
            <w:hideMark/>
          </w:tcPr>
          <w:p w14:paraId="6391542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0,856</w:t>
            </w:r>
          </w:p>
        </w:tc>
      </w:tr>
      <w:tr w:rsidR="00B95286" w:rsidRPr="001004C0" w14:paraId="132D31A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6FEF0FB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CLIENTE17</w:t>
            </w:r>
          </w:p>
        </w:tc>
        <w:tc>
          <w:tcPr>
            <w:tcW w:w="1685" w:type="dxa"/>
            <w:tcBorders>
              <w:top w:val="nil"/>
              <w:left w:val="nil"/>
              <w:bottom w:val="single" w:sz="4" w:space="0" w:color="auto"/>
              <w:right w:val="single" w:sz="4" w:space="0" w:color="auto"/>
            </w:tcBorders>
            <w:shd w:val="clear" w:color="auto" w:fill="auto"/>
            <w:noWrap/>
            <w:vAlign w:val="bottom"/>
            <w:hideMark/>
          </w:tcPr>
          <w:p w14:paraId="413B625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1E392CC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4,0305</w:t>
            </w:r>
          </w:p>
        </w:tc>
        <w:tc>
          <w:tcPr>
            <w:tcW w:w="1520" w:type="dxa"/>
            <w:tcBorders>
              <w:top w:val="nil"/>
              <w:left w:val="nil"/>
              <w:bottom w:val="single" w:sz="4" w:space="0" w:color="auto"/>
              <w:right w:val="single" w:sz="4" w:space="0" w:color="auto"/>
            </w:tcBorders>
            <w:shd w:val="clear" w:color="auto" w:fill="auto"/>
            <w:noWrap/>
            <w:vAlign w:val="bottom"/>
            <w:hideMark/>
          </w:tcPr>
          <w:p w14:paraId="1277A17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127A1D8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0,9987</w:t>
            </w:r>
          </w:p>
        </w:tc>
        <w:tc>
          <w:tcPr>
            <w:tcW w:w="1275" w:type="dxa"/>
            <w:tcBorders>
              <w:top w:val="nil"/>
              <w:left w:val="nil"/>
              <w:bottom w:val="single" w:sz="4" w:space="0" w:color="auto"/>
              <w:right w:val="single" w:sz="4" w:space="0" w:color="auto"/>
            </w:tcBorders>
            <w:shd w:val="clear" w:color="auto" w:fill="auto"/>
            <w:noWrap/>
            <w:vAlign w:val="bottom"/>
            <w:hideMark/>
          </w:tcPr>
          <w:p w14:paraId="71CBD9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345C323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4FFF60B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46286ADA"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7D7AFB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CLIENTE17</w:t>
            </w:r>
          </w:p>
        </w:tc>
        <w:tc>
          <w:tcPr>
            <w:tcW w:w="1685" w:type="dxa"/>
            <w:tcBorders>
              <w:top w:val="nil"/>
              <w:left w:val="nil"/>
              <w:bottom w:val="single" w:sz="4" w:space="0" w:color="auto"/>
              <w:right w:val="single" w:sz="4" w:space="0" w:color="auto"/>
            </w:tcBorders>
            <w:shd w:val="clear" w:color="auto" w:fill="auto"/>
            <w:noWrap/>
            <w:vAlign w:val="bottom"/>
            <w:hideMark/>
          </w:tcPr>
          <w:p w14:paraId="387CA83E"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214F252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5,8166</w:t>
            </w:r>
          </w:p>
        </w:tc>
        <w:tc>
          <w:tcPr>
            <w:tcW w:w="1520" w:type="dxa"/>
            <w:tcBorders>
              <w:top w:val="nil"/>
              <w:left w:val="nil"/>
              <w:bottom w:val="single" w:sz="4" w:space="0" w:color="auto"/>
              <w:right w:val="single" w:sz="4" w:space="0" w:color="auto"/>
            </w:tcBorders>
            <w:shd w:val="clear" w:color="auto" w:fill="auto"/>
            <w:noWrap/>
            <w:vAlign w:val="bottom"/>
            <w:hideMark/>
          </w:tcPr>
          <w:p w14:paraId="7451C9D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0,0704</w:t>
            </w:r>
          </w:p>
        </w:tc>
        <w:tc>
          <w:tcPr>
            <w:tcW w:w="1258" w:type="dxa"/>
            <w:tcBorders>
              <w:top w:val="nil"/>
              <w:left w:val="nil"/>
              <w:bottom w:val="single" w:sz="4" w:space="0" w:color="auto"/>
              <w:right w:val="single" w:sz="4" w:space="0" w:color="auto"/>
            </w:tcBorders>
            <w:shd w:val="clear" w:color="auto" w:fill="auto"/>
            <w:noWrap/>
            <w:vAlign w:val="bottom"/>
            <w:hideMark/>
          </w:tcPr>
          <w:p w14:paraId="00BA556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0,9516</w:t>
            </w:r>
          </w:p>
        </w:tc>
        <w:tc>
          <w:tcPr>
            <w:tcW w:w="1275" w:type="dxa"/>
            <w:tcBorders>
              <w:top w:val="nil"/>
              <w:left w:val="nil"/>
              <w:bottom w:val="single" w:sz="4" w:space="0" w:color="auto"/>
              <w:right w:val="single" w:sz="4" w:space="0" w:color="auto"/>
            </w:tcBorders>
            <w:shd w:val="clear" w:color="auto" w:fill="auto"/>
            <w:noWrap/>
            <w:vAlign w:val="bottom"/>
            <w:hideMark/>
          </w:tcPr>
          <w:p w14:paraId="076AAE0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0,6651</w:t>
            </w:r>
          </w:p>
        </w:tc>
        <w:tc>
          <w:tcPr>
            <w:tcW w:w="1134" w:type="dxa"/>
            <w:tcBorders>
              <w:top w:val="nil"/>
              <w:left w:val="nil"/>
              <w:bottom w:val="single" w:sz="4" w:space="0" w:color="auto"/>
              <w:right w:val="single" w:sz="4" w:space="0" w:color="auto"/>
            </w:tcBorders>
            <w:shd w:val="clear" w:color="auto" w:fill="auto"/>
            <w:noWrap/>
            <w:vAlign w:val="bottom"/>
            <w:hideMark/>
          </w:tcPr>
          <w:p w14:paraId="22A30E1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0,684</w:t>
            </w:r>
          </w:p>
        </w:tc>
        <w:tc>
          <w:tcPr>
            <w:tcW w:w="1077" w:type="dxa"/>
            <w:tcBorders>
              <w:top w:val="nil"/>
              <w:left w:val="nil"/>
              <w:bottom w:val="single" w:sz="4" w:space="0" w:color="auto"/>
              <w:right w:val="single" w:sz="4" w:space="0" w:color="auto"/>
            </w:tcBorders>
            <w:shd w:val="clear" w:color="auto" w:fill="auto"/>
            <w:noWrap/>
            <w:vAlign w:val="bottom"/>
            <w:hideMark/>
          </w:tcPr>
          <w:p w14:paraId="645FB17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0,6744</w:t>
            </w:r>
          </w:p>
        </w:tc>
      </w:tr>
      <w:tr w:rsidR="00B95286" w:rsidRPr="001004C0" w14:paraId="5E532A76"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79800F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CLIENTE18</w:t>
            </w:r>
          </w:p>
        </w:tc>
        <w:tc>
          <w:tcPr>
            <w:tcW w:w="1685" w:type="dxa"/>
            <w:tcBorders>
              <w:top w:val="nil"/>
              <w:left w:val="nil"/>
              <w:bottom w:val="single" w:sz="4" w:space="0" w:color="auto"/>
              <w:right w:val="single" w:sz="4" w:space="0" w:color="auto"/>
            </w:tcBorders>
            <w:shd w:val="clear" w:color="auto" w:fill="auto"/>
            <w:noWrap/>
            <w:vAlign w:val="bottom"/>
            <w:hideMark/>
          </w:tcPr>
          <w:p w14:paraId="3D69E06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21D336C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0,0849</w:t>
            </w:r>
          </w:p>
        </w:tc>
        <w:tc>
          <w:tcPr>
            <w:tcW w:w="1520" w:type="dxa"/>
            <w:tcBorders>
              <w:top w:val="nil"/>
              <w:left w:val="nil"/>
              <w:bottom w:val="single" w:sz="4" w:space="0" w:color="auto"/>
              <w:right w:val="single" w:sz="4" w:space="0" w:color="auto"/>
            </w:tcBorders>
            <w:shd w:val="clear" w:color="auto" w:fill="auto"/>
            <w:noWrap/>
            <w:vAlign w:val="bottom"/>
            <w:hideMark/>
          </w:tcPr>
          <w:p w14:paraId="3EEA065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0,1494</w:t>
            </w:r>
          </w:p>
        </w:tc>
        <w:tc>
          <w:tcPr>
            <w:tcW w:w="1258" w:type="dxa"/>
            <w:tcBorders>
              <w:top w:val="nil"/>
              <w:left w:val="nil"/>
              <w:bottom w:val="single" w:sz="4" w:space="0" w:color="auto"/>
              <w:right w:val="single" w:sz="4" w:space="0" w:color="auto"/>
            </w:tcBorders>
            <w:shd w:val="clear" w:color="auto" w:fill="auto"/>
            <w:noWrap/>
            <w:vAlign w:val="bottom"/>
            <w:hideMark/>
          </w:tcPr>
          <w:p w14:paraId="3302872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0,9331</w:t>
            </w:r>
          </w:p>
        </w:tc>
        <w:tc>
          <w:tcPr>
            <w:tcW w:w="1275" w:type="dxa"/>
            <w:tcBorders>
              <w:top w:val="nil"/>
              <w:left w:val="nil"/>
              <w:bottom w:val="single" w:sz="4" w:space="0" w:color="auto"/>
              <w:right w:val="single" w:sz="4" w:space="0" w:color="auto"/>
            </w:tcBorders>
            <w:shd w:val="clear" w:color="auto" w:fill="auto"/>
            <w:noWrap/>
            <w:vAlign w:val="bottom"/>
            <w:hideMark/>
          </w:tcPr>
          <w:p w14:paraId="0307E8E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0,7766</w:t>
            </w:r>
          </w:p>
        </w:tc>
        <w:tc>
          <w:tcPr>
            <w:tcW w:w="1134" w:type="dxa"/>
            <w:tcBorders>
              <w:top w:val="nil"/>
              <w:left w:val="nil"/>
              <w:bottom w:val="single" w:sz="4" w:space="0" w:color="auto"/>
              <w:right w:val="single" w:sz="4" w:space="0" w:color="auto"/>
            </w:tcBorders>
            <w:shd w:val="clear" w:color="auto" w:fill="auto"/>
            <w:noWrap/>
            <w:vAlign w:val="bottom"/>
            <w:hideMark/>
          </w:tcPr>
          <w:p w14:paraId="617F3B9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0,7841</w:t>
            </w:r>
          </w:p>
        </w:tc>
        <w:tc>
          <w:tcPr>
            <w:tcW w:w="1077" w:type="dxa"/>
            <w:tcBorders>
              <w:top w:val="nil"/>
              <w:left w:val="nil"/>
              <w:bottom w:val="single" w:sz="4" w:space="0" w:color="auto"/>
              <w:right w:val="single" w:sz="4" w:space="0" w:color="auto"/>
            </w:tcBorders>
            <w:shd w:val="clear" w:color="auto" w:fill="auto"/>
            <w:noWrap/>
            <w:vAlign w:val="bottom"/>
            <w:hideMark/>
          </w:tcPr>
          <w:p w14:paraId="691ED15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0,7803</w:t>
            </w:r>
          </w:p>
        </w:tc>
      </w:tr>
      <w:tr w:rsidR="00B95286" w:rsidRPr="001004C0" w14:paraId="573157C9"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3790E1D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CLIENTE18</w:t>
            </w:r>
          </w:p>
        </w:tc>
        <w:tc>
          <w:tcPr>
            <w:tcW w:w="1685" w:type="dxa"/>
            <w:tcBorders>
              <w:top w:val="nil"/>
              <w:left w:val="nil"/>
              <w:bottom w:val="single" w:sz="4" w:space="0" w:color="auto"/>
              <w:right w:val="single" w:sz="4" w:space="0" w:color="auto"/>
            </w:tcBorders>
            <w:shd w:val="clear" w:color="auto" w:fill="auto"/>
            <w:noWrap/>
            <w:vAlign w:val="bottom"/>
            <w:hideMark/>
          </w:tcPr>
          <w:p w14:paraId="4C358B7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3D34263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4,0784</w:t>
            </w:r>
          </w:p>
        </w:tc>
        <w:tc>
          <w:tcPr>
            <w:tcW w:w="1520" w:type="dxa"/>
            <w:tcBorders>
              <w:top w:val="nil"/>
              <w:left w:val="nil"/>
              <w:bottom w:val="single" w:sz="4" w:space="0" w:color="auto"/>
              <w:right w:val="single" w:sz="4" w:space="0" w:color="auto"/>
            </w:tcBorders>
            <w:shd w:val="clear" w:color="auto" w:fill="auto"/>
            <w:noWrap/>
            <w:vAlign w:val="bottom"/>
            <w:hideMark/>
          </w:tcPr>
          <w:p w14:paraId="14AA67C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0,007</w:t>
            </w:r>
          </w:p>
        </w:tc>
        <w:tc>
          <w:tcPr>
            <w:tcW w:w="1258" w:type="dxa"/>
            <w:tcBorders>
              <w:top w:val="nil"/>
              <w:left w:val="nil"/>
              <w:bottom w:val="single" w:sz="4" w:space="0" w:color="auto"/>
              <w:right w:val="single" w:sz="4" w:space="0" w:color="auto"/>
            </w:tcBorders>
            <w:shd w:val="clear" w:color="auto" w:fill="auto"/>
            <w:noWrap/>
            <w:vAlign w:val="bottom"/>
            <w:hideMark/>
          </w:tcPr>
          <w:p w14:paraId="685C947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0,9998</w:t>
            </w:r>
          </w:p>
        </w:tc>
        <w:tc>
          <w:tcPr>
            <w:tcW w:w="1275" w:type="dxa"/>
            <w:tcBorders>
              <w:top w:val="nil"/>
              <w:left w:val="nil"/>
              <w:bottom w:val="single" w:sz="4" w:space="0" w:color="auto"/>
              <w:right w:val="single" w:sz="4" w:space="0" w:color="auto"/>
            </w:tcBorders>
            <w:shd w:val="clear" w:color="auto" w:fill="auto"/>
            <w:noWrap/>
            <w:vAlign w:val="bottom"/>
            <w:hideMark/>
          </w:tcPr>
          <w:p w14:paraId="42B94CA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0,9688</w:t>
            </w:r>
          </w:p>
        </w:tc>
        <w:tc>
          <w:tcPr>
            <w:tcW w:w="1134" w:type="dxa"/>
            <w:tcBorders>
              <w:top w:val="nil"/>
              <w:left w:val="nil"/>
              <w:bottom w:val="single" w:sz="4" w:space="0" w:color="auto"/>
              <w:right w:val="single" w:sz="4" w:space="0" w:color="auto"/>
            </w:tcBorders>
            <w:shd w:val="clear" w:color="auto" w:fill="auto"/>
            <w:noWrap/>
            <w:vAlign w:val="bottom"/>
            <w:hideMark/>
          </w:tcPr>
          <w:p w14:paraId="59BED3A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08CA627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0,9841</w:t>
            </w:r>
          </w:p>
        </w:tc>
      </w:tr>
      <w:tr w:rsidR="00B95286" w:rsidRPr="001004C0" w14:paraId="746F841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B0195F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CLIENTE18</w:t>
            </w:r>
          </w:p>
        </w:tc>
        <w:tc>
          <w:tcPr>
            <w:tcW w:w="1685" w:type="dxa"/>
            <w:tcBorders>
              <w:top w:val="nil"/>
              <w:left w:val="nil"/>
              <w:bottom w:val="single" w:sz="4" w:space="0" w:color="auto"/>
              <w:right w:val="single" w:sz="4" w:space="0" w:color="auto"/>
            </w:tcBorders>
            <w:shd w:val="clear" w:color="auto" w:fill="auto"/>
            <w:noWrap/>
            <w:vAlign w:val="bottom"/>
            <w:hideMark/>
          </w:tcPr>
          <w:p w14:paraId="26E2ACF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6112A58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20,7538</w:t>
            </w:r>
          </w:p>
        </w:tc>
        <w:tc>
          <w:tcPr>
            <w:tcW w:w="1520" w:type="dxa"/>
            <w:tcBorders>
              <w:top w:val="nil"/>
              <w:left w:val="nil"/>
              <w:bottom w:val="single" w:sz="4" w:space="0" w:color="auto"/>
              <w:right w:val="single" w:sz="4" w:space="0" w:color="auto"/>
            </w:tcBorders>
            <w:shd w:val="clear" w:color="auto" w:fill="auto"/>
            <w:noWrap/>
            <w:vAlign w:val="bottom"/>
            <w:hideMark/>
          </w:tcPr>
          <w:p w14:paraId="2365C49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0,0316</w:t>
            </w:r>
          </w:p>
        </w:tc>
        <w:tc>
          <w:tcPr>
            <w:tcW w:w="1258" w:type="dxa"/>
            <w:tcBorders>
              <w:top w:val="nil"/>
              <w:left w:val="nil"/>
              <w:bottom w:val="single" w:sz="4" w:space="0" w:color="auto"/>
              <w:right w:val="single" w:sz="4" w:space="0" w:color="auto"/>
            </w:tcBorders>
            <w:shd w:val="clear" w:color="auto" w:fill="auto"/>
            <w:noWrap/>
            <w:vAlign w:val="bottom"/>
            <w:hideMark/>
          </w:tcPr>
          <w:p w14:paraId="123317A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w:t>
            </w:r>
          </w:p>
        </w:tc>
        <w:tc>
          <w:tcPr>
            <w:tcW w:w="1275" w:type="dxa"/>
            <w:tcBorders>
              <w:top w:val="nil"/>
              <w:left w:val="nil"/>
              <w:bottom w:val="single" w:sz="4" w:space="0" w:color="auto"/>
              <w:right w:val="single" w:sz="4" w:space="0" w:color="auto"/>
            </w:tcBorders>
            <w:shd w:val="clear" w:color="auto" w:fill="auto"/>
            <w:noWrap/>
            <w:vAlign w:val="bottom"/>
            <w:hideMark/>
          </w:tcPr>
          <w:p w14:paraId="4D1EB90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0,9723</w:t>
            </w:r>
          </w:p>
        </w:tc>
        <w:tc>
          <w:tcPr>
            <w:tcW w:w="1134" w:type="dxa"/>
            <w:tcBorders>
              <w:top w:val="nil"/>
              <w:left w:val="nil"/>
              <w:bottom w:val="single" w:sz="4" w:space="0" w:color="auto"/>
              <w:right w:val="single" w:sz="4" w:space="0" w:color="auto"/>
            </w:tcBorders>
            <w:shd w:val="clear" w:color="auto" w:fill="auto"/>
            <w:noWrap/>
            <w:vAlign w:val="bottom"/>
            <w:hideMark/>
          </w:tcPr>
          <w:p w14:paraId="2EAE3D0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6D691C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0,986</w:t>
            </w:r>
          </w:p>
        </w:tc>
      </w:tr>
      <w:tr w:rsidR="00B95286" w:rsidRPr="001004C0" w14:paraId="0E4D286B"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52C847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CLIENTE19</w:t>
            </w:r>
          </w:p>
        </w:tc>
        <w:tc>
          <w:tcPr>
            <w:tcW w:w="1685" w:type="dxa"/>
            <w:tcBorders>
              <w:top w:val="nil"/>
              <w:left w:val="nil"/>
              <w:bottom w:val="single" w:sz="4" w:space="0" w:color="auto"/>
              <w:right w:val="single" w:sz="4" w:space="0" w:color="auto"/>
            </w:tcBorders>
            <w:shd w:val="clear" w:color="auto" w:fill="auto"/>
            <w:noWrap/>
            <w:vAlign w:val="bottom"/>
            <w:hideMark/>
          </w:tcPr>
          <w:p w14:paraId="47E3603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78EDF4D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0,0955</w:t>
            </w:r>
          </w:p>
        </w:tc>
        <w:tc>
          <w:tcPr>
            <w:tcW w:w="1520" w:type="dxa"/>
            <w:tcBorders>
              <w:top w:val="nil"/>
              <w:left w:val="nil"/>
              <w:bottom w:val="single" w:sz="4" w:space="0" w:color="auto"/>
              <w:right w:val="single" w:sz="4" w:space="0" w:color="auto"/>
            </w:tcBorders>
            <w:shd w:val="clear" w:color="auto" w:fill="auto"/>
            <w:noWrap/>
            <w:vAlign w:val="bottom"/>
            <w:hideMark/>
          </w:tcPr>
          <w:p w14:paraId="5BD7C3E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0,1504</w:t>
            </w:r>
          </w:p>
        </w:tc>
        <w:tc>
          <w:tcPr>
            <w:tcW w:w="1258" w:type="dxa"/>
            <w:tcBorders>
              <w:top w:val="nil"/>
              <w:left w:val="nil"/>
              <w:bottom w:val="single" w:sz="4" w:space="0" w:color="auto"/>
              <w:right w:val="single" w:sz="4" w:space="0" w:color="auto"/>
            </w:tcBorders>
            <w:shd w:val="clear" w:color="auto" w:fill="auto"/>
            <w:noWrap/>
            <w:vAlign w:val="bottom"/>
            <w:hideMark/>
          </w:tcPr>
          <w:p w14:paraId="7F83A4C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0,971</w:t>
            </w:r>
          </w:p>
        </w:tc>
        <w:tc>
          <w:tcPr>
            <w:tcW w:w="1275" w:type="dxa"/>
            <w:tcBorders>
              <w:top w:val="nil"/>
              <w:left w:val="nil"/>
              <w:bottom w:val="single" w:sz="4" w:space="0" w:color="auto"/>
              <w:right w:val="single" w:sz="4" w:space="0" w:color="auto"/>
            </w:tcBorders>
            <w:shd w:val="clear" w:color="auto" w:fill="auto"/>
            <w:noWrap/>
            <w:vAlign w:val="bottom"/>
            <w:hideMark/>
          </w:tcPr>
          <w:p w14:paraId="785525A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0,903</w:t>
            </w:r>
          </w:p>
        </w:tc>
        <w:tc>
          <w:tcPr>
            <w:tcW w:w="1134" w:type="dxa"/>
            <w:tcBorders>
              <w:top w:val="nil"/>
              <w:left w:val="nil"/>
              <w:bottom w:val="single" w:sz="4" w:space="0" w:color="auto"/>
              <w:right w:val="single" w:sz="4" w:space="0" w:color="auto"/>
            </w:tcBorders>
            <w:shd w:val="clear" w:color="auto" w:fill="auto"/>
            <w:noWrap/>
            <w:vAlign w:val="bottom"/>
            <w:hideMark/>
          </w:tcPr>
          <w:p w14:paraId="759377D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0,9119</w:t>
            </w:r>
          </w:p>
        </w:tc>
        <w:tc>
          <w:tcPr>
            <w:tcW w:w="1077" w:type="dxa"/>
            <w:tcBorders>
              <w:top w:val="nil"/>
              <w:left w:val="nil"/>
              <w:bottom w:val="single" w:sz="4" w:space="0" w:color="auto"/>
              <w:right w:val="single" w:sz="4" w:space="0" w:color="auto"/>
            </w:tcBorders>
            <w:shd w:val="clear" w:color="auto" w:fill="auto"/>
            <w:noWrap/>
            <w:vAlign w:val="bottom"/>
            <w:hideMark/>
          </w:tcPr>
          <w:p w14:paraId="3568BDF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0,9074</w:t>
            </w:r>
          </w:p>
        </w:tc>
      </w:tr>
      <w:tr w:rsidR="00B95286" w:rsidRPr="001004C0" w14:paraId="6659B417"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114495E"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CLIENTE19</w:t>
            </w:r>
          </w:p>
        </w:tc>
        <w:tc>
          <w:tcPr>
            <w:tcW w:w="1685" w:type="dxa"/>
            <w:tcBorders>
              <w:top w:val="nil"/>
              <w:left w:val="nil"/>
              <w:bottom w:val="single" w:sz="4" w:space="0" w:color="auto"/>
              <w:right w:val="single" w:sz="4" w:space="0" w:color="auto"/>
            </w:tcBorders>
            <w:shd w:val="clear" w:color="auto" w:fill="auto"/>
            <w:noWrap/>
            <w:vAlign w:val="bottom"/>
            <w:hideMark/>
          </w:tcPr>
          <w:p w14:paraId="424F735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7D08A26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5,1557</w:t>
            </w:r>
          </w:p>
        </w:tc>
        <w:tc>
          <w:tcPr>
            <w:tcW w:w="1520" w:type="dxa"/>
            <w:tcBorders>
              <w:top w:val="nil"/>
              <w:left w:val="nil"/>
              <w:bottom w:val="single" w:sz="4" w:space="0" w:color="auto"/>
              <w:right w:val="single" w:sz="4" w:space="0" w:color="auto"/>
            </w:tcBorders>
            <w:shd w:val="clear" w:color="auto" w:fill="auto"/>
            <w:noWrap/>
            <w:vAlign w:val="bottom"/>
            <w:hideMark/>
          </w:tcPr>
          <w:p w14:paraId="4F4C16E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3518482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0,9988</w:t>
            </w:r>
          </w:p>
        </w:tc>
        <w:tc>
          <w:tcPr>
            <w:tcW w:w="1275" w:type="dxa"/>
            <w:tcBorders>
              <w:top w:val="nil"/>
              <w:left w:val="nil"/>
              <w:bottom w:val="single" w:sz="4" w:space="0" w:color="auto"/>
              <w:right w:val="single" w:sz="4" w:space="0" w:color="auto"/>
            </w:tcBorders>
            <w:shd w:val="clear" w:color="auto" w:fill="auto"/>
            <w:noWrap/>
            <w:vAlign w:val="bottom"/>
            <w:hideMark/>
          </w:tcPr>
          <w:p w14:paraId="7F94F9F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1147B92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0797D1D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349A91E8"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A5EBCC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CLIENTE19</w:t>
            </w:r>
          </w:p>
        </w:tc>
        <w:tc>
          <w:tcPr>
            <w:tcW w:w="1685" w:type="dxa"/>
            <w:tcBorders>
              <w:top w:val="nil"/>
              <w:left w:val="nil"/>
              <w:bottom w:val="single" w:sz="4" w:space="0" w:color="auto"/>
              <w:right w:val="single" w:sz="4" w:space="0" w:color="auto"/>
            </w:tcBorders>
            <w:shd w:val="clear" w:color="auto" w:fill="auto"/>
            <w:noWrap/>
            <w:vAlign w:val="bottom"/>
            <w:hideMark/>
          </w:tcPr>
          <w:p w14:paraId="3F7D2A1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3FC54BC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520" w:type="dxa"/>
            <w:tcBorders>
              <w:top w:val="nil"/>
              <w:left w:val="nil"/>
              <w:bottom w:val="single" w:sz="4" w:space="0" w:color="auto"/>
              <w:right w:val="single" w:sz="4" w:space="0" w:color="auto"/>
            </w:tcBorders>
            <w:shd w:val="clear" w:color="auto" w:fill="auto"/>
            <w:noWrap/>
            <w:vAlign w:val="bottom"/>
            <w:hideMark/>
          </w:tcPr>
          <w:p w14:paraId="0EF85EA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69539B8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0,7842</w:t>
            </w:r>
          </w:p>
        </w:tc>
        <w:tc>
          <w:tcPr>
            <w:tcW w:w="1275" w:type="dxa"/>
            <w:tcBorders>
              <w:top w:val="nil"/>
              <w:left w:val="nil"/>
              <w:bottom w:val="single" w:sz="4" w:space="0" w:color="auto"/>
              <w:right w:val="single" w:sz="4" w:space="0" w:color="auto"/>
            </w:tcBorders>
            <w:shd w:val="clear" w:color="auto" w:fill="auto"/>
            <w:noWrap/>
            <w:vAlign w:val="bottom"/>
            <w:hideMark/>
          </w:tcPr>
          <w:p w14:paraId="4781B39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55D2F71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0,0022</w:t>
            </w:r>
          </w:p>
        </w:tc>
        <w:tc>
          <w:tcPr>
            <w:tcW w:w="1077" w:type="dxa"/>
            <w:tcBorders>
              <w:top w:val="nil"/>
              <w:left w:val="nil"/>
              <w:bottom w:val="single" w:sz="4" w:space="0" w:color="auto"/>
              <w:right w:val="single" w:sz="4" w:space="0" w:color="auto"/>
            </w:tcBorders>
            <w:shd w:val="clear" w:color="auto" w:fill="auto"/>
            <w:noWrap/>
            <w:vAlign w:val="bottom"/>
            <w:hideMark/>
          </w:tcPr>
          <w:p w14:paraId="195D8A9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0,0044</w:t>
            </w:r>
          </w:p>
        </w:tc>
      </w:tr>
      <w:tr w:rsidR="00B95286" w:rsidRPr="001004C0" w14:paraId="62298322"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28DC3CF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w:t>
            </w:r>
          </w:p>
        </w:tc>
        <w:tc>
          <w:tcPr>
            <w:tcW w:w="1685" w:type="dxa"/>
            <w:tcBorders>
              <w:top w:val="nil"/>
              <w:left w:val="nil"/>
              <w:bottom w:val="single" w:sz="4" w:space="0" w:color="auto"/>
              <w:right w:val="single" w:sz="4" w:space="0" w:color="auto"/>
            </w:tcBorders>
            <w:shd w:val="clear" w:color="auto" w:fill="auto"/>
            <w:noWrap/>
            <w:vAlign w:val="bottom"/>
            <w:hideMark/>
          </w:tcPr>
          <w:p w14:paraId="241B6E6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4B663DE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0,0933</w:t>
            </w:r>
          </w:p>
        </w:tc>
        <w:tc>
          <w:tcPr>
            <w:tcW w:w="1520" w:type="dxa"/>
            <w:tcBorders>
              <w:top w:val="nil"/>
              <w:left w:val="nil"/>
              <w:bottom w:val="single" w:sz="4" w:space="0" w:color="auto"/>
              <w:right w:val="single" w:sz="4" w:space="0" w:color="auto"/>
            </w:tcBorders>
            <w:shd w:val="clear" w:color="auto" w:fill="auto"/>
            <w:noWrap/>
            <w:vAlign w:val="bottom"/>
            <w:hideMark/>
          </w:tcPr>
          <w:p w14:paraId="2C60B4E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0,1456</w:t>
            </w:r>
          </w:p>
        </w:tc>
        <w:tc>
          <w:tcPr>
            <w:tcW w:w="1258" w:type="dxa"/>
            <w:tcBorders>
              <w:top w:val="nil"/>
              <w:left w:val="nil"/>
              <w:bottom w:val="single" w:sz="4" w:space="0" w:color="auto"/>
              <w:right w:val="single" w:sz="4" w:space="0" w:color="auto"/>
            </w:tcBorders>
            <w:shd w:val="clear" w:color="auto" w:fill="auto"/>
            <w:noWrap/>
            <w:vAlign w:val="bottom"/>
            <w:hideMark/>
          </w:tcPr>
          <w:p w14:paraId="15081B4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0,9667</w:t>
            </w:r>
          </w:p>
        </w:tc>
        <w:tc>
          <w:tcPr>
            <w:tcW w:w="1275" w:type="dxa"/>
            <w:tcBorders>
              <w:top w:val="nil"/>
              <w:left w:val="nil"/>
              <w:bottom w:val="single" w:sz="4" w:space="0" w:color="auto"/>
              <w:right w:val="single" w:sz="4" w:space="0" w:color="auto"/>
            </w:tcBorders>
            <w:shd w:val="clear" w:color="auto" w:fill="auto"/>
            <w:noWrap/>
            <w:vAlign w:val="bottom"/>
            <w:hideMark/>
          </w:tcPr>
          <w:p w14:paraId="730ADF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0,8876</w:t>
            </w:r>
          </w:p>
        </w:tc>
        <w:tc>
          <w:tcPr>
            <w:tcW w:w="1134" w:type="dxa"/>
            <w:tcBorders>
              <w:top w:val="nil"/>
              <w:left w:val="nil"/>
              <w:bottom w:val="single" w:sz="4" w:space="0" w:color="auto"/>
              <w:right w:val="single" w:sz="4" w:space="0" w:color="auto"/>
            </w:tcBorders>
            <w:shd w:val="clear" w:color="auto" w:fill="auto"/>
            <w:noWrap/>
            <w:vAlign w:val="bottom"/>
            <w:hideMark/>
          </w:tcPr>
          <w:p w14:paraId="0328B11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0,8919</w:t>
            </w:r>
          </w:p>
        </w:tc>
        <w:tc>
          <w:tcPr>
            <w:tcW w:w="1077" w:type="dxa"/>
            <w:tcBorders>
              <w:top w:val="nil"/>
              <w:left w:val="nil"/>
              <w:bottom w:val="single" w:sz="4" w:space="0" w:color="auto"/>
              <w:right w:val="single" w:sz="4" w:space="0" w:color="auto"/>
            </w:tcBorders>
            <w:shd w:val="clear" w:color="auto" w:fill="auto"/>
            <w:noWrap/>
            <w:vAlign w:val="bottom"/>
            <w:hideMark/>
          </w:tcPr>
          <w:p w14:paraId="4B1E3D7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0,8898</w:t>
            </w:r>
          </w:p>
        </w:tc>
      </w:tr>
      <w:tr w:rsidR="00B95286" w:rsidRPr="001004C0" w14:paraId="3391C21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6D988BF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w:t>
            </w:r>
          </w:p>
        </w:tc>
        <w:tc>
          <w:tcPr>
            <w:tcW w:w="1685" w:type="dxa"/>
            <w:tcBorders>
              <w:top w:val="nil"/>
              <w:left w:val="nil"/>
              <w:bottom w:val="single" w:sz="4" w:space="0" w:color="auto"/>
              <w:right w:val="single" w:sz="4" w:space="0" w:color="auto"/>
            </w:tcBorders>
            <w:shd w:val="clear" w:color="auto" w:fill="auto"/>
            <w:noWrap/>
            <w:vAlign w:val="bottom"/>
            <w:hideMark/>
          </w:tcPr>
          <w:p w14:paraId="103E49B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409DBF6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3,9661</w:t>
            </w:r>
          </w:p>
        </w:tc>
        <w:tc>
          <w:tcPr>
            <w:tcW w:w="1520" w:type="dxa"/>
            <w:tcBorders>
              <w:top w:val="nil"/>
              <w:left w:val="nil"/>
              <w:bottom w:val="single" w:sz="4" w:space="0" w:color="auto"/>
              <w:right w:val="single" w:sz="4" w:space="0" w:color="auto"/>
            </w:tcBorders>
            <w:shd w:val="clear" w:color="auto" w:fill="auto"/>
            <w:noWrap/>
            <w:vAlign w:val="bottom"/>
            <w:hideMark/>
          </w:tcPr>
          <w:p w14:paraId="7EC3A8E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0,0028</w:t>
            </w:r>
          </w:p>
        </w:tc>
        <w:tc>
          <w:tcPr>
            <w:tcW w:w="1258" w:type="dxa"/>
            <w:tcBorders>
              <w:top w:val="nil"/>
              <w:left w:val="nil"/>
              <w:bottom w:val="single" w:sz="4" w:space="0" w:color="auto"/>
              <w:right w:val="single" w:sz="4" w:space="0" w:color="auto"/>
            </w:tcBorders>
            <w:shd w:val="clear" w:color="auto" w:fill="auto"/>
            <w:noWrap/>
            <w:vAlign w:val="bottom"/>
            <w:hideMark/>
          </w:tcPr>
          <w:p w14:paraId="3334913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02B4EF3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7248BAF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0,963</w:t>
            </w:r>
          </w:p>
        </w:tc>
        <w:tc>
          <w:tcPr>
            <w:tcW w:w="1077" w:type="dxa"/>
            <w:tcBorders>
              <w:top w:val="nil"/>
              <w:left w:val="nil"/>
              <w:bottom w:val="single" w:sz="4" w:space="0" w:color="auto"/>
              <w:right w:val="single" w:sz="4" w:space="0" w:color="auto"/>
            </w:tcBorders>
            <w:shd w:val="clear" w:color="auto" w:fill="auto"/>
            <w:noWrap/>
            <w:vAlign w:val="bottom"/>
            <w:hideMark/>
          </w:tcPr>
          <w:p w14:paraId="6B3A386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0,9811</w:t>
            </w:r>
          </w:p>
        </w:tc>
      </w:tr>
      <w:tr w:rsidR="00B95286" w:rsidRPr="001004C0" w14:paraId="5D170A72"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9D0F3DA"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w:t>
            </w:r>
          </w:p>
        </w:tc>
        <w:tc>
          <w:tcPr>
            <w:tcW w:w="1685" w:type="dxa"/>
            <w:tcBorders>
              <w:top w:val="nil"/>
              <w:left w:val="nil"/>
              <w:bottom w:val="single" w:sz="4" w:space="0" w:color="auto"/>
              <w:right w:val="single" w:sz="4" w:space="0" w:color="auto"/>
            </w:tcBorders>
            <w:shd w:val="clear" w:color="auto" w:fill="auto"/>
            <w:noWrap/>
            <w:vAlign w:val="bottom"/>
            <w:hideMark/>
          </w:tcPr>
          <w:p w14:paraId="6027F52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77F55FF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19,9322</w:t>
            </w:r>
          </w:p>
        </w:tc>
        <w:tc>
          <w:tcPr>
            <w:tcW w:w="1520" w:type="dxa"/>
            <w:tcBorders>
              <w:top w:val="nil"/>
              <w:left w:val="nil"/>
              <w:bottom w:val="single" w:sz="4" w:space="0" w:color="auto"/>
              <w:right w:val="single" w:sz="4" w:space="0" w:color="auto"/>
            </w:tcBorders>
            <w:shd w:val="clear" w:color="auto" w:fill="auto"/>
            <w:noWrap/>
            <w:vAlign w:val="bottom"/>
            <w:hideMark/>
          </w:tcPr>
          <w:p w14:paraId="1B6E7AE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0,0331</w:t>
            </w:r>
          </w:p>
        </w:tc>
        <w:tc>
          <w:tcPr>
            <w:tcW w:w="1258" w:type="dxa"/>
            <w:tcBorders>
              <w:top w:val="nil"/>
              <w:left w:val="nil"/>
              <w:bottom w:val="single" w:sz="4" w:space="0" w:color="auto"/>
              <w:right w:val="single" w:sz="4" w:space="0" w:color="auto"/>
            </w:tcBorders>
            <w:shd w:val="clear" w:color="auto" w:fill="auto"/>
            <w:noWrap/>
            <w:vAlign w:val="bottom"/>
            <w:hideMark/>
          </w:tcPr>
          <w:p w14:paraId="786E3F3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0,9988</w:t>
            </w:r>
          </w:p>
        </w:tc>
        <w:tc>
          <w:tcPr>
            <w:tcW w:w="1275" w:type="dxa"/>
            <w:tcBorders>
              <w:top w:val="nil"/>
              <w:left w:val="nil"/>
              <w:bottom w:val="single" w:sz="4" w:space="0" w:color="auto"/>
              <w:right w:val="single" w:sz="4" w:space="0" w:color="auto"/>
            </w:tcBorders>
            <w:shd w:val="clear" w:color="auto" w:fill="auto"/>
            <w:noWrap/>
            <w:vAlign w:val="bottom"/>
            <w:hideMark/>
          </w:tcPr>
          <w:p w14:paraId="387D1E5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0,9796</w:t>
            </w:r>
          </w:p>
        </w:tc>
        <w:tc>
          <w:tcPr>
            <w:tcW w:w="1134" w:type="dxa"/>
            <w:tcBorders>
              <w:top w:val="nil"/>
              <w:left w:val="nil"/>
              <w:bottom w:val="single" w:sz="4" w:space="0" w:color="auto"/>
              <w:right w:val="single" w:sz="4" w:space="0" w:color="auto"/>
            </w:tcBorders>
            <w:shd w:val="clear" w:color="auto" w:fill="auto"/>
            <w:noWrap/>
            <w:vAlign w:val="bottom"/>
            <w:hideMark/>
          </w:tcPr>
          <w:p w14:paraId="3302C4E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0,9863</w:t>
            </w:r>
          </w:p>
        </w:tc>
        <w:tc>
          <w:tcPr>
            <w:tcW w:w="1077" w:type="dxa"/>
            <w:tcBorders>
              <w:top w:val="nil"/>
              <w:left w:val="nil"/>
              <w:bottom w:val="single" w:sz="4" w:space="0" w:color="auto"/>
              <w:right w:val="single" w:sz="4" w:space="0" w:color="auto"/>
            </w:tcBorders>
            <w:shd w:val="clear" w:color="auto" w:fill="auto"/>
            <w:noWrap/>
            <w:vAlign w:val="bottom"/>
            <w:hideMark/>
          </w:tcPr>
          <w:p w14:paraId="0C48BA1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0,9829</w:t>
            </w:r>
          </w:p>
        </w:tc>
      </w:tr>
      <w:tr w:rsidR="00B95286" w:rsidRPr="001004C0" w14:paraId="5AC6D164"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7F8A34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CLIENTE20</w:t>
            </w:r>
          </w:p>
        </w:tc>
        <w:tc>
          <w:tcPr>
            <w:tcW w:w="1685" w:type="dxa"/>
            <w:tcBorders>
              <w:top w:val="nil"/>
              <w:left w:val="nil"/>
              <w:bottom w:val="single" w:sz="4" w:space="0" w:color="auto"/>
              <w:right w:val="single" w:sz="4" w:space="0" w:color="auto"/>
            </w:tcBorders>
            <w:shd w:val="clear" w:color="auto" w:fill="auto"/>
            <w:noWrap/>
            <w:vAlign w:val="bottom"/>
            <w:hideMark/>
          </w:tcPr>
          <w:p w14:paraId="789DFD1D"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6004458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0,2826</w:t>
            </w:r>
          </w:p>
        </w:tc>
        <w:tc>
          <w:tcPr>
            <w:tcW w:w="1520" w:type="dxa"/>
            <w:tcBorders>
              <w:top w:val="nil"/>
              <w:left w:val="nil"/>
              <w:bottom w:val="single" w:sz="4" w:space="0" w:color="auto"/>
              <w:right w:val="single" w:sz="4" w:space="0" w:color="auto"/>
            </w:tcBorders>
            <w:shd w:val="clear" w:color="auto" w:fill="auto"/>
            <w:noWrap/>
            <w:vAlign w:val="bottom"/>
            <w:hideMark/>
          </w:tcPr>
          <w:p w14:paraId="1EED5AE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0,1148</w:t>
            </w:r>
          </w:p>
        </w:tc>
        <w:tc>
          <w:tcPr>
            <w:tcW w:w="1258" w:type="dxa"/>
            <w:tcBorders>
              <w:top w:val="nil"/>
              <w:left w:val="nil"/>
              <w:bottom w:val="single" w:sz="4" w:space="0" w:color="auto"/>
              <w:right w:val="single" w:sz="4" w:space="0" w:color="auto"/>
            </w:tcBorders>
            <w:shd w:val="clear" w:color="auto" w:fill="auto"/>
            <w:noWrap/>
            <w:vAlign w:val="bottom"/>
            <w:hideMark/>
          </w:tcPr>
          <w:p w14:paraId="12C48B7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0,9627</w:t>
            </w:r>
          </w:p>
        </w:tc>
        <w:tc>
          <w:tcPr>
            <w:tcW w:w="1275" w:type="dxa"/>
            <w:tcBorders>
              <w:top w:val="nil"/>
              <w:left w:val="nil"/>
              <w:bottom w:val="single" w:sz="4" w:space="0" w:color="auto"/>
              <w:right w:val="single" w:sz="4" w:space="0" w:color="auto"/>
            </w:tcBorders>
            <w:shd w:val="clear" w:color="auto" w:fill="auto"/>
            <w:noWrap/>
            <w:vAlign w:val="bottom"/>
            <w:hideMark/>
          </w:tcPr>
          <w:p w14:paraId="1925FA6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0,8452</w:t>
            </w:r>
          </w:p>
        </w:tc>
        <w:tc>
          <w:tcPr>
            <w:tcW w:w="1134" w:type="dxa"/>
            <w:tcBorders>
              <w:top w:val="nil"/>
              <w:left w:val="nil"/>
              <w:bottom w:val="single" w:sz="4" w:space="0" w:color="auto"/>
              <w:right w:val="single" w:sz="4" w:space="0" w:color="auto"/>
            </w:tcBorders>
            <w:shd w:val="clear" w:color="auto" w:fill="auto"/>
            <w:noWrap/>
            <w:vAlign w:val="bottom"/>
            <w:hideMark/>
          </w:tcPr>
          <w:p w14:paraId="61048D3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0,8253</w:t>
            </w:r>
          </w:p>
        </w:tc>
        <w:tc>
          <w:tcPr>
            <w:tcW w:w="1077" w:type="dxa"/>
            <w:tcBorders>
              <w:top w:val="nil"/>
              <w:left w:val="nil"/>
              <w:bottom w:val="single" w:sz="4" w:space="0" w:color="auto"/>
              <w:right w:val="single" w:sz="4" w:space="0" w:color="auto"/>
            </w:tcBorders>
            <w:shd w:val="clear" w:color="auto" w:fill="auto"/>
            <w:noWrap/>
            <w:vAlign w:val="bottom"/>
            <w:hideMark/>
          </w:tcPr>
          <w:p w14:paraId="06AA9FF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0,8351</w:t>
            </w:r>
          </w:p>
        </w:tc>
      </w:tr>
      <w:tr w:rsidR="00B95286" w:rsidRPr="001004C0" w14:paraId="5025E9E3"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85BD84D"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CLIENTE20</w:t>
            </w:r>
          </w:p>
        </w:tc>
        <w:tc>
          <w:tcPr>
            <w:tcW w:w="1685" w:type="dxa"/>
            <w:tcBorders>
              <w:top w:val="nil"/>
              <w:left w:val="nil"/>
              <w:bottom w:val="single" w:sz="4" w:space="0" w:color="auto"/>
              <w:right w:val="single" w:sz="4" w:space="0" w:color="auto"/>
            </w:tcBorders>
            <w:shd w:val="clear" w:color="auto" w:fill="auto"/>
            <w:noWrap/>
            <w:vAlign w:val="bottom"/>
            <w:hideMark/>
          </w:tcPr>
          <w:p w14:paraId="1685B5D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229D2DC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4,4257</w:t>
            </w:r>
          </w:p>
        </w:tc>
        <w:tc>
          <w:tcPr>
            <w:tcW w:w="1520" w:type="dxa"/>
            <w:tcBorders>
              <w:top w:val="nil"/>
              <w:left w:val="nil"/>
              <w:bottom w:val="single" w:sz="4" w:space="0" w:color="auto"/>
              <w:right w:val="single" w:sz="4" w:space="0" w:color="auto"/>
            </w:tcBorders>
            <w:shd w:val="clear" w:color="auto" w:fill="auto"/>
            <w:noWrap/>
            <w:vAlign w:val="bottom"/>
            <w:hideMark/>
          </w:tcPr>
          <w:p w14:paraId="02F2FCA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258" w:type="dxa"/>
            <w:tcBorders>
              <w:top w:val="nil"/>
              <w:left w:val="nil"/>
              <w:bottom w:val="single" w:sz="4" w:space="0" w:color="auto"/>
              <w:right w:val="single" w:sz="4" w:space="0" w:color="auto"/>
            </w:tcBorders>
            <w:shd w:val="clear" w:color="auto" w:fill="auto"/>
            <w:noWrap/>
            <w:vAlign w:val="bottom"/>
            <w:hideMark/>
          </w:tcPr>
          <w:p w14:paraId="3ED22FD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2082EB6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598ECA0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55E8698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073FD48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98A94F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CLIENTE20</w:t>
            </w:r>
          </w:p>
        </w:tc>
        <w:tc>
          <w:tcPr>
            <w:tcW w:w="1685" w:type="dxa"/>
            <w:tcBorders>
              <w:top w:val="nil"/>
              <w:left w:val="nil"/>
              <w:bottom w:val="single" w:sz="4" w:space="0" w:color="auto"/>
              <w:right w:val="single" w:sz="4" w:space="0" w:color="auto"/>
            </w:tcBorders>
            <w:shd w:val="clear" w:color="auto" w:fill="auto"/>
            <w:noWrap/>
            <w:vAlign w:val="bottom"/>
            <w:hideMark/>
          </w:tcPr>
          <w:p w14:paraId="34827A7D"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0CA1D95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137,6457</w:t>
            </w:r>
          </w:p>
        </w:tc>
        <w:tc>
          <w:tcPr>
            <w:tcW w:w="1520" w:type="dxa"/>
            <w:tcBorders>
              <w:top w:val="nil"/>
              <w:left w:val="nil"/>
              <w:bottom w:val="single" w:sz="4" w:space="0" w:color="auto"/>
              <w:right w:val="single" w:sz="4" w:space="0" w:color="auto"/>
            </w:tcBorders>
            <w:shd w:val="clear" w:color="auto" w:fill="auto"/>
            <w:noWrap/>
            <w:vAlign w:val="bottom"/>
            <w:hideMark/>
          </w:tcPr>
          <w:p w14:paraId="381AABF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72446E7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0,9989</w:t>
            </w:r>
          </w:p>
        </w:tc>
        <w:tc>
          <w:tcPr>
            <w:tcW w:w="1275" w:type="dxa"/>
            <w:tcBorders>
              <w:top w:val="nil"/>
              <w:left w:val="nil"/>
              <w:bottom w:val="single" w:sz="4" w:space="0" w:color="auto"/>
              <w:right w:val="single" w:sz="4" w:space="0" w:color="auto"/>
            </w:tcBorders>
            <w:shd w:val="clear" w:color="auto" w:fill="auto"/>
            <w:noWrap/>
            <w:vAlign w:val="bottom"/>
            <w:hideMark/>
          </w:tcPr>
          <w:p w14:paraId="464E7A2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4BB05F7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484B2E6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0CAA66BC"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36C9E25D"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CLIENTE3</w:t>
            </w:r>
          </w:p>
        </w:tc>
        <w:tc>
          <w:tcPr>
            <w:tcW w:w="1685" w:type="dxa"/>
            <w:tcBorders>
              <w:top w:val="nil"/>
              <w:left w:val="nil"/>
              <w:bottom w:val="single" w:sz="4" w:space="0" w:color="auto"/>
              <w:right w:val="single" w:sz="4" w:space="0" w:color="auto"/>
            </w:tcBorders>
            <w:shd w:val="clear" w:color="auto" w:fill="auto"/>
            <w:noWrap/>
            <w:vAlign w:val="bottom"/>
            <w:hideMark/>
          </w:tcPr>
          <w:p w14:paraId="79FDEC0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1D54345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0,1055</w:t>
            </w:r>
          </w:p>
        </w:tc>
        <w:tc>
          <w:tcPr>
            <w:tcW w:w="1520" w:type="dxa"/>
            <w:tcBorders>
              <w:top w:val="nil"/>
              <w:left w:val="nil"/>
              <w:bottom w:val="single" w:sz="4" w:space="0" w:color="auto"/>
              <w:right w:val="single" w:sz="4" w:space="0" w:color="auto"/>
            </w:tcBorders>
            <w:shd w:val="clear" w:color="auto" w:fill="auto"/>
            <w:noWrap/>
            <w:vAlign w:val="bottom"/>
            <w:hideMark/>
          </w:tcPr>
          <w:p w14:paraId="4267B96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0,0141</w:t>
            </w:r>
          </w:p>
        </w:tc>
        <w:tc>
          <w:tcPr>
            <w:tcW w:w="1258" w:type="dxa"/>
            <w:tcBorders>
              <w:top w:val="nil"/>
              <w:left w:val="nil"/>
              <w:bottom w:val="single" w:sz="4" w:space="0" w:color="auto"/>
              <w:right w:val="single" w:sz="4" w:space="0" w:color="auto"/>
            </w:tcBorders>
            <w:shd w:val="clear" w:color="auto" w:fill="auto"/>
            <w:noWrap/>
            <w:vAlign w:val="bottom"/>
            <w:hideMark/>
          </w:tcPr>
          <w:p w14:paraId="2040842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0,9909</w:t>
            </w:r>
          </w:p>
        </w:tc>
        <w:tc>
          <w:tcPr>
            <w:tcW w:w="1275" w:type="dxa"/>
            <w:tcBorders>
              <w:top w:val="nil"/>
              <w:left w:val="nil"/>
              <w:bottom w:val="single" w:sz="4" w:space="0" w:color="auto"/>
              <w:right w:val="single" w:sz="4" w:space="0" w:color="auto"/>
            </w:tcBorders>
            <w:shd w:val="clear" w:color="auto" w:fill="auto"/>
            <w:noWrap/>
            <w:vAlign w:val="bottom"/>
            <w:hideMark/>
          </w:tcPr>
          <w:p w14:paraId="661B916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0,6694</w:t>
            </w:r>
          </w:p>
        </w:tc>
        <w:tc>
          <w:tcPr>
            <w:tcW w:w="1134" w:type="dxa"/>
            <w:tcBorders>
              <w:top w:val="nil"/>
              <w:left w:val="nil"/>
              <w:bottom w:val="single" w:sz="4" w:space="0" w:color="auto"/>
              <w:right w:val="single" w:sz="4" w:space="0" w:color="auto"/>
            </w:tcBorders>
            <w:shd w:val="clear" w:color="auto" w:fill="auto"/>
            <w:noWrap/>
            <w:vAlign w:val="bottom"/>
            <w:hideMark/>
          </w:tcPr>
          <w:p w14:paraId="4AA7160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0,6864</w:t>
            </w:r>
          </w:p>
        </w:tc>
        <w:tc>
          <w:tcPr>
            <w:tcW w:w="1077" w:type="dxa"/>
            <w:tcBorders>
              <w:top w:val="nil"/>
              <w:left w:val="nil"/>
              <w:bottom w:val="single" w:sz="4" w:space="0" w:color="auto"/>
              <w:right w:val="single" w:sz="4" w:space="0" w:color="auto"/>
            </w:tcBorders>
            <w:shd w:val="clear" w:color="auto" w:fill="auto"/>
            <w:noWrap/>
            <w:vAlign w:val="bottom"/>
            <w:hideMark/>
          </w:tcPr>
          <w:p w14:paraId="070602E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0,6778</w:t>
            </w:r>
          </w:p>
        </w:tc>
      </w:tr>
      <w:tr w:rsidR="00B95286" w:rsidRPr="001004C0" w14:paraId="6651B28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033F5B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CLIENTE3</w:t>
            </w:r>
          </w:p>
        </w:tc>
        <w:tc>
          <w:tcPr>
            <w:tcW w:w="1685" w:type="dxa"/>
            <w:tcBorders>
              <w:top w:val="nil"/>
              <w:left w:val="nil"/>
              <w:bottom w:val="single" w:sz="4" w:space="0" w:color="auto"/>
              <w:right w:val="single" w:sz="4" w:space="0" w:color="auto"/>
            </w:tcBorders>
            <w:shd w:val="clear" w:color="auto" w:fill="auto"/>
            <w:noWrap/>
            <w:vAlign w:val="bottom"/>
            <w:hideMark/>
          </w:tcPr>
          <w:p w14:paraId="646648E4"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430743B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4,4049</w:t>
            </w:r>
          </w:p>
        </w:tc>
        <w:tc>
          <w:tcPr>
            <w:tcW w:w="1520" w:type="dxa"/>
            <w:tcBorders>
              <w:top w:val="nil"/>
              <w:left w:val="nil"/>
              <w:bottom w:val="single" w:sz="4" w:space="0" w:color="auto"/>
              <w:right w:val="single" w:sz="4" w:space="0" w:color="auto"/>
            </w:tcBorders>
            <w:shd w:val="clear" w:color="auto" w:fill="auto"/>
            <w:noWrap/>
            <w:vAlign w:val="bottom"/>
            <w:hideMark/>
          </w:tcPr>
          <w:p w14:paraId="08BED45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1BE52BA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41C79C6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21C7D7E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0AB1E95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7143ADBC"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673BC66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CLIENTE3</w:t>
            </w:r>
          </w:p>
        </w:tc>
        <w:tc>
          <w:tcPr>
            <w:tcW w:w="1685" w:type="dxa"/>
            <w:tcBorders>
              <w:top w:val="nil"/>
              <w:left w:val="nil"/>
              <w:bottom w:val="single" w:sz="4" w:space="0" w:color="auto"/>
              <w:right w:val="single" w:sz="4" w:space="0" w:color="auto"/>
            </w:tcBorders>
            <w:shd w:val="clear" w:color="auto" w:fill="auto"/>
            <w:noWrap/>
            <w:vAlign w:val="bottom"/>
            <w:hideMark/>
          </w:tcPr>
          <w:p w14:paraId="7B374EEE"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13DC07C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56,6254</w:t>
            </w:r>
          </w:p>
        </w:tc>
        <w:tc>
          <w:tcPr>
            <w:tcW w:w="1520" w:type="dxa"/>
            <w:tcBorders>
              <w:top w:val="nil"/>
              <w:left w:val="nil"/>
              <w:bottom w:val="single" w:sz="4" w:space="0" w:color="auto"/>
              <w:right w:val="single" w:sz="4" w:space="0" w:color="auto"/>
            </w:tcBorders>
            <w:shd w:val="clear" w:color="auto" w:fill="auto"/>
            <w:noWrap/>
            <w:vAlign w:val="bottom"/>
            <w:hideMark/>
          </w:tcPr>
          <w:p w14:paraId="7B235F4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0,0021</w:t>
            </w:r>
          </w:p>
        </w:tc>
        <w:tc>
          <w:tcPr>
            <w:tcW w:w="1258" w:type="dxa"/>
            <w:tcBorders>
              <w:top w:val="nil"/>
              <w:left w:val="nil"/>
              <w:bottom w:val="single" w:sz="4" w:space="0" w:color="auto"/>
              <w:right w:val="single" w:sz="4" w:space="0" w:color="auto"/>
            </w:tcBorders>
            <w:shd w:val="clear" w:color="auto" w:fill="auto"/>
            <w:noWrap/>
            <w:vAlign w:val="bottom"/>
            <w:hideMark/>
          </w:tcPr>
          <w:p w14:paraId="170B9FB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0,9995</w:t>
            </w:r>
          </w:p>
        </w:tc>
        <w:tc>
          <w:tcPr>
            <w:tcW w:w="1275" w:type="dxa"/>
            <w:tcBorders>
              <w:top w:val="nil"/>
              <w:left w:val="nil"/>
              <w:bottom w:val="single" w:sz="4" w:space="0" w:color="auto"/>
              <w:right w:val="single" w:sz="4" w:space="0" w:color="auto"/>
            </w:tcBorders>
            <w:shd w:val="clear" w:color="auto" w:fill="auto"/>
            <w:noWrap/>
            <w:vAlign w:val="bottom"/>
            <w:hideMark/>
          </w:tcPr>
          <w:p w14:paraId="33FAA61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31C38BB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0,75</w:t>
            </w:r>
          </w:p>
        </w:tc>
        <w:tc>
          <w:tcPr>
            <w:tcW w:w="1077" w:type="dxa"/>
            <w:tcBorders>
              <w:top w:val="nil"/>
              <w:left w:val="nil"/>
              <w:bottom w:val="single" w:sz="4" w:space="0" w:color="auto"/>
              <w:right w:val="single" w:sz="4" w:space="0" w:color="auto"/>
            </w:tcBorders>
            <w:shd w:val="clear" w:color="auto" w:fill="auto"/>
            <w:noWrap/>
            <w:vAlign w:val="bottom"/>
            <w:hideMark/>
          </w:tcPr>
          <w:p w14:paraId="35D2C10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0,8571</w:t>
            </w:r>
          </w:p>
        </w:tc>
      </w:tr>
      <w:tr w:rsidR="00B95286" w:rsidRPr="001004C0" w14:paraId="0FBDE50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C6D0C1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lastRenderedPageBreak/>
              <w:t>CLIENTE4</w:t>
            </w:r>
          </w:p>
        </w:tc>
        <w:tc>
          <w:tcPr>
            <w:tcW w:w="1685" w:type="dxa"/>
            <w:tcBorders>
              <w:top w:val="nil"/>
              <w:left w:val="nil"/>
              <w:bottom w:val="single" w:sz="4" w:space="0" w:color="auto"/>
              <w:right w:val="single" w:sz="4" w:space="0" w:color="auto"/>
            </w:tcBorders>
            <w:shd w:val="clear" w:color="auto" w:fill="auto"/>
            <w:noWrap/>
            <w:vAlign w:val="bottom"/>
            <w:hideMark/>
          </w:tcPr>
          <w:p w14:paraId="0E75C5D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5734A49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0,1122</w:t>
            </w:r>
          </w:p>
        </w:tc>
        <w:tc>
          <w:tcPr>
            <w:tcW w:w="1520" w:type="dxa"/>
            <w:tcBorders>
              <w:top w:val="nil"/>
              <w:left w:val="nil"/>
              <w:bottom w:val="single" w:sz="4" w:space="0" w:color="auto"/>
              <w:right w:val="single" w:sz="4" w:space="0" w:color="auto"/>
            </w:tcBorders>
            <w:shd w:val="clear" w:color="auto" w:fill="auto"/>
            <w:noWrap/>
            <w:vAlign w:val="bottom"/>
            <w:hideMark/>
          </w:tcPr>
          <w:p w14:paraId="199C52D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0,1484</w:t>
            </w:r>
          </w:p>
        </w:tc>
        <w:tc>
          <w:tcPr>
            <w:tcW w:w="1258" w:type="dxa"/>
            <w:tcBorders>
              <w:top w:val="nil"/>
              <w:left w:val="nil"/>
              <w:bottom w:val="single" w:sz="4" w:space="0" w:color="auto"/>
              <w:right w:val="single" w:sz="4" w:space="0" w:color="auto"/>
            </w:tcBorders>
            <w:shd w:val="clear" w:color="auto" w:fill="auto"/>
            <w:noWrap/>
            <w:vAlign w:val="bottom"/>
            <w:hideMark/>
          </w:tcPr>
          <w:p w14:paraId="1D22A4E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0,9552</w:t>
            </w:r>
          </w:p>
        </w:tc>
        <w:tc>
          <w:tcPr>
            <w:tcW w:w="1275" w:type="dxa"/>
            <w:tcBorders>
              <w:top w:val="nil"/>
              <w:left w:val="nil"/>
              <w:bottom w:val="single" w:sz="4" w:space="0" w:color="auto"/>
              <w:right w:val="single" w:sz="4" w:space="0" w:color="auto"/>
            </w:tcBorders>
            <w:shd w:val="clear" w:color="auto" w:fill="auto"/>
            <w:noWrap/>
            <w:vAlign w:val="bottom"/>
            <w:hideMark/>
          </w:tcPr>
          <w:p w14:paraId="551BE3A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0,8459</w:t>
            </w:r>
          </w:p>
        </w:tc>
        <w:tc>
          <w:tcPr>
            <w:tcW w:w="1134" w:type="dxa"/>
            <w:tcBorders>
              <w:top w:val="nil"/>
              <w:left w:val="nil"/>
              <w:bottom w:val="single" w:sz="4" w:space="0" w:color="auto"/>
              <w:right w:val="single" w:sz="4" w:space="0" w:color="auto"/>
            </w:tcBorders>
            <w:shd w:val="clear" w:color="auto" w:fill="auto"/>
            <w:noWrap/>
            <w:vAlign w:val="bottom"/>
            <w:hideMark/>
          </w:tcPr>
          <w:p w14:paraId="29F8E23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0,8624</w:t>
            </w:r>
          </w:p>
        </w:tc>
        <w:tc>
          <w:tcPr>
            <w:tcW w:w="1077" w:type="dxa"/>
            <w:tcBorders>
              <w:top w:val="nil"/>
              <w:left w:val="nil"/>
              <w:bottom w:val="single" w:sz="4" w:space="0" w:color="auto"/>
              <w:right w:val="single" w:sz="4" w:space="0" w:color="auto"/>
            </w:tcBorders>
            <w:shd w:val="clear" w:color="auto" w:fill="auto"/>
            <w:noWrap/>
            <w:vAlign w:val="bottom"/>
            <w:hideMark/>
          </w:tcPr>
          <w:p w14:paraId="4C0C524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0,8541</w:t>
            </w:r>
          </w:p>
        </w:tc>
      </w:tr>
      <w:tr w:rsidR="00B95286" w:rsidRPr="001004C0" w14:paraId="31EEE830"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30933D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CLIENTE4</w:t>
            </w:r>
          </w:p>
        </w:tc>
        <w:tc>
          <w:tcPr>
            <w:tcW w:w="1685" w:type="dxa"/>
            <w:tcBorders>
              <w:top w:val="nil"/>
              <w:left w:val="nil"/>
              <w:bottom w:val="single" w:sz="4" w:space="0" w:color="auto"/>
              <w:right w:val="single" w:sz="4" w:space="0" w:color="auto"/>
            </w:tcBorders>
            <w:shd w:val="clear" w:color="auto" w:fill="auto"/>
            <w:noWrap/>
            <w:vAlign w:val="bottom"/>
            <w:hideMark/>
          </w:tcPr>
          <w:p w14:paraId="1315715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38AA6BC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4,9643</w:t>
            </w:r>
          </w:p>
        </w:tc>
        <w:tc>
          <w:tcPr>
            <w:tcW w:w="1520" w:type="dxa"/>
            <w:tcBorders>
              <w:top w:val="nil"/>
              <w:left w:val="nil"/>
              <w:bottom w:val="single" w:sz="4" w:space="0" w:color="auto"/>
              <w:right w:val="single" w:sz="4" w:space="0" w:color="auto"/>
            </w:tcBorders>
            <w:shd w:val="clear" w:color="auto" w:fill="auto"/>
            <w:noWrap/>
            <w:vAlign w:val="bottom"/>
            <w:hideMark/>
          </w:tcPr>
          <w:p w14:paraId="7CF5993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0,0001</w:t>
            </w:r>
          </w:p>
        </w:tc>
        <w:tc>
          <w:tcPr>
            <w:tcW w:w="1258" w:type="dxa"/>
            <w:tcBorders>
              <w:top w:val="nil"/>
              <w:left w:val="nil"/>
              <w:bottom w:val="single" w:sz="4" w:space="0" w:color="auto"/>
              <w:right w:val="single" w:sz="4" w:space="0" w:color="auto"/>
            </w:tcBorders>
            <w:shd w:val="clear" w:color="auto" w:fill="auto"/>
            <w:noWrap/>
            <w:vAlign w:val="bottom"/>
            <w:hideMark/>
          </w:tcPr>
          <w:p w14:paraId="7503D0B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2E6AA82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4CC2293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4FB3707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52731E8A"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354E5A8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CLIENTE4</w:t>
            </w:r>
          </w:p>
        </w:tc>
        <w:tc>
          <w:tcPr>
            <w:tcW w:w="1685" w:type="dxa"/>
            <w:tcBorders>
              <w:top w:val="nil"/>
              <w:left w:val="nil"/>
              <w:bottom w:val="single" w:sz="4" w:space="0" w:color="auto"/>
              <w:right w:val="single" w:sz="4" w:space="0" w:color="auto"/>
            </w:tcBorders>
            <w:shd w:val="clear" w:color="auto" w:fill="auto"/>
            <w:noWrap/>
            <w:vAlign w:val="bottom"/>
            <w:hideMark/>
          </w:tcPr>
          <w:p w14:paraId="19F46FE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51767A0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0,0046</w:t>
            </w:r>
          </w:p>
        </w:tc>
        <w:tc>
          <w:tcPr>
            <w:tcW w:w="1520" w:type="dxa"/>
            <w:tcBorders>
              <w:top w:val="nil"/>
              <w:left w:val="nil"/>
              <w:bottom w:val="single" w:sz="4" w:space="0" w:color="auto"/>
              <w:right w:val="single" w:sz="4" w:space="0" w:color="auto"/>
            </w:tcBorders>
            <w:shd w:val="clear" w:color="auto" w:fill="auto"/>
            <w:noWrap/>
            <w:vAlign w:val="bottom"/>
            <w:hideMark/>
          </w:tcPr>
          <w:p w14:paraId="4933B7A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0,1896</w:t>
            </w:r>
          </w:p>
        </w:tc>
        <w:tc>
          <w:tcPr>
            <w:tcW w:w="1258" w:type="dxa"/>
            <w:tcBorders>
              <w:top w:val="nil"/>
              <w:left w:val="nil"/>
              <w:bottom w:val="single" w:sz="4" w:space="0" w:color="auto"/>
              <w:right w:val="single" w:sz="4" w:space="0" w:color="auto"/>
            </w:tcBorders>
            <w:shd w:val="clear" w:color="auto" w:fill="auto"/>
            <w:noWrap/>
            <w:vAlign w:val="bottom"/>
            <w:hideMark/>
          </w:tcPr>
          <w:p w14:paraId="6019777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0,9944</w:t>
            </w:r>
          </w:p>
        </w:tc>
        <w:tc>
          <w:tcPr>
            <w:tcW w:w="1275" w:type="dxa"/>
            <w:tcBorders>
              <w:top w:val="nil"/>
              <w:left w:val="nil"/>
              <w:bottom w:val="single" w:sz="4" w:space="0" w:color="auto"/>
              <w:right w:val="single" w:sz="4" w:space="0" w:color="auto"/>
            </w:tcBorders>
            <w:shd w:val="clear" w:color="auto" w:fill="auto"/>
            <w:noWrap/>
            <w:vAlign w:val="bottom"/>
            <w:hideMark/>
          </w:tcPr>
          <w:p w14:paraId="4C088BA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0,985</w:t>
            </w:r>
          </w:p>
        </w:tc>
        <w:tc>
          <w:tcPr>
            <w:tcW w:w="1134" w:type="dxa"/>
            <w:tcBorders>
              <w:top w:val="nil"/>
              <w:left w:val="nil"/>
              <w:bottom w:val="single" w:sz="4" w:space="0" w:color="auto"/>
              <w:right w:val="single" w:sz="4" w:space="0" w:color="auto"/>
            </w:tcBorders>
            <w:shd w:val="clear" w:color="auto" w:fill="auto"/>
            <w:noWrap/>
            <w:vAlign w:val="bottom"/>
            <w:hideMark/>
          </w:tcPr>
          <w:p w14:paraId="7EE2A92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0,9856</w:t>
            </w:r>
          </w:p>
        </w:tc>
        <w:tc>
          <w:tcPr>
            <w:tcW w:w="1077" w:type="dxa"/>
            <w:tcBorders>
              <w:top w:val="nil"/>
              <w:left w:val="nil"/>
              <w:bottom w:val="single" w:sz="4" w:space="0" w:color="auto"/>
              <w:right w:val="single" w:sz="4" w:space="0" w:color="auto"/>
            </w:tcBorders>
            <w:shd w:val="clear" w:color="auto" w:fill="auto"/>
            <w:noWrap/>
            <w:vAlign w:val="bottom"/>
            <w:hideMark/>
          </w:tcPr>
          <w:p w14:paraId="588070C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0,9853</w:t>
            </w:r>
          </w:p>
        </w:tc>
      </w:tr>
      <w:tr w:rsidR="00B95286" w:rsidRPr="001004C0" w14:paraId="6C59F27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2567805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CLIENTE5</w:t>
            </w:r>
          </w:p>
        </w:tc>
        <w:tc>
          <w:tcPr>
            <w:tcW w:w="1685" w:type="dxa"/>
            <w:tcBorders>
              <w:top w:val="nil"/>
              <w:left w:val="nil"/>
              <w:bottom w:val="single" w:sz="4" w:space="0" w:color="auto"/>
              <w:right w:val="single" w:sz="4" w:space="0" w:color="auto"/>
            </w:tcBorders>
            <w:shd w:val="clear" w:color="auto" w:fill="auto"/>
            <w:noWrap/>
            <w:vAlign w:val="bottom"/>
            <w:hideMark/>
          </w:tcPr>
          <w:p w14:paraId="0EB2FB7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0365119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0,1292</w:t>
            </w:r>
          </w:p>
        </w:tc>
        <w:tc>
          <w:tcPr>
            <w:tcW w:w="1520" w:type="dxa"/>
            <w:tcBorders>
              <w:top w:val="nil"/>
              <w:left w:val="nil"/>
              <w:bottom w:val="single" w:sz="4" w:space="0" w:color="auto"/>
              <w:right w:val="single" w:sz="4" w:space="0" w:color="auto"/>
            </w:tcBorders>
            <w:shd w:val="clear" w:color="auto" w:fill="auto"/>
            <w:noWrap/>
            <w:vAlign w:val="bottom"/>
            <w:hideMark/>
          </w:tcPr>
          <w:p w14:paraId="5760AB2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0,1432</w:t>
            </w:r>
          </w:p>
        </w:tc>
        <w:tc>
          <w:tcPr>
            <w:tcW w:w="1258" w:type="dxa"/>
            <w:tcBorders>
              <w:top w:val="nil"/>
              <w:left w:val="nil"/>
              <w:bottom w:val="single" w:sz="4" w:space="0" w:color="auto"/>
              <w:right w:val="single" w:sz="4" w:space="0" w:color="auto"/>
            </w:tcBorders>
            <w:shd w:val="clear" w:color="auto" w:fill="auto"/>
            <w:noWrap/>
            <w:vAlign w:val="bottom"/>
            <w:hideMark/>
          </w:tcPr>
          <w:p w14:paraId="3292636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0,9599</w:t>
            </w:r>
          </w:p>
        </w:tc>
        <w:tc>
          <w:tcPr>
            <w:tcW w:w="1275" w:type="dxa"/>
            <w:tcBorders>
              <w:top w:val="nil"/>
              <w:left w:val="nil"/>
              <w:bottom w:val="single" w:sz="4" w:space="0" w:color="auto"/>
              <w:right w:val="single" w:sz="4" w:space="0" w:color="auto"/>
            </w:tcBorders>
            <w:shd w:val="clear" w:color="auto" w:fill="auto"/>
            <w:noWrap/>
            <w:vAlign w:val="bottom"/>
            <w:hideMark/>
          </w:tcPr>
          <w:p w14:paraId="34FBA89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0,8677</w:t>
            </w:r>
          </w:p>
        </w:tc>
        <w:tc>
          <w:tcPr>
            <w:tcW w:w="1134" w:type="dxa"/>
            <w:tcBorders>
              <w:top w:val="nil"/>
              <w:left w:val="nil"/>
              <w:bottom w:val="single" w:sz="4" w:space="0" w:color="auto"/>
              <w:right w:val="single" w:sz="4" w:space="0" w:color="auto"/>
            </w:tcBorders>
            <w:shd w:val="clear" w:color="auto" w:fill="auto"/>
            <w:noWrap/>
            <w:vAlign w:val="bottom"/>
            <w:hideMark/>
          </w:tcPr>
          <w:p w14:paraId="357FFB6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0,8553</w:t>
            </w:r>
          </w:p>
        </w:tc>
        <w:tc>
          <w:tcPr>
            <w:tcW w:w="1077" w:type="dxa"/>
            <w:tcBorders>
              <w:top w:val="nil"/>
              <w:left w:val="nil"/>
              <w:bottom w:val="single" w:sz="4" w:space="0" w:color="auto"/>
              <w:right w:val="single" w:sz="4" w:space="0" w:color="auto"/>
            </w:tcBorders>
            <w:shd w:val="clear" w:color="auto" w:fill="auto"/>
            <w:noWrap/>
            <w:vAlign w:val="bottom"/>
            <w:hideMark/>
          </w:tcPr>
          <w:p w14:paraId="09DC87F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0,8615</w:t>
            </w:r>
          </w:p>
        </w:tc>
      </w:tr>
      <w:tr w:rsidR="00B95286" w:rsidRPr="001004C0" w14:paraId="369BB3D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1B88FB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CLIENTE5</w:t>
            </w:r>
          </w:p>
        </w:tc>
        <w:tc>
          <w:tcPr>
            <w:tcW w:w="1685" w:type="dxa"/>
            <w:tcBorders>
              <w:top w:val="nil"/>
              <w:left w:val="nil"/>
              <w:bottom w:val="single" w:sz="4" w:space="0" w:color="auto"/>
              <w:right w:val="single" w:sz="4" w:space="0" w:color="auto"/>
            </w:tcBorders>
            <w:shd w:val="clear" w:color="auto" w:fill="auto"/>
            <w:noWrap/>
            <w:vAlign w:val="bottom"/>
            <w:hideMark/>
          </w:tcPr>
          <w:p w14:paraId="306EEF8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2AE895F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7,2187</w:t>
            </w:r>
          </w:p>
        </w:tc>
        <w:tc>
          <w:tcPr>
            <w:tcW w:w="1520" w:type="dxa"/>
            <w:tcBorders>
              <w:top w:val="nil"/>
              <w:left w:val="nil"/>
              <w:bottom w:val="single" w:sz="4" w:space="0" w:color="auto"/>
              <w:right w:val="single" w:sz="4" w:space="0" w:color="auto"/>
            </w:tcBorders>
            <w:shd w:val="clear" w:color="auto" w:fill="auto"/>
            <w:noWrap/>
            <w:vAlign w:val="bottom"/>
            <w:hideMark/>
          </w:tcPr>
          <w:p w14:paraId="37CD0E5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0,0002</w:t>
            </w:r>
          </w:p>
        </w:tc>
        <w:tc>
          <w:tcPr>
            <w:tcW w:w="1258" w:type="dxa"/>
            <w:tcBorders>
              <w:top w:val="nil"/>
              <w:left w:val="nil"/>
              <w:bottom w:val="single" w:sz="4" w:space="0" w:color="auto"/>
              <w:right w:val="single" w:sz="4" w:space="0" w:color="auto"/>
            </w:tcBorders>
            <w:shd w:val="clear" w:color="auto" w:fill="auto"/>
            <w:noWrap/>
            <w:vAlign w:val="bottom"/>
            <w:hideMark/>
          </w:tcPr>
          <w:p w14:paraId="50AC575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7E9F1A0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38B6DA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59E4B90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124EFDBB"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E4FE91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CLIENTE5</w:t>
            </w:r>
          </w:p>
        </w:tc>
        <w:tc>
          <w:tcPr>
            <w:tcW w:w="1685" w:type="dxa"/>
            <w:tcBorders>
              <w:top w:val="nil"/>
              <w:left w:val="nil"/>
              <w:bottom w:val="single" w:sz="4" w:space="0" w:color="auto"/>
              <w:right w:val="single" w:sz="4" w:space="0" w:color="auto"/>
            </w:tcBorders>
            <w:shd w:val="clear" w:color="auto" w:fill="auto"/>
            <w:noWrap/>
            <w:vAlign w:val="bottom"/>
            <w:hideMark/>
          </w:tcPr>
          <w:p w14:paraId="2AAE2652"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7600E12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9,9028</w:t>
            </w:r>
          </w:p>
        </w:tc>
        <w:tc>
          <w:tcPr>
            <w:tcW w:w="1520" w:type="dxa"/>
            <w:tcBorders>
              <w:top w:val="nil"/>
              <w:left w:val="nil"/>
              <w:bottom w:val="single" w:sz="4" w:space="0" w:color="auto"/>
              <w:right w:val="single" w:sz="4" w:space="0" w:color="auto"/>
            </w:tcBorders>
            <w:shd w:val="clear" w:color="auto" w:fill="auto"/>
            <w:noWrap/>
            <w:vAlign w:val="bottom"/>
            <w:hideMark/>
          </w:tcPr>
          <w:p w14:paraId="1ACA1B9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0,0047</w:t>
            </w:r>
          </w:p>
        </w:tc>
        <w:tc>
          <w:tcPr>
            <w:tcW w:w="1258" w:type="dxa"/>
            <w:tcBorders>
              <w:top w:val="nil"/>
              <w:left w:val="nil"/>
              <w:bottom w:val="single" w:sz="4" w:space="0" w:color="auto"/>
              <w:right w:val="single" w:sz="4" w:space="0" w:color="auto"/>
            </w:tcBorders>
            <w:shd w:val="clear" w:color="auto" w:fill="auto"/>
            <w:noWrap/>
            <w:vAlign w:val="bottom"/>
            <w:hideMark/>
          </w:tcPr>
          <w:p w14:paraId="5692217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3F1B8EE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1F4518B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38D3040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40F4E5FC"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B68995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CLIENTE6</w:t>
            </w:r>
          </w:p>
        </w:tc>
        <w:tc>
          <w:tcPr>
            <w:tcW w:w="1685" w:type="dxa"/>
            <w:tcBorders>
              <w:top w:val="nil"/>
              <w:left w:val="nil"/>
              <w:bottom w:val="single" w:sz="4" w:space="0" w:color="auto"/>
              <w:right w:val="single" w:sz="4" w:space="0" w:color="auto"/>
            </w:tcBorders>
            <w:shd w:val="clear" w:color="auto" w:fill="auto"/>
            <w:noWrap/>
            <w:vAlign w:val="bottom"/>
            <w:hideMark/>
          </w:tcPr>
          <w:p w14:paraId="76CF977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14F2899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0,1245</w:t>
            </w:r>
          </w:p>
        </w:tc>
        <w:tc>
          <w:tcPr>
            <w:tcW w:w="1520" w:type="dxa"/>
            <w:tcBorders>
              <w:top w:val="nil"/>
              <w:left w:val="nil"/>
              <w:bottom w:val="single" w:sz="4" w:space="0" w:color="auto"/>
              <w:right w:val="single" w:sz="4" w:space="0" w:color="auto"/>
            </w:tcBorders>
            <w:shd w:val="clear" w:color="auto" w:fill="auto"/>
            <w:noWrap/>
            <w:vAlign w:val="bottom"/>
            <w:hideMark/>
          </w:tcPr>
          <w:p w14:paraId="3796671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0,1462</w:t>
            </w:r>
          </w:p>
        </w:tc>
        <w:tc>
          <w:tcPr>
            <w:tcW w:w="1258" w:type="dxa"/>
            <w:tcBorders>
              <w:top w:val="nil"/>
              <w:left w:val="nil"/>
              <w:bottom w:val="single" w:sz="4" w:space="0" w:color="auto"/>
              <w:right w:val="single" w:sz="4" w:space="0" w:color="auto"/>
            </w:tcBorders>
            <w:shd w:val="clear" w:color="auto" w:fill="auto"/>
            <w:noWrap/>
            <w:vAlign w:val="bottom"/>
            <w:hideMark/>
          </w:tcPr>
          <w:p w14:paraId="1FFCA38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0,9562</w:t>
            </w:r>
          </w:p>
        </w:tc>
        <w:tc>
          <w:tcPr>
            <w:tcW w:w="1275" w:type="dxa"/>
            <w:tcBorders>
              <w:top w:val="nil"/>
              <w:left w:val="nil"/>
              <w:bottom w:val="single" w:sz="4" w:space="0" w:color="auto"/>
              <w:right w:val="single" w:sz="4" w:space="0" w:color="auto"/>
            </w:tcBorders>
            <w:shd w:val="clear" w:color="auto" w:fill="auto"/>
            <w:noWrap/>
            <w:vAlign w:val="bottom"/>
            <w:hideMark/>
          </w:tcPr>
          <w:p w14:paraId="3A1A86A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0,8456</w:t>
            </w:r>
          </w:p>
        </w:tc>
        <w:tc>
          <w:tcPr>
            <w:tcW w:w="1134" w:type="dxa"/>
            <w:tcBorders>
              <w:top w:val="nil"/>
              <w:left w:val="nil"/>
              <w:bottom w:val="single" w:sz="4" w:space="0" w:color="auto"/>
              <w:right w:val="single" w:sz="4" w:space="0" w:color="auto"/>
            </w:tcBorders>
            <w:shd w:val="clear" w:color="auto" w:fill="auto"/>
            <w:noWrap/>
            <w:vAlign w:val="bottom"/>
            <w:hideMark/>
          </w:tcPr>
          <w:p w14:paraId="26AB89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0,8596</w:t>
            </w:r>
          </w:p>
        </w:tc>
        <w:tc>
          <w:tcPr>
            <w:tcW w:w="1077" w:type="dxa"/>
            <w:tcBorders>
              <w:top w:val="nil"/>
              <w:left w:val="nil"/>
              <w:bottom w:val="single" w:sz="4" w:space="0" w:color="auto"/>
              <w:right w:val="single" w:sz="4" w:space="0" w:color="auto"/>
            </w:tcBorders>
            <w:shd w:val="clear" w:color="auto" w:fill="auto"/>
            <w:noWrap/>
            <w:vAlign w:val="bottom"/>
            <w:hideMark/>
          </w:tcPr>
          <w:p w14:paraId="1DC2459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0,8525</w:t>
            </w:r>
          </w:p>
        </w:tc>
      </w:tr>
      <w:tr w:rsidR="00B95286" w:rsidRPr="001004C0" w14:paraId="4A3A9354"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E27C180"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CLIENTE6</w:t>
            </w:r>
          </w:p>
        </w:tc>
        <w:tc>
          <w:tcPr>
            <w:tcW w:w="1685" w:type="dxa"/>
            <w:tcBorders>
              <w:top w:val="nil"/>
              <w:left w:val="nil"/>
              <w:bottom w:val="single" w:sz="4" w:space="0" w:color="auto"/>
              <w:right w:val="single" w:sz="4" w:space="0" w:color="auto"/>
            </w:tcBorders>
            <w:shd w:val="clear" w:color="auto" w:fill="auto"/>
            <w:noWrap/>
            <w:vAlign w:val="bottom"/>
            <w:hideMark/>
          </w:tcPr>
          <w:p w14:paraId="263713E2"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2A028A6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4,3447</w:t>
            </w:r>
          </w:p>
        </w:tc>
        <w:tc>
          <w:tcPr>
            <w:tcW w:w="1520" w:type="dxa"/>
            <w:tcBorders>
              <w:top w:val="nil"/>
              <w:left w:val="nil"/>
              <w:bottom w:val="single" w:sz="4" w:space="0" w:color="auto"/>
              <w:right w:val="single" w:sz="4" w:space="0" w:color="auto"/>
            </w:tcBorders>
            <w:shd w:val="clear" w:color="auto" w:fill="auto"/>
            <w:noWrap/>
            <w:vAlign w:val="bottom"/>
            <w:hideMark/>
          </w:tcPr>
          <w:p w14:paraId="3E84B8A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258" w:type="dxa"/>
            <w:tcBorders>
              <w:top w:val="nil"/>
              <w:left w:val="nil"/>
              <w:bottom w:val="single" w:sz="4" w:space="0" w:color="auto"/>
              <w:right w:val="single" w:sz="4" w:space="0" w:color="auto"/>
            </w:tcBorders>
            <w:shd w:val="clear" w:color="auto" w:fill="auto"/>
            <w:noWrap/>
            <w:vAlign w:val="bottom"/>
            <w:hideMark/>
          </w:tcPr>
          <w:p w14:paraId="04ACEF0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795BC6B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50E48559"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69DC79D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038F3A44"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432EB2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CLIENTE6</w:t>
            </w:r>
          </w:p>
        </w:tc>
        <w:tc>
          <w:tcPr>
            <w:tcW w:w="1685" w:type="dxa"/>
            <w:tcBorders>
              <w:top w:val="nil"/>
              <w:left w:val="nil"/>
              <w:bottom w:val="single" w:sz="4" w:space="0" w:color="auto"/>
              <w:right w:val="single" w:sz="4" w:space="0" w:color="auto"/>
            </w:tcBorders>
            <w:shd w:val="clear" w:color="auto" w:fill="auto"/>
            <w:noWrap/>
            <w:vAlign w:val="bottom"/>
            <w:hideMark/>
          </w:tcPr>
          <w:p w14:paraId="70736D9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1740057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164,0491</w:t>
            </w:r>
          </w:p>
        </w:tc>
        <w:tc>
          <w:tcPr>
            <w:tcW w:w="1520" w:type="dxa"/>
            <w:tcBorders>
              <w:top w:val="nil"/>
              <w:left w:val="nil"/>
              <w:bottom w:val="single" w:sz="4" w:space="0" w:color="auto"/>
              <w:right w:val="single" w:sz="4" w:space="0" w:color="auto"/>
            </w:tcBorders>
            <w:shd w:val="clear" w:color="auto" w:fill="auto"/>
            <w:noWrap/>
            <w:vAlign w:val="bottom"/>
            <w:hideMark/>
          </w:tcPr>
          <w:p w14:paraId="0E1E3DF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393CB64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0,9987</w:t>
            </w:r>
          </w:p>
        </w:tc>
        <w:tc>
          <w:tcPr>
            <w:tcW w:w="1275" w:type="dxa"/>
            <w:tcBorders>
              <w:top w:val="nil"/>
              <w:left w:val="nil"/>
              <w:bottom w:val="single" w:sz="4" w:space="0" w:color="auto"/>
              <w:right w:val="single" w:sz="4" w:space="0" w:color="auto"/>
            </w:tcBorders>
            <w:shd w:val="clear" w:color="auto" w:fill="auto"/>
            <w:noWrap/>
            <w:vAlign w:val="bottom"/>
            <w:hideMark/>
          </w:tcPr>
          <w:p w14:paraId="6929917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7ABD791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51DC17F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02D9BE6D"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28BB01A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CLIENTE7</w:t>
            </w:r>
          </w:p>
        </w:tc>
        <w:tc>
          <w:tcPr>
            <w:tcW w:w="1685" w:type="dxa"/>
            <w:tcBorders>
              <w:top w:val="nil"/>
              <w:left w:val="nil"/>
              <w:bottom w:val="single" w:sz="4" w:space="0" w:color="auto"/>
              <w:right w:val="single" w:sz="4" w:space="0" w:color="auto"/>
            </w:tcBorders>
            <w:shd w:val="clear" w:color="auto" w:fill="auto"/>
            <w:noWrap/>
            <w:vAlign w:val="bottom"/>
            <w:hideMark/>
          </w:tcPr>
          <w:p w14:paraId="293AE09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52C7164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0,5902</w:t>
            </w:r>
          </w:p>
        </w:tc>
        <w:tc>
          <w:tcPr>
            <w:tcW w:w="1520" w:type="dxa"/>
            <w:tcBorders>
              <w:top w:val="nil"/>
              <w:left w:val="nil"/>
              <w:bottom w:val="single" w:sz="4" w:space="0" w:color="auto"/>
              <w:right w:val="single" w:sz="4" w:space="0" w:color="auto"/>
            </w:tcBorders>
            <w:shd w:val="clear" w:color="auto" w:fill="auto"/>
            <w:noWrap/>
            <w:vAlign w:val="bottom"/>
            <w:hideMark/>
          </w:tcPr>
          <w:p w14:paraId="3AADE98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0,012</w:t>
            </w:r>
          </w:p>
        </w:tc>
        <w:tc>
          <w:tcPr>
            <w:tcW w:w="1258" w:type="dxa"/>
            <w:tcBorders>
              <w:top w:val="nil"/>
              <w:left w:val="nil"/>
              <w:bottom w:val="single" w:sz="4" w:space="0" w:color="auto"/>
              <w:right w:val="single" w:sz="4" w:space="0" w:color="auto"/>
            </w:tcBorders>
            <w:shd w:val="clear" w:color="auto" w:fill="auto"/>
            <w:noWrap/>
            <w:vAlign w:val="bottom"/>
            <w:hideMark/>
          </w:tcPr>
          <w:p w14:paraId="3CE483B6"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259DA24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2B674A5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349CEA6A"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55DB1A2E"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66B0DD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CLIENTE7</w:t>
            </w:r>
          </w:p>
        </w:tc>
        <w:tc>
          <w:tcPr>
            <w:tcW w:w="1685" w:type="dxa"/>
            <w:tcBorders>
              <w:top w:val="nil"/>
              <w:left w:val="nil"/>
              <w:bottom w:val="single" w:sz="4" w:space="0" w:color="auto"/>
              <w:right w:val="single" w:sz="4" w:space="0" w:color="auto"/>
            </w:tcBorders>
            <w:shd w:val="clear" w:color="auto" w:fill="auto"/>
            <w:noWrap/>
            <w:vAlign w:val="bottom"/>
            <w:hideMark/>
          </w:tcPr>
          <w:p w14:paraId="04001FA6"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13CAE29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8,5692</w:t>
            </w:r>
          </w:p>
        </w:tc>
        <w:tc>
          <w:tcPr>
            <w:tcW w:w="1520" w:type="dxa"/>
            <w:tcBorders>
              <w:top w:val="nil"/>
              <w:left w:val="nil"/>
              <w:bottom w:val="single" w:sz="4" w:space="0" w:color="auto"/>
              <w:right w:val="single" w:sz="4" w:space="0" w:color="auto"/>
            </w:tcBorders>
            <w:shd w:val="clear" w:color="auto" w:fill="auto"/>
            <w:noWrap/>
            <w:vAlign w:val="bottom"/>
            <w:hideMark/>
          </w:tcPr>
          <w:p w14:paraId="6964B3E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0,0001</w:t>
            </w:r>
          </w:p>
        </w:tc>
        <w:tc>
          <w:tcPr>
            <w:tcW w:w="1258" w:type="dxa"/>
            <w:tcBorders>
              <w:top w:val="nil"/>
              <w:left w:val="nil"/>
              <w:bottom w:val="single" w:sz="4" w:space="0" w:color="auto"/>
              <w:right w:val="single" w:sz="4" w:space="0" w:color="auto"/>
            </w:tcBorders>
            <w:shd w:val="clear" w:color="auto" w:fill="auto"/>
            <w:noWrap/>
            <w:vAlign w:val="bottom"/>
            <w:hideMark/>
          </w:tcPr>
          <w:p w14:paraId="575632A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20E12D8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799D0C4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0,5</w:t>
            </w:r>
          </w:p>
        </w:tc>
        <w:tc>
          <w:tcPr>
            <w:tcW w:w="1077" w:type="dxa"/>
            <w:tcBorders>
              <w:top w:val="nil"/>
              <w:left w:val="nil"/>
              <w:bottom w:val="single" w:sz="4" w:space="0" w:color="auto"/>
              <w:right w:val="single" w:sz="4" w:space="0" w:color="auto"/>
            </w:tcBorders>
            <w:shd w:val="clear" w:color="auto" w:fill="auto"/>
            <w:noWrap/>
            <w:vAlign w:val="bottom"/>
            <w:hideMark/>
          </w:tcPr>
          <w:p w14:paraId="18ECF7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0,6667</w:t>
            </w:r>
          </w:p>
        </w:tc>
      </w:tr>
      <w:tr w:rsidR="00B95286" w:rsidRPr="001004C0" w14:paraId="392E5BB9"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1883DA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CLIENTE7</w:t>
            </w:r>
          </w:p>
        </w:tc>
        <w:tc>
          <w:tcPr>
            <w:tcW w:w="1685" w:type="dxa"/>
            <w:tcBorders>
              <w:top w:val="nil"/>
              <w:left w:val="nil"/>
              <w:bottom w:val="single" w:sz="4" w:space="0" w:color="auto"/>
              <w:right w:val="single" w:sz="4" w:space="0" w:color="auto"/>
            </w:tcBorders>
            <w:shd w:val="clear" w:color="auto" w:fill="auto"/>
            <w:noWrap/>
            <w:vAlign w:val="bottom"/>
            <w:hideMark/>
          </w:tcPr>
          <w:p w14:paraId="72B26C42"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41F0277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61,9969</w:t>
            </w:r>
          </w:p>
        </w:tc>
        <w:tc>
          <w:tcPr>
            <w:tcW w:w="1520" w:type="dxa"/>
            <w:tcBorders>
              <w:top w:val="nil"/>
              <w:left w:val="nil"/>
              <w:bottom w:val="single" w:sz="4" w:space="0" w:color="auto"/>
              <w:right w:val="single" w:sz="4" w:space="0" w:color="auto"/>
            </w:tcBorders>
            <w:shd w:val="clear" w:color="auto" w:fill="auto"/>
            <w:noWrap/>
            <w:vAlign w:val="bottom"/>
            <w:hideMark/>
          </w:tcPr>
          <w:p w14:paraId="352629D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258" w:type="dxa"/>
            <w:tcBorders>
              <w:top w:val="nil"/>
              <w:left w:val="nil"/>
              <w:bottom w:val="single" w:sz="4" w:space="0" w:color="auto"/>
              <w:right w:val="single" w:sz="4" w:space="0" w:color="auto"/>
            </w:tcBorders>
            <w:shd w:val="clear" w:color="auto" w:fill="auto"/>
            <w:noWrap/>
            <w:vAlign w:val="bottom"/>
            <w:hideMark/>
          </w:tcPr>
          <w:p w14:paraId="141FE66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26D6302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0202B10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3C4EE184"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5BAFAF9F"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2819FB9"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CLIENTE8</w:t>
            </w:r>
          </w:p>
        </w:tc>
        <w:tc>
          <w:tcPr>
            <w:tcW w:w="1685" w:type="dxa"/>
            <w:tcBorders>
              <w:top w:val="nil"/>
              <w:left w:val="nil"/>
              <w:bottom w:val="single" w:sz="4" w:space="0" w:color="auto"/>
              <w:right w:val="single" w:sz="4" w:space="0" w:color="auto"/>
            </w:tcBorders>
            <w:shd w:val="clear" w:color="auto" w:fill="auto"/>
            <w:noWrap/>
            <w:vAlign w:val="bottom"/>
            <w:hideMark/>
          </w:tcPr>
          <w:p w14:paraId="01D95C0B"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0AACD1B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0,8465</w:t>
            </w:r>
          </w:p>
        </w:tc>
        <w:tc>
          <w:tcPr>
            <w:tcW w:w="1520" w:type="dxa"/>
            <w:tcBorders>
              <w:top w:val="nil"/>
              <w:left w:val="nil"/>
              <w:bottom w:val="single" w:sz="4" w:space="0" w:color="auto"/>
              <w:right w:val="single" w:sz="4" w:space="0" w:color="auto"/>
            </w:tcBorders>
            <w:shd w:val="clear" w:color="auto" w:fill="auto"/>
            <w:noWrap/>
            <w:vAlign w:val="bottom"/>
            <w:hideMark/>
          </w:tcPr>
          <w:p w14:paraId="22F50F8E"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0,0028</w:t>
            </w:r>
          </w:p>
        </w:tc>
        <w:tc>
          <w:tcPr>
            <w:tcW w:w="1258" w:type="dxa"/>
            <w:tcBorders>
              <w:top w:val="nil"/>
              <w:left w:val="nil"/>
              <w:bottom w:val="single" w:sz="4" w:space="0" w:color="auto"/>
              <w:right w:val="single" w:sz="4" w:space="0" w:color="auto"/>
            </w:tcBorders>
            <w:shd w:val="clear" w:color="auto" w:fill="auto"/>
            <w:noWrap/>
            <w:vAlign w:val="bottom"/>
            <w:hideMark/>
          </w:tcPr>
          <w:p w14:paraId="2E62710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0,9997</w:t>
            </w:r>
          </w:p>
        </w:tc>
        <w:tc>
          <w:tcPr>
            <w:tcW w:w="1275" w:type="dxa"/>
            <w:tcBorders>
              <w:top w:val="nil"/>
              <w:left w:val="nil"/>
              <w:bottom w:val="single" w:sz="4" w:space="0" w:color="auto"/>
              <w:right w:val="single" w:sz="4" w:space="0" w:color="auto"/>
            </w:tcBorders>
            <w:shd w:val="clear" w:color="auto" w:fill="auto"/>
            <w:noWrap/>
            <w:vAlign w:val="bottom"/>
            <w:hideMark/>
          </w:tcPr>
          <w:p w14:paraId="1197CC57"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0,9231</w:t>
            </w:r>
          </w:p>
        </w:tc>
        <w:tc>
          <w:tcPr>
            <w:tcW w:w="1134" w:type="dxa"/>
            <w:tcBorders>
              <w:top w:val="nil"/>
              <w:left w:val="nil"/>
              <w:bottom w:val="single" w:sz="4" w:space="0" w:color="auto"/>
              <w:right w:val="single" w:sz="4" w:space="0" w:color="auto"/>
            </w:tcBorders>
            <w:shd w:val="clear" w:color="auto" w:fill="auto"/>
            <w:noWrap/>
            <w:vAlign w:val="bottom"/>
            <w:hideMark/>
          </w:tcPr>
          <w:p w14:paraId="0786E1D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0,96</w:t>
            </w:r>
          </w:p>
        </w:tc>
        <w:tc>
          <w:tcPr>
            <w:tcW w:w="1077" w:type="dxa"/>
            <w:tcBorders>
              <w:top w:val="nil"/>
              <w:left w:val="nil"/>
              <w:bottom w:val="single" w:sz="4" w:space="0" w:color="auto"/>
              <w:right w:val="single" w:sz="4" w:space="0" w:color="auto"/>
            </w:tcBorders>
            <w:shd w:val="clear" w:color="auto" w:fill="auto"/>
            <w:noWrap/>
            <w:vAlign w:val="bottom"/>
            <w:hideMark/>
          </w:tcPr>
          <w:p w14:paraId="5C91AD3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0,9412</w:t>
            </w:r>
          </w:p>
        </w:tc>
      </w:tr>
      <w:tr w:rsidR="00B95286" w:rsidRPr="001004C0" w14:paraId="6AD8611A"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7DF16097"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CLIENTE8</w:t>
            </w:r>
          </w:p>
        </w:tc>
        <w:tc>
          <w:tcPr>
            <w:tcW w:w="1685" w:type="dxa"/>
            <w:tcBorders>
              <w:top w:val="nil"/>
              <w:left w:val="nil"/>
              <w:bottom w:val="single" w:sz="4" w:space="0" w:color="auto"/>
              <w:right w:val="single" w:sz="4" w:space="0" w:color="auto"/>
            </w:tcBorders>
            <w:shd w:val="clear" w:color="auto" w:fill="auto"/>
            <w:noWrap/>
            <w:vAlign w:val="bottom"/>
            <w:hideMark/>
          </w:tcPr>
          <w:p w14:paraId="30138E65"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794A972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4,6114</w:t>
            </w:r>
          </w:p>
        </w:tc>
        <w:tc>
          <w:tcPr>
            <w:tcW w:w="1520" w:type="dxa"/>
            <w:tcBorders>
              <w:top w:val="nil"/>
              <w:left w:val="nil"/>
              <w:bottom w:val="single" w:sz="4" w:space="0" w:color="auto"/>
              <w:right w:val="single" w:sz="4" w:space="0" w:color="auto"/>
            </w:tcBorders>
            <w:shd w:val="clear" w:color="auto" w:fill="auto"/>
            <w:noWrap/>
            <w:vAlign w:val="bottom"/>
            <w:hideMark/>
          </w:tcPr>
          <w:p w14:paraId="3D96750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0,0009</w:t>
            </w:r>
          </w:p>
        </w:tc>
        <w:tc>
          <w:tcPr>
            <w:tcW w:w="1258" w:type="dxa"/>
            <w:tcBorders>
              <w:top w:val="nil"/>
              <w:left w:val="nil"/>
              <w:bottom w:val="single" w:sz="4" w:space="0" w:color="auto"/>
              <w:right w:val="single" w:sz="4" w:space="0" w:color="auto"/>
            </w:tcBorders>
            <w:shd w:val="clear" w:color="auto" w:fill="auto"/>
            <w:noWrap/>
            <w:vAlign w:val="bottom"/>
            <w:hideMark/>
          </w:tcPr>
          <w:p w14:paraId="5015A6E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69AFC4D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171ED09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077" w:type="dxa"/>
            <w:tcBorders>
              <w:top w:val="nil"/>
              <w:left w:val="nil"/>
              <w:bottom w:val="single" w:sz="4" w:space="0" w:color="auto"/>
              <w:right w:val="single" w:sz="4" w:space="0" w:color="auto"/>
            </w:tcBorders>
            <w:shd w:val="clear" w:color="auto" w:fill="auto"/>
            <w:noWrap/>
            <w:vAlign w:val="bottom"/>
            <w:hideMark/>
          </w:tcPr>
          <w:p w14:paraId="1435B11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r>
      <w:tr w:rsidR="00B95286" w:rsidRPr="001004C0" w14:paraId="4B81C07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0A120BC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CLIENTE8</w:t>
            </w:r>
          </w:p>
        </w:tc>
        <w:tc>
          <w:tcPr>
            <w:tcW w:w="1685" w:type="dxa"/>
            <w:tcBorders>
              <w:top w:val="nil"/>
              <w:left w:val="nil"/>
              <w:bottom w:val="single" w:sz="4" w:space="0" w:color="auto"/>
              <w:right w:val="single" w:sz="4" w:space="0" w:color="auto"/>
            </w:tcBorders>
            <w:shd w:val="clear" w:color="auto" w:fill="auto"/>
            <w:noWrap/>
            <w:vAlign w:val="bottom"/>
            <w:hideMark/>
          </w:tcPr>
          <w:p w14:paraId="715B5391"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57A1E6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158,4059</w:t>
            </w:r>
          </w:p>
        </w:tc>
        <w:tc>
          <w:tcPr>
            <w:tcW w:w="1520" w:type="dxa"/>
            <w:tcBorders>
              <w:top w:val="nil"/>
              <w:left w:val="nil"/>
              <w:bottom w:val="single" w:sz="4" w:space="0" w:color="auto"/>
              <w:right w:val="single" w:sz="4" w:space="0" w:color="auto"/>
            </w:tcBorders>
            <w:shd w:val="clear" w:color="auto" w:fill="auto"/>
            <w:noWrap/>
            <w:vAlign w:val="bottom"/>
            <w:hideMark/>
          </w:tcPr>
          <w:p w14:paraId="790CDEE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258" w:type="dxa"/>
            <w:tcBorders>
              <w:top w:val="nil"/>
              <w:left w:val="nil"/>
              <w:bottom w:val="single" w:sz="4" w:space="0" w:color="auto"/>
              <w:right w:val="single" w:sz="4" w:space="0" w:color="auto"/>
            </w:tcBorders>
            <w:shd w:val="clear" w:color="auto" w:fill="auto"/>
            <w:noWrap/>
            <w:vAlign w:val="bottom"/>
            <w:hideMark/>
          </w:tcPr>
          <w:p w14:paraId="7DD12AD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275" w:type="dxa"/>
            <w:tcBorders>
              <w:top w:val="nil"/>
              <w:left w:val="nil"/>
              <w:bottom w:val="single" w:sz="4" w:space="0" w:color="auto"/>
              <w:right w:val="single" w:sz="4" w:space="0" w:color="auto"/>
            </w:tcBorders>
            <w:shd w:val="clear" w:color="auto" w:fill="auto"/>
            <w:noWrap/>
            <w:vAlign w:val="bottom"/>
            <w:hideMark/>
          </w:tcPr>
          <w:p w14:paraId="5C64BCE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1FAF416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216C1C2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60BA87B6"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4BC07D93"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CLIENTE9</w:t>
            </w:r>
          </w:p>
        </w:tc>
        <w:tc>
          <w:tcPr>
            <w:tcW w:w="1685" w:type="dxa"/>
            <w:tcBorders>
              <w:top w:val="nil"/>
              <w:left w:val="nil"/>
              <w:bottom w:val="single" w:sz="4" w:space="0" w:color="auto"/>
              <w:right w:val="single" w:sz="4" w:space="0" w:color="auto"/>
            </w:tcBorders>
            <w:shd w:val="clear" w:color="auto" w:fill="auto"/>
            <w:noWrap/>
            <w:vAlign w:val="bottom"/>
            <w:hideMark/>
          </w:tcPr>
          <w:p w14:paraId="329E5808"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presión</w:t>
            </w:r>
          </w:p>
        </w:tc>
        <w:tc>
          <w:tcPr>
            <w:tcW w:w="1197" w:type="dxa"/>
            <w:tcBorders>
              <w:top w:val="nil"/>
              <w:left w:val="nil"/>
              <w:bottom w:val="single" w:sz="4" w:space="0" w:color="auto"/>
              <w:right w:val="single" w:sz="4" w:space="0" w:color="auto"/>
            </w:tcBorders>
            <w:shd w:val="clear" w:color="auto" w:fill="auto"/>
            <w:noWrap/>
            <w:vAlign w:val="bottom"/>
            <w:hideMark/>
          </w:tcPr>
          <w:p w14:paraId="7FA3E66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0,1317</w:t>
            </w:r>
          </w:p>
        </w:tc>
        <w:tc>
          <w:tcPr>
            <w:tcW w:w="1520" w:type="dxa"/>
            <w:tcBorders>
              <w:top w:val="nil"/>
              <w:left w:val="nil"/>
              <w:bottom w:val="single" w:sz="4" w:space="0" w:color="auto"/>
              <w:right w:val="single" w:sz="4" w:space="0" w:color="auto"/>
            </w:tcBorders>
            <w:shd w:val="clear" w:color="auto" w:fill="auto"/>
            <w:noWrap/>
            <w:vAlign w:val="bottom"/>
            <w:hideMark/>
          </w:tcPr>
          <w:p w14:paraId="4DCAB96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0,0629</w:t>
            </w:r>
          </w:p>
        </w:tc>
        <w:tc>
          <w:tcPr>
            <w:tcW w:w="1258" w:type="dxa"/>
            <w:tcBorders>
              <w:top w:val="nil"/>
              <w:left w:val="nil"/>
              <w:bottom w:val="single" w:sz="4" w:space="0" w:color="auto"/>
              <w:right w:val="single" w:sz="4" w:space="0" w:color="auto"/>
            </w:tcBorders>
            <w:shd w:val="clear" w:color="auto" w:fill="auto"/>
            <w:noWrap/>
            <w:vAlign w:val="bottom"/>
            <w:hideMark/>
          </w:tcPr>
          <w:p w14:paraId="7538C43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0,9849</w:t>
            </w:r>
          </w:p>
        </w:tc>
        <w:tc>
          <w:tcPr>
            <w:tcW w:w="1275" w:type="dxa"/>
            <w:tcBorders>
              <w:top w:val="nil"/>
              <w:left w:val="nil"/>
              <w:bottom w:val="single" w:sz="4" w:space="0" w:color="auto"/>
              <w:right w:val="single" w:sz="4" w:space="0" w:color="auto"/>
            </w:tcBorders>
            <w:shd w:val="clear" w:color="auto" w:fill="auto"/>
            <w:noWrap/>
            <w:vAlign w:val="bottom"/>
            <w:hideMark/>
          </w:tcPr>
          <w:p w14:paraId="1DCB891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0,8927</w:t>
            </w:r>
          </w:p>
        </w:tc>
        <w:tc>
          <w:tcPr>
            <w:tcW w:w="1134" w:type="dxa"/>
            <w:tcBorders>
              <w:top w:val="nil"/>
              <w:left w:val="nil"/>
              <w:bottom w:val="single" w:sz="4" w:space="0" w:color="auto"/>
              <w:right w:val="single" w:sz="4" w:space="0" w:color="auto"/>
            </w:tcBorders>
            <w:shd w:val="clear" w:color="auto" w:fill="auto"/>
            <w:noWrap/>
            <w:vAlign w:val="bottom"/>
            <w:hideMark/>
          </w:tcPr>
          <w:p w14:paraId="2456B91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0,8697</w:t>
            </w:r>
          </w:p>
        </w:tc>
        <w:tc>
          <w:tcPr>
            <w:tcW w:w="1077" w:type="dxa"/>
            <w:tcBorders>
              <w:top w:val="nil"/>
              <w:left w:val="nil"/>
              <w:bottom w:val="single" w:sz="4" w:space="0" w:color="auto"/>
              <w:right w:val="single" w:sz="4" w:space="0" w:color="auto"/>
            </w:tcBorders>
            <w:shd w:val="clear" w:color="auto" w:fill="auto"/>
            <w:noWrap/>
            <w:vAlign w:val="bottom"/>
            <w:hideMark/>
          </w:tcPr>
          <w:p w14:paraId="2E0714E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0,881</w:t>
            </w:r>
          </w:p>
        </w:tc>
      </w:tr>
      <w:tr w:rsidR="00B95286" w:rsidRPr="001004C0" w14:paraId="074918A1"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6EF5331F"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CLIENTE9</w:t>
            </w:r>
          </w:p>
        </w:tc>
        <w:tc>
          <w:tcPr>
            <w:tcW w:w="1685" w:type="dxa"/>
            <w:tcBorders>
              <w:top w:val="nil"/>
              <w:left w:val="nil"/>
              <w:bottom w:val="single" w:sz="4" w:space="0" w:color="auto"/>
              <w:right w:val="single" w:sz="4" w:space="0" w:color="auto"/>
            </w:tcBorders>
            <w:shd w:val="clear" w:color="auto" w:fill="auto"/>
            <w:noWrap/>
            <w:vAlign w:val="bottom"/>
            <w:hideMark/>
          </w:tcPr>
          <w:p w14:paraId="4FB71C94"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Temperatura</w:t>
            </w:r>
          </w:p>
        </w:tc>
        <w:tc>
          <w:tcPr>
            <w:tcW w:w="1197" w:type="dxa"/>
            <w:tcBorders>
              <w:top w:val="nil"/>
              <w:left w:val="nil"/>
              <w:bottom w:val="single" w:sz="4" w:space="0" w:color="auto"/>
              <w:right w:val="single" w:sz="4" w:space="0" w:color="auto"/>
            </w:tcBorders>
            <w:shd w:val="clear" w:color="auto" w:fill="auto"/>
            <w:noWrap/>
            <w:vAlign w:val="bottom"/>
            <w:hideMark/>
          </w:tcPr>
          <w:p w14:paraId="3ED03E65"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4,7545</w:t>
            </w:r>
          </w:p>
        </w:tc>
        <w:tc>
          <w:tcPr>
            <w:tcW w:w="1520" w:type="dxa"/>
            <w:tcBorders>
              <w:top w:val="nil"/>
              <w:left w:val="nil"/>
              <w:bottom w:val="single" w:sz="4" w:space="0" w:color="auto"/>
              <w:right w:val="single" w:sz="4" w:space="0" w:color="auto"/>
            </w:tcBorders>
            <w:shd w:val="clear" w:color="auto" w:fill="auto"/>
            <w:noWrap/>
            <w:vAlign w:val="bottom"/>
            <w:hideMark/>
          </w:tcPr>
          <w:p w14:paraId="55F6805B"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0,0001</w:t>
            </w:r>
          </w:p>
        </w:tc>
        <w:tc>
          <w:tcPr>
            <w:tcW w:w="1258" w:type="dxa"/>
            <w:tcBorders>
              <w:top w:val="nil"/>
              <w:left w:val="nil"/>
              <w:bottom w:val="single" w:sz="4" w:space="0" w:color="auto"/>
              <w:right w:val="single" w:sz="4" w:space="0" w:color="auto"/>
            </w:tcBorders>
            <w:shd w:val="clear" w:color="auto" w:fill="auto"/>
            <w:noWrap/>
            <w:vAlign w:val="bottom"/>
            <w:hideMark/>
          </w:tcPr>
          <w:p w14:paraId="6CA710D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0,9999</w:t>
            </w:r>
          </w:p>
        </w:tc>
        <w:tc>
          <w:tcPr>
            <w:tcW w:w="1275" w:type="dxa"/>
            <w:tcBorders>
              <w:top w:val="nil"/>
              <w:left w:val="nil"/>
              <w:bottom w:val="single" w:sz="4" w:space="0" w:color="auto"/>
              <w:right w:val="single" w:sz="4" w:space="0" w:color="auto"/>
            </w:tcBorders>
            <w:shd w:val="clear" w:color="auto" w:fill="auto"/>
            <w:noWrap/>
            <w:vAlign w:val="bottom"/>
            <w:hideMark/>
          </w:tcPr>
          <w:p w14:paraId="603D72D3"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134" w:type="dxa"/>
            <w:tcBorders>
              <w:top w:val="nil"/>
              <w:left w:val="nil"/>
              <w:bottom w:val="single" w:sz="4" w:space="0" w:color="auto"/>
              <w:right w:val="single" w:sz="4" w:space="0" w:color="auto"/>
            </w:tcBorders>
            <w:shd w:val="clear" w:color="auto" w:fill="auto"/>
            <w:noWrap/>
            <w:vAlign w:val="bottom"/>
            <w:hideMark/>
          </w:tcPr>
          <w:p w14:paraId="306AF261"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077" w:type="dxa"/>
            <w:tcBorders>
              <w:top w:val="nil"/>
              <w:left w:val="nil"/>
              <w:bottom w:val="single" w:sz="4" w:space="0" w:color="auto"/>
              <w:right w:val="single" w:sz="4" w:space="0" w:color="auto"/>
            </w:tcBorders>
            <w:shd w:val="clear" w:color="auto" w:fill="auto"/>
            <w:noWrap/>
            <w:vAlign w:val="bottom"/>
            <w:hideMark/>
          </w:tcPr>
          <w:p w14:paraId="11E13208"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r>
      <w:tr w:rsidR="00B95286" w:rsidRPr="001004C0" w14:paraId="56AD60D2" w14:textId="77777777" w:rsidTr="00203279">
        <w:trPr>
          <w:trHeight w:val="288"/>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1A42830D"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CLIENTE9</w:t>
            </w:r>
          </w:p>
        </w:tc>
        <w:tc>
          <w:tcPr>
            <w:tcW w:w="1685" w:type="dxa"/>
            <w:tcBorders>
              <w:top w:val="nil"/>
              <w:left w:val="nil"/>
              <w:bottom w:val="single" w:sz="4" w:space="0" w:color="auto"/>
              <w:right w:val="single" w:sz="4" w:space="0" w:color="auto"/>
            </w:tcBorders>
            <w:shd w:val="clear" w:color="auto" w:fill="auto"/>
            <w:noWrap/>
            <w:vAlign w:val="bottom"/>
            <w:hideMark/>
          </w:tcPr>
          <w:p w14:paraId="04AA43CC" w14:textId="77777777" w:rsidR="00B95286" w:rsidRPr="001004C0" w:rsidRDefault="00B95286" w:rsidP="00203279">
            <w:pPr>
              <w:spacing w:after="0" w:line="240" w:lineRule="auto"/>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Volumen</w:t>
            </w:r>
          </w:p>
        </w:tc>
        <w:tc>
          <w:tcPr>
            <w:tcW w:w="1197" w:type="dxa"/>
            <w:tcBorders>
              <w:top w:val="nil"/>
              <w:left w:val="nil"/>
              <w:bottom w:val="single" w:sz="4" w:space="0" w:color="auto"/>
              <w:right w:val="single" w:sz="4" w:space="0" w:color="auto"/>
            </w:tcBorders>
            <w:shd w:val="clear" w:color="auto" w:fill="auto"/>
            <w:noWrap/>
            <w:vAlign w:val="bottom"/>
            <w:hideMark/>
          </w:tcPr>
          <w:p w14:paraId="12F793D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w:t>
            </w:r>
          </w:p>
        </w:tc>
        <w:tc>
          <w:tcPr>
            <w:tcW w:w="1520" w:type="dxa"/>
            <w:tcBorders>
              <w:top w:val="nil"/>
              <w:left w:val="nil"/>
              <w:bottom w:val="single" w:sz="4" w:space="0" w:color="auto"/>
              <w:right w:val="single" w:sz="4" w:space="0" w:color="auto"/>
            </w:tcBorders>
            <w:shd w:val="clear" w:color="auto" w:fill="auto"/>
            <w:noWrap/>
            <w:vAlign w:val="bottom"/>
            <w:hideMark/>
          </w:tcPr>
          <w:p w14:paraId="3EEEA74C"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0,001</w:t>
            </w:r>
          </w:p>
        </w:tc>
        <w:tc>
          <w:tcPr>
            <w:tcW w:w="1258" w:type="dxa"/>
            <w:tcBorders>
              <w:top w:val="nil"/>
              <w:left w:val="nil"/>
              <w:bottom w:val="single" w:sz="4" w:space="0" w:color="auto"/>
              <w:right w:val="single" w:sz="4" w:space="0" w:color="auto"/>
            </w:tcBorders>
            <w:shd w:val="clear" w:color="auto" w:fill="auto"/>
            <w:noWrap/>
            <w:vAlign w:val="bottom"/>
            <w:hideMark/>
          </w:tcPr>
          <w:p w14:paraId="6494D770"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0,8846</w:t>
            </w:r>
          </w:p>
        </w:tc>
        <w:tc>
          <w:tcPr>
            <w:tcW w:w="1275" w:type="dxa"/>
            <w:tcBorders>
              <w:top w:val="nil"/>
              <w:left w:val="nil"/>
              <w:bottom w:val="single" w:sz="4" w:space="0" w:color="auto"/>
              <w:right w:val="single" w:sz="4" w:space="0" w:color="auto"/>
            </w:tcBorders>
            <w:shd w:val="clear" w:color="auto" w:fill="auto"/>
            <w:noWrap/>
            <w:vAlign w:val="bottom"/>
            <w:hideMark/>
          </w:tcPr>
          <w:p w14:paraId="3D19D2CF"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1</w:t>
            </w:r>
          </w:p>
        </w:tc>
        <w:tc>
          <w:tcPr>
            <w:tcW w:w="1134" w:type="dxa"/>
            <w:tcBorders>
              <w:top w:val="nil"/>
              <w:left w:val="nil"/>
              <w:bottom w:val="single" w:sz="4" w:space="0" w:color="auto"/>
              <w:right w:val="single" w:sz="4" w:space="0" w:color="auto"/>
            </w:tcBorders>
            <w:shd w:val="clear" w:color="auto" w:fill="auto"/>
            <w:noWrap/>
            <w:vAlign w:val="bottom"/>
            <w:hideMark/>
          </w:tcPr>
          <w:p w14:paraId="22B910FD"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0,0071</w:t>
            </w:r>
          </w:p>
        </w:tc>
        <w:tc>
          <w:tcPr>
            <w:tcW w:w="1077" w:type="dxa"/>
            <w:tcBorders>
              <w:top w:val="nil"/>
              <w:left w:val="nil"/>
              <w:bottom w:val="single" w:sz="4" w:space="0" w:color="auto"/>
              <w:right w:val="single" w:sz="4" w:space="0" w:color="auto"/>
            </w:tcBorders>
            <w:shd w:val="clear" w:color="auto" w:fill="auto"/>
            <w:noWrap/>
            <w:vAlign w:val="bottom"/>
            <w:hideMark/>
          </w:tcPr>
          <w:p w14:paraId="30CD7FD2" w14:textId="77777777" w:rsidR="00B95286" w:rsidRPr="001004C0" w:rsidRDefault="00B95286" w:rsidP="00203279">
            <w:pPr>
              <w:spacing w:after="0" w:line="240" w:lineRule="auto"/>
              <w:jc w:val="right"/>
              <w:rPr>
                <w:rFonts w:ascii="Calibri" w:eastAsia="Times New Roman" w:hAnsi="Calibri" w:cs="Calibri"/>
                <w:color w:val="000000"/>
                <w:kern w:val="0"/>
                <w:sz w:val="22"/>
                <w:szCs w:val="22"/>
                <w:lang w:eastAsia="es-CO"/>
                <w14:ligatures w14:val="none"/>
              </w:rPr>
            </w:pPr>
            <w:r w:rsidRPr="001004C0">
              <w:rPr>
                <w:rFonts w:ascii="Calibri" w:eastAsia="Times New Roman" w:hAnsi="Calibri" w:cs="Calibri"/>
                <w:color w:val="000000"/>
                <w:kern w:val="0"/>
                <w:sz w:val="22"/>
                <w:szCs w:val="22"/>
                <w:lang w:eastAsia="es-CO"/>
                <w14:ligatures w14:val="none"/>
              </w:rPr>
              <w:t>0,0141</w:t>
            </w:r>
          </w:p>
        </w:tc>
      </w:tr>
    </w:tbl>
    <w:p w14:paraId="546847B5" w14:textId="77777777" w:rsidR="00B95286" w:rsidRDefault="00B95286" w:rsidP="00B95286"/>
    <w:p w14:paraId="3F93C86A" w14:textId="77777777" w:rsidR="00B95286" w:rsidRDefault="00B95286" w:rsidP="00B95286"/>
    <w:p w14:paraId="237C664C" w14:textId="77777777" w:rsidR="00B95286" w:rsidRDefault="00B95286" w:rsidP="00B95286">
      <w:r>
        <w:br w:type="page"/>
      </w:r>
    </w:p>
    <w:p w14:paraId="766D38A3" w14:textId="77777777" w:rsidR="00B95286" w:rsidRDefault="00B95286" w:rsidP="00B95286">
      <w:pPr>
        <w:pStyle w:val="Ttulo2"/>
      </w:pPr>
    </w:p>
    <w:p w14:paraId="5722CCE9" w14:textId="77777777" w:rsidR="00B95286" w:rsidRDefault="00B95286" w:rsidP="00B95286">
      <w:pPr>
        <w:pStyle w:val="Ttulo2"/>
      </w:pPr>
    </w:p>
    <w:p w14:paraId="6D1BDEAF" w14:textId="77777777" w:rsidR="00B95286" w:rsidRDefault="00B95286" w:rsidP="00B95286">
      <w:pPr>
        <w:pStyle w:val="Ttulo2"/>
      </w:pPr>
    </w:p>
    <w:p w14:paraId="613AC9D2" w14:textId="77777777" w:rsidR="00B95286" w:rsidRDefault="00B95286" w:rsidP="00B95286">
      <w:pPr>
        <w:pStyle w:val="Ttulo2"/>
      </w:pPr>
    </w:p>
    <w:p w14:paraId="275D6D02" w14:textId="77777777" w:rsidR="00B95286" w:rsidRDefault="00B95286" w:rsidP="00B95286">
      <w:pPr>
        <w:pStyle w:val="Ttulo2"/>
      </w:pPr>
    </w:p>
    <w:p w14:paraId="462BB8E6" w14:textId="77777777" w:rsidR="00B95286" w:rsidRDefault="00B95286" w:rsidP="00B95286">
      <w:pPr>
        <w:pStyle w:val="Ttulo2"/>
      </w:pPr>
    </w:p>
    <w:p w14:paraId="16611ADC" w14:textId="77777777" w:rsidR="00B95286" w:rsidRDefault="00B95286" w:rsidP="00B95286">
      <w:pPr>
        <w:pStyle w:val="Ttulo2"/>
      </w:pPr>
    </w:p>
    <w:p w14:paraId="26503274" w14:textId="77777777" w:rsidR="00B95286" w:rsidRDefault="00B95286" w:rsidP="00B95286">
      <w:pPr>
        <w:pStyle w:val="Ttulo2"/>
      </w:pPr>
    </w:p>
    <w:p w14:paraId="6DAC5F62" w14:textId="77777777" w:rsidR="00B95286" w:rsidRDefault="00B95286" w:rsidP="00B95286">
      <w:pPr>
        <w:pStyle w:val="Ttulo2"/>
      </w:pPr>
    </w:p>
    <w:p w14:paraId="08D42B3D" w14:textId="78AA1B3D" w:rsidR="00B95286" w:rsidRDefault="00B95286" w:rsidP="00B95286">
      <w:pPr>
        <w:pStyle w:val="Ttulo2"/>
        <w:jc w:val="center"/>
      </w:pPr>
      <w:bookmarkStart w:id="60" w:name="_Toc197362493"/>
      <w:bookmarkStart w:id="61" w:name="_Toc199078835"/>
      <w:r>
        <w:t>A</w:t>
      </w:r>
      <w:r w:rsidR="004031DA">
        <w:t>NEXO</w:t>
      </w:r>
      <w:r>
        <w:t>-2</w:t>
      </w:r>
      <w:bookmarkEnd w:id="60"/>
      <w:r w:rsidR="004031DA">
        <w:t xml:space="preserve"> Gráficos Generados</w:t>
      </w:r>
      <w:bookmarkEnd w:id="61"/>
    </w:p>
    <w:p w14:paraId="4E8B87B8" w14:textId="77777777" w:rsidR="00B95286" w:rsidRDefault="00B95286" w:rsidP="00B95286"/>
    <w:p w14:paraId="59E27F66" w14:textId="77777777" w:rsidR="00B95286" w:rsidRDefault="00B95286" w:rsidP="00B95286"/>
    <w:p w14:paraId="613E58EC" w14:textId="77777777" w:rsidR="00B95286" w:rsidRDefault="00B95286" w:rsidP="00B95286"/>
    <w:p w14:paraId="2FE65304" w14:textId="77777777" w:rsidR="00B95286" w:rsidRDefault="00B95286" w:rsidP="00B95286"/>
    <w:p w14:paraId="320B8EE7" w14:textId="77777777" w:rsidR="00B95286" w:rsidRDefault="00B95286" w:rsidP="00B95286"/>
    <w:p w14:paraId="00761494" w14:textId="77777777" w:rsidR="00B95286" w:rsidRDefault="00B95286" w:rsidP="00B95286"/>
    <w:p w14:paraId="4D003161" w14:textId="77777777" w:rsidR="00B95286" w:rsidRDefault="00B95286" w:rsidP="00B95286"/>
    <w:p w14:paraId="1B733840" w14:textId="77777777" w:rsidR="00B95286" w:rsidRDefault="00B95286" w:rsidP="00B95286"/>
    <w:p w14:paraId="2E419E4E" w14:textId="77777777" w:rsidR="00B95286" w:rsidRDefault="00B95286" w:rsidP="00B95286"/>
    <w:p w14:paraId="2662F2E0" w14:textId="77777777" w:rsidR="00B95286" w:rsidRDefault="00B95286" w:rsidP="00B95286"/>
    <w:p w14:paraId="3D0C3B5D" w14:textId="77777777" w:rsidR="00B95286" w:rsidRDefault="00B95286" w:rsidP="00B95286"/>
    <w:p w14:paraId="194E3D46" w14:textId="77777777" w:rsidR="00B95286" w:rsidRDefault="00B95286" w:rsidP="00B95286"/>
    <w:p w14:paraId="69915BC7" w14:textId="77777777" w:rsidR="00B95286" w:rsidRDefault="00B95286" w:rsidP="00B95286"/>
    <w:p w14:paraId="087AC7B9" w14:textId="77777777" w:rsidR="00B95286" w:rsidRDefault="00B95286" w:rsidP="00B95286"/>
    <w:p w14:paraId="694CC34B" w14:textId="77777777" w:rsidR="00B95286" w:rsidRDefault="00B95286" w:rsidP="00B95286">
      <w:r w:rsidRPr="0052424E">
        <w:rPr>
          <w:noProof/>
        </w:rPr>
        <w:lastRenderedPageBreak/>
        <w:drawing>
          <wp:inline distT="0" distB="0" distL="0" distR="0" wp14:anchorId="3F9F32EA" wp14:editId="59712388">
            <wp:extent cx="3997631" cy="3418205"/>
            <wp:effectExtent l="0" t="0" r="3175" b="0"/>
            <wp:docPr id="68405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5588" name=""/>
                    <pic:cNvPicPr/>
                  </pic:nvPicPr>
                  <pic:blipFill>
                    <a:blip r:embed="rId35"/>
                    <a:stretch>
                      <a:fillRect/>
                    </a:stretch>
                  </pic:blipFill>
                  <pic:spPr>
                    <a:xfrm>
                      <a:off x="0" y="0"/>
                      <a:ext cx="4012813" cy="3431187"/>
                    </a:xfrm>
                    <a:prstGeom prst="rect">
                      <a:avLst/>
                    </a:prstGeom>
                  </pic:spPr>
                </pic:pic>
              </a:graphicData>
            </a:graphic>
          </wp:inline>
        </w:drawing>
      </w:r>
    </w:p>
    <w:p w14:paraId="40ED1233" w14:textId="77777777" w:rsidR="00B95286" w:rsidRDefault="00B95286" w:rsidP="00B95286">
      <w:r>
        <w:t>Figura-1 Anomalías Presión, volumen, temperatura Cliente 1</w:t>
      </w:r>
    </w:p>
    <w:p w14:paraId="61E01554" w14:textId="77777777" w:rsidR="00B95286" w:rsidRDefault="00B95286" w:rsidP="00B95286">
      <w:r w:rsidRPr="0052424E">
        <w:rPr>
          <w:noProof/>
        </w:rPr>
        <w:drawing>
          <wp:inline distT="0" distB="0" distL="0" distR="0" wp14:anchorId="646D0127" wp14:editId="44D232D3">
            <wp:extent cx="4064626" cy="3452495"/>
            <wp:effectExtent l="0" t="0" r="0" b="0"/>
            <wp:docPr id="138929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91740" name=""/>
                    <pic:cNvPicPr/>
                  </pic:nvPicPr>
                  <pic:blipFill>
                    <a:blip r:embed="rId36"/>
                    <a:stretch>
                      <a:fillRect/>
                    </a:stretch>
                  </pic:blipFill>
                  <pic:spPr>
                    <a:xfrm>
                      <a:off x="0" y="0"/>
                      <a:ext cx="4067581" cy="3455005"/>
                    </a:xfrm>
                    <a:prstGeom prst="rect">
                      <a:avLst/>
                    </a:prstGeom>
                  </pic:spPr>
                </pic:pic>
              </a:graphicData>
            </a:graphic>
          </wp:inline>
        </w:drawing>
      </w:r>
    </w:p>
    <w:p w14:paraId="6C9F1972" w14:textId="77777777" w:rsidR="00B95286" w:rsidRDefault="00B95286" w:rsidP="00B95286">
      <w:r>
        <w:t>Figura-2 Anomalías Presión, volumen, temperatura Cliente 2</w:t>
      </w:r>
    </w:p>
    <w:p w14:paraId="2EA013C4" w14:textId="77777777" w:rsidR="00B95286" w:rsidRDefault="00B95286" w:rsidP="00B95286"/>
    <w:p w14:paraId="4E2308AA" w14:textId="77777777" w:rsidR="00B95286" w:rsidRDefault="00B95286" w:rsidP="00B95286">
      <w:r w:rsidRPr="0052424E">
        <w:rPr>
          <w:noProof/>
        </w:rPr>
        <w:lastRenderedPageBreak/>
        <w:drawing>
          <wp:inline distT="0" distB="0" distL="0" distR="0" wp14:anchorId="4EF49394" wp14:editId="17CE872F">
            <wp:extent cx="4097655" cy="3513004"/>
            <wp:effectExtent l="0" t="0" r="0" b="0"/>
            <wp:docPr id="99073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3435" name=""/>
                    <pic:cNvPicPr/>
                  </pic:nvPicPr>
                  <pic:blipFill>
                    <a:blip r:embed="rId37"/>
                    <a:stretch>
                      <a:fillRect/>
                    </a:stretch>
                  </pic:blipFill>
                  <pic:spPr>
                    <a:xfrm>
                      <a:off x="0" y="0"/>
                      <a:ext cx="4107144" cy="3521139"/>
                    </a:xfrm>
                    <a:prstGeom prst="rect">
                      <a:avLst/>
                    </a:prstGeom>
                  </pic:spPr>
                </pic:pic>
              </a:graphicData>
            </a:graphic>
          </wp:inline>
        </w:drawing>
      </w:r>
    </w:p>
    <w:p w14:paraId="31104005" w14:textId="77777777" w:rsidR="00B95286" w:rsidRDefault="00B95286" w:rsidP="00B95286">
      <w:r>
        <w:t>Figura-3 Anomalías Presión, volumen, temperatura Cliente 3</w:t>
      </w:r>
    </w:p>
    <w:p w14:paraId="5774C69F" w14:textId="77777777" w:rsidR="00B95286" w:rsidRDefault="00B95286" w:rsidP="00B95286">
      <w:r w:rsidRPr="0052424E">
        <w:rPr>
          <w:noProof/>
        </w:rPr>
        <w:drawing>
          <wp:inline distT="0" distB="0" distL="0" distR="0" wp14:anchorId="6924D78F" wp14:editId="456E7FB6">
            <wp:extent cx="4057650" cy="3469525"/>
            <wp:effectExtent l="0" t="0" r="0" b="0"/>
            <wp:docPr id="147377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0013" name=""/>
                    <pic:cNvPicPr/>
                  </pic:nvPicPr>
                  <pic:blipFill>
                    <a:blip r:embed="rId38"/>
                    <a:stretch>
                      <a:fillRect/>
                    </a:stretch>
                  </pic:blipFill>
                  <pic:spPr>
                    <a:xfrm>
                      <a:off x="0" y="0"/>
                      <a:ext cx="4066106" cy="3476755"/>
                    </a:xfrm>
                    <a:prstGeom prst="rect">
                      <a:avLst/>
                    </a:prstGeom>
                  </pic:spPr>
                </pic:pic>
              </a:graphicData>
            </a:graphic>
          </wp:inline>
        </w:drawing>
      </w:r>
    </w:p>
    <w:p w14:paraId="35F4B48E" w14:textId="77777777" w:rsidR="00B95286" w:rsidRDefault="00B95286" w:rsidP="00B95286">
      <w:r>
        <w:t>Figura-4 Anomalías Presión, volumen, temperatura Cliente 4</w:t>
      </w:r>
    </w:p>
    <w:p w14:paraId="07BF698E" w14:textId="77777777" w:rsidR="00B95286" w:rsidRDefault="00B95286" w:rsidP="00B95286"/>
    <w:p w14:paraId="55412861" w14:textId="77777777" w:rsidR="00B95286" w:rsidRDefault="00B95286" w:rsidP="00B95286">
      <w:r w:rsidRPr="0052424E">
        <w:rPr>
          <w:noProof/>
        </w:rPr>
        <w:lastRenderedPageBreak/>
        <w:drawing>
          <wp:inline distT="0" distB="0" distL="0" distR="0" wp14:anchorId="3B263F23" wp14:editId="4550E945">
            <wp:extent cx="3907155" cy="3377094"/>
            <wp:effectExtent l="0" t="0" r="0" b="0"/>
            <wp:docPr id="1782996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6261" name=""/>
                    <pic:cNvPicPr/>
                  </pic:nvPicPr>
                  <pic:blipFill>
                    <a:blip r:embed="rId39"/>
                    <a:stretch>
                      <a:fillRect/>
                    </a:stretch>
                  </pic:blipFill>
                  <pic:spPr>
                    <a:xfrm>
                      <a:off x="0" y="0"/>
                      <a:ext cx="3916275" cy="3384977"/>
                    </a:xfrm>
                    <a:prstGeom prst="rect">
                      <a:avLst/>
                    </a:prstGeom>
                  </pic:spPr>
                </pic:pic>
              </a:graphicData>
            </a:graphic>
          </wp:inline>
        </w:drawing>
      </w:r>
    </w:p>
    <w:p w14:paraId="3FB6E921" w14:textId="77777777" w:rsidR="00B95286" w:rsidRDefault="00B95286" w:rsidP="00B95286">
      <w:r>
        <w:t>Figura-5 Anomalías Presión, volumen, temperatura Cliente 5</w:t>
      </w:r>
    </w:p>
    <w:p w14:paraId="671A734C" w14:textId="77777777" w:rsidR="00B95286" w:rsidRDefault="00B95286" w:rsidP="00B95286"/>
    <w:p w14:paraId="7CC6226B" w14:textId="77777777" w:rsidR="00B95286" w:rsidRDefault="00B95286" w:rsidP="00B95286">
      <w:r w:rsidRPr="0052424E">
        <w:rPr>
          <w:noProof/>
        </w:rPr>
        <w:drawing>
          <wp:inline distT="0" distB="0" distL="0" distR="0" wp14:anchorId="4C11E7D0" wp14:editId="65F6F80B">
            <wp:extent cx="3834499" cy="3287395"/>
            <wp:effectExtent l="0" t="0" r="0" b="8255"/>
            <wp:docPr id="568732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2775" name=""/>
                    <pic:cNvPicPr/>
                  </pic:nvPicPr>
                  <pic:blipFill>
                    <a:blip r:embed="rId40"/>
                    <a:stretch>
                      <a:fillRect/>
                    </a:stretch>
                  </pic:blipFill>
                  <pic:spPr>
                    <a:xfrm>
                      <a:off x="0" y="0"/>
                      <a:ext cx="3837854" cy="3290272"/>
                    </a:xfrm>
                    <a:prstGeom prst="rect">
                      <a:avLst/>
                    </a:prstGeom>
                  </pic:spPr>
                </pic:pic>
              </a:graphicData>
            </a:graphic>
          </wp:inline>
        </w:drawing>
      </w:r>
    </w:p>
    <w:p w14:paraId="58234DB8" w14:textId="77777777" w:rsidR="00B95286" w:rsidRDefault="00B95286" w:rsidP="00B95286">
      <w:r>
        <w:t>Figura-6 Anomalías Presión, volumen, temperatura Cliente 6</w:t>
      </w:r>
    </w:p>
    <w:p w14:paraId="5D696695" w14:textId="77777777" w:rsidR="00B95286" w:rsidRDefault="00B95286" w:rsidP="00B95286"/>
    <w:p w14:paraId="2F913AB2" w14:textId="77777777" w:rsidR="00B95286" w:rsidRDefault="00B95286" w:rsidP="00B95286">
      <w:r w:rsidRPr="0052424E">
        <w:rPr>
          <w:noProof/>
        </w:rPr>
        <w:lastRenderedPageBreak/>
        <w:drawing>
          <wp:inline distT="0" distB="0" distL="0" distR="0" wp14:anchorId="4E96A3E6" wp14:editId="041A8999">
            <wp:extent cx="3730065" cy="3179714"/>
            <wp:effectExtent l="0" t="0" r="3810" b="1905"/>
            <wp:docPr id="33914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3310" name=""/>
                    <pic:cNvPicPr/>
                  </pic:nvPicPr>
                  <pic:blipFill>
                    <a:blip r:embed="rId41"/>
                    <a:stretch>
                      <a:fillRect/>
                    </a:stretch>
                  </pic:blipFill>
                  <pic:spPr>
                    <a:xfrm>
                      <a:off x="0" y="0"/>
                      <a:ext cx="3739366" cy="3187643"/>
                    </a:xfrm>
                    <a:prstGeom prst="rect">
                      <a:avLst/>
                    </a:prstGeom>
                  </pic:spPr>
                </pic:pic>
              </a:graphicData>
            </a:graphic>
          </wp:inline>
        </w:drawing>
      </w:r>
    </w:p>
    <w:p w14:paraId="71858CF6" w14:textId="77777777" w:rsidR="00B95286" w:rsidRDefault="00B95286" w:rsidP="00B95286">
      <w:r>
        <w:t>Figura-7 Anomalías Presión, volumen, temperatura Cliente 7</w:t>
      </w:r>
    </w:p>
    <w:p w14:paraId="2B7DB274" w14:textId="77777777" w:rsidR="00B95286" w:rsidRDefault="00B95286" w:rsidP="00B95286"/>
    <w:p w14:paraId="1033D400" w14:textId="77777777" w:rsidR="00B95286" w:rsidRDefault="00B95286" w:rsidP="00B95286">
      <w:r w:rsidRPr="0052424E">
        <w:rPr>
          <w:noProof/>
        </w:rPr>
        <w:drawing>
          <wp:inline distT="0" distB="0" distL="0" distR="0" wp14:anchorId="091D5A4C" wp14:editId="461DD36D">
            <wp:extent cx="4164330" cy="3578176"/>
            <wp:effectExtent l="0" t="0" r="7620" b="3810"/>
            <wp:docPr id="88869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96073" name=""/>
                    <pic:cNvPicPr/>
                  </pic:nvPicPr>
                  <pic:blipFill>
                    <a:blip r:embed="rId42"/>
                    <a:stretch>
                      <a:fillRect/>
                    </a:stretch>
                  </pic:blipFill>
                  <pic:spPr>
                    <a:xfrm>
                      <a:off x="0" y="0"/>
                      <a:ext cx="4170958" cy="3583871"/>
                    </a:xfrm>
                    <a:prstGeom prst="rect">
                      <a:avLst/>
                    </a:prstGeom>
                  </pic:spPr>
                </pic:pic>
              </a:graphicData>
            </a:graphic>
          </wp:inline>
        </w:drawing>
      </w:r>
    </w:p>
    <w:p w14:paraId="2F58BEE5" w14:textId="77777777" w:rsidR="00B95286" w:rsidRDefault="00B95286" w:rsidP="00B95286">
      <w:r>
        <w:t>Figura-8 Anomalías Presión, volumen, temperatura Cliente 8</w:t>
      </w:r>
    </w:p>
    <w:p w14:paraId="7AA02830" w14:textId="77777777" w:rsidR="00B95286" w:rsidRDefault="00B95286" w:rsidP="00B95286"/>
    <w:p w14:paraId="6D32A0D6" w14:textId="77777777" w:rsidR="00B95286" w:rsidRDefault="00B95286" w:rsidP="00B95286">
      <w:r w:rsidRPr="00185D63">
        <w:rPr>
          <w:noProof/>
        </w:rPr>
        <w:lastRenderedPageBreak/>
        <w:drawing>
          <wp:inline distT="0" distB="0" distL="0" distR="0" wp14:anchorId="0144D0D2" wp14:editId="480BC20F">
            <wp:extent cx="3983355" cy="3427632"/>
            <wp:effectExtent l="0" t="0" r="0" b="1905"/>
            <wp:docPr id="202226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8484" name=""/>
                    <pic:cNvPicPr/>
                  </pic:nvPicPr>
                  <pic:blipFill>
                    <a:blip r:embed="rId43"/>
                    <a:stretch>
                      <a:fillRect/>
                    </a:stretch>
                  </pic:blipFill>
                  <pic:spPr>
                    <a:xfrm>
                      <a:off x="0" y="0"/>
                      <a:ext cx="3986206" cy="3430085"/>
                    </a:xfrm>
                    <a:prstGeom prst="rect">
                      <a:avLst/>
                    </a:prstGeom>
                  </pic:spPr>
                </pic:pic>
              </a:graphicData>
            </a:graphic>
          </wp:inline>
        </w:drawing>
      </w:r>
    </w:p>
    <w:p w14:paraId="4A51250E" w14:textId="77777777" w:rsidR="00B95286" w:rsidRDefault="00B95286" w:rsidP="00B95286">
      <w:r>
        <w:t>Figura-9 Anomalías Presión, volumen, temperatura Cliente 9</w:t>
      </w:r>
    </w:p>
    <w:p w14:paraId="260778E8" w14:textId="77777777" w:rsidR="00B95286" w:rsidRDefault="00B95286" w:rsidP="00B95286">
      <w:r w:rsidRPr="0052424E">
        <w:rPr>
          <w:noProof/>
        </w:rPr>
        <w:drawing>
          <wp:inline distT="0" distB="0" distL="0" distR="0" wp14:anchorId="06209504" wp14:editId="2B01780C">
            <wp:extent cx="3916680" cy="3389315"/>
            <wp:effectExtent l="0" t="0" r="7620" b="1905"/>
            <wp:docPr id="43260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5649" name=""/>
                    <pic:cNvPicPr/>
                  </pic:nvPicPr>
                  <pic:blipFill>
                    <a:blip r:embed="rId44"/>
                    <a:stretch>
                      <a:fillRect/>
                    </a:stretch>
                  </pic:blipFill>
                  <pic:spPr>
                    <a:xfrm>
                      <a:off x="0" y="0"/>
                      <a:ext cx="3925837" cy="3397239"/>
                    </a:xfrm>
                    <a:prstGeom prst="rect">
                      <a:avLst/>
                    </a:prstGeom>
                  </pic:spPr>
                </pic:pic>
              </a:graphicData>
            </a:graphic>
          </wp:inline>
        </w:drawing>
      </w:r>
    </w:p>
    <w:p w14:paraId="07B62890" w14:textId="77777777" w:rsidR="00B95286" w:rsidRDefault="00B95286" w:rsidP="00B95286">
      <w:r>
        <w:t>Figura-10 Anomalías Presión, volumen, temperatura Cliente 10</w:t>
      </w:r>
    </w:p>
    <w:p w14:paraId="723ECC57" w14:textId="77777777" w:rsidR="00B95286" w:rsidRDefault="00B95286" w:rsidP="00B95286"/>
    <w:p w14:paraId="6E321000" w14:textId="77777777" w:rsidR="00B95286" w:rsidRDefault="00B95286" w:rsidP="00B95286"/>
    <w:p w14:paraId="119CCD82" w14:textId="77777777" w:rsidR="00B95286" w:rsidRDefault="00B95286" w:rsidP="00B95286">
      <w:r w:rsidRPr="0052424E">
        <w:rPr>
          <w:noProof/>
        </w:rPr>
        <w:lastRenderedPageBreak/>
        <w:drawing>
          <wp:inline distT="0" distB="0" distL="0" distR="0" wp14:anchorId="726723AC" wp14:editId="79D069FA">
            <wp:extent cx="4269105" cy="3634874"/>
            <wp:effectExtent l="0" t="0" r="0" b="3810"/>
            <wp:docPr id="79204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884" name=""/>
                    <pic:cNvPicPr/>
                  </pic:nvPicPr>
                  <pic:blipFill>
                    <a:blip r:embed="rId45"/>
                    <a:stretch>
                      <a:fillRect/>
                    </a:stretch>
                  </pic:blipFill>
                  <pic:spPr>
                    <a:xfrm>
                      <a:off x="0" y="0"/>
                      <a:ext cx="4273519" cy="3638632"/>
                    </a:xfrm>
                    <a:prstGeom prst="rect">
                      <a:avLst/>
                    </a:prstGeom>
                  </pic:spPr>
                </pic:pic>
              </a:graphicData>
            </a:graphic>
          </wp:inline>
        </w:drawing>
      </w:r>
    </w:p>
    <w:p w14:paraId="4784B14B" w14:textId="77777777" w:rsidR="00B95286" w:rsidRDefault="00B95286" w:rsidP="00B95286">
      <w:r>
        <w:t>Figura-11 Anomalías Presión, volumen, temperatura Cliente 11</w:t>
      </w:r>
    </w:p>
    <w:p w14:paraId="48926582" w14:textId="77777777" w:rsidR="00B95286" w:rsidRDefault="00B95286" w:rsidP="00B95286">
      <w:r w:rsidRPr="00185D63">
        <w:rPr>
          <w:noProof/>
        </w:rPr>
        <w:drawing>
          <wp:inline distT="0" distB="0" distL="0" distR="0" wp14:anchorId="4B7E9C9F" wp14:editId="534B62E4">
            <wp:extent cx="4069080" cy="3474234"/>
            <wp:effectExtent l="0" t="0" r="7620" b="0"/>
            <wp:docPr id="52664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3262" name=""/>
                    <pic:cNvPicPr/>
                  </pic:nvPicPr>
                  <pic:blipFill>
                    <a:blip r:embed="rId46"/>
                    <a:stretch>
                      <a:fillRect/>
                    </a:stretch>
                  </pic:blipFill>
                  <pic:spPr>
                    <a:xfrm>
                      <a:off x="0" y="0"/>
                      <a:ext cx="4074573" cy="3478924"/>
                    </a:xfrm>
                    <a:prstGeom prst="rect">
                      <a:avLst/>
                    </a:prstGeom>
                  </pic:spPr>
                </pic:pic>
              </a:graphicData>
            </a:graphic>
          </wp:inline>
        </w:drawing>
      </w:r>
    </w:p>
    <w:p w14:paraId="334D0F35" w14:textId="77777777" w:rsidR="00B95286" w:rsidRDefault="00B95286" w:rsidP="00B95286">
      <w:r>
        <w:t>Figura-12 Anomalías Presión, volumen, temperatura Cliente 12</w:t>
      </w:r>
    </w:p>
    <w:p w14:paraId="2E4D3C12" w14:textId="77777777" w:rsidR="00B95286" w:rsidRDefault="00B95286" w:rsidP="00B95286"/>
    <w:p w14:paraId="640653E1" w14:textId="77777777" w:rsidR="00B95286" w:rsidRDefault="00B95286" w:rsidP="00B95286">
      <w:r w:rsidRPr="00185D63">
        <w:rPr>
          <w:noProof/>
        </w:rPr>
        <w:lastRenderedPageBreak/>
        <w:drawing>
          <wp:inline distT="0" distB="0" distL="0" distR="0" wp14:anchorId="0E1DAA96" wp14:editId="2325E33B">
            <wp:extent cx="4154805" cy="3563410"/>
            <wp:effectExtent l="0" t="0" r="0" b="0"/>
            <wp:docPr id="186377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7813" name=""/>
                    <pic:cNvPicPr/>
                  </pic:nvPicPr>
                  <pic:blipFill>
                    <a:blip r:embed="rId47"/>
                    <a:stretch>
                      <a:fillRect/>
                    </a:stretch>
                  </pic:blipFill>
                  <pic:spPr>
                    <a:xfrm>
                      <a:off x="0" y="0"/>
                      <a:ext cx="4158507" cy="3566585"/>
                    </a:xfrm>
                    <a:prstGeom prst="rect">
                      <a:avLst/>
                    </a:prstGeom>
                  </pic:spPr>
                </pic:pic>
              </a:graphicData>
            </a:graphic>
          </wp:inline>
        </w:drawing>
      </w:r>
    </w:p>
    <w:p w14:paraId="61CCDAAB" w14:textId="77777777" w:rsidR="00B95286" w:rsidRDefault="00B95286" w:rsidP="00B95286">
      <w:r>
        <w:t>Figura-13 Anomalías Presión, volumen, temperatura Cliente 13</w:t>
      </w:r>
    </w:p>
    <w:p w14:paraId="0AEDBC99" w14:textId="77777777" w:rsidR="00B95286" w:rsidRDefault="00B95286" w:rsidP="00B95286">
      <w:r w:rsidRPr="00185D63">
        <w:rPr>
          <w:noProof/>
        </w:rPr>
        <w:drawing>
          <wp:inline distT="0" distB="0" distL="0" distR="0" wp14:anchorId="7F8B24BF" wp14:editId="180DBD2F">
            <wp:extent cx="4126230" cy="3535168"/>
            <wp:effectExtent l="0" t="0" r="7620" b="8255"/>
            <wp:docPr id="196374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41507" name=""/>
                    <pic:cNvPicPr/>
                  </pic:nvPicPr>
                  <pic:blipFill>
                    <a:blip r:embed="rId48"/>
                    <a:stretch>
                      <a:fillRect/>
                    </a:stretch>
                  </pic:blipFill>
                  <pic:spPr>
                    <a:xfrm>
                      <a:off x="0" y="0"/>
                      <a:ext cx="4133913" cy="3541750"/>
                    </a:xfrm>
                    <a:prstGeom prst="rect">
                      <a:avLst/>
                    </a:prstGeom>
                  </pic:spPr>
                </pic:pic>
              </a:graphicData>
            </a:graphic>
          </wp:inline>
        </w:drawing>
      </w:r>
    </w:p>
    <w:p w14:paraId="5D68F154" w14:textId="77777777" w:rsidR="00B95286" w:rsidRDefault="00B95286" w:rsidP="00B95286">
      <w:r>
        <w:t>Figura-14 Anomalías Presión, volumen, temperatura Cliente 14</w:t>
      </w:r>
    </w:p>
    <w:p w14:paraId="1DFF02C0" w14:textId="77777777" w:rsidR="00B95286" w:rsidRDefault="00B95286" w:rsidP="00B95286"/>
    <w:p w14:paraId="5B19546B" w14:textId="77777777" w:rsidR="00B95286" w:rsidRDefault="00B95286" w:rsidP="00B95286">
      <w:r w:rsidRPr="00185D63">
        <w:rPr>
          <w:noProof/>
        </w:rPr>
        <w:lastRenderedPageBreak/>
        <w:drawing>
          <wp:inline distT="0" distB="0" distL="0" distR="0" wp14:anchorId="621F690C" wp14:editId="6A0DDB4E">
            <wp:extent cx="4097655" cy="3477304"/>
            <wp:effectExtent l="0" t="0" r="0" b="8890"/>
            <wp:docPr id="184418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7021" name=""/>
                    <pic:cNvPicPr/>
                  </pic:nvPicPr>
                  <pic:blipFill>
                    <a:blip r:embed="rId49"/>
                    <a:stretch>
                      <a:fillRect/>
                    </a:stretch>
                  </pic:blipFill>
                  <pic:spPr>
                    <a:xfrm>
                      <a:off x="0" y="0"/>
                      <a:ext cx="4102593" cy="3481494"/>
                    </a:xfrm>
                    <a:prstGeom prst="rect">
                      <a:avLst/>
                    </a:prstGeom>
                  </pic:spPr>
                </pic:pic>
              </a:graphicData>
            </a:graphic>
          </wp:inline>
        </w:drawing>
      </w:r>
    </w:p>
    <w:p w14:paraId="75C87073" w14:textId="77777777" w:rsidR="00B95286" w:rsidRDefault="00B95286" w:rsidP="00B95286">
      <w:r>
        <w:t>Figura-15 Anomalías Presión, volumen, temperatura Cliente 15</w:t>
      </w:r>
    </w:p>
    <w:p w14:paraId="258ED4FB" w14:textId="77777777" w:rsidR="00B95286" w:rsidRDefault="00B95286" w:rsidP="00B95286">
      <w:r w:rsidRPr="00185D63">
        <w:rPr>
          <w:noProof/>
        </w:rPr>
        <w:drawing>
          <wp:inline distT="0" distB="0" distL="0" distR="0" wp14:anchorId="30A33965" wp14:editId="00DDAD6A">
            <wp:extent cx="4383405" cy="3761455"/>
            <wp:effectExtent l="0" t="0" r="0" b="0"/>
            <wp:docPr id="212451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18615" name=""/>
                    <pic:cNvPicPr/>
                  </pic:nvPicPr>
                  <pic:blipFill>
                    <a:blip r:embed="rId50"/>
                    <a:stretch>
                      <a:fillRect/>
                    </a:stretch>
                  </pic:blipFill>
                  <pic:spPr>
                    <a:xfrm>
                      <a:off x="0" y="0"/>
                      <a:ext cx="4388828" cy="3766108"/>
                    </a:xfrm>
                    <a:prstGeom prst="rect">
                      <a:avLst/>
                    </a:prstGeom>
                  </pic:spPr>
                </pic:pic>
              </a:graphicData>
            </a:graphic>
          </wp:inline>
        </w:drawing>
      </w:r>
    </w:p>
    <w:p w14:paraId="738D558E" w14:textId="77777777" w:rsidR="00B95286" w:rsidRDefault="00B95286" w:rsidP="00B95286">
      <w:r>
        <w:t>Figura-16 Anomalías Presión, volumen, temperatura Cliente 16</w:t>
      </w:r>
    </w:p>
    <w:p w14:paraId="10182785" w14:textId="77777777" w:rsidR="00B95286" w:rsidRDefault="00B95286" w:rsidP="00B95286">
      <w:r w:rsidRPr="00185D63">
        <w:rPr>
          <w:noProof/>
        </w:rPr>
        <w:lastRenderedPageBreak/>
        <w:drawing>
          <wp:inline distT="0" distB="0" distL="0" distR="0" wp14:anchorId="53526731" wp14:editId="1B4D98AC">
            <wp:extent cx="4147628" cy="3535198"/>
            <wp:effectExtent l="0" t="0" r="5715" b="8255"/>
            <wp:docPr id="84833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7811" name=""/>
                    <pic:cNvPicPr/>
                  </pic:nvPicPr>
                  <pic:blipFill>
                    <a:blip r:embed="rId51"/>
                    <a:stretch>
                      <a:fillRect/>
                    </a:stretch>
                  </pic:blipFill>
                  <pic:spPr>
                    <a:xfrm>
                      <a:off x="0" y="0"/>
                      <a:ext cx="4159173" cy="3545038"/>
                    </a:xfrm>
                    <a:prstGeom prst="rect">
                      <a:avLst/>
                    </a:prstGeom>
                  </pic:spPr>
                </pic:pic>
              </a:graphicData>
            </a:graphic>
          </wp:inline>
        </w:drawing>
      </w:r>
    </w:p>
    <w:p w14:paraId="09B0C168" w14:textId="77777777" w:rsidR="00B95286" w:rsidRDefault="00B95286" w:rsidP="00B95286">
      <w:r>
        <w:t>Figura-17 Anomalías Presión, volumen, temperatura Cliente 17</w:t>
      </w:r>
    </w:p>
    <w:p w14:paraId="5CF86D13" w14:textId="77777777" w:rsidR="00B95286" w:rsidRDefault="00B95286" w:rsidP="00B95286">
      <w:r w:rsidRPr="00185D63">
        <w:rPr>
          <w:noProof/>
        </w:rPr>
        <w:drawing>
          <wp:inline distT="0" distB="0" distL="0" distR="0" wp14:anchorId="0AE6C392" wp14:editId="51E97DA6">
            <wp:extent cx="4338830" cy="3742351"/>
            <wp:effectExtent l="0" t="0" r="5080" b="0"/>
            <wp:docPr id="50092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5212" name=""/>
                    <pic:cNvPicPr/>
                  </pic:nvPicPr>
                  <pic:blipFill>
                    <a:blip r:embed="rId52"/>
                    <a:stretch>
                      <a:fillRect/>
                    </a:stretch>
                  </pic:blipFill>
                  <pic:spPr>
                    <a:xfrm>
                      <a:off x="0" y="0"/>
                      <a:ext cx="4347916" cy="3750188"/>
                    </a:xfrm>
                    <a:prstGeom prst="rect">
                      <a:avLst/>
                    </a:prstGeom>
                  </pic:spPr>
                </pic:pic>
              </a:graphicData>
            </a:graphic>
          </wp:inline>
        </w:drawing>
      </w:r>
    </w:p>
    <w:p w14:paraId="417D57E1" w14:textId="77777777" w:rsidR="00B95286" w:rsidRDefault="00B95286" w:rsidP="00B95286">
      <w:r>
        <w:t>Figura-18 Anomalías Presión, volumen, temperatura Cliente 18</w:t>
      </w:r>
    </w:p>
    <w:p w14:paraId="00A134C0" w14:textId="77777777" w:rsidR="00B95286" w:rsidRDefault="00B95286" w:rsidP="00B95286">
      <w:r w:rsidRPr="00185D63">
        <w:rPr>
          <w:noProof/>
        </w:rPr>
        <w:lastRenderedPageBreak/>
        <w:drawing>
          <wp:inline distT="0" distB="0" distL="0" distR="0" wp14:anchorId="05861955" wp14:editId="0486850F">
            <wp:extent cx="3924723" cy="3364746"/>
            <wp:effectExtent l="0" t="0" r="0" b="7620"/>
            <wp:docPr id="13076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017" name=""/>
                    <pic:cNvPicPr/>
                  </pic:nvPicPr>
                  <pic:blipFill>
                    <a:blip r:embed="rId53"/>
                    <a:stretch>
                      <a:fillRect/>
                    </a:stretch>
                  </pic:blipFill>
                  <pic:spPr>
                    <a:xfrm>
                      <a:off x="0" y="0"/>
                      <a:ext cx="3930106" cy="3369361"/>
                    </a:xfrm>
                    <a:prstGeom prst="rect">
                      <a:avLst/>
                    </a:prstGeom>
                  </pic:spPr>
                </pic:pic>
              </a:graphicData>
            </a:graphic>
          </wp:inline>
        </w:drawing>
      </w:r>
    </w:p>
    <w:p w14:paraId="43714D57" w14:textId="77777777" w:rsidR="00B95286" w:rsidRDefault="00B95286" w:rsidP="00B95286">
      <w:r>
        <w:t>Figura-19 Anomalías Presión, volumen, temperatura Cliente 19</w:t>
      </w:r>
    </w:p>
    <w:p w14:paraId="6CB0E728" w14:textId="77777777" w:rsidR="00B95286" w:rsidRDefault="00B95286" w:rsidP="00B95286">
      <w:r w:rsidRPr="00185D63">
        <w:rPr>
          <w:noProof/>
        </w:rPr>
        <w:drawing>
          <wp:inline distT="0" distB="0" distL="0" distR="0" wp14:anchorId="37AB4640" wp14:editId="40B2C8C3">
            <wp:extent cx="4450080" cy="3727030"/>
            <wp:effectExtent l="0" t="0" r="7620" b="6985"/>
            <wp:docPr id="85909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0893" name=""/>
                    <pic:cNvPicPr/>
                  </pic:nvPicPr>
                  <pic:blipFill>
                    <a:blip r:embed="rId54"/>
                    <a:stretch>
                      <a:fillRect/>
                    </a:stretch>
                  </pic:blipFill>
                  <pic:spPr>
                    <a:xfrm>
                      <a:off x="0" y="0"/>
                      <a:ext cx="4452866" cy="3729363"/>
                    </a:xfrm>
                    <a:prstGeom prst="rect">
                      <a:avLst/>
                    </a:prstGeom>
                  </pic:spPr>
                </pic:pic>
              </a:graphicData>
            </a:graphic>
          </wp:inline>
        </w:drawing>
      </w:r>
    </w:p>
    <w:p w14:paraId="59A0EC0E" w14:textId="77777777" w:rsidR="00B95286" w:rsidRDefault="00B95286" w:rsidP="00B95286">
      <w:r>
        <w:t>Figura-20 Anomalías Presión, volumen, temperatura Cliente 20</w:t>
      </w:r>
    </w:p>
    <w:p w14:paraId="0D8CBF1D" w14:textId="77777777" w:rsidR="00B95286" w:rsidRDefault="00B95286" w:rsidP="00B95286"/>
    <w:p w14:paraId="10FA695D" w14:textId="77777777" w:rsidR="00B95286" w:rsidRPr="00B95286" w:rsidRDefault="00B95286" w:rsidP="00B95286"/>
    <w:p w14:paraId="2F0D5215" w14:textId="77777777" w:rsidR="00B95286" w:rsidRDefault="00B95286" w:rsidP="00B95286">
      <w:pPr>
        <w:pStyle w:val="Ttulo2"/>
        <w:jc w:val="center"/>
      </w:pPr>
    </w:p>
    <w:p w14:paraId="4135BB64" w14:textId="77777777" w:rsidR="00B95286" w:rsidRDefault="00B95286" w:rsidP="00B95286">
      <w:pPr>
        <w:pStyle w:val="Ttulo2"/>
        <w:jc w:val="center"/>
      </w:pPr>
    </w:p>
    <w:p w14:paraId="7A0D4A76" w14:textId="77777777" w:rsidR="00B95286" w:rsidRDefault="00B95286" w:rsidP="00B95286">
      <w:pPr>
        <w:pStyle w:val="Ttulo2"/>
        <w:jc w:val="center"/>
      </w:pPr>
    </w:p>
    <w:p w14:paraId="5C3D7CEC" w14:textId="77777777" w:rsidR="00B95286" w:rsidRDefault="00B95286" w:rsidP="00B95286">
      <w:pPr>
        <w:pStyle w:val="Ttulo2"/>
        <w:jc w:val="center"/>
      </w:pPr>
    </w:p>
    <w:p w14:paraId="7D773876" w14:textId="77777777" w:rsidR="00B95286" w:rsidRDefault="00B95286" w:rsidP="00B95286">
      <w:pPr>
        <w:pStyle w:val="Ttulo2"/>
        <w:jc w:val="center"/>
      </w:pPr>
    </w:p>
    <w:p w14:paraId="50F71CBC" w14:textId="77777777" w:rsidR="00B95286" w:rsidRDefault="00B95286" w:rsidP="00B95286">
      <w:pPr>
        <w:pStyle w:val="Ttulo2"/>
        <w:jc w:val="center"/>
      </w:pPr>
    </w:p>
    <w:p w14:paraId="778543C0" w14:textId="77777777" w:rsidR="00B95286" w:rsidRDefault="00B95286" w:rsidP="00B95286">
      <w:pPr>
        <w:pStyle w:val="Ttulo2"/>
        <w:jc w:val="center"/>
      </w:pPr>
    </w:p>
    <w:p w14:paraId="64CB61C4" w14:textId="77777777" w:rsidR="00B95286" w:rsidRDefault="00B95286" w:rsidP="00B95286">
      <w:pPr>
        <w:pStyle w:val="Ttulo2"/>
        <w:jc w:val="center"/>
      </w:pPr>
    </w:p>
    <w:p w14:paraId="6A6BD008" w14:textId="77777777" w:rsidR="00B95286" w:rsidRDefault="00B95286" w:rsidP="00B95286">
      <w:pPr>
        <w:pStyle w:val="Ttulo2"/>
        <w:jc w:val="center"/>
      </w:pPr>
    </w:p>
    <w:p w14:paraId="60724CD1" w14:textId="77777777" w:rsidR="00B95286" w:rsidRDefault="00B95286" w:rsidP="00B95286">
      <w:pPr>
        <w:pStyle w:val="Ttulo2"/>
        <w:jc w:val="center"/>
      </w:pPr>
    </w:p>
    <w:p w14:paraId="5DBB5EF6" w14:textId="77777777" w:rsidR="00B95286" w:rsidRDefault="00B95286" w:rsidP="00B95286">
      <w:pPr>
        <w:pStyle w:val="Ttulo2"/>
        <w:jc w:val="center"/>
      </w:pPr>
    </w:p>
    <w:p w14:paraId="6E12D1EE" w14:textId="77777777" w:rsidR="00B95286" w:rsidRDefault="00B95286" w:rsidP="00B95286">
      <w:pPr>
        <w:pStyle w:val="Ttulo2"/>
        <w:jc w:val="center"/>
      </w:pPr>
    </w:p>
    <w:p w14:paraId="71ADCE56" w14:textId="77777777" w:rsidR="00B95286" w:rsidRDefault="00B95286" w:rsidP="00B95286">
      <w:pPr>
        <w:pStyle w:val="Ttulo2"/>
        <w:jc w:val="center"/>
      </w:pPr>
    </w:p>
    <w:p w14:paraId="557B28E5" w14:textId="6ED47294" w:rsidR="00B95286" w:rsidRDefault="00B95286" w:rsidP="00B95286">
      <w:pPr>
        <w:pStyle w:val="Ttulo2"/>
        <w:jc w:val="center"/>
      </w:pPr>
      <w:bookmarkStart w:id="62" w:name="_Toc199078836"/>
      <w:r>
        <w:t>ANEXO 3</w:t>
      </w:r>
      <w:r w:rsidR="004031DA">
        <w:t xml:space="preserve"> Formato data de entrada</w:t>
      </w:r>
      <w:bookmarkEnd w:id="62"/>
    </w:p>
    <w:p w14:paraId="68A4F7FE" w14:textId="77777777" w:rsidR="004031DA" w:rsidRDefault="004031DA" w:rsidP="004031DA"/>
    <w:p w14:paraId="4BBC5236" w14:textId="77777777" w:rsidR="004031DA" w:rsidRDefault="004031DA" w:rsidP="004031DA"/>
    <w:p w14:paraId="3A876D72" w14:textId="77777777" w:rsidR="004031DA" w:rsidRDefault="004031DA" w:rsidP="004031DA"/>
    <w:p w14:paraId="268EF632" w14:textId="77777777" w:rsidR="004031DA" w:rsidRDefault="004031DA" w:rsidP="004031DA"/>
    <w:p w14:paraId="506FAC47" w14:textId="77777777" w:rsidR="004031DA" w:rsidRDefault="004031DA" w:rsidP="004031DA"/>
    <w:p w14:paraId="5F91AEBE" w14:textId="77777777" w:rsidR="004031DA" w:rsidRDefault="004031DA" w:rsidP="004031DA"/>
    <w:p w14:paraId="06A13C07" w14:textId="77777777" w:rsidR="004031DA" w:rsidRDefault="004031DA" w:rsidP="004031DA"/>
    <w:p w14:paraId="7A39FB74" w14:textId="77777777" w:rsidR="004031DA" w:rsidRDefault="004031DA" w:rsidP="004031DA"/>
    <w:p w14:paraId="002EC99F" w14:textId="77777777" w:rsidR="004031DA" w:rsidRDefault="004031DA" w:rsidP="004031DA"/>
    <w:p w14:paraId="06BA120A" w14:textId="17B908C9" w:rsidR="004031DA" w:rsidRPr="004031DA" w:rsidRDefault="004031DA" w:rsidP="004031DA">
      <w:r w:rsidRPr="004031DA">
        <w:drawing>
          <wp:inline distT="0" distB="0" distL="0" distR="0" wp14:anchorId="3092D579" wp14:editId="43483A5A">
            <wp:extent cx="4181475" cy="7385592"/>
            <wp:effectExtent l="0" t="0" r="0" b="6350"/>
            <wp:docPr id="183641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3854" name=""/>
                    <pic:cNvPicPr/>
                  </pic:nvPicPr>
                  <pic:blipFill>
                    <a:blip r:embed="rId55"/>
                    <a:stretch>
                      <a:fillRect/>
                    </a:stretch>
                  </pic:blipFill>
                  <pic:spPr>
                    <a:xfrm>
                      <a:off x="0" y="0"/>
                      <a:ext cx="4184585" cy="7391085"/>
                    </a:xfrm>
                    <a:prstGeom prst="rect">
                      <a:avLst/>
                    </a:prstGeom>
                  </pic:spPr>
                </pic:pic>
              </a:graphicData>
            </a:graphic>
          </wp:inline>
        </w:drawing>
      </w:r>
    </w:p>
    <w:sectPr w:rsidR="004031DA" w:rsidRPr="004031DA" w:rsidSect="00112FA0">
      <w:footerReference w:type="default" r:id="rId56"/>
      <w:footerReference w:type="first" r:id="rId57"/>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7B2E4" w14:textId="77777777" w:rsidR="00E45FF9" w:rsidRDefault="00E45FF9" w:rsidP="00F444AC">
      <w:pPr>
        <w:spacing w:after="0" w:line="240" w:lineRule="auto"/>
      </w:pPr>
      <w:r>
        <w:separator/>
      </w:r>
    </w:p>
  </w:endnote>
  <w:endnote w:type="continuationSeparator" w:id="0">
    <w:p w14:paraId="326D126A" w14:textId="77777777" w:rsidR="00E45FF9" w:rsidRDefault="00E45FF9" w:rsidP="00F4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78441"/>
      <w:docPartObj>
        <w:docPartGallery w:val="Page Numbers (Bottom of Page)"/>
        <w:docPartUnique/>
      </w:docPartObj>
    </w:sdtPr>
    <w:sdtContent>
      <w:p w14:paraId="3FB6EB3D" w14:textId="1C65BFFA" w:rsidR="00F444AC" w:rsidRDefault="00F444AC">
        <w:pPr>
          <w:pStyle w:val="Piedepgina"/>
          <w:jc w:val="right"/>
        </w:pPr>
        <w:r>
          <w:fldChar w:fldCharType="begin"/>
        </w:r>
        <w:r>
          <w:instrText>PAGE   \* MERGEFORMAT</w:instrText>
        </w:r>
        <w:r>
          <w:fldChar w:fldCharType="separate"/>
        </w:r>
        <w:r>
          <w:rPr>
            <w:lang w:val="es-MX"/>
          </w:rPr>
          <w:t>2</w:t>
        </w:r>
        <w:r>
          <w:fldChar w:fldCharType="end"/>
        </w:r>
      </w:p>
    </w:sdtContent>
  </w:sdt>
  <w:p w14:paraId="69DA5387" w14:textId="77777777" w:rsidR="00F444AC" w:rsidRDefault="00F444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FB0B" w14:textId="4008B19F" w:rsidR="00F444AC" w:rsidRDefault="00F444AC">
    <w:pPr>
      <w:pStyle w:val="Piedepgina"/>
    </w:pPr>
    <w:r>
      <w:t xml:space="preserve">Imagen sacada de la dirección: </w:t>
    </w:r>
    <w:hyperlink r:id="rId1" w:history="1">
      <w:r w:rsidRPr="000A50AD">
        <w:rPr>
          <w:rStyle w:val="Hipervnculo"/>
        </w:rPr>
        <w:t>https://www.youtube.com/watch?v=edWdkjpOYAk</w:t>
      </w:r>
    </w:hyperlink>
    <w:r>
      <w:t xml:space="preserve">, que corresponde a un video de </w:t>
    </w:r>
    <w:r w:rsidR="00B95286">
      <w:t>YouTube</w:t>
    </w:r>
    <w:r>
      <w:t xml:space="preserve"> de Contugas.</w:t>
    </w:r>
  </w:p>
  <w:p w14:paraId="42CA3110" w14:textId="77777777" w:rsidR="00F444AC" w:rsidRDefault="00F444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2438" w14:textId="77777777" w:rsidR="00E45FF9" w:rsidRDefault="00E45FF9" w:rsidP="00F444AC">
      <w:pPr>
        <w:spacing w:after="0" w:line="240" w:lineRule="auto"/>
      </w:pPr>
      <w:r>
        <w:separator/>
      </w:r>
    </w:p>
  </w:footnote>
  <w:footnote w:type="continuationSeparator" w:id="0">
    <w:p w14:paraId="5C2576FC" w14:textId="77777777" w:rsidR="00E45FF9" w:rsidRDefault="00E45FF9" w:rsidP="00F444AC">
      <w:pPr>
        <w:spacing w:after="0" w:line="240" w:lineRule="auto"/>
      </w:pPr>
      <w:r>
        <w:continuationSeparator/>
      </w:r>
    </w:p>
  </w:footnote>
  <w:footnote w:id="1">
    <w:p w14:paraId="25CCAD91" w14:textId="77777777" w:rsidR="00B95286" w:rsidRPr="006F7431" w:rsidRDefault="00B95286" w:rsidP="00B95286">
      <w:pPr>
        <w:pStyle w:val="Textonotapie"/>
        <w:rPr>
          <w:lang w:val="es-CO"/>
        </w:rPr>
      </w:pPr>
      <w:r>
        <w:rPr>
          <w:rStyle w:val="Refdenotaalfinal"/>
        </w:rPr>
        <w:t>1,2,3,4</w:t>
      </w:r>
      <w:r w:rsidRPr="006F7431">
        <w:t>https://cienciadedatos.net/documentos/66_deteccion_anomalias_isolationforest</w:t>
      </w:r>
    </w:p>
  </w:footnote>
  <w:footnote w:id="2">
    <w:p w14:paraId="382B6D84" w14:textId="77777777" w:rsidR="00B95286" w:rsidRPr="006F7431" w:rsidRDefault="00B95286" w:rsidP="00B95286">
      <w:pPr>
        <w:pStyle w:val="Textonotapie"/>
        <w:rPr>
          <w:lang w:val="es-CO"/>
        </w:rPr>
      </w:pPr>
    </w:p>
  </w:footnote>
  <w:footnote w:id="3">
    <w:p w14:paraId="7515329F" w14:textId="77777777" w:rsidR="00B95286" w:rsidRPr="006F7431" w:rsidRDefault="00B95286" w:rsidP="00B95286">
      <w:pPr>
        <w:pStyle w:val="Textonotapie"/>
        <w:rPr>
          <w:lang w:val="es-CO"/>
        </w:rPr>
      </w:pPr>
      <w:r>
        <w:rPr>
          <w:rStyle w:val="Refdenotaalpie"/>
        </w:rPr>
        <w:footnoteRef/>
      </w:r>
      <w:r w:rsidRPr="006F7431">
        <w:rPr>
          <w:lang w:val="es-CO"/>
        </w:rPr>
        <w:t xml:space="preserve"> https://cienciadedatos.net/documentos/66_deteccion_anomalias_isolationforest</w:t>
      </w:r>
    </w:p>
  </w:footnote>
  <w:footnote w:id="4">
    <w:p w14:paraId="4943FD84" w14:textId="77777777" w:rsidR="00B95286" w:rsidRPr="006F7431" w:rsidRDefault="00B95286" w:rsidP="00B95286">
      <w:pPr>
        <w:pStyle w:val="Textonotapie"/>
        <w:rPr>
          <w:lang w:val="es-CO"/>
        </w:rPr>
      </w:pPr>
      <w:r>
        <w:rPr>
          <w:rStyle w:val="Refdenotaalpie"/>
        </w:rPr>
        <w:footnoteRef/>
      </w:r>
      <w:r w:rsidRPr="006F7431">
        <w:rPr>
          <w:lang w:val="es-CO"/>
        </w:rPr>
        <w:t xml:space="preserve"> https://cienciadedatos.net/documentos/66_deteccion_anomalias_isolationforest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8A"/>
    <w:multiLevelType w:val="hybridMultilevel"/>
    <w:tmpl w:val="151051EA"/>
    <w:lvl w:ilvl="0" w:tplc="462EBC3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AB25C1"/>
    <w:multiLevelType w:val="hybridMultilevel"/>
    <w:tmpl w:val="54328A72"/>
    <w:lvl w:ilvl="0" w:tplc="408A561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951733"/>
    <w:multiLevelType w:val="hybridMultilevel"/>
    <w:tmpl w:val="3FB448F8"/>
    <w:lvl w:ilvl="0" w:tplc="9B5ECA16">
      <w:start w:val="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EF4127"/>
    <w:multiLevelType w:val="hybridMultilevel"/>
    <w:tmpl w:val="4480529A"/>
    <w:lvl w:ilvl="0" w:tplc="FA38B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83032"/>
    <w:multiLevelType w:val="multilevel"/>
    <w:tmpl w:val="4A0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50AEB"/>
    <w:multiLevelType w:val="hybridMultilevel"/>
    <w:tmpl w:val="F1280C06"/>
    <w:lvl w:ilvl="0" w:tplc="9B5ECA16">
      <w:start w:val="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9D02D4B"/>
    <w:multiLevelType w:val="multilevel"/>
    <w:tmpl w:val="B83E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14E14"/>
    <w:multiLevelType w:val="multilevel"/>
    <w:tmpl w:val="5790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223F63"/>
    <w:multiLevelType w:val="hybridMultilevel"/>
    <w:tmpl w:val="92AC7B2A"/>
    <w:lvl w:ilvl="0" w:tplc="C8FE67E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DC323CA"/>
    <w:multiLevelType w:val="multilevel"/>
    <w:tmpl w:val="5AE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22F61"/>
    <w:multiLevelType w:val="multilevel"/>
    <w:tmpl w:val="A6C4498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A81C6D"/>
    <w:multiLevelType w:val="hybridMultilevel"/>
    <w:tmpl w:val="3ACE6D84"/>
    <w:lvl w:ilvl="0" w:tplc="FF54E1F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3890F19"/>
    <w:multiLevelType w:val="hybridMultilevel"/>
    <w:tmpl w:val="AF70E422"/>
    <w:lvl w:ilvl="0" w:tplc="9B5ECA16">
      <w:start w:val="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A8C11AC"/>
    <w:multiLevelType w:val="multilevel"/>
    <w:tmpl w:val="69F6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DA6336"/>
    <w:multiLevelType w:val="multilevel"/>
    <w:tmpl w:val="AA88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7E6F01"/>
    <w:multiLevelType w:val="hybridMultilevel"/>
    <w:tmpl w:val="851AC9F6"/>
    <w:lvl w:ilvl="0" w:tplc="53F8C3F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05170637">
    <w:abstractNumId w:val="0"/>
  </w:num>
  <w:num w:numId="2" w16cid:durableId="1266309706">
    <w:abstractNumId w:val="1"/>
  </w:num>
  <w:num w:numId="3" w16cid:durableId="615408291">
    <w:abstractNumId w:val="8"/>
  </w:num>
  <w:num w:numId="4" w16cid:durableId="135949294">
    <w:abstractNumId w:val="2"/>
  </w:num>
  <w:num w:numId="5" w16cid:durableId="895043614">
    <w:abstractNumId w:val="9"/>
  </w:num>
  <w:num w:numId="6" w16cid:durableId="578097137">
    <w:abstractNumId w:val="14"/>
  </w:num>
  <w:num w:numId="7" w16cid:durableId="232396614">
    <w:abstractNumId w:val="3"/>
  </w:num>
  <w:num w:numId="8" w16cid:durableId="2085569497">
    <w:abstractNumId w:val="13"/>
  </w:num>
  <w:num w:numId="9" w16cid:durableId="2099910158">
    <w:abstractNumId w:val="10"/>
  </w:num>
  <w:num w:numId="10" w16cid:durableId="2045791242">
    <w:abstractNumId w:val="7"/>
  </w:num>
  <w:num w:numId="11" w16cid:durableId="97799694">
    <w:abstractNumId w:val="6"/>
  </w:num>
  <w:num w:numId="12" w16cid:durableId="1523546853">
    <w:abstractNumId w:val="4"/>
  </w:num>
  <w:num w:numId="13" w16cid:durableId="266742496">
    <w:abstractNumId w:val="11"/>
  </w:num>
  <w:num w:numId="14" w16cid:durableId="1871718132">
    <w:abstractNumId w:val="15"/>
  </w:num>
  <w:num w:numId="15" w16cid:durableId="957757976">
    <w:abstractNumId w:val="12"/>
  </w:num>
  <w:num w:numId="16" w16cid:durableId="1307659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A0"/>
    <w:rsid w:val="000711AA"/>
    <w:rsid w:val="00112FA0"/>
    <w:rsid w:val="001B77DD"/>
    <w:rsid w:val="004031DA"/>
    <w:rsid w:val="004D0588"/>
    <w:rsid w:val="00654465"/>
    <w:rsid w:val="006775DB"/>
    <w:rsid w:val="0071556C"/>
    <w:rsid w:val="007F524B"/>
    <w:rsid w:val="00A114D1"/>
    <w:rsid w:val="00B95286"/>
    <w:rsid w:val="00D464FA"/>
    <w:rsid w:val="00D625E1"/>
    <w:rsid w:val="00E45FF9"/>
    <w:rsid w:val="00F444AC"/>
    <w:rsid w:val="00FE22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7D3E"/>
  <w15:chartTrackingRefBased/>
  <w15:docId w15:val="{19EB5589-E896-4BE4-AF54-0DAF7EEC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12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12F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F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F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F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F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F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F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F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12F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12F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F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F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F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F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F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FA0"/>
    <w:rPr>
      <w:rFonts w:eastAsiaTheme="majorEastAsia" w:cstheme="majorBidi"/>
      <w:color w:val="272727" w:themeColor="text1" w:themeTint="D8"/>
    </w:rPr>
  </w:style>
  <w:style w:type="paragraph" w:styleId="Ttulo">
    <w:name w:val="Title"/>
    <w:basedOn w:val="Normal"/>
    <w:next w:val="Normal"/>
    <w:link w:val="TtuloCar"/>
    <w:uiPriority w:val="10"/>
    <w:qFormat/>
    <w:rsid w:val="0011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F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F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F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FA0"/>
    <w:pPr>
      <w:spacing w:before="160"/>
      <w:jc w:val="center"/>
    </w:pPr>
    <w:rPr>
      <w:i/>
      <w:iCs/>
      <w:color w:val="404040" w:themeColor="text1" w:themeTint="BF"/>
    </w:rPr>
  </w:style>
  <w:style w:type="character" w:customStyle="1" w:styleId="CitaCar">
    <w:name w:val="Cita Car"/>
    <w:basedOn w:val="Fuentedeprrafopredeter"/>
    <w:link w:val="Cita"/>
    <w:uiPriority w:val="29"/>
    <w:rsid w:val="00112FA0"/>
    <w:rPr>
      <w:i/>
      <w:iCs/>
      <w:color w:val="404040" w:themeColor="text1" w:themeTint="BF"/>
    </w:rPr>
  </w:style>
  <w:style w:type="paragraph" w:styleId="Prrafodelista">
    <w:name w:val="List Paragraph"/>
    <w:basedOn w:val="Normal"/>
    <w:uiPriority w:val="34"/>
    <w:qFormat/>
    <w:rsid w:val="00112FA0"/>
    <w:pPr>
      <w:ind w:left="720"/>
      <w:contextualSpacing/>
    </w:pPr>
  </w:style>
  <w:style w:type="character" w:styleId="nfasisintenso">
    <w:name w:val="Intense Emphasis"/>
    <w:basedOn w:val="Fuentedeprrafopredeter"/>
    <w:uiPriority w:val="21"/>
    <w:qFormat/>
    <w:rsid w:val="00112FA0"/>
    <w:rPr>
      <w:i/>
      <w:iCs/>
      <w:color w:val="0F4761" w:themeColor="accent1" w:themeShade="BF"/>
    </w:rPr>
  </w:style>
  <w:style w:type="paragraph" w:styleId="Citadestacada">
    <w:name w:val="Intense Quote"/>
    <w:basedOn w:val="Normal"/>
    <w:next w:val="Normal"/>
    <w:link w:val="CitadestacadaCar"/>
    <w:uiPriority w:val="30"/>
    <w:qFormat/>
    <w:rsid w:val="00112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FA0"/>
    <w:rPr>
      <w:i/>
      <w:iCs/>
      <w:color w:val="0F4761" w:themeColor="accent1" w:themeShade="BF"/>
    </w:rPr>
  </w:style>
  <w:style w:type="character" w:styleId="Referenciaintensa">
    <w:name w:val="Intense Reference"/>
    <w:basedOn w:val="Fuentedeprrafopredeter"/>
    <w:uiPriority w:val="32"/>
    <w:qFormat/>
    <w:rsid w:val="00112FA0"/>
    <w:rPr>
      <w:b/>
      <w:bCs/>
      <w:smallCaps/>
      <w:color w:val="0F4761" w:themeColor="accent1" w:themeShade="BF"/>
      <w:spacing w:val="5"/>
    </w:rPr>
  </w:style>
  <w:style w:type="paragraph" w:styleId="Sinespaciado">
    <w:name w:val="No Spacing"/>
    <w:link w:val="SinespaciadoCar"/>
    <w:uiPriority w:val="1"/>
    <w:qFormat/>
    <w:rsid w:val="00112FA0"/>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112FA0"/>
    <w:rPr>
      <w:rFonts w:eastAsiaTheme="minorEastAsia"/>
      <w:kern w:val="0"/>
      <w:sz w:val="22"/>
      <w:szCs w:val="22"/>
      <w:lang w:eastAsia="es-CO"/>
      <w14:ligatures w14:val="none"/>
    </w:rPr>
  </w:style>
  <w:style w:type="paragraph" w:styleId="Encabezado">
    <w:name w:val="header"/>
    <w:basedOn w:val="Normal"/>
    <w:link w:val="EncabezadoCar"/>
    <w:uiPriority w:val="99"/>
    <w:unhideWhenUsed/>
    <w:rsid w:val="00F444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4AC"/>
  </w:style>
  <w:style w:type="paragraph" w:styleId="Piedepgina">
    <w:name w:val="footer"/>
    <w:basedOn w:val="Normal"/>
    <w:link w:val="PiedepginaCar"/>
    <w:uiPriority w:val="99"/>
    <w:unhideWhenUsed/>
    <w:rsid w:val="00F444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4AC"/>
  </w:style>
  <w:style w:type="character" w:styleId="Hipervnculo">
    <w:name w:val="Hyperlink"/>
    <w:basedOn w:val="Fuentedeprrafopredeter"/>
    <w:uiPriority w:val="99"/>
    <w:unhideWhenUsed/>
    <w:rsid w:val="00F444AC"/>
    <w:rPr>
      <w:color w:val="467886" w:themeColor="hyperlink"/>
      <w:u w:val="single"/>
    </w:rPr>
  </w:style>
  <w:style w:type="character" w:styleId="Mencinsinresolver">
    <w:name w:val="Unresolved Mention"/>
    <w:basedOn w:val="Fuentedeprrafopredeter"/>
    <w:uiPriority w:val="99"/>
    <w:semiHidden/>
    <w:unhideWhenUsed/>
    <w:rsid w:val="00F444AC"/>
    <w:rPr>
      <w:color w:val="605E5C"/>
      <w:shd w:val="clear" w:color="auto" w:fill="E1DFDD"/>
    </w:rPr>
  </w:style>
  <w:style w:type="paragraph" w:styleId="TtuloTDC">
    <w:name w:val="TOC Heading"/>
    <w:basedOn w:val="Ttulo1"/>
    <w:next w:val="Normal"/>
    <w:uiPriority w:val="39"/>
    <w:unhideWhenUsed/>
    <w:qFormat/>
    <w:rsid w:val="00F444AC"/>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FE223A"/>
    <w:pPr>
      <w:spacing w:after="100"/>
      <w:ind w:left="240"/>
    </w:pPr>
  </w:style>
  <w:style w:type="paragraph" w:styleId="Descripcin">
    <w:name w:val="caption"/>
    <w:basedOn w:val="Normal"/>
    <w:next w:val="Normal"/>
    <w:uiPriority w:val="35"/>
    <w:unhideWhenUsed/>
    <w:qFormat/>
    <w:rsid w:val="00FE223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FE223A"/>
    <w:pPr>
      <w:spacing w:after="0"/>
    </w:pPr>
  </w:style>
  <w:style w:type="paragraph" w:styleId="Textonotaalfinal">
    <w:name w:val="endnote text"/>
    <w:basedOn w:val="Normal"/>
    <w:link w:val="TextonotaalfinalCar"/>
    <w:uiPriority w:val="99"/>
    <w:semiHidden/>
    <w:unhideWhenUsed/>
    <w:rsid w:val="00B95286"/>
    <w:pPr>
      <w:spacing w:after="0" w:line="240" w:lineRule="auto"/>
    </w:pPr>
    <w:rPr>
      <w:sz w:val="20"/>
      <w:szCs w:val="20"/>
      <w:lang w:val="en-US"/>
    </w:rPr>
  </w:style>
  <w:style w:type="character" w:customStyle="1" w:styleId="TextonotaalfinalCar">
    <w:name w:val="Texto nota al final Car"/>
    <w:basedOn w:val="Fuentedeprrafopredeter"/>
    <w:link w:val="Textonotaalfinal"/>
    <w:uiPriority w:val="99"/>
    <w:semiHidden/>
    <w:rsid w:val="00B95286"/>
    <w:rPr>
      <w:sz w:val="20"/>
      <w:szCs w:val="20"/>
      <w:lang w:val="en-US"/>
    </w:rPr>
  </w:style>
  <w:style w:type="character" w:styleId="Refdenotaalfinal">
    <w:name w:val="endnote reference"/>
    <w:basedOn w:val="Fuentedeprrafopredeter"/>
    <w:uiPriority w:val="99"/>
    <w:semiHidden/>
    <w:unhideWhenUsed/>
    <w:rsid w:val="00B95286"/>
    <w:rPr>
      <w:vertAlign w:val="superscript"/>
    </w:rPr>
  </w:style>
  <w:style w:type="paragraph" w:styleId="Textonotapie">
    <w:name w:val="footnote text"/>
    <w:basedOn w:val="Normal"/>
    <w:link w:val="TextonotapieCar"/>
    <w:uiPriority w:val="99"/>
    <w:semiHidden/>
    <w:unhideWhenUsed/>
    <w:rsid w:val="00B95286"/>
    <w:pPr>
      <w:spacing w:after="0" w:line="240" w:lineRule="auto"/>
    </w:pPr>
    <w:rPr>
      <w:sz w:val="20"/>
      <w:szCs w:val="20"/>
      <w:lang w:val="en-US"/>
    </w:rPr>
  </w:style>
  <w:style w:type="character" w:customStyle="1" w:styleId="TextonotapieCar">
    <w:name w:val="Texto nota pie Car"/>
    <w:basedOn w:val="Fuentedeprrafopredeter"/>
    <w:link w:val="Textonotapie"/>
    <w:uiPriority w:val="99"/>
    <w:semiHidden/>
    <w:rsid w:val="00B95286"/>
    <w:rPr>
      <w:sz w:val="20"/>
      <w:szCs w:val="20"/>
      <w:lang w:val="en-US"/>
    </w:rPr>
  </w:style>
  <w:style w:type="character" w:styleId="Refdenotaalpie">
    <w:name w:val="footnote reference"/>
    <w:basedOn w:val="Fuentedeprrafopredeter"/>
    <w:uiPriority w:val="99"/>
    <w:semiHidden/>
    <w:unhideWhenUsed/>
    <w:rsid w:val="00B95286"/>
    <w:rPr>
      <w:vertAlign w:val="superscript"/>
    </w:rPr>
  </w:style>
  <w:style w:type="paragraph" w:styleId="TDC3">
    <w:name w:val="toc 3"/>
    <w:basedOn w:val="Normal"/>
    <w:next w:val="Normal"/>
    <w:autoRedefine/>
    <w:uiPriority w:val="39"/>
    <w:unhideWhenUsed/>
    <w:rsid w:val="00B95286"/>
    <w:pPr>
      <w:spacing w:after="100"/>
      <w:ind w:left="480"/>
    </w:pPr>
    <w:rPr>
      <w:lang w:val="en-US"/>
    </w:rPr>
  </w:style>
  <w:style w:type="character" w:styleId="nfasis">
    <w:name w:val="Emphasis"/>
    <w:basedOn w:val="Fuentedeprrafopredeter"/>
    <w:uiPriority w:val="20"/>
    <w:qFormat/>
    <w:rsid w:val="00B95286"/>
    <w:rPr>
      <w:i/>
      <w:iCs/>
    </w:rPr>
  </w:style>
  <w:style w:type="paragraph" w:styleId="TDC1">
    <w:name w:val="toc 1"/>
    <w:basedOn w:val="Normal"/>
    <w:next w:val="Normal"/>
    <w:autoRedefine/>
    <w:uiPriority w:val="39"/>
    <w:unhideWhenUsed/>
    <w:rsid w:val="004031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54">
      <w:bodyDiv w:val="1"/>
      <w:marLeft w:val="0"/>
      <w:marRight w:val="0"/>
      <w:marTop w:val="0"/>
      <w:marBottom w:val="0"/>
      <w:divBdr>
        <w:top w:val="none" w:sz="0" w:space="0" w:color="auto"/>
        <w:left w:val="none" w:sz="0" w:space="0" w:color="auto"/>
        <w:bottom w:val="none" w:sz="0" w:space="0" w:color="auto"/>
        <w:right w:val="none" w:sz="0" w:space="0" w:color="auto"/>
      </w:divBdr>
    </w:div>
    <w:div w:id="285888020">
      <w:bodyDiv w:val="1"/>
      <w:marLeft w:val="0"/>
      <w:marRight w:val="0"/>
      <w:marTop w:val="0"/>
      <w:marBottom w:val="0"/>
      <w:divBdr>
        <w:top w:val="none" w:sz="0" w:space="0" w:color="auto"/>
        <w:left w:val="none" w:sz="0" w:space="0" w:color="auto"/>
        <w:bottom w:val="none" w:sz="0" w:space="0" w:color="auto"/>
        <w:right w:val="none" w:sz="0" w:space="0" w:color="auto"/>
      </w:divBdr>
    </w:div>
    <w:div w:id="376852275">
      <w:bodyDiv w:val="1"/>
      <w:marLeft w:val="0"/>
      <w:marRight w:val="0"/>
      <w:marTop w:val="0"/>
      <w:marBottom w:val="0"/>
      <w:divBdr>
        <w:top w:val="none" w:sz="0" w:space="0" w:color="auto"/>
        <w:left w:val="none" w:sz="0" w:space="0" w:color="auto"/>
        <w:bottom w:val="none" w:sz="0" w:space="0" w:color="auto"/>
        <w:right w:val="none" w:sz="0" w:space="0" w:color="auto"/>
      </w:divBdr>
    </w:div>
    <w:div w:id="433477584">
      <w:bodyDiv w:val="1"/>
      <w:marLeft w:val="0"/>
      <w:marRight w:val="0"/>
      <w:marTop w:val="0"/>
      <w:marBottom w:val="0"/>
      <w:divBdr>
        <w:top w:val="none" w:sz="0" w:space="0" w:color="auto"/>
        <w:left w:val="none" w:sz="0" w:space="0" w:color="auto"/>
        <w:bottom w:val="none" w:sz="0" w:space="0" w:color="auto"/>
        <w:right w:val="none" w:sz="0" w:space="0" w:color="auto"/>
      </w:divBdr>
    </w:div>
    <w:div w:id="843013368">
      <w:bodyDiv w:val="1"/>
      <w:marLeft w:val="0"/>
      <w:marRight w:val="0"/>
      <w:marTop w:val="0"/>
      <w:marBottom w:val="0"/>
      <w:divBdr>
        <w:top w:val="none" w:sz="0" w:space="0" w:color="auto"/>
        <w:left w:val="none" w:sz="0" w:space="0" w:color="auto"/>
        <w:bottom w:val="none" w:sz="0" w:space="0" w:color="auto"/>
        <w:right w:val="none" w:sz="0" w:space="0" w:color="auto"/>
      </w:divBdr>
    </w:div>
    <w:div w:id="1282611642">
      <w:bodyDiv w:val="1"/>
      <w:marLeft w:val="0"/>
      <w:marRight w:val="0"/>
      <w:marTop w:val="0"/>
      <w:marBottom w:val="0"/>
      <w:divBdr>
        <w:top w:val="none" w:sz="0" w:space="0" w:color="auto"/>
        <w:left w:val="none" w:sz="0" w:space="0" w:color="auto"/>
        <w:bottom w:val="none" w:sz="0" w:space="0" w:color="auto"/>
        <w:right w:val="none" w:sz="0" w:space="0" w:color="auto"/>
      </w:divBdr>
    </w:div>
    <w:div w:id="1289386527">
      <w:bodyDiv w:val="1"/>
      <w:marLeft w:val="0"/>
      <w:marRight w:val="0"/>
      <w:marTop w:val="0"/>
      <w:marBottom w:val="0"/>
      <w:divBdr>
        <w:top w:val="none" w:sz="0" w:space="0" w:color="auto"/>
        <w:left w:val="none" w:sz="0" w:space="0" w:color="auto"/>
        <w:bottom w:val="none" w:sz="0" w:space="0" w:color="auto"/>
        <w:right w:val="none" w:sz="0" w:space="0" w:color="auto"/>
      </w:divBdr>
    </w:div>
    <w:div w:id="1735621605">
      <w:bodyDiv w:val="1"/>
      <w:marLeft w:val="0"/>
      <w:marRight w:val="0"/>
      <w:marTop w:val="0"/>
      <w:marBottom w:val="0"/>
      <w:divBdr>
        <w:top w:val="none" w:sz="0" w:space="0" w:color="auto"/>
        <w:left w:val="none" w:sz="0" w:space="0" w:color="auto"/>
        <w:bottom w:val="none" w:sz="0" w:space="0" w:color="auto"/>
        <w:right w:val="none" w:sz="0" w:space="0" w:color="auto"/>
      </w:divBdr>
    </w:div>
    <w:div w:id="1935241795">
      <w:bodyDiv w:val="1"/>
      <w:marLeft w:val="0"/>
      <w:marRight w:val="0"/>
      <w:marTop w:val="0"/>
      <w:marBottom w:val="0"/>
      <w:divBdr>
        <w:top w:val="none" w:sz="0" w:space="0" w:color="auto"/>
        <w:left w:val="none" w:sz="0" w:space="0" w:color="auto"/>
        <w:bottom w:val="none" w:sz="0" w:space="0" w:color="auto"/>
        <w:right w:val="none" w:sz="0" w:space="0" w:color="auto"/>
      </w:divBdr>
    </w:div>
    <w:div w:id="202185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www.cienciadedatos.net/documentos/33_arboles_de_prediccion_bagging_random_forest_boosting"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juliangomezgomez/streamlitsemana7proyectofinal/blob/main/app.py"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2.xml"/><Relationship Id="rId10" Type="http://schemas.openxmlformats.org/officeDocument/2006/relationships/hyperlink" Target="https://streamlit.io/cloud" TargetMode="Externa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s>
</file>

<file path=word/_rels/footer2.xml.rels><?xml version="1.0" encoding="UTF-8" standalone="yes"?>
<Relationships xmlns="http://schemas.openxmlformats.org/package/2006/relationships"><Relationship Id="rId1" Type="http://schemas.openxmlformats.org/officeDocument/2006/relationships/hyperlink" Target="https://www.youtube.com/watch?v=edWdkjpOYA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Documento que explica la instalación y el funcionamiento y los reportes generados mediante la aplicación para detección de anomalías.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127532-978F-4A31-97C9-A60465254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43</Pages>
  <Words>4812</Words>
  <Characters>26468</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MAnual de usuario de la aplicación para detecciÓn de anomalias</vt:lpstr>
    </vt:vector>
  </TitlesOfParts>
  <Company/>
  <LinksUpToDate>false</LinksUpToDate>
  <CharactersWithSpaces>31218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la aplicación para detecciÓn de anomalias</dc:title>
  <dc:subject/>
  <dc:creator>Julian Alberto Gómez</dc:creator>
  <cp:keywords/>
  <dc:description/>
  <cp:lastModifiedBy>Gomez Cubides Jose Santiago</cp:lastModifiedBy>
  <cp:revision>2</cp:revision>
  <dcterms:created xsi:type="dcterms:W3CDTF">2025-05-25T20:21:00Z</dcterms:created>
  <dcterms:modified xsi:type="dcterms:W3CDTF">2025-05-25T20:21:00Z</dcterms:modified>
  <cp:category>Grupo 27</cp:category>
</cp:coreProperties>
</file>