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D5DA" w14:textId="5548E51C" w:rsidR="004A1E82" w:rsidRPr="003B700B" w:rsidRDefault="00D024AC" w:rsidP="00CC1861">
      <w:pPr>
        <w:rPr>
          <w:rFonts w:ascii="Segoe UI" w:hAnsi="Segoe UI" w:cs="Segoe UI"/>
          <w:b/>
          <w:bCs/>
          <w:color w:val="000000" w:themeColor="text1"/>
          <w:lang w:val="es-AR"/>
        </w:rPr>
      </w:pPr>
      <w:r w:rsidRPr="003B700B">
        <w:rPr>
          <w:rFonts w:ascii="Segoe UI" w:hAnsi="Segoe UI" w:cs="Segoe UI"/>
          <w:b/>
          <w:bCs/>
          <w:color w:val="000000" w:themeColor="text1"/>
          <w:lang w:val="es-AR"/>
        </w:rPr>
        <w:t>Clases en Java</w:t>
      </w:r>
    </w:p>
    <w:p w14:paraId="51E06297" w14:textId="3413489F" w:rsidR="00D024AC" w:rsidRPr="003B700B" w:rsidRDefault="00D024AC" w:rsidP="00CC1861">
      <w:pPr>
        <w:rPr>
          <w:rFonts w:ascii="Segoe UI" w:hAnsi="Segoe UI" w:cs="Segoe UI"/>
          <w:color w:val="000000" w:themeColor="text1"/>
          <w:lang w:val="es-AR"/>
        </w:rPr>
      </w:pPr>
      <w:r w:rsidRPr="003B700B">
        <w:rPr>
          <w:rFonts w:ascii="Segoe UI" w:hAnsi="Segoe UI" w:cs="Segoe UI"/>
          <w:color w:val="000000" w:themeColor="text1"/>
          <w:lang w:val="es-AR"/>
        </w:rPr>
        <w:t xml:space="preserve">Para salvar unas dudas que surgieron durante las clases les armo esta pequeña introducción sobre lo que son las clases y métodos, es un tema que todavía no abordaremos, pero consideramos que es necesario que lo sepan para trabajar en el ambiente de Java. </w:t>
      </w:r>
    </w:p>
    <w:p w14:paraId="673FA3A7" w14:textId="17A1F39D" w:rsidR="00D024AC" w:rsidRPr="003B700B" w:rsidRDefault="00D024AC" w:rsidP="00CC1861">
      <w:pPr>
        <w:rPr>
          <w:rFonts w:ascii="Segoe UI" w:hAnsi="Segoe UI" w:cs="Segoe UI"/>
          <w:b/>
          <w:bCs/>
          <w:color w:val="000000" w:themeColor="text1"/>
          <w:lang w:val="es-AR"/>
        </w:rPr>
      </w:pPr>
      <w:r w:rsidRPr="003B700B">
        <w:rPr>
          <w:rFonts w:ascii="Segoe UI" w:hAnsi="Segoe UI" w:cs="Segoe UI"/>
          <w:b/>
          <w:bCs/>
          <w:color w:val="000000" w:themeColor="text1"/>
          <w:lang w:val="es-AR"/>
        </w:rPr>
        <w:t>¿Qué es una Clase?</w:t>
      </w:r>
    </w:p>
    <w:p w14:paraId="08E32D0B" w14:textId="26A8B856" w:rsidR="00D024AC" w:rsidRPr="002D37CB" w:rsidRDefault="00D024AC" w:rsidP="00CC1861">
      <w:pPr>
        <w:rPr>
          <w:rFonts w:ascii="Segoe UI" w:hAnsi="Segoe UI" w:cs="Segoe UI"/>
          <w:color w:val="000000" w:themeColor="text1"/>
          <w:spacing w:val="8"/>
          <w:shd w:val="clear" w:color="auto" w:fill="FFFFFF"/>
        </w:rPr>
      </w:pPr>
      <w:r w:rsidRPr="002D37CB">
        <w:rPr>
          <w:rFonts w:ascii="Segoe UI" w:hAnsi="Segoe UI" w:cs="Segoe UI"/>
          <w:color w:val="000000" w:themeColor="text1"/>
          <w:spacing w:val="8"/>
          <w:shd w:val="clear" w:color="auto" w:fill="FFFFFF"/>
        </w:rPr>
        <w:t>Las </w:t>
      </w:r>
      <w:r w:rsidRPr="002D37CB">
        <w:rPr>
          <w:rStyle w:val="Textoennegrita"/>
          <w:rFonts w:ascii="Segoe UI" w:hAnsi="Segoe UI" w:cs="Segoe UI"/>
          <w:b w:val="0"/>
          <w:bCs w:val="0"/>
          <w:color w:val="000000" w:themeColor="text1"/>
          <w:spacing w:val="8"/>
          <w:shd w:val="clear" w:color="auto" w:fill="FFFFFF"/>
        </w:rPr>
        <w:t>clases en Java</w:t>
      </w:r>
      <w:r w:rsidRPr="002D37CB">
        <w:rPr>
          <w:rFonts w:ascii="Segoe UI" w:hAnsi="Segoe UI" w:cs="Segoe UI"/>
          <w:color w:val="000000" w:themeColor="text1"/>
          <w:spacing w:val="8"/>
          <w:shd w:val="clear" w:color="auto" w:fill="FFFFFF"/>
        </w:rPr>
        <w:t> son plantillas para la creación de objetos, en lo que se conoce como programación orientada a objetos, considerada uno de los principales paradigmas de desarrollo de </w:t>
      </w:r>
      <w:r w:rsidRPr="002D37CB">
        <w:rPr>
          <w:rStyle w:val="nfasis"/>
          <w:rFonts w:ascii="Segoe UI" w:hAnsi="Segoe UI" w:cs="Segoe UI"/>
          <w:color w:val="000000" w:themeColor="text1"/>
          <w:spacing w:val="8"/>
          <w:shd w:val="clear" w:color="auto" w:fill="FFFFFF"/>
        </w:rPr>
        <w:t>software</w:t>
      </w:r>
      <w:r w:rsidRPr="002D37CB">
        <w:rPr>
          <w:rFonts w:ascii="Segoe UI" w:hAnsi="Segoe UI" w:cs="Segoe UI"/>
          <w:color w:val="000000" w:themeColor="text1"/>
          <w:spacing w:val="8"/>
          <w:shd w:val="clear" w:color="auto" w:fill="FFFFFF"/>
        </w:rPr>
        <w:t> en la actualidad.</w:t>
      </w:r>
    </w:p>
    <w:p w14:paraId="5F89CFD1" w14:textId="77777777" w:rsidR="00D024AC" w:rsidRPr="002D37CB" w:rsidRDefault="00D024AC" w:rsidP="00CC1861">
      <w:pPr>
        <w:rPr>
          <w:rFonts w:ascii="Segoe UI" w:hAnsi="Segoe UI" w:cs="Segoe UI"/>
          <w:color w:val="000000" w:themeColor="text1"/>
          <w:spacing w:val="8"/>
        </w:rPr>
      </w:pPr>
      <w:r w:rsidRPr="002D37CB">
        <w:rPr>
          <w:rFonts w:ascii="Segoe UI" w:hAnsi="Segoe UI" w:cs="Segoe UI"/>
          <w:color w:val="000000" w:themeColor="text1"/>
          <w:spacing w:val="8"/>
        </w:rPr>
        <w:t>La </w:t>
      </w:r>
      <w:r w:rsidRPr="002D37CB">
        <w:rPr>
          <w:rStyle w:val="Textoennegrita"/>
          <w:rFonts w:ascii="Segoe UI" w:hAnsi="Segoe UI" w:cs="Segoe UI"/>
          <w:b w:val="0"/>
          <w:bCs w:val="0"/>
          <w:color w:val="000000" w:themeColor="text1"/>
          <w:spacing w:val="8"/>
        </w:rPr>
        <w:t>clase es la esencia de Java</w:t>
      </w:r>
      <w:r w:rsidRPr="002D37CB">
        <w:rPr>
          <w:rFonts w:ascii="Segoe UI" w:hAnsi="Segoe UI" w:cs="Segoe UI"/>
          <w:color w:val="000000" w:themeColor="text1"/>
          <w:spacing w:val="8"/>
        </w:rPr>
        <w:t>. Es la base sobre la cual se construye todo el </w:t>
      </w:r>
      <w:hyperlink r:id="rId7" w:history="1">
        <w:r w:rsidRPr="002D37CB">
          <w:rPr>
            <w:rStyle w:val="Hipervnculo"/>
            <w:rFonts w:ascii="Segoe UI" w:hAnsi="Segoe UI" w:cs="Segoe UI"/>
            <w:color w:val="000000" w:themeColor="text1"/>
            <w:spacing w:val="8"/>
            <w:u w:val="none"/>
          </w:rPr>
          <w:t>lenguaje Java</w:t>
        </w:r>
      </w:hyperlink>
      <w:r w:rsidRPr="002D37CB">
        <w:rPr>
          <w:rFonts w:ascii="Segoe UI" w:hAnsi="Segoe UI" w:cs="Segoe UI"/>
          <w:color w:val="000000" w:themeColor="text1"/>
          <w:spacing w:val="8"/>
        </w:rPr>
        <w:t> porque la clase define la naturaleza de un objeto. Como tal, la </w:t>
      </w:r>
      <w:r w:rsidRPr="002D37CB">
        <w:rPr>
          <w:rStyle w:val="Textoennegrita"/>
          <w:rFonts w:ascii="Segoe UI" w:hAnsi="Segoe UI" w:cs="Segoe UI"/>
          <w:b w:val="0"/>
          <w:bCs w:val="0"/>
          <w:color w:val="000000" w:themeColor="text1"/>
          <w:spacing w:val="8"/>
        </w:rPr>
        <w:t>clase</w:t>
      </w:r>
      <w:r w:rsidRPr="002D37CB">
        <w:rPr>
          <w:rFonts w:ascii="Segoe UI" w:hAnsi="Segoe UI" w:cs="Segoe UI"/>
          <w:color w:val="000000" w:themeColor="text1"/>
          <w:spacing w:val="8"/>
        </w:rPr>
        <w:t> forma la base para la programación orientada a objetos en Java.</w:t>
      </w:r>
    </w:p>
    <w:p w14:paraId="44F67B76" w14:textId="77777777" w:rsidR="00D024AC" w:rsidRPr="002D37CB" w:rsidRDefault="00D024AC" w:rsidP="00CC1861">
      <w:pPr>
        <w:rPr>
          <w:rStyle w:val="Textoennegrita"/>
          <w:rFonts w:ascii="Segoe UI" w:hAnsi="Segoe UI" w:cs="Segoe UI"/>
          <w:b w:val="0"/>
          <w:bCs w:val="0"/>
          <w:color w:val="000000" w:themeColor="text1"/>
          <w:spacing w:val="8"/>
        </w:rPr>
      </w:pPr>
      <w:r w:rsidRPr="002D37CB">
        <w:rPr>
          <w:rFonts w:ascii="Segoe UI" w:hAnsi="Segoe UI" w:cs="Segoe UI"/>
          <w:color w:val="000000" w:themeColor="text1"/>
          <w:spacing w:val="8"/>
        </w:rPr>
        <w:t>Dentro de una </w:t>
      </w:r>
      <w:r w:rsidRPr="002D37CB">
        <w:rPr>
          <w:rStyle w:val="Textoennegrita"/>
          <w:rFonts w:ascii="Segoe UI" w:hAnsi="Segoe UI" w:cs="Segoe UI"/>
          <w:b w:val="0"/>
          <w:bCs w:val="0"/>
          <w:color w:val="000000" w:themeColor="text1"/>
          <w:spacing w:val="8"/>
        </w:rPr>
        <w:t>clase</w:t>
      </w:r>
      <w:r w:rsidRPr="002D37CB">
        <w:rPr>
          <w:rFonts w:ascii="Segoe UI" w:hAnsi="Segoe UI" w:cs="Segoe UI"/>
          <w:color w:val="000000" w:themeColor="text1"/>
          <w:spacing w:val="8"/>
        </w:rPr>
        <w:t> se definen los datos y el código que actúa sobre esos datos. El código está contenido en métodos. Tanto las clases, como los objetos y los métodos son fundamentales para </w:t>
      </w:r>
      <w:hyperlink r:id="rId8" w:tgtFrame="_blank" w:history="1">
        <w:r w:rsidRPr="002D37CB">
          <w:rPr>
            <w:rStyle w:val="Hipervnculo"/>
            <w:rFonts w:ascii="Segoe UI" w:hAnsi="Segoe UI" w:cs="Segoe UI"/>
            <w:color w:val="000000" w:themeColor="text1"/>
            <w:spacing w:val="8"/>
            <w:u w:val="none"/>
          </w:rPr>
          <w:t>Java</w:t>
        </w:r>
      </w:hyperlink>
      <w:r w:rsidRPr="002D37CB">
        <w:rPr>
          <w:rFonts w:ascii="Segoe UI" w:hAnsi="Segoe UI" w:cs="Segoe UI"/>
          <w:color w:val="000000" w:themeColor="text1"/>
          <w:spacing w:val="8"/>
        </w:rPr>
        <w:t>. Tener una comprensión básica de estas características te permitirá escribir programas más sofisticados y comprender mejor el </w:t>
      </w:r>
      <w:r w:rsidRPr="002D37CB">
        <w:rPr>
          <w:rStyle w:val="Textoennegrita"/>
          <w:rFonts w:ascii="Segoe UI" w:hAnsi="Segoe UI" w:cs="Segoe UI"/>
          <w:b w:val="0"/>
          <w:bCs w:val="0"/>
          <w:color w:val="000000" w:themeColor="text1"/>
          <w:spacing w:val="8"/>
        </w:rPr>
        <w:t>lenguaje de programación Java.</w:t>
      </w:r>
    </w:p>
    <w:p w14:paraId="34748D66" w14:textId="59360749" w:rsidR="00CC1861" w:rsidRPr="003B700B" w:rsidRDefault="00CC1861" w:rsidP="00CC1861">
      <w:pPr>
        <w:rPr>
          <w:rFonts w:ascii="Segoe UI" w:hAnsi="Segoe UI" w:cs="Segoe UI"/>
          <w:b/>
          <w:bCs/>
          <w:color w:val="000000" w:themeColor="text1"/>
          <w:spacing w:val="8"/>
        </w:rPr>
      </w:pPr>
      <w:r w:rsidRPr="003B700B">
        <w:rPr>
          <w:rFonts w:ascii="Segoe UI" w:hAnsi="Segoe UI" w:cs="Segoe UI"/>
          <w:b/>
          <w:bCs/>
          <w:color w:val="000000" w:themeColor="text1"/>
        </w:rPr>
        <w:t xml:space="preserve">Estructura de un programa </w:t>
      </w:r>
      <w:r w:rsidR="003B700B" w:rsidRPr="003B700B">
        <w:rPr>
          <w:rFonts w:ascii="Segoe UI" w:hAnsi="Segoe UI" w:cs="Segoe UI"/>
          <w:b/>
          <w:bCs/>
          <w:color w:val="000000" w:themeColor="text1"/>
        </w:rPr>
        <w:t>- aplicación</w:t>
      </w:r>
      <w:r w:rsidRPr="003B700B">
        <w:rPr>
          <w:rFonts w:ascii="Segoe UI" w:hAnsi="Segoe UI" w:cs="Segoe UI"/>
          <w:b/>
          <w:bCs/>
          <w:color w:val="000000" w:themeColor="text1"/>
        </w:rPr>
        <w:t xml:space="preserve"> en Java </w:t>
      </w:r>
    </w:p>
    <w:p w14:paraId="6FFC2802" w14:textId="058A6C28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Para crear programas en Java hay que tener en cuenta que toda implementación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que se realice se efectuará encapsulada en una clase. Un programa aplicación fuente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en Java se podría considerar formado por las siguientes partes:</w:t>
      </w:r>
    </w:p>
    <w:p w14:paraId="0E68BEE6" w14:textId="77777777" w:rsidR="00F5214C" w:rsidRPr="003B700B" w:rsidRDefault="00F5214C" w:rsidP="00CC1861">
      <w:pPr>
        <w:pStyle w:val="Prrafodelista"/>
        <w:numPr>
          <w:ilvl w:val="0"/>
          <w:numId w:val="4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Una sentencia de paquete (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package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>) que también puede ser omitida.</w:t>
      </w:r>
    </w:p>
    <w:p w14:paraId="637028DD" w14:textId="77777777" w:rsidR="00F5214C" w:rsidRPr="003B700B" w:rsidRDefault="00F5214C" w:rsidP="00CC1861">
      <w:pPr>
        <w:pStyle w:val="Prrafodelista"/>
        <w:numPr>
          <w:ilvl w:val="0"/>
          <w:numId w:val="4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Una, ninguna o varias sentencias de importación (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import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>).</w:t>
      </w:r>
    </w:p>
    <w:p w14:paraId="60DC7FAC" w14:textId="77777777" w:rsidR="00F5214C" w:rsidRPr="003B700B" w:rsidRDefault="00F5214C" w:rsidP="00CC1861">
      <w:pPr>
        <w:pStyle w:val="Prrafodelista"/>
        <w:numPr>
          <w:ilvl w:val="0"/>
          <w:numId w:val="4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Una serie de comentarios opcionales colocados en diversos lugares del pro-</w:t>
      </w:r>
    </w:p>
    <w:p w14:paraId="061ADE14" w14:textId="77777777" w:rsidR="00F5214C" w:rsidRPr="003B700B" w:rsidRDefault="00F5214C" w:rsidP="00CC1861">
      <w:pPr>
        <w:pStyle w:val="Prrafodelista"/>
        <w:numPr>
          <w:ilvl w:val="0"/>
          <w:numId w:val="4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Declaraciones de las clases privadas deseadas; puede no haber ninguna.</w:t>
      </w:r>
    </w:p>
    <w:p w14:paraId="454A1C5D" w14:textId="4B3BD062" w:rsidR="00F5214C" w:rsidRPr="003B700B" w:rsidRDefault="00F5214C" w:rsidP="00CC1861">
      <w:pPr>
        <w:pStyle w:val="Prrafodelista"/>
        <w:numPr>
          <w:ilvl w:val="0"/>
          <w:numId w:val="4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Una declaración de clase pública.</w:t>
      </w:r>
    </w:p>
    <w:p w14:paraId="5820BC9C" w14:textId="77777777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 xml:space="preserve">A su vez una declaración de clase comenzará con la sentencia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class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y podrá</w:t>
      </w:r>
    </w:p>
    <w:p w14:paraId="7AF08130" w14:textId="77777777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contener:</w:t>
      </w:r>
    </w:p>
    <w:p w14:paraId="77990A71" w14:textId="77777777" w:rsidR="00F5214C" w:rsidRPr="003B700B" w:rsidRDefault="00F5214C" w:rsidP="00CC1861">
      <w:pPr>
        <w:pStyle w:val="Prrafodelista"/>
        <w:numPr>
          <w:ilvl w:val="0"/>
          <w:numId w:val="5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Declaraciones de variables de la clase (estáticas).</w:t>
      </w:r>
    </w:p>
    <w:p w14:paraId="45328291" w14:textId="77777777" w:rsidR="00F5214C" w:rsidRPr="003B700B" w:rsidRDefault="00F5214C" w:rsidP="00CC1861">
      <w:pPr>
        <w:pStyle w:val="Prrafodelista"/>
        <w:numPr>
          <w:ilvl w:val="0"/>
          <w:numId w:val="5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Declaraciones de variables de instancia.</w:t>
      </w:r>
    </w:p>
    <w:p w14:paraId="3DC7D5B5" w14:textId="77777777" w:rsidR="00F5214C" w:rsidRPr="003B700B" w:rsidRDefault="00F5214C" w:rsidP="00CC1861">
      <w:pPr>
        <w:pStyle w:val="Prrafodelista"/>
        <w:numPr>
          <w:ilvl w:val="0"/>
          <w:numId w:val="5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Definiciones de constructores.</w:t>
      </w:r>
    </w:p>
    <w:p w14:paraId="365E6336" w14:textId="77777777" w:rsidR="00F5214C" w:rsidRPr="003B700B" w:rsidRDefault="00F5214C" w:rsidP="00CC1861">
      <w:pPr>
        <w:pStyle w:val="Prrafodelista"/>
        <w:numPr>
          <w:ilvl w:val="0"/>
          <w:numId w:val="5"/>
        </w:num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Definiciones de métodos.</w:t>
      </w:r>
    </w:p>
    <w:p w14:paraId="173426C3" w14:textId="77777777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</w:p>
    <w:p w14:paraId="53102C3A" w14:textId="44615D3C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Dado que una clase es un modelo y las instancias son los objetos de esa clase, a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las variables de instancia se las denomina así porque cada objeto contendrá una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copia propia de dichas variables, de forma que los datos de un objeto se encontrarán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separados de los de otro objeto, utilizándose los métodos para la modificación</w:t>
      </w:r>
    </w:p>
    <w:p w14:paraId="038D97BF" w14:textId="2959C2FF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lastRenderedPageBreak/>
        <w:t>de los valores de las variables de instancia. En consecuencia, un programa muy sencillo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que se puede crear en Java es:</w:t>
      </w:r>
    </w:p>
    <w:p w14:paraId="4DB5DF6B" w14:textId="1D112827" w:rsidR="00D024AC" w:rsidRDefault="00F5214C" w:rsidP="00CC1861">
      <w:pPr>
        <w:rPr>
          <w:rFonts w:ascii="Segoe UI" w:hAnsi="Segoe UI" w:cs="Segoe UI"/>
          <w:color w:val="000000" w:themeColor="text1"/>
          <w:lang w:val="es-AR"/>
        </w:rPr>
      </w:pPr>
      <w:r w:rsidRPr="003B700B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363E0ED9" wp14:editId="05CC7AE5">
            <wp:extent cx="3562350" cy="695325"/>
            <wp:effectExtent l="0" t="0" r="0" b="9525"/>
            <wp:docPr id="1291830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30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928D" w14:textId="77777777" w:rsidR="002D37CB" w:rsidRPr="003B700B" w:rsidRDefault="002D37CB" w:rsidP="00CC1861">
      <w:pPr>
        <w:rPr>
          <w:rFonts w:ascii="Segoe UI" w:hAnsi="Segoe UI" w:cs="Segoe UI"/>
          <w:color w:val="000000" w:themeColor="text1"/>
          <w:lang w:val="es-AR"/>
        </w:rPr>
      </w:pPr>
    </w:p>
    <w:p w14:paraId="646E96EC" w14:textId="21B7F5B4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formado exclusivamente por una declaración de clase pública</w:t>
      </w:r>
    </w:p>
    <w:p w14:paraId="2CABFA62" w14:textId="7A0EF859" w:rsidR="00F5214C" w:rsidRPr="003B700B" w:rsidRDefault="00F5214C" w:rsidP="00CC1861">
      <w:pPr>
        <w:ind w:left="708"/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  <w:u w:val="single"/>
        </w:rPr>
        <w:t>Compilación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>: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javac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Main</w:t>
      </w:r>
      <w:r w:rsidRPr="003B700B">
        <w:rPr>
          <w:rFonts w:ascii="Segoe UI" w:hAnsi="Segoe UI" w:cs="Segoe UI"/>
          <w:color w:val="000000" w:themeColor="text1"/>
          <w:kern w:val="0"/>
        </w:rPr>
        <w:t>.java</w:t>
      </w:r>
    </w:p>
    <w:p w14:paraId="56E49F60" w14:textId="3F263FD8" w:rsidR="00F5214C" w:rsidRPr="003B700B" w:rsidRDefault="00F5214C" w:rsidP="00CC1861">
      <w:pPr>
        <w:ind w:left="708"/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  <w:u w:val="single"/>
        </w:rPr>
        <w:t>Ejecución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: java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</w:p>
    <w:p w14:paraId="01CE097B" w14:textId="77777777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</w:p>
    <w:p w14:paraId="0AD8FC8D" w14:textId="5A2B0EB9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Las clases de un programa contienen métodos, interactúan entre sí y no necesitan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contener un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proofErr w:type="gramStart"/>
      <w:r w:rsidRPr="003B700B">
        <w:rPr>
          <w:rFonts w:ascii="Segoe UI" w:hAnsi="Segoe UI" w:cs="Segoe UI"/>
          <w:color w:val="000000" w:themeColor="text1"/>
          <w:kern w:val="0"/>
        </w:rPr>
        <w:t>( )</w:t>
      </w:r>
      <w:proofErr w:type="gramEnd"/>
      <w:r w:rsidRPr="003B700B">
        <w:rPr>
          <w:rFonts w:ascii="Segoe UI" w:hAnsi="Segoe UI" w:cs="Segoe UI"/>
          <w:color w:val="000000" w:themeColor="text1"/>
          <w:kern w:val="0"/>
        </w:rPr>
        <w:t xml:space="preserve"> , pero éste sí será necesario en la clase que constituya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el punto de partida del programa. Tenga también en cuenta que las </w:t>
      </w:r>
      <w:r w:rsidRPr="003B700B">
        <w:rPr>
          <w:rFonts w:ascii="Segoe UI" w:hAnsi="Segoe UI" w:cs="Segoe UI"/>
          <w:i/>
          <w:iCs/>
          <w:color w:val="000000" w:themeColor="text1"/>
          <w:kern w:val="0"/>
        </w:rPr>
        <w:t xml:space="preserve">applets </w:t>
      </w:r>
      <w:r w:rsidRPr="003B700B">
        <w:rPr>
          <w:rFonts w:ascii="Segoe UI" w:hAnsi="Segoe UI" w:cs="Segoe UI"/>
          <w:color w:val="000000" w:themeColor="text1"/>
          <w:kern w:val="0"/>
        </w:rPr>
        <w:t>no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utilizan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proofErr w:type="gramStart"/>
      <w:r w:rsidRPr="003B700B">
        <w:rPr>
          <w:rFonts w:ascii="Segoe UI" w:hAnsi="Segoe UI" w:cs="Segoe UI"/>
          <w:color w:val="000000" w:themeColor="text1"/>
          <w:kern w:val="0"/>
        </w:rPr>
        <w:t>( )</w:t>
      </w:r>
      <w:proofErr w:type="gramEnd"/>
      <w:r w:rsidRPr="003B700B">
        <w:rPr>
          <w:rFonts w:ascii="Segoe UI" w:hAnsi="Segoe UI" w:cs="Segoe UI"/>
          <w:color w:val="000000" w:themeColor="text1"/>
          <w:kern w:val="0"/>
        </w:rPr>
        <w:t xml:space="preserve"> .</w:t>
      </w:r>
    </w:p>
    <w:p w14:paraId="44111B76" w14:textId="77777777" w:rsidR="00CC1861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 xml:space="preserve">La </w:t>
      </w:r>
      <w:r w:rsidRPr="003B700B">
        <w:rPr>
          <w:rFonts w:ascii="Segoe UI" w:hAnsi="Segoe UI" w:cs="Segoe UI"/>
          <w:i/>
          <w:iCs/>
          <w:color w:val="000000" w:themeColor="text1"/>
          <w:kern w:val="0"/>
        </w:rPr>
        <w:t xml:space="preserve">declaración </w:t>
      </w:r>
      <w:r w:rsidRPr="003B700B">
        <w:rPr>
          <w:rFonts w:ascii="Segoe UI" w:hAnsi="Segoe UI" w:cs="Segoe UI"/>
          <w:color w:val="000000" w:themeColor="text1"/>
          <w:kern w:val="0"/>
        </w:rPr>
        <w:t>de métodos en una clase se puede efectuar en cualquier orden y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cada una de ellas se compone por una cabecera y un cuerpo. La cabecera del método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debe contener su nombre, una lista de parámetros y el tipo de resultado. Se especificará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void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cuando el método no devuelva resultados. En la implementación del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método, cuando éste no haya sido declarado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void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>, se utilizará la instrucción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return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para devolver un valor al punto de llamada del método. La lista de parámetros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consistirá en cero o más parámetros formales cada uno de ellos precedido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por su tipo y separados por comas. </w:t>
      </w:r>
    </w:p>
    <w:p w14:paraId="7078A2E4" w14:textId="2574F11F" w:rsidR="00F5214C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Cuando se llama a un método los parámetros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actuales se asignan a los parámetros formales correspondientes. Entre los parámetros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actuales (los de la llamada) y formales (los de la declaración) debe existir concordancia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en cuanto a número, tipo y orden. Formatos de métodos pueden ser los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siguientes:</w:t>
      </w:r>
    </w:p>
    <w:p w14:paraId="06BC17C9" w14:textId="77777777" w:rsidR="009E3E26" w:rsidRPr="003B700B" w:rsidRDefault="009E3E26" w:rsidP="00CC1861">
      <w:pPr>
        <w:rPr>
          <w:rFonts w:ascii="Segoe UI" w:hAnsi="Segoe UI" w:cs="Segoe UI"/>
          <w:color w:val="000000" w:themeColor="text1"/>
          <w:kern w:val="0"/>
        </w:rPr>
      </w:pPr>
    </w:p>
    <w:p w14:paraId="613D7F4D" w14:textId="77777777" w:rsidR="002D37CB" w:rsidRDefault="002D37CB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2D82B7F7" wp14:editId="0AD84252">
            <wp:extent cx="4899804" cy="2066408"/>
            <wp:effectExtent l="0" t="0" r="0" b="0"/>
            <wp:docPr id="1651507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07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459" cy="20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06C" w14:textId="1665FA3C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lastRenderedPageBreak/>
        <w:t>En el primer ejemplo, tipo1 representa el tipo de dato devuelto por 'el método;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cuando el método no devuelve ningún valor se especificará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void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como tipo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devuelto. La lista de parámetros es una secuencia de parejas tipo-identificador separadas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por comas. Observe el formato expuesto en el segundo ejemplo.</w:t>
      </w:r>
    </w:p>
    <w:p w14:paraId="542EC08F" w14:textId="77777777" w:rsidR="00CC1861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En Java es posible agrupar sentencias simples, encerrándolas entre una pareja de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llaves para formar un bloque o sentencia compuesta; las variables declaradas dentro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de un bloque sólo son válidas en dicho bloque y, si éste tuviera otros anidados,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en los interiores a él. En un programa Java se podrán declarar variables tanto dentro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como fuera de los métodos. </w:t>
      </w:r>
    </w:p>
    <w:p w14:paraId="2A6DAA22" w14:textId="6C8C0F2A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>Las variables declaradas dentro del cuerpo de un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método se crean cuando se ejecuta el cuerpo del método y desaparecen después. Las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>variables que se declaran fuera del cuerpo de un método son globales a la clase. Las</w:t>
      </w:r>
      <w:r w:rsidR="00CC1861" w:rsidRPr="003B700B">
        <w:rPr>
          <w:rFonts w:ascii="Segoe UI" w:hAnsi="Segoe UI" w:cs="Segoe UI"/>
          <w:color w:val="000000" w:themeColor="text1"/>
          <w:kern w:val="0"/>
        </w:rPr>
        <w:t xml:space="preserve">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que se declaran como final y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static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son, en realidad, constantes</w:t>
      </w:r>
      <w:r w:rsidRPr="003B700B">
        <w:rPr>
          <w:rFonts w:ascii="Segoe UI" w:hAnsi="Segoe UI" w:cs="Segoe UI"/>
          <w:color w:val="000000" w:themeColor="text1"/>
          <w:kern w:val="0"/>
        </w:rPr>
        <w:t>.</w:t>
      </w:r>
    </w:p>
    <w:p w14:paraId="078A00BE" w14:textId="77777777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</w:p>
    <w:p w14:paraId="46DE0DC4" w14:textId="209E02FF" w:rsidR="00F5214C" w:rsidRPr="003B700B" w:rsidRDefault="00F5214C" w:rsidP="00CC1861">
      <w:pPr>
        <w:rPr>
          <w:rFonts w:ascii="Segoe UI" w:hAnsi="Segoe UI" w:cs="Segoe UI"/>
          <w:b/>
          <w:bCs/>
          <w:color w:val="000000" w:themeColor="text1"/>
          <w:kern w:val="0"/>
        </w:rPr>
      </w:pPr>
      <w:r w:rsidRPr="003B700B">
        <w:rPr>
          <w:rFonts w:ascii="Segoe UI" w:hAnsi="Segoe UI" w:cs="Segoe UI"/>
          <w:b/>
          <w:bCs/>
          <w:color w:val="000000" w:themeColor="text1"/>
          <w:kern w:val="0"/>
        </w:rPr>
        <w:t xml:space="preserve">¿Qué es el método </w:t>
      </w:r>
      <w:proofErr w:type="spellStart"/>
      <w:r w:rsidRPr="003B700B">
        <w:rPr>
          <w:rFonts w:ascii="Segoe UI" w:hAnsi="Segoe UI" w:cs="Segoe UI"/>
          <w:b/>
          <w:bCs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b/>
          <w:bCs/>
          <w:color w:val="000000" w:themeColor="text1"/>
          <w:kern w:val="0"/>
        </w:rPr>
        <w:t>?</w:t>
      </w:r>
    </w:p>
    <w:p w14:paraId="4BDEEBA2" w14:textId="77777777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 xml:space="preserve">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es el punto de entrada para todos los programas Java. Es el método que se ejecuta cuando se inicia un programa Java.</w:t>
      </w:r>
    </w:p>
    <w:p w14:paraId="045C46B7" w14:textId="77F477EC" w:rsidR="00F5214C" w:rsidRPr="003B700B" w:rsidRDefault="00F5214C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 xml:space="preserve">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debe tener la siguiente firma:</w:t>
      </w:r>
    </w:p>
    <w:p w14:paraId="0AD162A7" w14:textId="77777777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</w:p>
    <w:p w14:paraId="431D215F" w14:textId="27641C1A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4696C9CB" wp14:editId="21C83B01">
            <wp:extent cx="3248025" cy="200025"/>
            <wp:effectExtent l="0" t="0" r="9525" b="9525"/>
            <wp:docPr id="1651802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02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DA36" w14:textId="77777777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</w:p>
    <w:p w14:paraId="4393C7EE" w14:textId="78E91FC8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proofErr w:type="spellStart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>public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: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debe ser público para que pueda ser invocado desde cualquier parte.</w:t>
      </w:r>
    </w:p>
    <w:p w14:paraId="530B9A15" w14:textId="68E5AA54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proofErr w:type="spellStart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>static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: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debe ser estático para que pueda ser invocado sin crear una instancia de la clase.</w:t>
      </w:r>
    </w:p>
    <w:p w14:paraId="09FCA5B6" w14:textId="4DC45379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proofErr w:type="spellStart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>void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: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no devuelve ningún valor.</w:t>
      </w:r>
    </w:p>
    <w:p w14:paraId="64CAEE13" w14:textId="22752A7A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proofErr w:type="spellStart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: El nombre del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debe ser "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>".</w:t>
      </w:r>
    </w:p>
    <w:p w14:paraId="0E5AEE91" w14:textId="7FC32591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proofErr w:type="spellStart"/>
      <w:proofErr w:type="gramStart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>String</w:t>
      </w:r>
      <w:proofErr w:type="spellEnd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>[</w:t>
      </w:r>
      <w:proofErr w:type="gramEnd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 xml:space="preserve">] </w:t>
      </w:r>
      <w:proofErr w:type="spellStart"/>
      <w:r w:rsidRPr="003B700B">
        <w:rPr>
          <w:rFonts w:ascii="Segoe UI" w:hAnsi="Segoe UI" w:cs="Segoe UI"/>
          <w:b/>
          <w:bCs/>
          <w:color w:val="000000" w:themeColor="text1"/>
          <w:kern w:val="0"/>
          <w:u w:val="single"/>
        </w:rPr>
        <w:t>args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: El parámetro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args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es un arreglo de cadenas que representa los argumentos que se pasan al programa al ejecutarlo.</w:t>
      </w:r>
    </w:p>
    <w:p w14:paraId="623AD15A" w14:textId="7C8518FE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 xml:space="preserve">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puede contener cualquier código que desee ejecutar el programa. Por ejemplo, el código puede crear objetos, llamar a otros métodos, leer o escribir datos, o realizar cualquier otra tarea.</w:t>
      </w:r>
    </w:p>
    <w:p w14:paraId="094C58F8" w14:textId="191CC914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t xml:space="preserve">Pero ¿Por qué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es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void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? 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es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void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porque no devuelve ningún valor. Esto se debe a que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es el punto de entrada para todos los programas Java, y no tiene sentido que devuelva un valor, ya que no hay ningún código anterior que pueda hacer algo con ese valor.</w:t>
      </w:r>
    </w:p>
    <w:p w14:paraId="0D11D94C" w14:textId="50FDD14C" w:rsidR="0068542E" w:rsidRPr="003B700B" w:rsidRDefault="0068542E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</w:rPr>
        <w:lastRenderedPageBreak/>
        <w:t xml:space="preserve">Si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devolviera un valor, ese valor tendría que ser utilizado por algún otro código. Sin embargo, como el método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</w:rPr>
        <w:t>main</w:t>
      </w:r>
      <w:proofErr w:type="spellEnd"/>
      <w:r w:rsidRPr="003B700B">
        <w:rPr>
          <w:rFonts w:ascii="Segoe UI" w:hAnsi="Segoe UI" w:cs="Segoe UI"/>
          <w:color w:val="000000" w:themeColor="text1"/>
          <w:kern w:val="0"/>
        </w:rPr>
        <w:t xml:space="preserve"> es el primer código que se ejecuta, no hay ningún otro código que esté disponible para utilizar ese valor.</w:t>
      </w:r>
    </w:p>
    <w:p w14:paraId="0729DE77" w14:textId="41282C25" w:rsidR="0093187E" w:rsidRPr="003B700B" w:rsidRDefault="003B700B" w:rsidP="00CC1861">
      <w:pPr>
        <w:rPr>
          <w:rFonts w:ascii="Segoe UI" w:hAnsi="Segoe UI" w:cs="Segoe UI"/>
          <w:color w:val="000000" w:themeColor="text1"/>
          <w:kern w:val="0"/>
        </w:rPr>
      </w:pPr>
      <w:r>
        <w:rPr>
          <w:rFonts w:ascii="Segoe UI" w:hAnsi="Segoe UI" w:cs="Segoe UI"/>
          <w:color w:val="000000" w:themeColor="text1"/>
          <w:kern w:val="0"/>
        </w:rPr>
        <w:t xml:space="preserve">¿Por qué los </w:t>
      </w:r>
      <w:proofErr w:type="spellStart"/>
      <w:r>
        <w:rPr>
          <w:rFonts w:ascii="Segoe UI" w:hAnsi="Segoe UI" w:cs="Segoe UI"/>
          <w:color w:val="000000" w:themeColor="text1"/>
          <w:kern w:val="0"/>
        </w:rPr>
        <w:t>imports</w:t>
      </w:r>
      <w:proofErr w:type="spellEnd"/>
      <w:r>
        <w:rPr>
          <w:rFonts w:ascii="Segoe UI" w:hAnsi="Segoe UI" w:cs="Segoe UI"/>
          <w:color w:val="000000" w:themeColor="text1"/>
          <w:kern w:val="0"/>
        </w:rPr>
        <w:t xml:space="preserve"> van fuera de la Clase? </w:t>
      </w:r>
    </w:p>
    <w:p w14:paraId="7A2D22AC" w14:textId="538B3852" w:rsidR="00051649" w:rsidRPr="00051649" w:rsidRDefault="00051649" w:rsidP="00051649">
      <w:pPr>
        <w:rPr>
          <w:rFonts w:ascii="Segoe UI" w:hAnsi="Segoe UI" w:cs="Segoe UI"/>
          <w:color w:val="000000" w:themeColor="text1"/>
          <w:kern w:val="0"/>
        </w:rPr>
      </w:pPr>
      <w:r w:rsidRPr="00051649">
        <w:rPr>
          <w:rFonts w:ascii="Segoe UI" w:hAnsi="Segoe UI" w:cs="Segoe UI"/>
          <w:color w:val="000000" w:themeColor="text1"/>
          <w:kern w:val="0"/>
        </w:rPr>
        <w:t xml:space="preserve">El </w:t>
      </w:r>
      <w:proofErr w:type="spellStart"/>
      <w:r w:rsidRPr="00051649">
        <w:rPr>
          <w:rFonts w:ascii="Segoe UI" w:hAnsi="Segoe UI" w:cs="Segoe UI"/>
          <w:color w:val="000000" w:themeColor="text1"/>
          <w:kern w:val="0"/>
        </w:rPr>
        <w:t>import</w:t>
      </w:r>
      <w:proofErr w:type="spellEnd"/>
      <w:r w:rsidRPr="00051649">
        <w:rPr>
          <w:rFonts w:ascii="Segoe UI" w:hAnsi="Segoe UI" w:cs="Segoe UI"/>
          <w:color w:val="000000" w:themeColor="text1"/>
          <w:kern w:val="0"/>
        </w:rPr>
        <w:t xml:space="preserve"> va fuera de la clase en Java porque es una declaración de alcance global. Esto significa que afecta a todas las clases del archivo de código fuente.</w:t>
      </w:r>
      <w:r>
        <w:rPr>
          <w:rFonts w:ascii="Segoe UI" w:hAnsi="Segoe UI" w:cs="Segoe UI"/>
          <w:color w:val="000000" w:themeColor="text1"/>
          <w:kern w:val="0"/>
        </w:rPr>
        <w:t xml:space="preserve"> </w:t>
      </w:r>
      <w:r w:rsidRPr="00051649">
        <w:rPr>
          <w:rFonts w:ascii="Segoe UI" w:hAnsi="Segoe UI" w:cs="Segoe UI"/>
          <w:color w:val="000000" w:themeColor="text1"/>
          <w:kern w:val="0"/>
        </w:rPr>
        <w:t xml:space="preserve">Si el </w:t>
      </w:r>
      <w:proofErr w:type="spellStart"/>
      <w:r w:rsidRPr="00051649">
        <w:rPr>
          <w:rFonts w:ascii="Segoe UI" w:hAnsi="Segoe UI" w:cs="Segoe UI"/>
          <w:color w:val="000000" w:themeColor="text1"/>
          <w:kern w:val="0"/>
        </w:rPr>
        <w:t>import</w:t>
      </w:r>
      <w:proofErr w:type="spellEnd"/>
      <w:r w:rsidRPr="00051649">
        <w:rPr>
          <w:rFonts w:ascii="Segoe UI" w:hAnsi="Segoe UI" w:cs="Segoe UI"/>
          <w:color w:val="000000" w:themeColor="text1"/>
          <w:kern w:val="0"/>
        </w:rPr>
        <w:t xml:space="preserve"> estuviera dentro de la clase, solo afectaría a esa clase. Esto podría causar confusiones, ya que sería difícil saber qué clases están disponibles en un programa.</w:t>
      </w:r>
    </w:p>
    <w:p w14:paraId="599804B5" w14:textId="591923AC" w:rsidR="00051649" w:rsidRDefault="00051649" w:rsidP="00051649">
      <w:pPr>
        <w:rPr>
          <w:rFonts w:ascii="Segoe UI" w:hAnsi="Segoe UI" w:cs="Segoe UI"/>
          <w:color w:val="000000" w:themeColor="text1"/>
          <w:kern w:val="0"/>
        </w:rPr>
      </w:pPr>
      <w:r w:rsidRPr="00051649">
        <w:rPr>
          <w:rFonts w:ascii="Segoe UI" w:hAnsi="Segoe UI" w:cs="Segoe UI"/>
          <w:color w:val="000000" w:themeColor="text1"/>
          <w:kern w:val="0"/>
        </w:rPr>
        <w:t xml:space="preserve">Además, el </w:t>
      </w:r>
      <w:proofErr w:type="spellStart"/>
      <w:r w:rsidRPr="00051649">
        <w:rPr>
          <w:rFonts w:ascii="Segoe UI" w:hAnsi="Segoe UI" w:cs="Segoe UI"/>
          <w:color w:val="000000" w:themeColor="text1"/>
          <w:kern w:val="0"/>
        </w:rPr>
        <w:t>import</w:t>
      </w:r>
      <w:proofErr w:type="spellEnd"/>
      <w:r w:rsidRPr="00051649">
        <w:rPr>
          <w:rFonts w:ascii="Segoe UI" w:hAnsi="Segoe UI" w:cs="Segoe UI"/>
          <w:color w:val="000000" w:themeColor="text1"/>
          <w:kern w:val="0"/>
        </w:rPr>
        <w:t xml:space="preserve"> va fuera de la clase para facilitar la organización del código. Al colocar el </w:t>
      </w:r>
      <w:proofErr w:type="spellStart"/>
      <w:r w:rsidRPr="00051649">
        <w:rPr>
          <w:rFonts w:ascii="Segoe UI" w:hAnsi="Segoe UI" w:cs="Segoe UI"/>
          <w:color w:val="000000" w:themeColor="text1"/>
          <w:kern w:val="0"/>
        </w:rPr>
        <w:t>import</w:t>
      </w:r>
      <w:proofErr w:type="spellEnd"/>
      <w:r w:rsidRPr="00051649">
        <w:rPr>
          <w:rFonts w:ascii="Segoe UI" w:hAnsi="Segoe UI" w:cs="Segoe UI"/>
          <w:color w:val="000000" w:themeColor="text1"/>
          <w:kern w:val="0"/>
        </w:rPr>
        <w:t xml:space="preserve"> al principio del archivo, es fácil ver qué clases están disponibles en un vistazo.</w:t>
      </w:r>
    </w:p>
    <w:p w14:paraId="78F95A5A" w14:textId="54DB36B9" w:rsidR="00051649" w:rsidRDefault="00051649" w:rsidP="00051649">
      <w:pPr>
        <w:rPr>
          <w:rFonts w:ascii="Segoe UI" w:hAnsi="Segoe UI" w:cs="Segoe UI"/>
          <w:color w:val="000000" w:themeColor="text1"/>
          <w:kern w:val="0"/>
        </w:rPr>
      </w:pPr>
      <w:r>
        <w:rPr>
          <w:noProof/>
        </w:rPr>
        <w:drawing>
          <wp:inline distT="0" distB="0" distL="0" distR="0" wp14:anchorId="78CF39F6" wp14:editId="40EF7BA4">
            <wp:extent cx="5257800" cy="1438275"/>
            <wp:effectExtent l="0" t="0" r="0" b="9525"/>
            <wp:docPr id="1584062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2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A5E" w14:textId="77777777" w:rsidR="00051649" w:rsidRDefault="00051649" w:rsidP="00051649">
      <w:pPr>
        <w:rPr>
          <w:rFonts w:ascii="Segoe UI" w:hAnsi="Segoe UI" w:cs="Segoe UI"/>
          <w:color w:val="000000" w:themeColor="text1"/>
          <w:kern w:val="0"/>
        </w:rPr>
      </w:pPr>
    </w:p>
    <w:p w14:paraId="69C9D670" w14:textId="77777777" w:rsidR="00051649" w:rsidRPr="00051649" w:rsidRDefault="00051649" w:rsidP="00051649">
      <w:pPr>
        <w:rPr>
          <w:rFonts w:ascii="Segoe UI" w:hAnsi="Segoe UI" w:cs="Segoe UI"/>
          <w:color w:val="000000" w:themeColor="text1"/>
          <w:kern w:val="0"/>
        </w:rPr>
      </w:pPr>
      <w:r w:rsidRPr="00051649">
        <w:rPr>
          <w:rFonts w:ascii="Segoe UI" w:hAnsi="Segoe UI" w:cs="Segoe UI"/>
          <w:color w:val="000000" w:themeColor="text1"/>
          <w:kern w:val="0"/>
        </w:rPr>
        <w:t xml:space="preserve">En este ejemplo, el </w:t>
      </w:r>
      <w:proofErr w:type="spellStart"/>
      <w:r w:rsidRPr="00051649">
        <w:rPr>
          <w:rFonts w:ascii="Segoe UI" w:hAnsi="Segoe UI" w:cs="Segoe UI"/>
          <w:color w:val="000000" w:themeColor="text1"/>
          <w:kern w:val="0"/>
        </w:rPr>
        <w:t>import</w:t>
      </w:r>
      <w:proofErr w:type="spellEnd"/>
      <w:r w:rsidRPr="00051649">
        <w:rPr>
          <w:rFonts w:ascii="Segoe UI" w:hAnsi="Segoe UI" w:cs="Segoe UI"/>
          <w:color w:val="000000" w:themeColor="text1"/>
          <w:kern w:val="0"/>
        </w:rPr>
        <w:t xml:space="preserve"> está en la primera línea del archivo. Esto indica que la clase Scanner está disponible para todas las clases en el archivo.</w:t>
      </w:r>
    </w:p>
    <w:p w14:paraId="7F34720E" w14:textId="77777777" w:rsidR="00051649" w:rsidRPr="00051649" w:rsidRDefault="00051649" w:rsidP="00051649">
      <w:pPr>
        <w:rPr>
          <w:rFonts w:ascii="Segoe UI" w:hAnsi="Segoe UI" w:cs="Segoe UI"/>
          <w:color w:val="000000" w:themeColor="text1"/>
          <w:kern w:val="0"/>
        </w:rPr>
      </w:pPr>
    </w:p>
    <w:p w14:paraId="17C0B812" w14:textId="1A088E75" w:rsidR="00051649" w:rsidRDefault="00051649" w:rsidP="00051649">
      <w:pPr>
        <w:rPr>
          <w:rFonts w:ascii="Segoe UI" w:hAnsi="Segoe UI" w:cs="Segoe UI"/>
          <w:color w:val="000000" w:themeColor="text1"/>
          <w:kern w:val="0"/>
        </w:rPr>
      </w:pPr>
      <w:r w:rsidRPr="00051649">
        <w:rPr>
          <w:rFonts w:ascii="Segoe UI" w:hAnsi="Segoe UI" w:cs="Segoe UI"/>
          <w:color w:val="000000" w:themeColor="text1"/>
          <w:kern w:val="0"/>
        </w:rPr>
        <w:t>También es posible utilizar el asterisco (*) para importar todas las clases de un paquete. Esto puede ser útil si se está utilizando un paquete de clases grande.</w:t>
      </w:r>
    </w:p>
    <w:p w14:paraId="6F95C9C0" w14:textId="48327853" w:rsidR="00051649" w:rsidRDefault="00656025" w:rsidP="00051649">
      <w:pPr>
        <w:rPr>
          <w:rFonts w:ascii="Segoe UI" w:hAnsi="Segoe UI" w:cs="Segoe UI"/>
          <w:color w:val="000000" w:themeColor="text1"/>
          <w:kern w:val="0"/>
        </w:rPr>
      </w:pPr>
      <w:r>
        <w:rPr>
          <w:noProof/>
        </w:rPr>
        <w:drawing>
          <wp:inline distT="0" distB="0" distL="0" distR="0" wp14:anchorId="533EEF7A" wp14:editId="307607AB">
            <wp:extent cx="4200525" cy="914400"/>
            <wp:effectExtent l="0" t="0" r="9525" b="0"/>
            <wp:docPr id="1844634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4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58E" w14:textId="77777777" w:rsidR="002D37CB" w:rsidRDefault="002D37CB" w:rsidP="00051649">
      <w:pPr>
        <w:rPr>
          <w:rFonts w:ascii="Segoe UI" w:hAnsi="Segoe UI" w:cs="Segoe UI"/>
          <w:color w:val="000000" w:themeColor="text1"/>
          <w:kern w:val="0"/>
        </w:rPr>
      </w:pPr>
    </w:p>
    <w:p w14:paraId="7668E1D8" w14:textId="77777777" w:rsidR="009E3E26" w:rsidRDefault="009E3E26" w:rsidP="00051649">
      <w:pPr>
        <w:rPr>
          <w:rFonts w:ascii="Segoe UI" w:hAnsi="Segoe UI" w:cs="Segoe UI"/>
          <w:color w:val="000000" w:themeColor="text1"/>
          <w:kern w:val="0"/>
        </w:rPr>
      </w:pPr>
    </w:p>
    <w:p w14:paraId="7828D3FA" w14:textId="77777777" w:rsidR="009E3E26" w:rsidRPr="003B700B" w:rsidRDefault="009E3E26" w:rsidP="00051649">
      <w:pPr>
        <w:rPr>
          <w:rFonts w:ascii="Segoe UI" w:hAnsi="Segoe UI" w:cs="Segoe UI"/>
          <w:color w:val="000000" w:themeColor="text1"/>
          <w:kern w:val="0"/>
        </w:rPr>
      </w:pPr>
    </w:p>
    <w:p w14:paraId="746EA791" w14:textId="71F691C3" w:rsidR="0093187E" w:rsidRPr="003B700B" w:rsidRDefault="0093187E" w:rsidP="00CC1861">
      <w:pPr>
        <w:rPr>
          <w:rFonts w:ascii="Segoe UI" w:hAnsi="Segoe UI" w:cs="Segoe UI"/>
          <w:color w:val="000000" w:themeColor="text1"/>
          <w:kern w:val="0"/>
        </w:rPr>
      </w:pPr>
      <w:r w:rsidRPr="003B700B">
        <w:rPr>
          <w:rFonts w:ascii="Segoe UI" w:hAnsi="Segoe UI" w:cs="Segoe UI"/>
          <w:color w:val="000000" w:themeColor="text1"/>
          <w:kern w:val="0"/>
          <w:u w:val="single"/>
        </w:rPr>
        <w:t>Bibliografía</w:t>
      </w:r>
      <w:r w:rsidRPr="003B700B">
        <w:rPr>
          <w:rFonts w:ascii="Segoe UI" w:hAnsi="Segoe UI" w:cs="Segoe UI"/>
          <w:color w:val="000000" w:themeColor="text1"/>
          <w:kern w:val="0"/>
        </w:rPr>
        <w:t xml:space="preserve">: </w:t>
      </w:r>
    </w:p>
    <w:p w14:paraId="4382259A" w14:textId="276CE713" w:rsidR="0093187E" w:rsidRPr="003B700B" w:rsidRDefault="0093187E" w:rsidP="0093187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kern w:val="0"/>
          <w:sz w:val="20"/>
          <w:szCs w:val="20"/>
        </w:rPr>
      </w:pP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>JAVA 2</w:t>
      </w: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 xml:space="preserve"> - </w:t>
      </w: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>MANUAL DE PROGRAMACIÓN</w:t>
      </w: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 xml:space="preserve"> - </w:t>
      </w: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>Luis Joyanes Aguilar</w:t>
      </w: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 xml:space="preserve"> - </w:t>
      </w: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 xml:space="preserve">Matilde </w:t>
      </w:r>
      <w:proofErr w:type="spellStart"/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>Fernandez</w:t>
      </w:r>
      <w:proofErr w:type="spellEnd"/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 xml:space="preserve"> Azuela</w:t>
      </w:r>
    </w:p>
    <w:p w14:paraId="7BB86FC7" w14:textId="65BD3A27" w:rsidR="0093187E" w:rsidRPr="003B700B" w:rsidRDefault="0093187E" w:rsidP="0093187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kern w:val="0"/>
          <w:sz w:val="20"/>
          <w:szCs w:val="20"/>
        </w:rPr>
      </w:pPr>
      <w:r w:rsidRPr="003B700B">
        <w:rPr>
          <w:rFonts w:ascii="Segoe UI" w:hAnsi="Segoe UI" w:cs="Segoe UI"/>
          <w:color w:val="000000" w:themeColor="text1"/>
          <w:kern w:val="0"/>
          <w:sz w:val="20"/>
          <w:szCs w:val="20"/>
        </w:rPr>
        <w:t>https://www.tokioschool.com/noticias/que-es-clase-java/</w:t>
      </w:r>
    </w:p>
    <w:sectPr w:rsidR="0093187E" w:rsidRPr="003B7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E527" w14:textId="77777777" w:rsidR="00EF0F2E" w:rsidRDefault="00EF0F2E" w:rsidP="00CC1861">
      <w:pPr>
        <w:spacing w:after="0" w:line="240" w:lineRule="auto"/>
      </w:pPr>
      <w:r>
        <w:separator/>
      </w:r>
    </w:p>
  </w:endnote>
  <w:endnote w:type="continuationSeparator" w:id="0">
    <w:p w14:paraId="43C0F6D2" w14:textId="77777777" w:rsidR="00EF0F2E" w:rsidRDefault="00EF0F2E" w:rsidP="00CC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BEED" w14:textId="77777777" w:rsidR="00EF0F2E" w:rsidRDefault="00EF0F2E" w:rsidP="00CC1861">
      <w:pPr>
        <w:spacing w:after="0" w:line="240" w:lineRule="auto"/>
      </w:pPr>
      <w:r>
        <w:separator/>
      </w:r>
    </w:p>
  </w:footnote>
  <w:footnote w:type="continuationSeparator" w:id="0">
    <w:p w14:paraId="08E4C012" w14:textId="77777777" w:rsidR="00EF0F2E" w:rsidRDefault="00EF0F2E" w:rsidP="00CC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6246"/>
    <w:multiLevelType w:val="hybridMultilevel"/>
    <w:tmpl w:val="E50A3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96315"/>
    <w:multiLevelType w:val="hybridMultilevel"/>
    <w:tmpl w:val="E95C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02F36"/>
    <w:multiLevelType w:val="hybridMultilevel"/>
    <w:tmpl w:val="D4740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110B"/>
    <w:multiLevelType w:val="hybridMultilevel"/>
    <w:tmpl w:val="0700F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91188"/>
    <w:multiLevelType w:val="hybridMultilevel"/>
    <w:tmpl w:val="963CF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935579">
    <w:abstractNumId w:val="1"/>
  </w:num>
  <w:num w:numId="2" w16cid:durableId="1809740297">
    <w:abstractNumId w:val="0"/>
  </w:num>
  <w:num w:numId="3" w16cid:durableId="1284535221">
    <w:abstractNumId w:val="3"/>
  </w:num>
  <w:num w:numId="4" w16cid:durableId="1905216275">
    <w:abstractNumId w:val="4"/>
  </w:num>
  <w:num w:numId="5" w16cid:durableId="151850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AC"/>
    <w:rsid w:val="00051649"/>
    <w:rsid w:val="001973CE"/>
    <w:rsid w:val="0029627A"/>
    <w:rsid w:val="002D37CB"/>
    <w:rsid w:val="003B700B"/>
    <w:rsid w:val="004A1E82"/>
    <w:rsid w:val="00656025"/>
    <w:rsid w:val="0068542E"/>
    <w:rsid w:val="0093187E"/>
    <w:rsid w:val="009E3E26"/>
    <w:rsid w:val="00CC1861"/>
    <w:rsid w:val="00D024AC"/>
    <w:rsid w:val="00EF0F2E"/>
    <w:rsid w:val="00F5214C"/>
    <w:rsid w:val="00F6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8316"/>
  <w15:chartTrackingRefBased/>
  <w15:docId w15:val="{E2D83BD6-195C-4B4B-8AB0-22B6D5D1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24AC"/>
    <w:rPr>
      <w:b/>
      <w:bCs/>
    </w:rPr>
  </w:style>
  <w:style w:type="character" w:styleId="nfasis">
    <w:name w:val="Emphasis"/>
    <w:basedOn w:val="Fuentedeprrafopredeter"/>
    <w:uiPriority w:val="20"/>
    <w:qFormat/>
    <w:rsid w:val="00D024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024A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21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1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861"/>
  </w:style>
  <w:style w:type="paragraph" w:styleId="Piedepgina">
    <w:name w:val="footer"/>
    <w:basedOn w:val="Normal"/>
    <w:link w:val="PiedepginaCar"/>
    <w:uiPriority w:val="99"/>
    <w:unhideWhenUsed/>
    <w:rsid w:val="00CC1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ioschool.com/formaciones/cursos-programacion/java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okioschool.com/noticias/curiosidades-de-java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8</cp:revision>
  <dcterms:created xsi:type="dcterms:W3CDTF">2023-09-06T23:06:00Z</dcterms:created>
  <dcterms:modified xsi:type="dcterms:W3CDTF">2023-09-07T02:19:00Z</dcterms:modified>
</cp:coreProperties>
</file>