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671D86BD" w:rsidR="0060029D" w:rsidRPr="00A1004B" w:rsidRDefault="00C17BF8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Ejercicios de práctica 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C17BF8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20B0A78C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5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5pt;height:19.5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7968CAFC" w:rsidR="0060029D" w:rsidRDefault="00142E8F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Arrays</w:t>
      </w:r>
      <w:proofErr w:type="spellEnd"/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 xml:space="preserve"> y matrices 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53FCD4F" w14:textId="77777777" w:rsidR="00C17BF8" w:rsidRDefault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BB2C0E2" w14:textId="77777777" w:rsid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26FE212" w14:textId="49CCAA6C" w:rsidR="00C17BF8" w:rsidRP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Declaración e inicialización</w:t>
      </w:r>
    </w:p>
    <w:p w14:paraId="694092E5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D504A88" w14:textId="77777777" w:rsidR="00C17BF8" w:rsidRPr="00C17BF8" w:rsidRDefault="00C17BF8" w:rsidP="00C17BF8">
      <w:pPr>
        <w:pStyle w:val="Prrafodelista"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Declarar un array de 10 enteros </w:t>
      </w:r>
      <w:proofErr w:type="spellStart"/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y</w:t>
      </w:r>
      <w:proofErr w:type="spellEnd"/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inicializarlo con los valores de los 10 primeros números naturales.</w:t>
      </w:r>
    </w:p>
    <w:p w14:paraId="259C7ABA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C484076" w14:textId="77777777" w:rsidR="00C17BF8" w:rsidRPr="00C17BF8" w:rsidRDefault="00C17BF8" w:rsidP="00C17BF8">
      <w:pPr>
        <w:pStyle w:val="Prrafodelista"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Declarar un array de 10 números reales </w:t>
      </w:r>
      <w:proofErr w:type="spellStart"/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y</w:t>
      </w:r>
      <w:proofErr w:type="spellEnd"/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inicializarlo con los valores de los 10 primeros números primos.</w:t>
      </w:r>
    </w:p>
    <w:p w14:paraId="09EBC2C0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7BEB328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ADDCEDA" w14:textId="77777777" w:rsidR="00C17BF8" w:rsidRPr="00C17BF8" w:rsidRDefault="00C17BF8" w:rsidP="00C17BF8">
      <w:pPr>
        <w:pStyle w:val="Prrafodelista"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Declarar un array bidimensional de 10 filas y 10 columnas de números enteros.</w:t>
      </w:r>
    </w:p>
    <w:p w14:paraId="479A3277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A554ED2" w14:textId="77777777" w:rsidR="00C17BF8" w:rsidRPr="00C17BF8" w:rsidRDefault="00C17BF8" w:rsidP="00C17BF8">
      <w:pPr>
        <w:pStyle w:val="Prrafodelista"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Declarar un array multidimensional de 3 dimensiones de números reales.</w:t>
      </w:r>
    </w:p>
    <w:p w14:paraId="65BDAF05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EE587D3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8F03FC3" w14:textId="77777777" w:rsidR="00C17BF8" w:rsidRP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Lectura y escritura</w:t>
      </w:r>
    </w:p>
    <w:p w14:paraId="73CAF9B9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CDB1EE6" w14:textId="77777777" w:rsidR="00C17BF8" w:rsidRPr="00C17BF8" w:rsidRDefault="00C17BF8" w:rsidP="00C17BF8">
      <w:pPr>
        <w:pStyle w:val="Prrafodelista"/>
        <w:numPr>
          <w:ilvl w:val="0"/>
          <w:numId w:val="16"/>
        </w:num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Ingresar por teclado los valores de un array de 10 enteros.</w:t>
      </w:r>
    </w:p>
    <w:p w14:paraId="3157A7D5" w14:textId="77777777" w:rsidR="00C17BF8" w:rsidRPr="00C17BF8" w:rsidRDefault="00C17BF8" w:rsidP="00C17BF8">
      <w:pPr>
        <w:pStyle w:val="Prrafodelista"/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D3D3E97" w14:textId="77777777" w:rsidR="00C17BF8" w:rsidRPr="00C17BF8" w:rsidRDefault="00C17BF8" w:rsidP="00C17BF8">
      <w:pPr>
        <w:pStyle w:val="Prrafodelista"/>
        <w:numPr>
          <w:ilvl w:val="0"/>
          <w:numId w:val="16"/>
        </w:num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Ingresar por teclado los valores de un array de 10 números reales.</w:t>
      </w:r>
    </w:p>
    <w:p w14:paraId="65A863D1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9BA284A" w14:textId="77777777" w:rsidR="00C17BF8" w:rsidRPr="00C17BF8" w:rsidRDefault="00C17BF8" w:rsidP="00C17BF8">
      <w:pPr>
        <w:pStyle w:val="Prrafodelista"/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196E2F4" w14:textId="77777777" w:rsidR="00C17BF8" w:rsidRPr="00C17BF8" w:rsidRDefault="00C17BF8" w:rsidP="00C17BF8">
      <w:pPr>
        <w:pStyle w:val="Prrafodelista"/>
        <w:numPr>
          <w:ilvl w:val="0"/>
          <w:numId w:val="16"/>
        </w:num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Leer los datos de un array de caracteres y mostrarlos por pantalla.</w:t>
      </w:r>
    </w:p>
    <w:p w14:paraId="5D7095E8" w14:textId="77777777" w:rsidR="00C17BF8" w:rsidRPr="00C17BF8" w:rsidRDefault="00C17BF8" w:rsidP="00C17BF8">
      <w:pPr>
        <w:pStyle w:val="Prrafodelista"/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48D51AE" w14:textId="77777777" w:rsidR="00C17BF8" w:rsidRPr="00C17BF8" w:rsidRDefault="00C17BF8" w:rsidP="00C17BF8">
      <w:pPr>
        <w:pStyle w:val="Prrafodelista"/>
        <w:numPr>
          <w:ilvl w:val="0"/>
          <w:numId w:val="16"/>
        </w:num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Leer los datos de un array de booleanos y mostrarlos por pantalla.</w:t>
      </w:r>
    </w:p>
    <w:p w14:paraId="0C834C0B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408FA15" w14:textId="77777777" w:rsidR="00C17BF8" w:rsidRP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Operaciones aritméticas</w:t>
      </w:r>
    </w:p>
    <w:p w14:paraId="076EBCAE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E490E27" w14:textId="77777777" w:rsidR="00C17BF8" w:rsidRPr="00C17BF8" w:rsidRDefault="00C17BF8" w:rsidP="00C17BF8">
      <w:pPr>
        <w:pStyle w:val="Prrafodelista"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Sumar los elementos de un array de 10 enteros.</w:t>
      </w:r>
    </w:p>
    <w:p w14:paraId="015F35AF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3B0D370" w14:textId="77777777" w:rsidR="00C17BF8" w:rsidRPr="00C17BF8" w:rsidRDefault="00C17BF8" w:rsidP="00C17BF8">
      <w:pPr>
        <w:pStyle w:val="Prrafodelista"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Multiplicar los elementos de un array de 10 números reales.</w:t>
      </w:r>
    </w:p>
    <w:p w14:paraId="29594DDA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1AC22A5" w14:textId="77777777" w:rsidR="00C17BF8" w:rsidRPr="00C17BF8" w:rsidRDefault="00C17BF8" w:rsidP="00C17BF8">
      <w:pPr>
        <w:pStyle w:val="Prrafodelista"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Ordenar un array de 10 enteros de menor a mayor.</w:t>
      </w:r>
    </w:p>
    <w:p w14:paraId="3377C644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3B9B4D6" w14:textId="77777777" w:rsidR="00C17BF8" w:rsidRPr="00C17BF8" w:rsidRDefault="00C17BF8" w:rsidP="00C17BF8">
      <w:pPr>
        <w:pStyle w:val="Prrafodelista"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Ordenar un array de 10 cadenas de forma alfabética.</w:t>
      </w:r>
    </w:p>
    <w:p w14:paraId="465B459E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66D3983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68AA101" w14:textId="77777777" w:rsidR="00C17BF8" w:rsidRPr="00C17BF8" w:rsidRDefault="00C17BF8" w:rsidP="00C17BF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Ejercicios adicionales</w:t>
      </w:r>
    </w:p>
    <w:p w14:paraId="7F4F7EB3" w14:textId="77777777" w:rsidR="00C17BF8" w:rsidRPr="00C17BF8" w:rsidRDefault="00C17BF8" w:rsidP="00C17BF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7BC82FA" w14:textId="77777777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cuente el número de elementos pares en un array de enteros.</w:t>
      </w:r>
    </w:p>
    <w:p w14:paraId="256C4F5F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5F984AB" w14:textId="77777777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cuente el número de elementos mayores que 10 en un array de números reales.</w:t>
      </w:r>
    </w:p>
    <w:p w14:paraId="77891579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DF4E885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0635169" w14:textId="77777777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calcule la suma de los elementos de un array de enteros que sean múltiplos de 3.</w:t>
      </w:r>
    </w:p>
    <w:p w14:paraId="09EFD0E1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D371951" w14:textId="77777777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encuentre el elemento máximo de un array de enteros.</w:t>
      </w:r>
    </w:p>
    <w:p w14:paraId="32CD2737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8F8FB4A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5D2E8AF" w14:textId="77777777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encuentre el elemento mínimo de un array de cadenas.</w:t>
      </w:r>
    </w:p>
    <w:p w14:paraId="212D6AE5" w14:textId="77777777" w:rsidR="00C17BF8" w:rsidRPr="00C17BF8" w:rsidRDefault="00C17BF8" w:rsidP="00C17BF8">
      <w:pPr>
        <w:pStyle w:val="Prrafodelista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E6A4E40" w14:textId="57353426" w:rsidR="00C17BF8" w:rsidRPr="00C17BF8" w:rsidRDefault="00C17BF8" w:rsidP="00C17BF8">
      <w:pPr>
        <w:pStyle w:val="Prrafodelista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17BF8">
        <w:rPr>
          <w:rFonts w:ascii="Verdana" w:hAnsi="Verdana"/>
          <w:color w:val="000000"/>
          <w:sz w:val="20"/>
          <w:szCs w:val="20"/>
          <w:shd w:val="clear" w:color="auto" w:fill="FFFFFF"/>
        </w:rPr>
        <w:t>Implementar un método que copie un array de enteros a otro array de enteros.</w:t>
      </w:r>
    </w:p>
    <w:sectPr w:rsidR="00C17BF8" w:rsidRPr="00C17BF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915"/>
    <w:multiLevelType w:val="hybridMultilevel"/>
    <w:tmpl w:val="B420C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70BA"/>
    <w:multiLevelType w:val="hybridMultilevel"/>
    <w:tmpl w:val="E21AB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417B9"/>
    <w:multiLevelType w:val="hybridMultilevel"/>
    <w:tmpl w:val="E1A03126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B854D05"/>
    <w:multiLevelType w:val="hybridMultilevel"/>
    <w:tmpl w:val="E41A5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783923"/>
    <w:multiLevelType w:val="multilevel"/>
    <w:tmpl w:val="49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0C1B"/>
    <w:multiLevelType w:val="hybridMultilevel"/>
    <w:tmpl w:val="D7CAF19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74FC9"/>
    <w:multiLevelType w:val="hybridMultilevel"/>
    <w:tmpl w:val="354ABD26"/>
    <w:lvl w:ilvl="0" w:tplc="2326EC56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21B70"/>
    <w:multiLevelType w:val="hybridMultilevel"/>
    <w:tmpl w:val="1FBE1304"/>
    <w:lvl w:ilvl="0" w:tplc="0BC863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B7802"/>
    <w:multiLevelType w:val="hybridMultilevel"/>
    <w:tmpl w:val="6D280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1182F"/>
    <w:multiLevelType w:val="hybridMultilevel"/>
    <w:tmpl w:val="DC065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6256">
    <w:abstractNumId w:val="0"/>
  </w:num>
  <w:num w:numId="2" w16cid:durableId="440876493">
    <w:abstractNumId w:val="12"/>
  </w:num>
  <w:num w:numId="3" w16cid:durableId="663971666">
    <w:abstractNumId w:val="5"/>
  </w:num>
  <w:num w:numId="4" w16cid:durableId="160314642">
    <w:abstractNumId w:val="13"/>
  </w:num>
  <w:num w:numId="5" w16cid:durableId="519974934">
    <w:abstractNumId w:val="7"/>
  </w:num>
  <w:num w:numId="6" w16cid:durableId="795757064">
    <w:abstractNumId w:val="4"/>
  </w:num>
  <w:num w:numId="7" w16cid:durableId="414402050">
    <w:abstractNumId w:val="10"/>
  </w:num>
  <w:num w:numId="8" w16cid:durableId="450514722">
    <w:abstractNumId w:val="17"/>
  </w:num>
  <w:num w:numId="9" w16cid:durableId="93551789">
    <w:abstractNumId w:val="1"/>
  </w:num>
  <w:num w:numId="10" w16cid:durableId="2076081823">
    <w:abstractNumId w:val="9"/>
  </w:num>
  <w:num w:numId="11" w16cid:durableId="1705011753">
    <w:abstractNumId w:val="3"/>
  </w:num>
  <w:num w:numId="12" w16cid:durableId="1036928918">
    <w:abstractNumId w:val="14"/>
  </w:num>
  <w:num w:numId="13" w16cid:durableId="1649478767">
    <w:abstractNumId w:val="8"/>
  </w:num>
  <w:num w:numId="14" w16cid:durableId="493451222">
    <w:abstractNumId w:val="11"/>
  </w:num>
  <w:num w:numId="15" w16cid:durableId="2104256111">
    <w:abstractNumId w:val="15"/>
  </w:num>
  <w:num w:numId="16" w16cid:durableId="1916671481">
    <w:abstractNumId w:val="6"/>
  </w:num>
  <w:num w:numId="17" w16cid:durableId="1743332761">
    <w:abstractNumId w:val="2"/>
  </w:num>
  <w:num w:numId="18" w16cid:durableId="3009599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0E27A2"/>
    <w:rsid w:val="00104084"/>
    <w:rsid w:val="00142E8F"/>
    <w:rsid w:val="002475BE"/>
    <w:rsid w:val="002859FC"/>
    <w:rsid w:val="0029627A"/>
    <w:rsid w:val="002A5420"/>
    <w:rsid w:val="004A1E82"/>
    <w:rsid w:val="00572D46"/>
    <w:rsid w:val="005B4A48"/>
    <w:rsid w:val="0060029D"/>
    <w:rsid w:val="00672A1A"/>
    <w:rsid w:val="00685870"/>
    <w:rsid w:val="006E4197"/>
    <w:rsid w:val="0071571B"/>
    <w:rsid w:val="00720403"/>
    <w:rsid w:val="00814494"/>
    <w:rsid w:val="00840432"/>
    <w:rsid w:val="008765D0"/>
    <w:rsid w:val="00AD6ED4"/>
    <w:rsid w:val="00B061E6"/>
    <w:rsid w:val="00BA3706"/>
    <w:rsid w:val="00C17BF8"/>
    <w:rsid w:val="00C45381"/>
    <w:rsid w:val="00C852B0"/>
    <w:rsid w:val="00C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75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75B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475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2023-10-03T01:35:00Z</dcterms:created>
  <dcterms:modified xsi:type="dcterms:W3CDTF">2023-10-03T01:35:00Z</dcterms:modified>
</cp:coreProperties>
</file>