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Exponential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Hatwell</w:t>
      </w:r>
    </w:p>
    <w:p>
      <w:pPr>
        <w:pStyle w:val="Heading4"/>
      </w:pPr>
      <w:bookmarkStart w:id="21" w:name="notes"/>
      <w:bookmarkEnd w:id="21"/>
      <w:r>
        <w:t xml:space="preserve">Notes:</w:t>
      </w:r>
    </w:p>
    <w:p>
      <w:pPr>
        <w:pStyle w:val="FirstParagraph"/>
      </w:pPr>
      <w:r>
        <w:t xml:space="preserve">The code in this document requires the following R packages: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Heading2"/>
      </w:pPr>
      <w:bookmarkStart w:id="22" w:name="contents"/>
      <w:bookmarkEnd w:id="22"/>
      <w:r>
        <w:t xml:space="preserve">Contents</w:t>
      </w:r>
    </w:p>
    <w:p>
      <w:pPr>
        <w:pStyle w:val="Compact"/>
        <w:numPr>
          <w:numId w:val="1001"/>
          <w:ilvl w:val="0"/>
        </w:numPr>
      </w:pPr>
      <w:r>
        <w:t xml:space="preserve">Overview</w:t>
      </w:r>
    </w:p>
    <w:p>
      <w:pPr>
        <w:pStyle w:val="Compact"/>
        <w:numPr>
          <w:numId w:val="1001"/>
          <w:ilvl w:val="0"/>
        </w:numPr>
      </w:pPr>
      <w:r>
        <w:t xml:space="preserve">Simulations</w:t>
      </w:r>
    </w:p>
    <w:p>
      <w:pPr>
        <w:pStyle w:val="Compact"/>
        <w:numPr>
          <w:numId w:val="1001"/>
          <w:ilvl w:val="0"/>
        </w:numPr>
      </w:pPr>
      <w:r>
        <w:t xml:space="preserve">Sample Mean vs Theoretical Mean</w:t>
      </w:r>
    </w:p>
    <w:p>
      <w:pPr>
        <w:pStyle w:val="Compact"/>
        <w:numPr>
          <w:numId w:val="1001"/>
          <w:ilvl w:val="0"/>
        </w:numPr>
      </w:pPr>
      <w:r>
        <w:t xml:space="preserve">Sample Variance vs Theoretical Variance</w:t>
      </w:r>
    </w:p>
    <w:p>
      <w:pPr>
        <w:pStyle w:val="Compact"/>
        <w:numPr>
          <w:numId w:val="1001"/>
          <w:ilvl w:val="0"/>
        </w:numPr>
      </w:pPr>
      <w:r>
        <w:t xml:space="preserve">Appendix: Comparing Exponential and Normal Distributions</w:t>
      </w:r>
    </w:p>
    <w:p>
      <w:pPr>
        <w:pStyle w:val="Heading2"/>
      </w:pPr>
      <w:bookmarkStart w:id="23" w:name="overview"/>
      <w:bookmarkEnd w:id="23"/>
      <w:r>
        <w:t xml:space="preserve">Overview</w:t>
      </w:r>
    </w:p>
    <w:p>
      <w:pPr>
        <w:pStyle w:val="FirstParagraph"/>
      </w:pPr>
      <w:r>
        <w:t xml:space="preserve">This document will use the Exponential distribution to investigate the Central Limit Theorem, which states that the</w:t>
      </w:r>
      <w:r>
        <w:t xml:space="preserve"> </w:t>
      </w:r>
      <w:r>
        <w:rPr>
          <w:i/>
        </w:rPr>
        <w:t xml:space="preserve">distribution of averages</w:t>
      </w:r>
      <w:r>
        <w:t xml:space="preserve"> </w:t>
      </w:r>
      <w:r>
        <w:t xml:space="preserve">of any iid variables becomes that of a standard normal as the sample size increases, no matter what the distribution of the population.</w:t>
      </w:r>
    </w:p>
    <w:p>
      <w:pPr>
        <w:pStyle w:val="BodyText"/>
      </w:pPr>
      <w:r>
        <w:t xml:space="preserve">The Exponential distribution makes a good case study as it has very different properties to the Normal distribution.</w:t>
      </w:r>
    </w:p>
    <w:p>
      <w:pPr>
        <w:pStyle w:val="BodyText"/>
      </w:pPr>
      <w:r>
        <w:t xml:space="preserve">This investigation uses simulations carried out in the R programming environment.</w:t>
      </w:r>
    </w:p>
    <w:p>
      <w:pPr>
        <w:pStyle w:val="Heading2"/>
      </w:pPr>
      <w:bookmarkStart w:id="24" w:name="simulations"/>
      <w:bookmarkEnd w:id="24"/>
      <w:r>
        <w:t xml:space="preserve">Simulations</w:t>
      </w:r>
    </w:p>
    <w:p>
      <w:pPr>
        <w:pStyle w:val="FirstParagraph"/>
      </w:pPr>
      <w:r>
        <w:t xml:space="preserve">The following code sets up all the parameters and constants, as well as the random seed for reproducibility:</w:t>
      </w:r>
    </w:p>
    <w:p>
      <w:pPr>
        <w:pStyle w:val="SourceCode"/>
      </w:pPr>
      <w:r>
        <w:rPr>
          <w:rStyle w:val="CommentTok"/>
        </w:rPr>
        <w:t xml:space="preserve"># here are all the standard parameters. Can be tweaked for more further investigations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reprodicibility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 for random samples</w:t>
      </w:r>
      <w:r>
        <w:br w:type="textWrapping"/>
      </w:r>
      <w:r>
        <w:rPr>
          <w:rStyle w:val="NormalTok"/>
        </w:rPr>
        <w:t xml:space="preserve">sim_size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simulation size</w:t>
      </w:r>
      <w:r>
        <w:br w:type="textWrapping"/>
      </w:r>
      <w:r>
        <w:rPr>
          <w:rStyle w:val="NormalTok"/>
        </w:rPr>
        <w:t xml:space="preserve">smpl_size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size, each simulation</w:t>
      </w:r>
    </w:p>
    <w:p>
      <w:pPr>
        <w:pStyle w:val="SourceCode"/>
      </w:pPr>
      <w:r>
        <w:rPr>
          <w:rStyle w:val="CommentTok"/>
        </w:rPr>
        <w:t xml:space="preserve"># create some empty vectors to fill with sim data</w:t>
      </w:r>
      <w:r>
        <w:br w:type="textWrapping"/>
      </w:r>
      <w:r>
        <w:rPr>
          <w:rStyle w:val="NormalTok"/>
        </w:rPr>
        <w:t xml:space="preserve">mn_smpl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(sim_size)</w:t>
      </w:r>
      <w:r>
        <w:br w:type="textWrapping"/>
      </w:r>
      <w:r>
        <w:rPr>
          <w:rStyle w:val="NormalTok"/>
        </w:rPr>
        <w:t xml:space="preserve">var_smpl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(sim_size)</w:t>
      </w:r>
      <w:r>
        <w:br w:type="textWrapping"/>
      </w:r>
      <w:r>
        <w:rPr>
          <w:rStyle w:val="CommentTok"/>
        </w:rPr>
        <w:t xml:space="preserve"># iterate over the random simulation and collect the results by vector index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:sim_size) {</w:t>
      </w:r>
      <w:r>
        <w:br w:type="textWrapping"/>
      </w:r>
      <w:r>
        <w:rPr>
          <w:rStyle w:val="NormalTok"/>
        </w:rPr>
        <w:t xml:space="preserve">smpl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(smpl_size, lambda)</w:t>
      </w:r>
      <w:r>
        <w:br w:type="textWrapping"/>
      </w:r>
      <w:r>
        <w:rPr>
          <w:rStyle w:val="NormalTok"/>
        </w:rPr>
        <w:t xml:space="preserve">mn_smpl[i]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(smpl)</w:t>
      </w:r>
      <w:r>
        <w:br w:type="textWrapping"/>
      </w:r>
      <w:r>
        <w:rPr>
          <w:rStyle w:val="NormalTok"/>
        </w:rPr>
        <w:t xml:space="preserve">var_smpl[i]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(smpl)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put everything in a data frame to make it easy to work with</w:t>
      </w:r>
      <w:r>
        <w:br w:type="textWrapping"/>
      </w:r>
      <w:r>
        <w:rPr>
          <w:rStyle w:val="NormalTok"/>
        </w:rPr>
        <w:t xml:space="preserve">sim_data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mn_smpl, </w:t>
      </w:r>
      <w:r>
        <w:rPr>
          <w:rStyle w:val="DataTypeTok"/>
        </w:rPr>
        <w:t xml:space="preserve">variances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var_smpl, </w:t>
      </w:r>
      <w:r>
        <w:rPr>
          <w:rStyle w:val="DataTypeTok"/>
        </w:rPr>
        <w:t xml:space="preserve">st_devs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(var_smpl))</w:t>
      </w:r>
    </w:p>
    <w:p>
      <w:pPr>
        <w:pStyle w:val="Heading3"/>
      </w:pPr>
      <w:bookmarkStart w:id="25" w:name="sample-mean-vs-theoretical-mean"/>
      <w:bookmarkEnd w:id="25"/>
      <w:r>
        <w:t xml:space="preserve">Sample Mean vs Theoretical Mean</w:t>
      </w:r>
    </w:p>
    <w:p>
      <w:pPr>
        <w:pStyle w:val="FirstParagraph"/>
      </w:pPr>
      <w:r>
        <w:t xml:space="preserve">Interrogating the sample mean data shows that the mean and st. dev are indeed very close to 1/lambda (5.), which are the expected mean and st.dev for the Exponential distribution:</w:t>
      </w:r>
    </w:p>
    <w:p>
      <w:pPr>
        <w:pStyle w:val="SourceCode"/>
      </w:pPr>
      <w:r>
        <w:rPr>
          <w:rStyle w:val="NormalTok"/>
        </w:rPr>
        <w:t xml:space="preserve">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(mn_smpl)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sample_variance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(var_smpl)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sample_st_dev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(var_smpl)))</w:t>
      </w:r>
      <w:r>
        <w:br w:type="textWrapping"/>
      </w:r>
      <w:r>
        <w:rPr>
          <w:rStyle w:val="NormalTok"/>
        </w:rPr>
        <w:t xml:space="preserve">stats</w:t>
      </w:r>
    </w:p>
    <w:p>
      <w:pPr>
        <w:pStyle w:val="SourceCode"/>
      </w:pPr>
      <w:r>
        <w:rPr>
          <w:rStyle w:val="VerbatimChar"/>
        </w:rPr>
        <w:t xml:space="preserve">## $sample_mean</w:t>
      </w:r>
      <w:r>
        <w:br w:type="textWrapping"/>
      </w:r>
      <w:r>
        <w:rPr>
          <w:rStyle w:val="VerbatimChar"/>
        </w:rPr>
        <w:t xml:space="preserve">## [1] 5.04506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$sample_variance</w:t>
      </w:r>
      <w:r>
        <w:br w:type="textWrapping"/>
      </w:r>
      <w:r>
        <w:rPr>
          <w:rStyle w:val="VerbatimChar"/>
        </w:rPr>
        <w:t xml:space="preserve">## [1] 25.56219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$sample_st_dev</w:t>
      </w:r>
      <w:r>
        <w:br w:type="textWrapping"/>
      </w:r>
      <w:r>
        <w:rPr>
          <w:rStyle w:val="VerbatimChar"/>
        </w:rPr>
        <w:t xml:space="preserve">## [1] 5.055907</w:t>
      </w:r>
    </w:p>
    <w:p>
      <w:pPr>
        <w:pStyle w:val="FirstParagraph"/>
      </w:pPr>
      <w:r>
        <w:t xml:space="preserve">The following code produces a density plot of the mean values from the simulation. Superimposed on this is a PDF of the Standard Normal distribution, shifted to centre on a mean of 5 (1/lambda).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(~means, sim_data,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function(x,...)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panel.densityplot</w:t>
      </w:r>
      <w:r>
        <w:rPr>
          <w:rStyle w:val="NormalTok"/>
        </w:rPr>
        <w:t xml:space="preserve">(x,...,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(x,y,...,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              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sample means from the simulation"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 of sample means"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normal curve"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_Exponential_Distribution_files/figure-docx/density_sample_me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clear from the above graph that these are very similar curves.</w:t>
      </w:r>
    </w:p>
    <w:p>
      <w:pPr>
        <w:pStyle w:val="Heading3"/>
      </w:pPr>
      <w:bookmarkStart w:id="27" w:name="sample-variance-vs-theoretical-variance"/>
      <w:bookmarkEnd w:id="27"/>
      <w:r>
        <w:t xml:space="preserve">Sample Variance vs Theoretical Variance</w:t>
      </w:r>
    </w:p>
    <w:p>
      <w:pPr>
        <w:pStyle w:val="FirstParagraph"/>
      </w:pPr>
      <w:r>
        <w:t xml:space="preserve">This step will compare the variance and standard deviation of the sample means to the theoretical mean given as the formula s/sqrt(n).</w:t>
      </w:r>
    </w:p>
    <w:p>
      <w:pPr>
        <w:pStyle w:val="BodyText"/>
      </w:pPr>
      <w:r>
        <w:t xml:space="preserve">The variance of the sample means should be close to 5/sqrt(40) = 5/6.3245553 = 0.7905694</w:t>
      </w:r>
    </w:p>
    <w:p>
      <w:pPr>
        <w:pStyle w:val="SourceCode"/>
      </w:pPr>
      <w:r>
        <w:rPr>
          <w:rStyle w:val="NormalTok"/>
        </w:rPr>
        <w:t xml:space="preserve">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theo_var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/smpl_size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theo_sd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(smpl_size)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(sim_data$means)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(sim_data$means))</w:t>
      </w:r>
      <w:r>
        <w:br w:type="textWrapping"/>
      </w:r>
      <w:r>
        <w:rPr>
          <w:rStyle w:val="NormalTok"/>
        </w:rPr>
        <w:t xml:space="preserve">stats</w:t>
      </w:r>
    </w:p>
    <w:p>
      <w:pPr>
        <w:pStyle w:val="SourceCode"/>
      </w:pPr>
      <w:r>
        <w:rPr>
          <w:rStyle w:val="VerbatimChar"/>
        </w:rPr>
        <w:t xml:space="preserve">##   theo_var   theo_sd   sim_var    sim_sd</w:t>
      </w:r>
      <w:r>
        <w:br w:type="textWrapping"/>
      </w:r>
      <w:r>
        <w:rPr>
          <w:rStyle w:val="VerbatimChar"/>
        </w:rPr>
        <w:t xml:space="preserve">## 1    0.625 0.7905694 0.6372544 0.7982821</w:t>
      </w:r>
    </w:p>
    <w:p>
      <w:pPr>
        <w:pStyle w:val="FirstParagraph"/>
      </w:pPr>
      <w:r>
        <w:t xml:space="preserve">The results are very close to expectations.</w:t>
      </w:r>
    </w:p>
    <w:p>
      <w:pPr>
        <w:pStyle w:val="Heading3"/>
      </w:pPr>
      <w:bookmarkStart w:id="28" w:name="appendix-comparing-exponential-and-normal-distributions"/>
      <w:bookmarkEnd w:id="28"/>
      <w:r>
        <w:t xml:space="preserve">Appendix: Comparing Exponential and Normal Distributions</w:t>
      </w:r>
    </w:p>
    <w:p>
      <w:pPr>
        <w:pStyle w:val="FirstParagraph"/>
      </w:pPr>
      <w:r>
        <w:t xml:space="preserve">For completeness, more random variables are generated from the exponential function to see the difference between a large collection of random exponentials and the distribution of a large collection of averages of random variables.</w:t>
      </w:r>
    </w:p>
    <w:p>
      <w:pPr>
        <w:pStyle w:val="BodyText"/>
      </w:pPr>
      <w:r>
        <w:t xml:space="preserve">The following code produces a density plot of 1000 random variables with an exponential distribution. Superimposed on this is a PDF of the Normal distribution, shifted to centre on the mean of 5 (1/lambda) and a st.dev of 5.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lambda),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function(x,...)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panel.densityplot</w:t>
      </w:r>
      <w:r>
        <w:rPr>
          <w:rStyle w:val="NormalTok"/>
        </w:rPr>
        <w:t xml:space="preserve">(x,...,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(x,y,...,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1000 Exponential random variables"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of random variables"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normal curve"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_Exponential_Distribution_files/figure-docx/density_sample_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differences are visually apparent. From this graph, it can be seen that the Exponential distribution has the characteristic of having p = 0 for values of x &lt; 0. The first positive value of x has p = lambda (0.2), then p drops off sharply until a long tail of higher values.</w:t>
      </w:r>
    </w:p>
    <w:p>
      <w:pPr>
        <w:pStyle w:val="BodyText"/>
      </w:pPr>
      <w:r>
        <w:t xml:space="preserve">In contrast, the normal distribution is symmetrical about its mean and the standard normal has mean zero, implying negative values are just as probable as positive values.</w:t>
      </w:r>
    </w:p>
    <w:p>
      <w:pPr>
        <w:pStyle w:val="BodyText"/>
      </w:pPr>
      <w:r>
        <w:t xml:space="preserve">This demonstrates the Central Limit Theorem by showing that a large sample of avarages will tend to be themselves normally distributed, even though the random variables themselves are very differently distributed.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0c92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dc3f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Exponential Distribution</dc:title>
  <dc:creator>Julian Hatwell</dc:creator>
</cp:coreProperties>
</file>