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11A" w:rsidRPr="00615B86" w:rsidRDefault="00014104" w:rsidP="00615B86">
      <w:pPr>
        <w:jc w:val="center"/>
        <w:rPr>
          <w:rFonts w:ascii="Arial" w:hAnsi="Arial" w:cs="Arial"/>
          <w:b/>
          <w:sz w:val="32"/>
        </w:rPr>
      </w:pPr>
      <w:r w:rsidRPr="00615B86">
        <w:rPr>
          <w:rFonts w:ascii="Arial" w:hAnsi="Arial" w:cs="Arial"/>
          <w:b/>
          <w:sz w:val="32"/>
        </w:rPr>
        <w:t xml:space="preserve">Аналіз </w:t>
      </w:r>
      <w:hyperlink r:id="rId5" w:history="1">
        <w:r w:rsidRPr="00615B86">
          <w:rPr>
            <w:rStyle w:val="a3"/>
            <w:rFonts w:ascii="Arial" w:hAnsi="Arial" w:cs="Arial"/>
            <w:b/>
            <w:sz w:val="32"/>
          </w:rPr>
          <w:t>https://www.worldsciencefestival.com/</w:t>
        </w:r>
      </w:hyperlink>
    </w:p>
    <w:p w:rsidR="0090382B" w:rsidRPr="00615B86" w:rsidRDefault="00014104" w:rsidP="00287AF2">
      <w:pPr>
        <w:pStyle w:val="a4"/>
        <w:numPr>
          <w:ilvl w:val="0"/>
          <w:numId w:val="1"/>
        </w:numPr>
        <w:rPr>
          <w:rFonts w:ascii="Arial" w:hAnsi="Arial" w:cs="Arial"/>
        </w:rPr>
      </w:pPr>
      <w:r w:rsidRPr="00615B86">
        <w:rPr>
          <w:rFonts w:ascii="Arial" w:hAnsi="Arial" w:cs="Arial"/>
        </w:rPr>
        <w:t xml:space="preserve">Час завантаження сайту </w:t>
      </w:r>
      <w:r w:rsidR="003038CA" w:rsidRPr="00615B86">
        <w:rPr>
          <w:rFonts w:ascii="Arial" w:hAnsi="Arial" w:cs="Arial"/>
        </w:rPr>
        <w:t>5.9</w:t>
      </w:r>
      <w:r w:rsidR="0090382B" w:rsidRPr="00615B86">
        <w:rPr>
          <w:rFonts w:ascii="Arial" w:hAnsi="Arial" w:cs="Arial"/>
        </w:rPr>
        <w:t xml:space="preserve"> с</w:t>
      </w:r>
    </w:p>
    <w:p w:rsidR="003038CA" w:rsidRPr="00615B86" w:rsidRDefault="003038CA" w:rsidP="00287AF2">
      <w:pPr>
        <w:pStyle w:val="a4"/>
        <w:numPr>
          <w:ilvl w:val="0"/>
          <w:numId w:val="1"/>
        </w:numPr>
        <w:rPr>
          <w:rFonts w:ascii="Arial" w:hAnsi="Arial" w:cs="Arial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854"/>
        <w:gridCol w:w="5771"/>
      </w:tblGrid>
      <w:tr w:rsidR="003038CA" w:rsidRPr="00615B86" w:rsidTr="003038CA">
        <w:tc>
          <w:tcPr>
            <w:tcW w:w="2854" w:type="dxa"/>
          </w:tcPr>
          <w:p w:rsidR="003038CA" w:rsidRPr="00615B86" w:rsidRDefault="003038CA" w:rsidP="003038CA">
            <w:pPr>
              <w:rPr>
                <w:rFonts w:ascii="Arial" w:hAnsi="Arial" w:cs="Arial"/>
              </w:rPr>
            </w:pPr>
            <w:r w:rsidRPr="00615B86">
              <w:rPr>
                <w:rFonts w:ascii="Arial" w:hAnsi="Arial" w:cs="Arial"/>
              </w:rPr>
              <w:t>Помилки 1</w:t>
            </w:r>
          </w:p>
        </w:tc>
        <w:tc>
          <w:tcPr>
            <w:tcW w:w="5771" w:type="dxa"/>
          </w:tcPr>
          <w:p w:rsidR="003038CA" w:rsidRPr="00615B86" w:rsidRDefault="003038CA" w:rsidP="003038CA">
            <w:pPr>
              <w:rPr>
                <w:rFonts w:ascii="Arial" w:hAnsi="Arial" w:cs="Arial"/>
              </w:rPr>
            </w:pPr>
            <w:r w:rsidRPr="00615B86">
              <w:rPr>
                <w:rFonts w:ascii="Arial" w:hAnsi="Arial" w:cs="Arial"/>
              </w:rPr>
              <w:t>Попередження 5</w:t>
            </w:r>
          </w:p>
        </w:tc>
      </w:tr>
      <w:tr w:rsidR="003038CA" w:rsidRPr="00615B86" w:rsidTr="003038CA">
        <w:tc>
          <w:tcPr>
            <w:tcW w:w="2854" w:type="dxa"/>
          </w:tcPr>
          <w:p w:rsidR="00500E81" w:rsidRPr="00615B86" w:rsidRDefault="00500E81" w:rsidP="00500E81">
            <w:pPr>
              <w:pStyle w:val="HTML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615B86">
              <w:rPr>
                <w:rFonts w:ascii="Arial" w:hAnsi="Arial" w:cs="Arial"/>
                <w:color w:val="222222"/>
                <w:sz w:val="22"/>
                <w:szCs w:val="22"/>
              </w:rPr>
              <w:t xml:space="preserve">Не вдалося встановити політику щодо </w:t>
            </w:r>
            <w:proofErr w:type="spellStart"/>
            <w:r w:rsidRPr="00615B86">
              <w:rPr>
                <w:rFonts w:ascii="Arial" w:hAnsi="Arial" w:cs="Arial"/>
                <w:color w:val="222222"/>
                <w:sz w:val="22"/>
                <w:szCs w:val="22"/>
              </w:rPr>
              <w:t>перенаправлення</w:t>
            </w:r>
            <w:proofErr w:type="spellEnd"/>
          </w:p>
          <w:p w:rsidR="003038CA" w:rsidRPr="00615B86" w:rsidRDefault="003038CA" w:rsidP="003038CA">
            <w:pPr>
              <w:rPr>
                <w:rFonts w:ascii="Arial" w:hAnsi="Arial" w:cs="Arial"/>
              </w:rPr>
            </w:pPr>
          </w:p>
        </w:tc>
        <w:tc>
          <w:tcPr>
            <w:tcW w:w="5771" w:type="dxa"/>
          </w:tcPr>
          <w:p w:rsidR="00500E81" w:rsidRPr="00500E81" w:rsidRDefault="00500E81" w:rsidP="00500E8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Arial" w:eastAsia="Times New Roman" w:hAnsi="Arial" w:cs="Arial"/>
                <w:color w:val="222222"/>
                <w:lang w:eastAsia="uk-UA"/>
              </w:rPr>
            </w:pPr>
            <w:r w:rsidRPr="00500E81">
              <w:rPr>
                <w:rFonts w:ascii="Arial" w:eastAsia="Times New Roman" w:hAnsi="Arial" w:cs="Arial"/>
                <w:color w:val="222222"/>
                <w:lang w:eastAsia="uk-UA"/>
              </w:rPr>
              <w:t xml:space="preserve">Файл </w:t>
            </w:r>
            <w:proofErr w:type="spellStart"/>
            <w:r w:rsidRPr="00500E81">
              <w:rPr>
                <w:rFonts w:ascii="Arial" w:eastAsia="Times New Roman" w:hAnsi="Arial" w:cs="Arial"/>
                <w:color w:val="222222"/>
                <w:lang w:eastAsia="uk-UA"/>
              </w:rPr>
              <w:t>cookie</w:t>
            </w:r>
            <w:proofErr w:type="spellEnd"/>
            <w:r w:rsidRPr="00500E81">
              <w:rPr>
                <w:rFonts w:ascii="Arial" w:eastAsia="Times New Roman" w:hAnsi="Arial" w:cs="Arial"/>
                <w:color w:val="222222"/>
                <w:lang w:eastAsia="uk-UA"/>
              </w:rPr>
              <w:t xml:space="preserve">, пов’язаний із ресурсом між веб-сайтами, на </w:t>
            </w:r>
            <w:hyperlink r:id="rId6" w:history="1">
              <w:r w:rsidRPr="00615B86">
                <w:rPr>
                  <w:rStyle w:val="a3"/>
                  <w:rFonts w:ascii="Arial" w:eastAsia="Times New Roman" w:hAnsi="Arial" w:cs="Arial"/>
                  <w:lang w:eastAsia="uk-UA"/>
                </w:rPr>
                <w:t>http://google.com/</w:t>
              </w:r>
            </w:hyperlink>
            <w:r w:rsidRPr="00615B86">
              <w:rPr>
                <w:rFonts w:ascii="Arial" w:eastAsia="Times New Roman" w:hAnsi="Arial" w:cs="Arial"/>
                <w:color w:val="222222"/>
                <w:lang w:eastAsia="uk-UA"/>
              </w:rPr>
              <w:t xml:space="preserve"> </w:t>
            </w:r>
            <w:r w:rsidRPr="00500E81">
              <w:rPr>
                <w:rFonts w:ascii="Arial" w:eastAsia="Times New Roman" w:hAnsi="Arial" w:cs="Arial"/>
                <w:color w:val="222222"/>
                <w:lang w:eastAsia="uk-UA"/>
              </w:rPr>
              <w:t>встановлено без атрибута `</w:t>
            </w:r>
            <w:proofErr w:type="spellStart"/>
            <w:r w:rsidRPr="00500E81">
              <w:rPr>
                <w:rFonts w:ascii="Arial" w:eastAsia="Times New Roman" w:hAnsi="Arial" w:cs="Arial"/>
                <w:color w:val="222222"/>
                <w:lang w:eastAsia="uk-UA"/>
              </w:rPr>
              <w:t>SameSite</w:t>
            </w:r>
            <w:proofErr w:type="spellEnd"/>
            <w:r w:rsidRPr="00500E81">
              <w:rPr>
                <w:rFonts w:ascii="Arial" w:eastAsia="Times New Roman" w:hAnsi="Arial" w:cs="Arial"/>
                <w:color w:val="222222"/>
                <w:lang w:eastAsia="uk-UA"/>
              </w:rPr>
              <w:t xml:space="preserve">`. </w:t>
            </w:r>
          </w:p>
          <w:p w:rsidR="003038CA" w:rsidRPr="00615B86" w:rsidRDefault="003038CA" w:rsidP="003038CA">
            <w:pPr>
              <w:rPr>
                <w:rFonts w:ascii="Arial" w:hAnsi="Arial" w:cs="Arial"/>
              </w:rPr>
            </w:pPr>
          </w:p>
        </w:tc>
      </w:tr>
    </w:tbl>
    <w:p w:rsidR="00C65BA9" w:rsidRDefault="00C65BA9" w:rsidP="00C65BA9">
      <w:pPr>
        <w:pStyle w:val="a4"/>
        <w:numPr>
          <w:ilvl w:val="0"/>
          <w:numId w:val="1"/>
        </w:numPr>
        <w:rPr>
          <w:rFonts w:ascii="Arial" w:hAnsi="Arial" w:cs="Arial"/>
        </w:rPr>
      </w:pPr>
      <w:r w:rsidRPr="00615B86">
        <w:rPr>
          <w:rFonts w:ascii="Arial" w:hAnsi="Arial" w:cs="Arial"/>
        </w:rPr>
        <w:t xml:space="preserve">Сайт займає 8.1 </w:t>
      </w:r>
      <w:proofErr w:type="spellStart"/>
      <w:r w:rsidRPr="00615B86">
        <w:rPr>
          <w:rFonts w:ascii="Arial" w:hAnsi="Arial" w:cs="Arial"/>
        </w:rPr>
        <w:t>мб</w:t>
      </w:r>
      <w:proofErr w:type="spellEnd"/>
    </w:p>
    <w:p w:rsidR="00DE647B" w:rsidRPr="00615B86" w:rsidRDefault="00DE647B" w:rsidP="00C65BA9">
      <w:pPr>
        <w:pStyle w:val="a4"/>
        <w:numPr>
          <w:ilvl w:val="0"/>
          <w:numId w:val="1"/>
        </w:numPr>
        <w:rPr>
          <w:rFonts w:ascii="Arial" w:hAnsi="Arial" w:cs="Arial"/>
        </w:rPr>
      </w:pPr>
    </w:p>
    <w:p w:rsidR="009F1CBD" w:rsidRDefault="009F1CBD" w:rsidP="00DE647B">
      <w:pPr>
        <w:pStyle w:val="a4"/>
        <w:numPr>
          <w:ilvl w:val="1"/>
          <w:numId w:val="3"/>
        </w:numPr>
        <w:rPr>
          <w:rFonts w:ascii="Arial" w:eastAsia="Times New Roman" w:hAnsi="Arial" w:cs="Arial"/>
          <w:color w:val="202124"/>
          <w:spacing w:val="-8"/>
          <w:kern w:val="36"/>
          <w:lang w:eastAsia="uk-UA"/>
        </w:rPr>
      </w:pPr>
      <w:r w:rsidRPr="00615B86">
        <w:rPr>
          <w:rFonts w:ascii="Arial" w:hAnsi="Arial" w:cs="Arial"/>
          <w:color w:val="222222"/>
        </w:rPr>
        <w:t xml:space="preserve">Зображення займають забагато часу при завантаженні 22.32с </w:t>
      </w:r>
      <w:r w:rsidRPr="00615B86">
        <w:rPr>
          <w:rFonts w:ascii="Arial" w:hAnsi="Arial" w:cs="Arial"/>
          <w:color w:val="222222"/>
        </w:rPr>
        <w:br/>
        <w:t>Р</w:t>
      </w:r>
      <w:r w:rsidRPr="00615B86">
        <w:rPr>
          <w:rFonts w:ascii="Arial" w:hAnsi="Arial" w:cs="Arial"/>
          <w:color w:val="222222"/>
        </w:rPr>
        <w:t>есурси, що блокують візуалізацію</w:t>
      </w:r>
      <w:r w:rsidRPr="00615B86">
        <w:rPr>
          <w:rFonts w:ascii="Arial" w:hAnsi="Arial" w:cs="Arial"/>
          <w:color w:val="222222"/>
        </w:rPr>
        <w:t xml:space="preserve"> </w:t>
      </w:r>
      <w:r w:rsidRPr="00615B86">
        <w:rPr>
          <w:rFonts w:ascii="Arial" w:hAnsi="Arial" w:cs="Arial"/>
          <w:color w:val="222222"/>
        </w:rPr>
        <w:t>2,76 с</w:t>
      </w:r>
      <w:r w:rsidRPr="00615B86">
        <w:rPr>
          <w:rFonts w:ascii="Arial" w:hAnsi="Arial" w:cs="Arial"/>
          <w:color w:val="222222"/>
        </w:rPr>
        <w:br/>
      </w:r>
      <w:r w:rsidR="00DE647B" w:rsidRPr="00615B86">
        <w:rPr>
          <w:rFonts w:ascii="Arial" w:eastAsia="Times New Roman" w:hAnsi="Arial" w:cs="Arial"/>
          <w:color w:val="202124"/>
          <w:spacing w:val="-8"/>
          <w:kern w:val="36"/>
          <w:lang w:eastAsia="uk-UA"/>
        </w:rPr>
        <w:t xml:space="preserve">перераховані всі екранні або приховані зображення на сторінці, а також потенційна економія </w:t>
      </w:r>
    </w:p>
    <w:p w:rsidR="009F4CB3" w:rsidRPr="009F4CB3" w:rsidRDefault="00DE647B" w:rsidP="009F4CB3">
      <w:pPr>
        <w:pStyle w:val="a4"/>
        <w:numPr>
          <w:ilvl w:val="1"/>
          <w:numId w:val="3"/>
        </w:numPr>
        <w:rPr>
          <w:rFonts w:ascii="Arial" w:eastAsia="Times New Roman" w:hAnsi="Arial" w:cs="Arial"/>
          <w:color w:val="202124"/>
          <w:spacing w:val="-8"/>
          <w:kern w:val="36"/>
          <w:lang w:eastAsia="uk-UA"/>
        </w:rPr>
      </w:pPr>
      <w:r>
        <w:rPr>
          <w:rFonts w:ascii="Arial" w:hAnsi="Arial" w:cs="Arial"/>
          <w:color w:val="222222"/>
        </w:rPr>
        <w:t>Перераховані ресурси які блокують візуалізацію сторінки</w:t>
      </w:r>
    </w:p>
    <w:p w:rsidR="009F1CBD" w:rsidRPr="009F4CB3" w:rsidRDefault="009F1CBD" w:rsidP="009F4CB3">
      <w:pPr>
        <w:pStyle w:val="a4"/>
        <w:numPr>
          <w:ilvl w:val="1"/>
          <w:numId w:val="3"/>
        </w:numPr>
        <w:rPr>
          <w:rFonts w:ascii="Arial" w:eastAsia="Times New Roman" w:hAnsi="Arial" w:cs="Arial"/>
          <w:color w:val="202124"/>
          <w:spacing w:val="-8"/>
          <w:kern w:val="36"/>
          <w:lang w:eastAsia="uk-UA"/>
        </w:rPr>
      </w:pPr>
      <w:r w:rsidRPr="009F4CB3">
        <w:rPr>
          <w:rFonts w:ascii="Arial" w:hAnsi="Arial" w:cs="Arial"/>
          <w:color w:val="222222"/>
        </w:rPr>
        <w:t>Встановити правильний розмір зображень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8"/>
        <w:gridCol w:w="3176"/>
        <w:gridCol w:w="1160"/>
        <w:gridCol w:w="902"/>
      </w:tblGrid>
      <w:tr w:rsidR="009F1CBD" w:rsidRPr="00615B86" w:rsidTr="009F1CBD">
        <w:trPr>
          <w:gridAfter w:val="1"/>
          <w:tblHeader/>
        </w:trPr>
        <w:tc>
          <w:tcPr>
            <w:tcW w:w="0" w:type="auto"/>
            <w:tcMar>
              <w:top w:w="120" w:type="dxa"/>
              <w:left w:w="90" w:type="dxa"/>
              <w:bottom w:w="120" w:type="dxa"/>
              <w:right w:w="90" w:type="dxa"/>
            </w:tcMar>
            <w:vAlign w:val="center"/>
            <w:hideMark/>
          </w:tcPr>
          <w:p w:rsidR="009F1CBD" w:rsidRPr="009F1CBD" w:rsidRDefault="009F1CBD" w:rsidP="009F1CBD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uk-UA"/>
              </w:rPr>
            </w:pPr>
            <w:r w:rsidRPr="009F1CBD">
              <w:rPr>
                <w:rFonts w:ascii="Arial" w:eastAsia="Times New Roman" w:hAnsi="Arial" w:cs="Arial"/>
                <w:color w:val="212121"/>
                <w:lang w:eastAsia="uk-UA"/>
              </w:rPr>
              <w:t>URL</w:t>
            </w:r>
          </w:p>
        </w:tc>
        <w:tc>
          <w:tcPr>
            <w:tcW w:w="1160" w:type="dxa"/>
            <w:tcMar>
              <w:top w:w="120" w:type="dxa"/>
              <w:left w:w="90" w:type="dxa"/>
              <w:bottom w:w="120" w:type="dxa"/>
              <w:right w:w="90" w:type="dxa"/>
            </w:tcMar>
            <w:vAlign w:val="center"/>
            <w:hideMark/>
          </w:tcPr>
          <w:p w:rsidR="009F1CBD" w:rsidRPr="009F1CBD" w:rsidRDefault="009F1CBD" w:rsidP="009F1C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lang w:eastAsia="uk-UA"/>
              </w:rPr>
            </w:pPr>
            <w:proofErr w:type="spellStart"/>
            <w:r w:rsidRPr="009F1CBD">
              <w:rPr>
                <w:rFonts w:ascii="Arial" w:eastAsia="Times New Roman" w:hAnsi="Arial" w:cs="Arial"/>
                <w:color w:val="212121"/>
                <w:lang w:eastAsia="uk-UA"/>
              </w:rPr>
              <w:t>Size</w:t>
            </w:r>
            <w:proofErr w:type="spellEnd"/>
          </w:p>
        </w:tc>
        <w:tc>
          <w:tcPr>
            <w:tcW w:w="1160" w:type="dxa"/>
            <w:tcMar>
              <w:top w:w="120" w:type="dxa"/>
              <w:left w:w="90" w:type="dxa"/>
              <w:bottom w:w="120" w:type="dxa"/>
              <w:right w:w="0" w:type="dxa"/>
            </w:tcMar>
            <w:vAlign w:val="center"/>
            <w:hideMark/>
          </w:tcPr>
          <w:p w:rsidR="009F1CBD" w:rsidRPr="009F1CBD" w:rsidRDefault="009F1CBD" w:rsidP="009F1C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lang w:eastAsia="uk-UA"/>
              </w:rPr>
            </w:pPr>
            <w:proofErr w:type="spellStart"/>
            <w:r w:rsidRPr="009F1CBD">
              <w:rPr>
                <w:rFonts w:ascii="Arial" w:eastAsia="Times New Roman" w:hAnsi="Arial" w:cs="Arial"/>
                <w:color w:val="212121"/>
                <w:lang w:eastAsia="uk-UA"/>
              </w:rPr>
              <w:t>Potential</w:t>
            </w:r>
            <w:proofErr w:type="spellEnd"/>
            <w:r w:rsidRPr="009F1CBD">
              <w:rPr>
                <w:rFonts w:ascii="Arial" w:eastAsia="Times New Roman" w:hAnsi="Arial" w:cs="Arial"/>
                <w:color w:val="212121"/>
                <w:lang w:eastAsia="uk-UA"/>
              </w:rPr>
              <w:t xml:space="preserve"> </w:t>
            </w:r>
            <w:proofErr w:type="spellStart"/>
            <w:r w:rsidRPr="009F1CBD">
              <w:rPr>
                <w:rFonts w:ascii="Arial" w:eastAsia="Times New Roman" w:hAnsi="Arial" w:cs="Arial"/>
                <w:color w:val="212121"/>
                <w:lang w:eastAsia="uk-UA"/>
              </w:rPr>
              <w:t>Savings</w:t>
            </w:r>
            <w:proofErr w:type="spellEnd"/>
          </w:p>
        </w:tc>
      </w:tr>
      <w:tr w:rsidR="009F1CBD" w:rsidRPr="00615B86" w:rsidTr="009F1C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1CBD" w:rsidRPr="009F1CBD" w:rsidRDefault="009F1CBD" w:rsidP="009F1CBD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uk-UA"/>
              </w:rPr>
            </w:pPr>
            <w:r w:rsidRPr="00615B86">
              <w:rPr>
                <w:rFonts w:ascii="Arial" w:eastAsia="Times New Roman" w:hAnsi="Arial" w:cs="Arial"/>
                <w:noProof/>
                <w:color w:val="212121"/>
                <w:lang w:eastAsia="uk-UA"/>
              </w:rPr>
              <w:drawing>
                <wp:inline distT="0" distB="0" distL="0" distR="0">
                  <wp:extent cx="1896616" cy="1172109"/>
                  <wp:effectExtent l="0" t="0" r="8890" b="9525"/>
                  <wp:docPr id="3" name="Рисунок 3" descr="https://cdn.worldsciencefestival.com/wp-content/uploads/2020/05/Updated-YDE-website-graphic-800x494-Live-QA-Gre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.worldsciencefestival.com/wp-content/uploads/2020/05/Updated-YDE-website-graphic-800x494-Live-QA-Gre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9774" cy="1180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20" w:type="dxa"/>
              <w:left w:w="90" w:type="dxa"/>
              <w:bottom w:w="120" w:type="dxa"/>
              <w:right w:w="90" w:type="dxa"/>
            </w:tcMar>
            <w:vAlign w:val="center"/>
            <w:hideMark/>
          </w:tcPr>
          <w:p w:rsidR="009F1CBD" w:rsidRPr="009F1CBD" w:rsidRDefault="009F1CBD" w:rsidP="009F1CBD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uk-UA"/>
              </w:rPr>
            </w:pPr>
            <w:hyperlink r:id="rId8" w:tgtFrame="_blank" w:history="1">
              <w:r w:rsidRPr="00615B86">
                <w:rPr>
                  <w:rFonts w:ascii="Arial" w:eastAsia="Times New Roman" w:hAnsi="Arial" w:cs="Arial"/>
                  <w:color w:val="0000FF"/>
                  <w:lang w:eastAsia="uk-UA"/>
                </w:rPr>
                <w:t>…05/Updated-Y….jpg</w:t>
              </w:r>
            </w:hyperlink>
          </w:p>
          <w:p w:rsidR="009F1CBD" w:rsidRPr="009F1CBD" w:rsidRDefault="009F1CBD" w:rsidP="009F1CBD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uk-UA"/>
              </w:rPr>
            </w:pPr>
            <w:r w:rsidRPr="009F1CBD">
              <w:rPr>
                <w:rFonts w:ascii="Arial" w:eastAsia="Times New Roman" w:hAnsi="Arial" w:cs="Arial"/>
                <w:color w:val="212121"/>
                <w:lang w:eastAsia="uk-UA"/>
              </w:rPr>
              <w:t>(cdn.worldsciencefestival.com)</w:t>
            </w:r>
          </w:p>
        </w:tc>
        <w:tc>
          <w:tcPr>
            <w:tcW w:w="0" w:type="auto"/>
            <w:tcMar>
              <w:top w:w="120" w:type="dxa"/>
              <w:left w:w="90" w:type="dxa"/>
              <w:bottom w:w="120" w:type="dxa"/>
              <w:right w:w="90" w:type="dxa"/>
            </w:tcMar>
            <w:vAlign w:val="center"/>
            <w:hideMark/>
          </w:tcPr>
          <w:p w:rsidR="009F1CBD" w:rsidRPr="009F1CBD" w:rsidRDefault="009F1CBD" w:rsidP="009F1C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lang w:eastAsia="uk-UA"/>
              </w:rPr>
            </w:pPr>
            <w:r w:rsidRPr="009F1CBD">
              <w:rPr>
                <w:rFonts w:ascii="Arial" w:eastAsia="Times New Roman" w:hAnsi="Arial" w:cs="Arial"/>
                <w:color w:val="212121"/>
                <w:lang w:eastAsia="uk-UA"/>
              </w:rPr>
              <w:t>249 KB</w:t>
            </w:r>
          </w:p>
        </w:tc>
        <w:tc>
          <w:tcPr>
            <w:tcW w:w="0" w:type="auto"/>
            <w:tcMar>
              <w:top w:w="120" w:type="dxa"/>
              <w:left w:w="90" w:type="dxa"/>
              <w:bottom w:w="120" w:type="dxa"/>
              <w:right w:w="90" w:type="dxa"/>
            </w:tcMar>
            <w:vAlign w:val="center"/>
            <w:hideMark/>
          </w:tcPr>
          <w:p w:rsidR="009F1CBD" w:rsidRPr="009F1CBD" w:rsidRDefault="009F1CBD" w:rsidP="009F1C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lang w:eastAsia="uk-UA"/>
              </w:rPr>
            </w:pPr>
            <w:r w:rsidRPr="009F1CBD">
              <w:rPr>
                <w:rFonts w:ascii="Arial" w:eastAsia="Times New Roman" w:hAnsi="Arial" w:cs="Arial"/>
                <w:color w:val="212121"/>
                <w:lang w:eastAsia="uk-UA"/>
              </w:rPr>
              <w:t>164 KB</w:t>
            </w:r>
          </w:p>
        </w:tc>
      </w:tr>
      <w:tr w:rsidR="009F1CBD" w:rsidRPr="00615B86" w:rsidTr="009F1C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1CBD" w:rsidRPr="009F1CBD" w:rsidRDefault="009F1CBD" w:rsidP="009F1CBD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uk-UA"/>
              </w:rPr>
            </w:pPr>
            <w:r w:rsidRPr="00615B86">
              <w:rPr>
                <w:rFonts w:ascii="Arial" w:eastAsia="Times New Roman" w:hAnsi="Arial" w:cs="Arial"/>
                <w:noProof/>
                <w:color w:val="212121"/>
                <w:lang w:eastAsia="uk-UA"/>
              </w:rPr>
              <w:drawing>
                <wp:inline distT="0" distB="0" distL="0" distR="0">
                  <wp:extent cx="2195972" cy="1235234"/>
                  <wp:effectExtent l="0" t="0" r="0" b="3175"/>
                  <wp:docPr id="2" name="Рисунок 2" descr="https://cdn.worldsciencefestival.com/wp-content/uploads/2020/04/ps0NSRFEAE4hd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cdn.worldsciencefestival.com/wp-content/uploads/2020/04/ps0NSRFEAE4hd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2986" cy="1244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20" w:type="dxa"/>
              <w:left w:w="90" w:type="dxa"/>
              <w:bottom w:w="120" w:type="dxa"/>
              <w:right w:w="90" w:type="dxa"/>
            </w:tcMar>
            <w:vAlign w:val="center"/>
            <w:hideMark/>
          </w:tcPr>
          <w:p w:rsidR="009F1CBD" w:rsidRPr="009F1CBD" w:rsidRDefault="009F1CBD" w:rsidP="009F1CBD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uk-UA"/>
              </w:rPr>
            </w:pPr>
            <w:hyperlink r:id="rId10" w:tgtFrame="_blank" w:history="1">
              <w:r w:rsidRPr="00615B86">
                <w:rPr>
                  <w:rFonts w:ascii="Arial" w:eastAsia="Times New Roman" w:hAnsi="Arial" w:cs="Arial"/>
                  <w:color w:val="0000FF"/>
                  <w:lang w:eastAsia="uk-UA"/>
                </w:rPr>
                <w:t>…04/ps0NSRFEAE4hd-1.jpg</w:t>
              </w:r>
            </w:hyperlink>
          </w:p>
          <w:p w:rsidR="009F1CBD" w:rsidRPr="009F1CBD" w:rsidRDefault="009F1CBD" w:rsidP="009F1CBD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uk-UA"/>
              </w:rPr>
            </w:pPr>
            <w:r w:rsidRPr="009F1CBD">
              <w:rPr>
                <w:rFonts w:ascii="Arial" w:eastAsia="Times New Roman" w:hAnsi="Arial" w:cs="Arial"/>
                <w:color w:val="212121"/>
                <w:lang w:eastAsia="uk-UA"/>
              </w:rPr>
              <w:t>(cdn.worldsciencefestival.com)</w:t>
            </w:r>
          </w:p>
        </w:tc>
        <w:tc>
          <w:tcPr>
            <w:tcW w:w="0" w:type="auto"/>
            <w:tcMar>
              <w:top w:w="120" w:type="dxa"/>
              <w:left w:w="90" w:type="dxa"/>
              <w:bottom w:w="120" w:type="dxa"/>
              <w:right w:w="90" w:type="dxa"/>
            </w:tcMar>
            <w:vAlign w:val="center"/>
            <w:hideMark/>
          </w:tcPr>
          <w:p w:rsidR="009F1CBD" w:rsidRPr="009F1CBD" w:rsidRDefault="009F1CBD" w:rsidP="009F1C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lang w:eastAsia="uk-UA"/>
              </w:rPr>
            </w:pPr>
            <w:r w:rsidRPr="009F1CBD">
              <w:rPr>
                <w:rFonts w:ascii="Arial" w:eastAsia="Times New Roman" w:hAnsi="Arial" w:cs="Arial"/>
                <w:color w:val="212121"/>
                <w:lang w:eastAsia="uk-UA"/>
              </w:rPr>
              <w:t>237 KB</w:t>
            </w:r>
          </w:p>
        </w:tc>
        <w:tc>
          <w:tcPr>
            <w:tcW w:w="0" w:type="auto"/>
            <w:tcMar>
              <w:top w:w="120" w:type="dxa"/>
              <w:left w:w="90" w:type="dxa"/>
              <w:bottom w:w="120" w:type="dxa"/>
              <w:right w:w="90" w:type="dxa"/>
            </w:tcMar>
            <w:vAlign w:val="center"/>
            <w:hideMark/>
          </w:tcPr>
          <w:p w:rsidR="009F1CBD" w:rsidRPr="009F1CBD" w:rsidRDefault="009F1CBD" w:rsidP="009F1C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lang w:eastAsia="uk-UA"/>
              </w:rPr>
            </w:pPr>
            <w:r w:rsidRPr="009F1CBD">
              <w:rPr>
                <w:rFonts w:ascii="Arial" w:eastAsia="Times New Roman" w:hAnsi="Arial" w:cs="Arial"/>
                <w:color w:val="212121"/>
                <w:lang w:eastAsia="uk-UA"/>
              </w:rPr>
              <w:t>100 KB</w:t>
            </w:r>
          </w:p>
        </w:tc>
      </w:tr>
      <w:tr w:rsidR="009F1CBD" w:rsidRPr="00615B86" w:rsidTr="009F1C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1CBD" w:rsidRPr="009F1CBD" w:rsidRDefault="009F1CBD" w:rsidP="009F1CBD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uk-UA"/>
              </w:rPr>
            </w:pPr>
            <w:r w:rsidRPr="00615B86">
              <w:rPr>
                <w:rFonts w:ascii="Arial" w:eastAsia="Times New Roman" w:hAnsi="Arial" w:cs="Arial"/>
                <w:noProof/>
                <w:color w:val="212121"/>
                <w:lang w:eastAsia="uk-UA"/>
              </w:rPr>
              <w:drawing>
                <wp:inline distT="0" distB="0" distL="0" distR="0">
                  <wp:extent cx="1854200" cy="100945"/>
                  <wp:effectExtent l="0" t="0" r="0" b="0"/>
                  <wp:docPr id="1" name="Рисунок 1" descr="https://cdn.worldsciencefestival.com/wp-content/uploads/2017/04/simons_larg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cdn.worldsciencefestival.com/wp-content/uploads/2017/04/simons_larg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2131785" cy="116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20" w:type="dxa"/>
              <w:left w:w="90" w:type="dxa"/>
              <w:bottom w:w="120" w:type="dxa"/>
              <w:right w:w="90" w:type="dxa"/>
            </w:tcMar>
            <w:vAlign w:val="center"/>
            <w:hideMark/>
          </w:tcPr>
          <w:p w:rsidR="009F1CBD" w:rsidRPr="009F1CBD" w:rsidRDefault="009F1CBD" w:rsidP="009F1CBD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uk-UA"/>
              </w:rPr>
            </w:pPr>
            <w:hyperlink r:id="rId12" w:tgtFrame="_blank" w:history="1">
              <w:r w:rsidRPr="00615B86">
                <w:rPr>
                  <w:rFonts w:ascii="Arial" w:eastAsia="Times New Roman" w:hAnsi="Arial" w:cs="Arial"/>
                  <w:color w:val="0000FF"/>
                  <w:lang w:eastAsia="uk-UA"/>
                </w:rPr>
                <w:t>…04/simons_larger.jpg</w:t>
              </w:r>
            </w:hyperlink>
          </w:p>
          <w:p w:rsidR="009F1CBD" w:rsidRPr="009F1CBD" w:rsidRDefault="009F1CBD" w:rsidP="009F1CBD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uk-UA"/>
              </w:rPr>
            </w:pPr>
            <w:r w:rsidRPr="009F1CBD">
              <w:rPr>
                <w:rFonts w:ascii="Arial" w:eastAsia="Times New Roman" w:hAnsi="Arial" w:cs="Arial"/>
                <w:color w:val="212121"/>
                <w:lang w:eastAsia="uk-UA"/>
              </w:rPr>
              <w:t>(cdn.worldsciencefestival.com)</w:t>
            </w:r>
          </w:p>
        </w:tc>
        <w:tc>
          <w:tcPr>
            <w:tcW w:w="0" w:type="auto"/>
            <w:tcMar>
              <w:top w:w="120" w:type="dxa"/>
              <w:left w:w="90" w:type="dxa"/>
              <w:bottom w:w="120" w:type="dxa"/>
              <w:right w:w="90" w:type="dxa"/>
            </w:tcMar>
            <w:vAlign w:val="center"/>
            <w:hideMark/>
          </w:tcPr>
          <w:p w:rsidR="009F1CBD" w:rsidRPr="009F1CBD" w:rsidRDefault="009F1CBD" w:rsidP="009F1C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lang w:eastAsia="uk-UA"/>
              </w:rPr>
            </w:pPr>
            <w:r w:rsidRPr="009F1CBD">
              <w:rPr>
                <w:rFonts w:ascii="Arial" w:eastAsia="Times New Roman" w:hAnsi="Arial" w:cs="Arial"/>
                <w:color w:val="212121"/>
                <w:lang w:eastAsia="uk-UA"/>
              </w:rPr>
              <w:t>13 KB</w:t>
            </w:r>
          </w:p>
        </w:tc>
        <w:tc>
          <w:tcPr>
            <w:tcW w:w="0" w:type="auto"/>
            <w:tcMar>
              <w:top w:w="120" w:type="dxa"/>
              <w:left w:w="90" w:type="dxa"/>
              <w:bottom w:w="120" w:type="dxa"/>
              <w:right w:w="90" w:type="dxa"/>
            </w:tcMar>
            <w:vAlign w:val="center"/>
            <w:hideMark/>
          </w:tcPr>
          <w:p w:rsidR="009F1CBD" w:rsidRPr="009F1CBD" w:rsidRDefault="009F1CBD" w:rsidP="009F1C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lang w:eastAsia="uk-UA"/>
              </w:rPr>
            </w:pPr>
            <w:r w:rsidRPr="009F1CBD">
              <w:rPr>
                <w:rFonts w:ascii="Arial" w:eastAsia="Times New Roman" w:hAnsi="Arial" w:cs="Arial"/>
                <w:color w:val="212121"/>
                <w:lang w:eastAsia="uk-UA"/>
              </w:rPr>
              <w:t>6 KB</w:t>
            </w:r>
          </w:p>
        </w:tc>
      </w:tr>
    </w:tbl>
    <w:p w:rsidR="009F1CBD" w:rsidRPr="00615B86" w:rsidRDefault="009F1CBD" w:rsidP="009F1CBD">
      <w:pPr>
        <w:pStyle w:val="HTML"/>
        <w:shd w:val="clear" w:color="auto" w:fill="F8F9FA"/>
        <w:spacing w:line="540" w:lineRule="atLeast"/>
        <w:ind w:left="360"/>
        <w:rPr>
          <w:rFonts w:ascii="Arial" w:hAnsi="Arial" w:cs="Arial"/>
          <w:color w:val="222222"/>
          <w:sz w:val="22"/>
          <w:szCs w:val="22"/>
        </w:rPr>
      </w:pPr>
    </w:p>
    <w:p w:rsidR="003038CA" w:rsidRPr="00615B86" w:rsidRDefault="009F1CBD" w:rsidP="00287AF2">
      <w:pPr>
        <w:pStyle w:val="a4"/>
        <w:numPr>
          <w:ilvl w:val="0"/>
          <w:numId w:val="1"/>
        </w:numPr>
        <w:rPr>
          <w:rFonts w:ascii="Arial" w:hAnsi="Arial" w:cs="Arial"/>
        </w:rPr>
      </w:pPr>
      <w:r w:rsidRPr="00615B86">
        <w:rPr>
          <w:rFonts w:ascii="Arial" w:hAnsi="Arial" w:cs="Arial"/>
        </w:rPr>
        <w:t xml:space="preserve"> </w:t>
      </w:r>
      <w:r w:rsidR="00C65BA9" w:rsidRPr="00615B86">
        <w:rPr>
          <w:rFonts w:ascii="Arial" w:hAnsi="Arial" w:cs="Arial"/>
        </w:rPr>
        <w:t>щоб показники були ближчими до 90%</w:t>
      </w:r>
      <w:r w:rsidR="00C65BA9" w:rsidRPr="00615B86">
        <w:rPr>
          <w:rFonts w:ascii="Arial" w:hAnsi="Arial" w:cs="Arial"/>
        </w:rPr>
        <w:t xml:space="preserve"> потрібно додати альтернативний текст до зображень. Коли картинки не завантажуються пошук буде виконаній по альтернативному тексту</w:t>
      </w:r>
    </w:p>
    <w:p w:rsidR="00D63320" w:rsidRPr="00615B86" w:rsidRDefault="00D63320" w:rsidP="00C65BA9">
      <w:pPr>
        <w:pStyle w:val="a4"/>
        <w:ind w:left="360"/>
        <w:rPr>
          <w:rFonts w:ascii="Arial" w:hAnsi="Arial" w:cs="Arial"/>
        </w:rPr>
      </w:pPr>
    </w:p>
    <w:p w:rsidR="00444526" w:rsidRDefault="00444526" w:rsidP="00615B86">
      <w:pPr>
        <w:jc w:val="center"/>
        <w:rPr>
          <w:rFonts w:ascii="Arial" w:hAnsi="Arial" w:cs="Arial"/>
          <w:sz w:val="40"/>
        </w:rPr>
      </w:pPr>
    </w:p>
    <w:p w:rsidR="00D63320" w:rsidRPr="00615B86" w:rsidRDefault="009F4CB3" w:rsidP="00615B86">
      <w:pPr>
        <w:jc w:val="center"/>
        <w:rPr>
          <w:rFonts w:ascii="Arial" w:hAnsi="Arial" w:cs="Arial"/>
          <w:sz w:val="52"/>
        </w:rPr>
      </w:pPr>
      <w:r>
        <w:rPr>
          <w:rFonts w:ascii="Arial" w:hAnsi="Arial" w:cs="Arial"/>
          <w:sz w:val="40"/>
        </w:rPr>
        <w:lastRenderedPageBreak/>
        <w:br/>
      </w:r>
      <w:bookmarkStart w:id="0" w:name="_GoBack"/>
      <w:bookmarkEnd w:id="0"/>
      <w:r w:rsidR="00D63320" w:rsidRPr="00615B86">
        <w:rPr>
          <w:rFonts w:ascii="Arial" w:hAnsi="Arial" w:cs="Arial"/>
          <w:sz w:val="40"/>
        </w:rPr>
        <w:t xml:space="preserve">Аналіз </w:t>
      </w:r>
      <w:hyperlink r:id="rId13" w:history="1">
        <w:r w:rsidR="00D63320" w:rsidRPr="00615B86">
          <w:rPr>
            <w:rStyle w:val="a3"/>
            <w:rFonts w:ascii="Arial" w:hAnsi="Arial" w:cs="Arial"/>
            <w:sz w:val="40"/>
          </w:rPr>
          <w:t>https://www.world.rugby/</w:t>
        </w:r>
      </w:hyperlink>
    </w:p>
    <w:p w:rsidR="00D63320" w:rsidRPr="00615B86" w:rsidRDefault="00D63320" w:rsidP="00444526">
      <w:pPr>
        <w:pStyle w:val="a4"/>
        <w:numPr>
          <w:ilvl w:val="0"/>
          <w:numId w:val="5"/>
        </w:numPr>
        <w:rPr>
          <w:rFonts w:ascii="Arial" w:hAnsi="Arial" w:cs="Arial"/>
        </w:rPr>
      </w:pPr>
      <w:r w:rsidRPr="00615B86">
        <w:rPr>
          <w:rFonts w:ascii="Arial" w:hAnsi="Arial" w:cs="Arial"/>
        </w:rPr>
        <w:t xml:space="preserve">Час завантаження сайту </w:t>
      </w:r>
      <w:r w:rsidRPr="00615B86">
        <w:rPr>
          <w:rFonts w:ascii="Arial" w:hAnsi="Arial" w:cs="Arial"/>
        </w:rPr>
        <w:t>8.8</w:t>
      </w:r>
      <w:r w:rsidRPr="00615B86">
        <w:rPr>
          <w:rFonts w:ascii="Arial" w:hAnsi="Arial" w:cs="Arial"/>
        </w:rPr>
        <w:t xml:space="preserve"> с</w:t>
      </w:r>
    </w:p>
    <w:p w:rsidR="008010BF" w:rsidRPr="00615B86" w:rsidRDefault="008010BF" w:rsidP="00444526">
      <w:pPr>
        <w:pStyle w:val="a4"/>
        <w:numPr>
          <w:ilvl w:val="0"/>
          <w:numId w:val="5"/>
        </w:numPr>
        <w:rPr>
          <w:rFonts w:ascii="Arial" w:hAnsi="Arial" w:cs="Arial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854"/>
        <w:gridCol w:w="5771"/>
      </w:tblGrid>
      <w:tr w:rsidR="00D63320" w:rsidRPr="00615B86" w:rsidTr="00A26F0A">
        <w:tc>
          <w:tcPr>
            <w:tcW w:w="2854" w:type="dxa"/>
          </w:tcPr>
          <w:p w:rsidR="00D63320" w:rsidRPr="00615B86" w:rsidRDefault="00D63320" w:rsidP="00D63320">
            <w:pPr>
              <w:rPr>
                <w:rFonts w:ascii="Arial" w:hAnsi="Arial" w:cs="Arial"/>
              </w:rPr>
            </w:pPr>
            <w:r w:rsidRPr="00615B86">
              <w:rPr>
                <w:rFonts w:ascii="Arial" w:hAnsi="Arial" w:cs="Arial"/>
              </w:rPr>
              <w:t xml:space="preserve">Помилки </w:t>
            </w:r>
            <w:r w:rsidRPr="00615B86">
              <w:rPr>
                <w:rFonts w:ascii="Arial" w:hAnsi="Arial" w:cs="Arial"/>
              </w:rPr>
              <w:t>2</w:t>
            </w:r>
          </w:p>
        </w:tc>
        <w:tc>
          <w:tcPr>
            <w:tcW w:w="5771" w:type="dxa"/>
          </w:tcPr>
          <w:p w:rsidR="00D63320" w:rsidRPr="00615B86" w:rsidRDefault="00D63320" w:rsidP="00D63320">
            <w:pPr>
              <w:rPr>
                <w:rFonts w:ascii="Arial" w:hAnsi="Arial" w:cs="Arial"/>
              </w:rPr>
            </w:pPr>
            <w:r w:rsidRPr="00615B86">
              <w:rPr>
                <w:rFonts w:ascii="Arial" w:hAnsi="Arial" w:cs="Arial"/>
              </w:rPr>
              <w:t xml:space="preserve">Попередження </w:t>
            </w:r>
            <w:r w:rsidRPr="00615B86">
              <w:rPr>
                <w:rFonts w:ascii="Arial" w:hAnsi="Arial" w:cs="Arial"/>
              </w:rPr>
              <w:t>8</w:t>
            </w:r>
          </w:p>
        </w:tc>
      </w:tr>
      <w:tr w:rsidR="00D63320" w:rsidRPr="00615B86" w:rsidTr="008010BF">
        <w:tc>
          <w:tcPr>
            <w:tcW w:w="2854" w:type="dxa"/>
            <w:shd w:val="clear" w:color="auto" w:fill="auto"/>
          </w:tcPr>
          <w:p w:rsidR="00D63320" w:rsidRPr="00615B86" w:rsidRDefault="008010BF" w:rsidP="008010BF">
            <w:pPr>
              <w:pStyle w:val="HTML"/>
              <w:numPr>
                <w:ilvl w:val="0"/>
                <w:numId w:val="4"/>
              </w:numPr>
              <w:shd w:val="clear" w:color="auto" w:fill="F8F9FA"/>
              <w:spacing w:line="540" w:lineRule="atLeast"/>
              <w:rPr>
                <w:rFonts w:ascii="Arial" w:hAnsi="Arial" w:cs="Arial"/>
                <w:sz w:val="22"/>
                <w:szCs w:val="22"/>
              </w:rPr>
            </w:pPr>
            <w:r w:rsidRPr="00615B86">
              <w:rPr>
                <w:rFonts w:ascii="Arial" w:hAnsi="Arial" w:cs="Arial"/>
                <w:color w:val="222222"/>
                <w:sz w:val="22"/>
                <w:szCs w:val="22"/>
              </w:rPr>
              <w:t xml:space="preserve">Невірно індексований файл головної сторінки. </w:t>
            </w:r>
            <w:r w:rsidRPr="00615B86">
              <w:rPr>
                <w:rFonts w:ascii="Arial" w:hAnsi="Arial" w:cs="Arial"/>
                <w:color w:val="222222"/>
                <w:sz w:val="22"/>
                <w:szCs w:val="22"/>
              </w:rPr>
              <w:br/>
              <w:t xml:space="preserve">2. не </w:t>
            </w:r>
            <w:proofErr w:type="spellStart"/>
            <w:r w:rsidRPr="00615B86">
              <w:rPr>
                <w:rFonts w:ascii="Arial" w:hAnsi="Arial" w:cs="Arial"/>
                <w:color w:val="222222"/>
                <w:sz w:val="22"/>
                <w:szCs w:val="22"/>
              </w:rPr>
              <w:t>читаються</w:t>
            </w:r>
            <w:proofErr w:type="spellEnd"/>
            <w:r w:rsidRPr="00615B86">
              <w:rPr>
                <w:rFonts w:ascii="Arial" w:hAnsi="Arial" w:cs="Arial"/>
                <w:color w:val="222222"/>
                <w:sz w:val="22"/>
                <w:szCs w:val="22"/>
              </w:rPr>
              <w:t xml:space="preserve"> властивості класу</w:t>
            </w:r>
          </w:p>
        </w:tc>
        <w:tc>
          <w:tcPr>
            <w:tcW w:w="5771" w:type="dxa"/>
            <w:shd w:val="clear" w:color="auto" w:fill="auto"/>
          </w:tcPr>
          <w:p w:rsidR="00D63320" w:rsidRPr="00500E81" w:rsidRDefault="00D63320" w:rsidP="00A26F0A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Arial" w:eastAsia="Times New Roman" w:hAnsi="Arial" w:cs="Arial"/>
                <w:color w:val="222222"/>
                <w:lang w:eastAsia="uk-UA"/>
              </w:rPr>
            </w:pPr>
            <w:r w:rsidRPr="00500E81">
              <w:rPr>
                <w:rFonts w:ascii="Arial" w:eastAsia="Times New Roman" w:hAnsi="Arial" w:cs="Arial"/>
                <w:color w:val="222222"/>
                <w:lang w:eastAsia="uk-UA"/>
              </w:rPr>
              <w:t xml:space="preserve">Файл </w:t>
            </w:r>
            <w:proofErr w:type="spellStart"/>
            <w:r w:rsidRPr="00500E81">
              <w:rPr>
                <w:rFonts w:ascii="Arial" w:eastAsia="Times New Roman" w:hAnsi="Arial" w:cs="Arial"/>
                <w:color w:val="222222"/>
                <w:lang w:eastAsia="uk-UA"/>
              </w:rPr>
              <w:t>cookie</w:t>
            </w:r>
            <w:proofErr w:type="spellEnd"/>
            <w:r w:rsidRPr="00500E81">
              <w:rPr>
                <w:rFonts w:ascii="Arial" w:eastAsia="Times New Roman" w:hAnsi="Arial" w:cs="Arial"/>
                <w:color w:val="222222"/>
                <w:lang w:eastAsia="uk-UA"/>
              </w:rPr>
              <w:t xml:space="preserve">, пов’язаний із ресурсом між веб-сайтами, на </w:t>
            </w:r>
            <w:hyperlink r:id="rId14" w:history="1">
              <w:r w:rsidRPr="00615B86">
                <w:rPr>
                  <w:rStyle w:val="a3"/>
                  <w:rFonts w:ascii="Arial" w:eastAsia="Times New Roman" w:hAnsi="Arial" w:cs="Arial"/>
                  <w:lang w:eastAsia="uk-UA"/>
                </w:rPr>
                <w:t>http://google.com/</w:t>
              </w:r>
            </w:hyperlink>
            <w:r w:rsidRPr="00615B86">
              <w:rPr>
                <w:rFonts w:ascii="Arial" w:eastAsia="Times New Roman" w:hAnsi="Arial" w:cs="Arial"/>
                <w:color w:val="222222"/>
                <w:lang w:eastAsia="uk-UA"/>
              </w:rPr>
              <w:t xml:space="preserve"> </w:t>
            </w:r>
            <w:r w:rsidRPr="00500E81">
              <w:rPr>
                <w:rFonts w:ascii="Arial" w:eastAsia="Times New Roman" w:hAnsi="Arial" w:cs="Arial"/>
                <w:color w:val="222222"/>
                <w:lang w:eastAsia="uk-UA"/>
              </w:rPr>
              <w:t>встановлено без атрибута `</w:t>
            </w:r>
            <w:proofErr w:type="spellStart"/>
            <w:r w:rsidRPr="00500E81">
              <w:rPr>
                <w:rFonts w:ascii="Arial" w:eastAsia="Times New Roman" w:hAnsi="Arial" w:cs="Arial"/>
                <w:color w:val="222222"/>
                <w:lang w:eastAsia="uk-UA"/>
              </w:rPr>
              <w:t>SameSite</w:t>
            </w:r>
            <w:proofErr w:type="spellEnd"/>
            <w:r w:rsidRPr="00500E81">
              <w:rPr>
                <w:rFonts w:ascii="Arial" w:eastAsia="Times New Roman" w:hAnsi="Arial" w:cs="Arial"/>
                <w:color w:val="222222"/>
                <w:lang w:eastAsia="uk-UA"/>
              </w:rPr>
              <w:t xml:space="preserve">`. </w:t>
            </w:r>
          </w:p>
          <w:p w:rsidR="00D63320" w:rsidRPr="00615B86" w:rsidRDefault="00D63320" w:rsidP="00A26F0A">
            <w:pPr>
              <w:rPr>
                <w:rFonts w:ascii="Arial" w:hAnsi="Arial" w:cs="Arial"/>
              </w:rPr>
            </w:pPr>
          </w:p>
        </w:tc>
      </w:tr>
    </w:tbl>
    <w:p w:rsidR="008010BF" w:rsidRPr="00615B86" w:rsidRDefault="008010BF" w:rsidP="00444526">
      <w:pPr>
        <w:pStyle w:val="a4"/>
        <w:numPr>
          <w:ilvl w:val="0"/>
          <w:numId w:val="5"/>
        </w:numPr>
        <w:rPr>
          <w:rFonts w:ascii="Arial" w:hAnsi="Arial" w:cs="Arial"/>
        </w:rPr>
      </w:pPr>
      <w:r w:rsidRPr="00615B86">
        <w:rPr>
          <w:rFonts w:ascii="Arial" w:hAnsi="Arial" w:cs="Arial"/>
        </w:rPr>
        <w:t xml:space="preserve">Сайт займає </w:t>
      </w:r>
      <w:r w:rsidRPr="00615B86">
        <w:rPr>
          <w:rFonts w:ascii="Arial" w:hAnsi="Arial" w:cs="Arial"/>
        </w:rPr>
        <w:t>11.8</w:t>
      </w:r>
      <w:r w:rsidRPr="00615B86">
        <w:rPr>
          <w:rFonts w:ascii="Arial" w:hAnsi="Arial" w:cs="Arial"/>
        </w:rPr>
        <w:t xml:space="preserve"> </w:t>
      </w:r>
      <w:proofErr w:type="spellStart"/>
      <w:r w:rsidRPr="00615B86">
        <w:rPr>
          <w:rFonts w:ascii="Arial" w:hAnsi="Arial" w:cs="Arial"/>
        </w:rPr>
        <w:t>мб</w:t>
      </w:r>
      <w:proofErr w:type="spellEnd"/>
    </w:p>
    <w:p w:rsidR="00C11BC8" w:rsidRPr="00C11BC8" w:rsidRDefault="00C11BC8" w:rsidP="00444526">
      <w:pPr>
        <w:pStyle w:val="a4"/>
        <w:numPr>
          <w:ilvl w:val="0"/>
          <w:numId w:val="5"/>
        </w:numPr>
        <w:rPr>
          <w:rFonts w:ascii="Arial" w:eastAsia="Times New Roman" w:hAnsi="Arial" w:cs="Arial"/>
          <w:color w:val="202124"/>
          <w:spacing w:val="-8"/>
          <w:kern w:val="36"/>
          <w:lang w:eastAsia="uk-UA"/>
        </w:rPr>
      </w:pPr>
      <w:proofErr w:type="spellStart"/>
      <w:r w:rsidRPr="00C11BC8">
        <w:rPr>
          <w:rFonts w:ascii="Arial" w:hAnsi="Arial" w:cs="Arial"/>
        </w:rPr>
        <w:t>Performance</w:t>
      </w:r>
      <w:proofErr w:type="spellEnd"/>
    </w:p>
    <w:p w:rsidR="00C11BC8" w:rsidRPr="00C11BC8" w:rsidRDefault="00C35CD2" w:rsidP="00444526">
      <w:pPr>
        <w:pStyle w:val="a4"/>
        <w:numPr>
          <w:ilvl w:val="1"/>
          <w:numId w:val="5"/>
        </w:numPr>
        <w:rPr>
          <w:rFonts w:ascii="Arial" w:eastAsia="Times New Roman" w:hAnsi="Arial" w:cs="Arial"/>
          <w:color w:val="202124"/>
          <w:spacing w:val="-8"/>
          <w:kern w:val="36"/>
          <w:lang w:eastAsia="uk-UA"/>
        </w:rPr>
      </w:pPr>
      <w:r w:rsidRPr="00615B86">
        <w:rPr>
          <w:rFonts w:ascii="Arial" w:hAnsi="Arial" w:cs="Arial"/>
        </w:rPr>
        <w:t>Створити попереднє завантаження запитів</w:t>
      </w:r>
    </w:p>
    <w:p w:rsidR="00C11BC8" w:rsidRDefault="00615B86" w:rsidP="00444526">
      <w:pPr>
        <w:pStyle w:val="a4"/>
        <w:numPr>
          <w:ilvl w:val="1"/>
          <w:numId w:val="5"/>
        </w:numPr>
        <w:rPr>
          <w:rFonts w:ascii="Arial" w:eastAsia="Times New Roman" w:hAnsi="Arial" w:cs="Arial"/>
          <w:color w:val="202124"/>
          <w:spacing w:val="-8"/>
          <w:kern w:val="36"/>
          <w:lang w:eastAsia="uk-UA"/>
        </w:rPr>
      </w:pPr>
      <w:r w:rsidRPr="00615B86">
        <w:rPr>
          <w:rFonts w:ascii="Arial" w:eastAsia="Times New Roman" w:hAnsi="Arial" w:cs="Arial"/>
          <w:color w:val="202124"/>
          <w:spacing w:val="-8"/>
          <w:kern w:val="36"/>
          <w:lang w:eastAsia="uk-UA"/>
        </w:rPr>
        <w:t>Усун</w:t>
      </w:r>
      <w:r w:rsidRPr="00615B86">
        <w:rPr>
          <w:rFonts w:ascii="Arial" w:eastAsia="Times New Roman" w:hAnsi="Arial" w:cs="Arial"/>
          <w:color w:val="202124"/>
          <w:spacing w:val="-8"/>
          <w:kern w:val="36"/>
          <w:lang w:eastAsia="uk-UA"/>
        </w:rPr>
        <w:t>ути</w:t>
      </w:r>
      <w:r w:rsidRPr="00615B86">
        <w:rPr>
          <w:rFonts w:ascii="Arial" w:eastAsia="Times New Roman" w:hAnsi="Arial" w:cs="Arial"/>
          <w:color w:val="202124"/>
          <w:spacing w:val="-8"/>
          <w:kern w:val="36"/>
          <w:lang w:eastAsia="uk-UA"/>
        </w:rPr>
        <w:t xml:space="preserve"> ресурси, що блокують візуалізацію</w:t>
      </w:r>
    </w:p>
    <w:p w:rsidR="00C11BC8" w:rsidRDefault="00615B86" w:rsidP="00444526">
      <w:pPr>
        <w:pStyle w:val="a4"/>
        <w:numPr>
          <w:ilvl w:val="1"/>
          <w:numId w:val="5"/>
        </w:numPr>
        <w:rPr>
          <w:rFonts w:ascii="Arial" w:eastAsia="Times New Roman" w:hAnsi="Arial" w:cs="Arial"/>
          <w:color w:val="202124"/>
          <w:spacing w:val="-8"/>
          <w:kern w:val="36"/>
          <w:lang w:eastAsia="uk-UA"/>
        </w:rPr>
      </w:pPr>
      <w:r w:rsidRPr="00615B86">
        <w:rPr>
          <w:rFonts w:ascii="Arial" w:eastAsia="Times New Roman" w:hAnsi="Arial" w:cs="Arial"/>
          <w:color w:val="202124"/>
          <w:spacing w:val="-8"/>
          <w:kern w:val="36"/>
          <w:lang w:eastAsia="uk-UA"/>
        </w:rPr>
        <w:t xml:space="preserve">перераховані всі екранні або приховані зображення на сторінці, а також потенційна економія </w:t>
      </w:r>
    </w:p>
    <w:p w:rsidR="00C11BC8" w:rsidRDefault="00615B86" w:rsidP="00444526">
      <w:pPr>
        <w:pStyle w:val="a4"/>
        <w:numPr>
          <w:ilvl w:val="1"/>
          <w:numId w:val="5"/>
        </w:numPr>
        <w:rPr>
          <w:rFonts w:ascii="Arial" w:eastAsia="Times New Roman" w:hAnsi="Arial" w:cs="Arial"/>
          <w:color w:val="202124"/>
          <w:spacing w:val="-8"/>
          <w:kern w:val="36"/>
          <w:lang w:eastAsia="uk-UA"/>
        </w:rPr>
      </w:pPr>
      <w:r>
        <w:rPr>
          <w:rFonts w:ascii="Arial" w:eastAsia="Times New Roman" w:hAnsi="Arial" w:cs="Arial"/>
          <w:color w:val="202124"/>
          <w:spacing w:val="-8"/>
          <w:kern w:val="36"/>
          <w:lang w:eastAsia="uk-UA"/>
        </w:rPr>
        <w:t>неправильні формати зображень</w:t>
      </w:r>
    </w:p>
    <w:p w:rsidR="00C11BC8" w:rsidRDefault="00615B86" w:rsidP="00444526">
      <w:pPr>
        <w:pStyle w:val="a4"/>
        <w:numPr>
          <w:ilvl w:val="1"/>
          <w:numId w:val="5"/>
        </w:numPr>
        <w:rPr>
          <w:rFonts w:ascii="Arial" w:eastAsia="Times New Roman" w:hAnsi="Arial" w:cs="Arial"/>
          <w:color w:val="202124"/>
          <w:spacing w:val="-8"/>
          <w:kern w:val="36"/>
          <w:lang w:eastAsia="uk-UA"/>
        </w:rPr>
      </w:pPr>
      <w:proofErr w:type="spellStart"/>
      <w:r>
        <w:rPr>
          <w:rFonts w:ascii="Arial" w:eastAsia="Times New Roman" w:hAnsi="Arial" w:cs="Arial"/>
          <w:color w:val="202124"/>
          <w:spacing w:val="-8"/>
          <w:kern w:val="36"/>
          <w:lang w:eastAsia="uk-UA"/>
        </w:rPr>
        <w:t>примінити</w:t>
      </w:r>
      <w:proofErr w:type="spellEnd"/>
      <w:r>
        <w:rPr>
          <w:rFonts w:ascii="Arial" w:eastAsia="Times New Roman" w:hAnsi="Arial" w:cs="Arial"/>
          <w:color w:val="202124"/>
          <w:spacing w:val="-8"/>
          <w:kern w:val="36"/>
          <w:lang w:eastAsia="uk-UA"/>
        </w:rPr>
        <w:t xml:space="preserve"> ефективну політику </w:t>
      </w:r>
      <w:proofErr w:type="spellStart"/>
      <w:r>
        <w:rPr>
          <w:rFonts w:ascii="Arial" w:eastAsia="Times New Roman" w:hAnsi="Arial" w:cs="Arial"/>
          <w:color w:val="202124"/>
          <w:spacing w:val="-8"/>
          <w:kern w:val="36"/>
          <w:lang w:eastAsia="uk-UA"/>
        </w:rPr>
        <w:t>кешування</w:t>
      </w:r>
      <w:proofErr w:type="spellEnd"/>
    </w:p>
    <w:p w:rsidR="00C11BC8" w:rsidRDefault="00C11BC8" w:rsidP="00444526">
      <w:pPr>
        <w:pStyle w:val="a4"/>
        <w:numPr>
          <w:ilvl w:val="1"/>
          <w:numId w:val="5"/>
        </w:numPr>
        <w:rPr>
          <w:rFonts w:ascii="Arial" w:eastAsia="Times New Roman" w:hAnsi="Arial" w:cs="Arial"/>
          <w:color w:val="202124"/>
          <w:spacing w:val="-8"/>
          <w:kern w:val="36"/>
          <w:lang w:eastAsia="uk-UA"/>
        </w:rPr>
      </w:pPr>
      <w:r>
        <w:rPr>
          <w:rFonts w:ascii="Arial" w:eastAsia="Times New Roman" w:hAnsi="Arial" w:cs="Arial"/>
          <w:color w:val="202124"/>
          <w:spacing w:val="-8"/>
          <w:kern w:val="36"/>
          <w:lang w:eastAsia="uk-UA"/>
        </w:rPr>
        <w:t xml:space="preserve">завантаження  </w:t>
      </w:r>
      <w:r>
        <w:rPr>
          <w:rFonts w:ascii="Arial" w:eastAsia="Times New Roman" w:hAnsi="Arial" w:cs="Arial"/>
          <w:color w:val="202124"/>
          <w:spacing w:val="-8"/>
          <w:kern w:val="36"/>
          <w:lang w:val="en-US" w:eastAsia="uk-UA"/>
        </w:rPr>
        <w:t>JavaScript</w:t>
      </w:r>
      <w:r w:rsidRPr="00C11BC8">
        <w:rPr>
          <w:rFonts w:ascii="Arial" w:eastAsia="Times New Roman" w:hAnsi="Arial" w:cs="Arial"/>
          <w:color w:val="202124"/>
          <w:spacing w:val="-8"/>
          <w:kern w:val="36"/>
          <w:lang w:eastAsia="uk-UA"/>
        </w:rPr>
        <w:t xml:space="preserve"> </w:t>
      </w:r>
      <w:r>
        <w:rPr>
          <w:rFonts w:ascii="Arial" w:eastAsia="Times New Roman" w:hAnsi="Arial" w:cs="Arial"/>
          <w:color w:val="202124"/>
          <w:spacing w:val="-8"/>
          <w:kern w:val="36"/>
          <w:lang w:eastAsia="uk-UA"/>
        </w:rPr>
        <w:t xml:space="preserve"> сторонніх розробників</w:t>
      </w:r>
    </w:p>
    <w:p w:rsidR="00D63320" w:rsidRPr="00C11BC8" w:rsidRDefault="00C11BC8" w:rsidP="00444526">
      <w:pPr>
        <w:pStyle w:val="a4"/>
        <w:numPr>
          <w:ilvl w:val="1"/>
          <w:numId w:val="5"/>
        </w:numPr>
        <w:rPr>
          <w:rFonts w:ascii="Arial" w:eastAsia="Times New Roman" w:hAnsi="Arial" w:cs="Arial"/>
          <w:color w:val="202124"/>
          <w:spacing w:val="-8"/>
          <w:kern w:val="36"/>
          <w:lang w:eastAsia="uk-UA"/>
        </w:rPr>
      </w:pPr>
      <w:r>
        <w:rPr>
          <w:rFonts w:ascii="Arial" w:eastAsia="Times New Roman" w:hAnsi="Arial" w:cs="Arial"/>
          <w:color w:val="202124"/>
          <w:spacing w:val="-8"/>
          <w:kern w:val="36"/>
          <w:lang w:eastAsia="uk-UA"/>
        </w:rPr>
        <w:t xml:space="preserve">скоротити час використання </w:t>
      </w:r>
      <w:r>
        <w:rPr>
          <w:rFonts w:ascii="Arial" w:eastAsia="Times New Roman" w:hAnsi="Arial" w:cs="Arial"/>
          <w:color w:val="202124"/>
          <w:spacing w:val="-8"/>
          <w:kern w:val="36"/>
          <w:lang w:val="en-US" w:eastAsia="uk-UA"/>
        </w:rPr>
        <w:t>JavaScript</w:t>
      </w:r>
    </w:p>
    <w:p w:rsidR="00C11BC8" w:rsidRPr="00615B86" w:rsidRDefault="00C11BC8" w:rsidP="00444526">
      <w:pPr>
        <w:pStyle w:val="a4"/>
        <w:numPr>
          <w:ilvl w:val="0"/>
          <w:numId w:val="5"/>
        </w:numPr>
        <w:rPr>
          <w:rFonts w:ascii="Arial" w:eastAsia="Times New Roman" w:hAnsi="Arial" w:cs="Arial"/>
          <w:color w:val="202124"/>
          <w:spacing w:val="-8"/>
          <w:kern w:val="36"/>
          <w:lang w:eastAsia="uk-UA"/>
        </w:rPr>
      </w:pPr>
      <w:r>
        <w:rPr>
          <w:rFonts w:ascii="Arial" w:eastAsia="Times New Roman" w:hAnsi="Arial" w:cs="Arial"/>
          <w:color w:val="202124"/>
          <w:spacing w:val="-8"/>
          <w:kern w:val="36"/>
          <w:lang w:val="en-US" w:eastAsia="uk-UA"/>
        </w:rPr>
        <w:t>SEO</w:t>
      </w:r>
      <w:r w:rsidRPr="00C11BC8">
        <w:rPr>
          <w:rFonts w:ascii="Arial" w:eastAsia="Times New Roman" w:hAnsi="Arial" w:cs="Arial"/>
          <w:color w:val="202124"/>
          <w:spacing w:val="-8"/>
          <w:kern w:val="36"/>
          <w:lang w:val="ru-RU" w:eastAsia="uk-UA"/>
        </w:rPr>
        <w:br/>
      </w:r>
      <w:r>
        <w:rPr>
          <w:rFonts w:ascii="Arial" w:eastAsia="Times New Roman" w:hAnsi="Arial" w:cs="Arial"/>
          <w:color w:val="202124"/>
          <w:spacing w:val="-8"/>
          <w:kern w:val="36"/>
          <w:lang w:eastAsia="uk-UA"/>
        </w:rPr>
        <w:t>Посилання не мають описового тексту</w:t>
      </w:r>
      <w:r>
        <w:rPr>
          <w:rFonts w:ascii="Arial" w:eastAsia="Times New Roman" w:hAnsi="Arial" w:cs="Arial"/>
          <w:color w:val="202124"/>
          <w:spacing w:val="-8"/>
          <w:kern w:val="36"/>
          <w:lang w:eastAsia="uk-UA"/>
        </w:rPr>
        <w:br/>
      </w:r>
      <w:r w:rsidRPr="00DE647B">
        <w:rPr>
          <w:rFonts w:ascii="Arial" w:eastAsia="Times New Roman" w:hAnsi="Arial" w:cs="Arial"/>
          <w:color w:val="202124"/>
          <w:spacing w:val="-8"/>
          <w:kern w:val="36"/>
          <w:lang w:eastAsia="uk-UA"/>
        </w:rPr>
        <w:t>Перевірити</w:t>
      </w:r>
      <w:r w:rsidRPr="00DE647B">
        <w:rPr>
          <w:rFonts w:ascii="Arial" w:eastAsia="Times New Roman" w:hAnsi="Arial" w:cs="Arial"/>
          <w:color w:val="202124"/>
          <w:spacing w:val="-8"/>
          <w:kern w:val="36"/>
          <w:lang w:eastAsia="uk-UA"/>
        </w:rPr>
        <w:t xml:space="preserve">, що цілі натискання є достатньо великими та достатньо далеко один від одного, </w:t>
      </w:r>
      <w:r w:rsidRPr="00DE647B">
        <w:rPr>
          <w:rFonts w:ascii="Arial" w:eastAsia="Times New Roman" w:hAnsi="Arial" w:cs="Arial"/>
          <w:color w:val="202124"/>
          <w:spacing w:val="-8"/>
          <w:kern w:val="36"/>
          <w:lang w:eastAsia="uk-UA"/>
        </w:rPr>
        <w:t>щоб</w:t>
      </w:r>
      <w:r w:rsidRPr="00DE647B">
        <w:rPr>
          <w:rFonts w:ascii="Arial" w:eastAsia="Times New Roman" w:hAnsi="Arial" w:cs="Arial"/>
          <w:color w:val="202124"/>
          <w:spacing w:val="-8"/>
          <w:kern w:val="36"/>
          <w:lang w:eastAsia="uk-UA"/>
        </w:rPr>
        <w:t xml:space="preserve"> сторінк</w:t>
      </w:r>
      <w:r w:rsidRPr="00DE647B">
        <w:rPr>
          <w:rFonts w:ascii="Arial" w:eastAsia="Times New Roman" w:hAnsi="Arial" w:cs="Arial"/>
          <w:color w:val="202124"/>
          <w:spacing w:val="-8"/>
          <w:kern w:val="36"/>
          <w:lang w:eastAsia="uk-UA"/>
        </w:rPr>
        <w:t>а</w:t>
      </w:r>
      <w:r w:rsidRPr="00DE647B">
        <w:rPr>
          <w:rFonts w:ascii="Arial" w:eastAsia="Times New Roman" w:hAnsi="Arial" w:cs="Arial"/>
          <w:color w:val="202124"/>
          <w:spacing w:val="-8"/>
          <w:kern w:val="36"/>
          <w:lang w:eastAsia="uk-UA"/>
        </w:rPr>
        <w:t xml:space="preserve"> </w:t>
      </w:r>
      <w:r w:rsidRPr="00DE647B">
        <w:rPr>
          <w:rFonts w:ascii="Arial" w:eastAsia="Times New Roman" w:hAnsi="Arial" w:cs="Arial"/>
          <w:color w:val="202124"/>
          <w:spacing w:val="-8"/>
          <w:kern w:val="36"/>
          <w:lang w:eastAsia="uk-UA"/>
        </w:rPr>
        <w:t xml:space="preserve">була </w:t>
      </w:r>
      <w:r w:rsidRPr="00DE647B">
        <w:rPr>
          <w:rFonts w:ascii="Arial" w:eastAsia="Times New Roman" w:hAnsi="Arial" w:cs="Arial"/>
          <w:color w:val="202124"/>
          <w:spacing w:val="-8"/>
          <w:kern w:val="36"/>
          <w:lang w:eastAsia="uk-UA"/>
        </w:rPr>
        <w:t>більш з</w:t>
      </w:r>
      <w:r w:rsidR="00444526">
        <w:rPr>
          <w:rFonts w:ascii="Arial" w:eastAsia="Times New Roman" w:hAnsi="Arial" w:cs="Arial"/>
          <w:color w:val="202124"/>
          <w:spacing w:val="-8"/>
          <w:kern w:val="36"/>
          <w:lang w:eastAsia="uk-UA"/>
        </w:rPr>
        <w:t>ручною для мобільних пристроїв</w:t>
      </w:r>
      <w:r w:rsidRPr="00DE647B">
        <w:rPr>
          <w:rFonts w:ascii="Arial" w:eastAsia="Times New Roman" w:hAnsi="Arial" w:cs="Arial"/>
          <w:color w:val="202124"/>
          <w:spacing w:val="-8"/>
          <w:kern w:val="36"/>
          <w:lang w:eastAsia="uk-UA"/>
        </w:rPr>
        <w:t>.</w:t>
      </w:r>
    </w:p>
    <w:sectPr w:rsidR="00C11BC8" w:rsidRPr="00615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20794"/>
    <w:multiLevelType w:val="hybridMultilevel"/>
    <w:tmpl w:val="72EEAC0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C1E03"/>
    <w:multiLevelType w:val="hybridMultilevel"/>
    <w:tmpl w:val="3C3C154E"/>
    <w:lvl w:ilvl="0" w:tplc="98AA22B0">
      <w:start w:val="1"/>
      <w:numFmt w:val="decimal"/>
      <w:lvlText w:val="%1."/>
      <w:lvlJc w:val="left"/>
      <w:pPr>
        <w:ind w:left="720" w:hanging="360"/>
      </w:pPr>
      <w:rPr>
        <w:rFonts w:ascii="inherit" w:hAnsi="inherit" w:hint="default"/>
        <w:color w:val="222222"/>
        <w:sz w:val="2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41022"/>
    <w:multiLevelType w:val="hybridMultilevel"/>
    <w:tmpl w:val="72EEAC0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07926"/>
    <w:multiLevelType w:val="hybridMultilevel"/>
    <w:tmpl w:val="ED0EF2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14429"/>
    <w:multiLevelType w:val="hybridMultilevel"/>
    <w:tmpl w:val="13089540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104"/>
    <w:rsid w:val="00014104"/>
    <w:rsid w:val="00287AF2"/>
    <w:rsid w:val="003038CA"/>
    <w:rsid w:val="00444526"/>
    <w:rsid w:val="00500E81"/>
    <w:rsid w:val="0057111A"/>
    <w:rsid w:val="00615B86"/>
    <w:rsid w:val="008010BF"/>
    <w:rsid w:val="0090382B"/>
    <w:rsid w:val="009F1CBD"/>
    <w:rsid w:val="009F4CB3"/>
    <w:rsid w:val="00C11BC8"/>
    <w:rsid w:val="00C35CD2"/>
    <w:rsid w:val="00C65BA9"/>
    <w:rsid w:val="00D63320"/>
    <w:rsid w:val="00DE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DD7C10-9380-49FF-AD5A-536874F21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35C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410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4104"/>
    <w:pPr>
      <w:ind w:left="720"/>
      <w:contextualSpacing/>
    </w:pPr>
  </w:style>
  <w:style w:type="table" w:styleId="a5">
    <w:name w:val="Table Grid"/>
    <w:basedOn w:val="a1"/>
    <w:uiPriority w:val="39"/>
    <w:rsid w:val="00303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00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500E8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C35CD2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9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4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5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4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1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worldsciencefestival.com/wp-content/uploads/2020/05/Updated-YDE-website-graphic-800x494-Live-QA-Green.jpg" TargetMode="External"/><Relationship Id="rId13" Type="http://schemas.openxmlformats.org/officeDocument/2006/relationships/hyperlink" Target="https://www.world.rugb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cdn.worldsciencefestival.com/wp-content/uploads/2017/04/simons_larger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google.com/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worldsciencefestival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dn.worldsciencefestival.com/wp-content/uploads/2020/04/ps0NSRFEAE4hd-1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googl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1492</Words>
  <Characters>851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2020-06-18T17:02:00Z</dcterms:created>
  <dcterms:modified xsi:type="dcterms:W3CDTF">2020-06-18T21:18:00Z</dcterms:modified>
</cp:coreProperties>
</file>