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 Formativo.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Ines Mariana Ramos Banguero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Juliana Jhildrey Rodriguez Forero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Mateo Buitrago Ochoa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 Tatiana Torres Romero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Tecnólogo en Análisis y Desarrollo de Software (ADSO)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- 3411004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Presentado a: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Tatiana Tovar Rugeles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Servicio Nacional de Aprendizaje -SENA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CEET (Centro de Electricidad, Electrónica y Telecomunicaciones)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Proyecto:</w:t>
      </w:r>
      <w:r w:rsidDel="00000000" w:rsidR="00000000" w:rsidRPr="00000000">
        <w:rPr>
          <w:rtl w:val="0"/>
        </w:rPr>
        <w:t xml:space="preserve"> Desarrollo de un Sistema para el Control de Inventario de Aeronova Accesorios</w:t>
      </w:r>
    </w:p>
    <w:p w:rsidR="00000000" w:rsidDel="00000000" w:rsidP="00000000" w:rsidRDefault="00000000" w:rsidRPr="00000000" w14:paraId="0000001D">
      <w:pPr>
        <w:rPr/>
      </w:pPr>
      <w:r w:rsidDel="00000000" w:rsidR="00000000" w:rsidRPr="00000000">
        <w:rPr>
          <w:b w:val="1"/>
          <w:bCs w:val="1"/>
          <w:rtl w:val="0"/>
        </w:rPr>
        <w:t xml:space="preserve">Técnica de Recolección de Información</w:t>
      </w:r>
      <w:r w:rsidDel="00000000" w:rsidR="00000000" w:rsidRPr="00000000">
        <w:rPr>
          <w:rtl w:val="0"/>
        </w:rPr>
        <w:t xml:space="preserve">: Encuesta</w:t>
      </w:r>
    </w:p>
    <w:p w:rsidR="00000000" w:rsidDel="00000000" w:rsidP="00000000" w:rsidRDefault="00000000" w:rsidRPr="00000000" w14:paraId="0000001E">
      <w:pPr>
        <w:rPr/>
      </w:pPr>
      <w:r w:rsidDel="00000000" w:rsidR="00000000" w:rsidRPr="00000000">
        <w:rPr>
          <w:b w:val="1"/>
          <w:bCs w:val="1"/>
          <w:rtl w:val="0"/>
        </w:rPr>
        <w:t xml:space="preserve">Instrumento:</w:t>
      </w:r>
      <w:r w:rsidDel="00000000" w:rsidR="00000000" w:rsidRPr="00000000">
        <w:rPr>
          <w:rtl w:val="0"/>
        </w:rPr>
        <w:t xml:space="preserve"> Guía de preguntas estructuradas.</w:t>
      </w:r>
    </w:p>
    <w:p w:rsidR="00000000" w:rsidDel="00000000" w:rsidP="00000000" w:rsidRDefault="00000000" w:rsidRPr="00000000" w14:paraId="0000001F">
      <w:pPr>
        <w:rPr/>
      </w:pPr>
      <w:r w:rsidDel="00000000" w:rsidR="00000000" w:rsidRPr="00000000">
        <w:rPr>
          <w:b w:val="1"/>
          <w:bCs w:val="1"/>
          <w:rtl w:val="0"/>
        </w:rPr>
        <w:t xml:space="preserve">Entrevistado</w:t>
      </w:r>
      <w:r w:rsidDel="00000000" w:rsidR="00000000" w:rsidRPr="00000000">
        <w:rPr>
          <w:rtl w:val="0"/>
        </w:rPr>
        <w:t xml:space="preserve">: Clientes de Aeronova Accesorios</w:t>
      </w:r>
    </w:p>
    <w:p w:rsidR="00000000" w:rsidDel="00000000" w:rsidP="00000000" w:rsidRDefault="00000000" w:rsidRPr="00000000" w14:paraId="00000020">
      <w:pPr>
        <w:rPr>
          <w:b w:val="1"/>
          <w:bCs w:val="1"/>
        </w:rPr>
      </w:pPr>
      <w:r w:rsidDel="00000000" w:rsidR="00000000" w:rsidRPr="00000000">
        <w:rPr>
          <w:b w:val="1"/>
          <w:bCs w:val="1"/>
          <w:rtl w:val="0"/>
        </w:rPr>
        <w:t xml:space="preserve">Objetivo de la encuesta:</w:t>
      </w:r>
    </w:p>
    <w:p w:rsidR="00000000" w:rsidDel="00000000" w:rsidP="00000000" w:rsidRDefault="00000000" w:rsidRPr="00000000" w14:paraId="00000021">
      <w:pPr>
        <w:rPr/>
      </w:pPr>
      <w:r w:rsidDel="00000000" w:rsidR="00000000" w:rsidRPr="00000000">
        <w:rPr>
          <w:rtl w:val="0"/>
        </w:rPr>
        <w:t xml:space="preserve">Conocer la percepción de los clientes sobre la disponibilidad de los productos y la necesidad de implementar un mejor control de inventario. </w:t>
      </w:r>
    </w:p>
    <w:p w:rsidR="00000000" w:rsidDel="00000000" w:rsidP="00000000" w:rsidRDefault="00000000" w:rsidRPr="00000000" w14:paraId="00000022">
      <w:pPr>
        <w:jc w:val="center"/>
        <w:rPr>
          <w:b w:val="1"/>
          <w:bCs w:val="1"/>
        </w:rPr>
      </w:pPr>
      <w:r w:rsidDel="00000000" w:rsidR="00000000" w:rsidRPr="00000000">
        <w:rPr>
          <w:b w:val="1"/>
          <w:bCs w:val="1"/>
          <w:rtl w:val="0"/>
        </w:rPr>
        <w:t xml:space="preserve">Desarrollo de la entrevista</w:t>
      </w:r>
    </w:p>
    <w:p w:rsidR="00000000" w:rsidDel="00000000" w:rsidP="00000000" w:rsidRDefault="00000000" w:rsidRPr="00000000" w14:paraId="00000023">
      <w:pPr>
        <w:rPr/>
      </w:pPr>
      <w:r w:rsidDel="00000000" w:rsidR="00000000" w:rsidRPr="00000000">
        <w:rPr>
          <w:rtl w:val="0"/>
        </w:rPr>
        <w:t xml:space="preserve">Las preguntas más relevantes de la recolección son: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3515029" cy="2046308"/>
            <wp:effectExtent b="0" l="0" r="0" t="0"/>
            <wp:docPr descr="Gráfico de respuestas de formularios. Título de la pregunta: ¿Ha encontrado siempre disponibles los productos que busca?. Número de respuestas: 10 respuestas." id="3" name="image3.png"/>
            <a:graphic>
              <a:graphicData uri="http://schemas.openxmlformats.org/drawingml/2006/picture">
                <pic:pic>
                  <pic:nvPicPr>
                    <pic:cNvPr descr="Gráfico de respuestas de formularios. Título de la pregunta: ¿Ha encontrado siempre disponibles los productos que busca?. Número de respuestas: 10 respuestas." id="0" name="image3.png"/>
                    <pic:cNvPicPr preferRelativeResize="0"/>
                  </pic:nvPicPr>
                  <pic:blipFill>
                    <a:blip r:embed="rId7"/>
                    <a:srcRect b="0" l="0" r="27742" t="0"/>
                    <a:stretch>
                      <a:fillRect/>
                    </a:stretch>
                  </pic:blipFill>
                  <pic:spPr>
                    <a:xfrm>
                      <a:off x="0" y="0"/>
                      <a:ext cx="3515029" cy="20463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Este resultado evidencia una de las principales problemáticas identificadas en el proyecto: la falta de un control adecuado del inventario ocasiona desabastecimiento y dificulta satisfacer las necesidades de los clientes.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4318586" cy="2004702"/>
            <wp:effectExtent b="0" l="0" r="0" t="0"/>
            <wp:docPr descr="Gráfico de respuestas de formularios. Título de la pregunta: ¿Qué aspecto considera más importante al momento de comprar?. Número de respuestas: 10 respuestas." id="1" name="image1.png"/>
            <a:graphic>
              <a:graphicData uri="http://schemas.openxmlformats.org/drawingml/2006/picture">
                <pic:pic>
                  <pic:nvPicPr>
                    <pic:cNvPr descr="Gráfico de respuestas de formularios. Título de la pregunta: ¿Qué aspecto considera más importante al momento de comprar?. Número de respuestas: 10 respuestas." id="0" name="image1.png"/>
                    <pic:cNvPicPr preferRelativeResize="0"/>
                  </pic:nvPicPr>
                  <pic:blipFill>
                    <a:blip r:embed="rId8"/>
                    <a:srcRect b="0" l="0" r="9308" t="0"/>
                    <a:stretch>
                      <a:fillRect/>
                    </a:stretch>
                  </pic:blipFill>
                  <pic:spPr>
                    <a:xfrm>
                      <a:off x="0" y="0"/>
                      <a:ext cx="4318586" cy="200470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Estos resultados demuestran que los clientes priorizan encontrar el producto que necesitan antes que otros aspectos del servicio, lo que resalta la importancia de mantener un inventario actualizado y confiable.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914900" cy="3162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149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Las sugerencias evidencian que los clientes perciben directamente las consecuencias de un manejo ineficiente del inventario y consideran necesario optimizar el control de existencias para mejorar la experiencia de compra. </w:t>
      </w:r>
    </w:p>
    <w:p w:rsidR="00000000" w:rsidDel="00000000" w:rsidP="00000000" w:rsidRDefault="00000000" w:rsidRPr="00000000" w14:paraId="0000002D">
      <w:pPr>
        <w:rPr>
          <w:b w:val="1"/>
          <w:bCs w:val="1"/>
        </w:rPr>
      </w:pPr>
      <w:r w:rsidDel="00000000" w:rsidR="00000000" w:rsidRPr="00000000">
        <w:rPr>
          <w:b w:val="1"/>
          <w:bCs w:val="1"/>
          <w:rtl w:val="0"/>
        </w:rPr>
        <w:t xml:space="preserve">Conclusión</w:t>
      </w:r>
    </w:p>
    <w:p w:rsidR="00000000" w:rsidDel="00000000" w:rsidP="00000000" w:rsidRDefault="00000000" w:rsidRPr="00000000" w14:paraId="0000002E">
      <w:pPr>
        <w:rPr/>
      </w:pPr>
      <w:r w:rsidDel="00000000" w:rsidR="00000000" w:rsidRPr="00000000">
        <w:rPr>
          <w:rtl w:val="0"/>
        </w:rPr>
        <w:t xml:space="preserve">Los resultados obtenidos permiten concluir que existe una necesidad real de fortalecer la gestión del inventario en Aaronova Accesorios. La mayoría de los clientes ha experimentado problemas relacionados con la falta de disponibilidad de productos y considera que un mejor control del inventario contribuiría a ofrecer un servicio más eficiente. Estos hallazgos respaldan la propuesta del proyecto de desarrollar un sistema de control de inventario que permita registrar y actualizar la información de manera confiable, mejorar la trazabilidad de los productos y facilitar la toma de decisiones dentro de la empresa.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fqlfoAIKThEM/sG7ecTbuSj5w==">CgMxLjA4AHIhMVNMNTFWRzNxNUZDeGxLRVFZNjNFM1RZRGdjN0MtdGpi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