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C5" w:rsidRPr="00EC5A88" w:rsidRDefault="000C3AC5" w:rsidP="000C3AC5">
      <w:pPr>
        <w:rPr>
          <w:rFonts w:ascii="Trebuchet MS" w:hAnsi="Trebuchet MS"/>
        </w:rPr>
      </w:pPr>
    </w:p>
    <w:p w:rsidR="000C3AC5" w:rsidRPr="00EC5A88" w:rsidRDefault="000C3AC5" w:rsidP="000C3AC5">
      <w:pPr>
        <w:rPr>
          <w:rFonts w:ascii="Trebuchet MS" w:hAnsi="Trebuchet MS"/>
        </w:rPr>
      </w:pPr>
    </w:p>
    <w:p w:rsidR="003A1C95" w:rsidRDefault="003A1C95" w:rsidP="00EC5A88">
      <w:pPr>
        <w:rPr>
          <w:rFonts w:ascii="Trebuchet MS" w:hAnsi="Trebuchet MS" w:cs="Tahoma"/>
        </w:rPr>
      </w:pPr>
    </w:p>
    <w:p w:rsidR="00EC5A88" w:rsidRDefault="00EC5A88" w:rsidP="00EC5A88">
      <w:pPr>
        <w:rPr>
          <w:rFonts w:ascii="Trebuchet MS" w:hAnsi="Trebuchet MS" w:cs="Tahoma"/>
        </w:rPr>
      </w:pPr>
      <w:r>
        <w:rPr>
          <w:rFonts w:ascii="Trebuchet MS" w:hAnsi="Trebuchet MS" w:cs="Tahoma"/>
        </w:rPr>
        <w:t>Dick Evans</w:t>
      </w:r>
    </w:p>
    <w:p w:rsidR="00EC5A88" w:rsidRDefault="00EC5A88" w:rsidP="00EC5A88">
      <w:pPr>
        <w:rPr>
          <w:rFonts w:ascii="Trebuchet MS" w:hAnsi="Trebuchet MS" w:cs="Tahoma"/>
        </w:rPr>
      </w:pPr>
      <w:r>
        <w:rPr>
          <w:rFonts w:ascii="Trebuchet MS" w:hAnsi="Trebuchet MS" w:cs="Tahoma"/>
        </w:rPr>
        <w:t>Chairman and CEO</w:t>
      </w:r>
    </w:p>
    <w:p w:rsidR="00EC5A88" w:rsidRDefault="00EC5A88" w:rsidP="00EC5A88">
      <w:pPr>
        <w:rPr>
          <w:rFonts w:ascii="Trebuchet MS" w:hAnsi="Trebuchet MS" w:cs="Tahoma"/>
        </w:rPr>
      </w:pPr>
      <w:r>
        <w:rPr>
          <w:rFonts w:ascii="Trebuchet MS" w:hAnsi="Trebuchet MS" w:cs="Tahoma"/>
        </w:rPr>
        <w:t>Cullen/Frost Bankers, Inc.</w:t>
      </w:r>
      <w:r w:rsidR="005E025F">
        <w:rPr>
          <w:rFonts w:ascii="Trebuchet MS" w:hAnsi="Trebuchet MS" w:cs="Tahoma"/>
        </w:rPr>
        <w:t xml:space="preserve"> and Frost Bank</w:t>
      </w:r>
    </w:p>
    <w:p w:rsidR="00EC5A88" w:rsidRDefault="00EC5A88" w:rsidP="00EC5A88">
      <w:pPr>
        <w:rPr>
          <w:rFonts w:ascii="Trebuchet MS" w:hAnsi="Trebuchet MS" w:cs="Tahoma"/>
        </w:rPr>
      </w:pPr>
    </w:p>
    <w:p w:rsidR="000C3AC5" w:rsidRDefault="003A1C95" w:rsidP="00327851">
      <w:pPr>
        <w:rPr>
          <w:rFonts w:ascii="Trebuchet MS" w:hAnsi="Trebuchet MS"/>
        </w:rPr>
      </w:pPr>
      <w:r>
        <w:rPr>
          <w:rFonts w:ascii="Trebuchet MS" w:hAnsi="Trebuchet MS" w:cs="Tahoma"/>
        </w:rPr>
        <w:t>Dick Evans</w:t>
      </w:r>
      <w:r w:rsidR="00B24F9C">
        <w:rPr>
          <w:rFonts w:ascii="Trebuchet MS" w:hAnsi="Trebuchet MS" w:cs="Tahoma"/>
        </w:rPr>
        <w:t xml:space="preserve"> has been Chairman and CEO of Cullen/Frost Bankers, Inc. and</w:t>
      </w:r>
      <w:r>
        <w:rPr>
          <w:rFonts w:ascii="Trebuchet MS" w:hAnsi="Trebuchet MS" w:cs="Tahoma"/>
        </w:rPr>
        <w:t xml:space="preserve"> </w:t>
      </w:r>
      <w:r w:rsidR="00B24F9C">
        <w:rPr>
          <w:rFonts w:ascii="Trebuchet MS" w:hAnsi="Trebuchet MS" w:cs="Tahoma"/>
        </w:rPr>
        <w:t xml:space="preserve">Frost Bank, </w:t>
      </w:r>
      <w:r>
        <w:rPr>
          <w:rFonts w:ascii="Trebuchet MS" w:hAnsi="Trebuchet MS" w:cs="Tahoma"/>
        </w:rPr>
        <w:t>the</w:t>
      </w:r>
      <w:r w:rsidR="00EC5A88" w:rsidRPr="00EC5A88">
        <w:rPr>
          <w:rFonts w:ascii="Trebuchet MS" w:hAnsi="Trebuchet MS" w:cs="Tahoma"/>
        </w:rPr>
        <w:t xml:space="preserve"> San Antonio-based financial institution</w:t>
      </w:r>
      <w:r w:rsidR="00B24F9C">
        <w:rPr>
          <w:rFonts w:ascii="Trebuchet MS" w:hAnsi="Trebuchet MS" w:cs="Tahoma"/>
        </w:rPr>
        <w:t>,</w:t>
      </w:r>
      <w:r w:rsidR="00EC5A88" w:rsidRPr="00EC5A88">
        <w:rPr>
          <w:rFonts w:ascii="Trebuchet MS" w:hAnsi="Trebuchet MS" w:cs="Tahoma"/>
        </w:rPr>
        <w:t xml:space="preserve"> for 17 years </w:t>
      </w:r>
      <w:r>
        <w:rPr>
          <w:rFonts w:ascii="Trebuchet MS" w:hAnsi="Trebuchet MS"/>
        </w:rPr>
        <w:t>staying true to Frost’s culture</w:t>
      </w:r>
      <w:r w:rsidR="00081073">
        <w:rPr>
          <w:rFonts w:ascii="Trebuchet MS" w:hAnsi="Trebuchet MS"/>
        </w:rPr>
        <w:t xml:space="preserve"> </w:t>
      </w:r>
      <w:r w:rsidR="003345E6">
        <w:rPr>
          <w:rFonts w:ascii="Trebuchet MS" w:hAnsi="Trebuchet MS"/>
        </w:rPr>
        <w:t>during</w:t>
      </w:r>
      <w:r w:rsidR="00081073">
        <w:rPr>
          <w:rFonts w:ascii="Trebuchet MS" w:hAnsi="Trebuchet MS"/>
        </w:rPr>
        <w:t xml:space="preserve"> his 43-year career</w:t>
      </w:r>
      <w:r w:rsidR="003345E6">
        <w:rPr>
          <w:rFonts w:ascii="Trebuchet MS" w:hAnsi="Trebuchet MS"/>
        </w:rPr>
        <w:t xml:space="preserve"> with Frost</w:t>
      </w:r>
      <w:r w:rsidR="002678F7" w:rsidRPr="002678F7">
        <w:rPr>
          <w:rFonts w:ascii="Trebuchet MS" w:hAnsi="Trebuchet MS"/>
        </w:rPr>
        <w:t xml:space="preserve">. </w:t>
      </w:r>
      <w:r w:rsidR="00B24F9C">
        <w:rPr>
          <w:rFonts w:ascii="Trebuchet MS" w:hAnsi="Trebuchet MS" w:cs="Tahoma"/>
        </w:rPr>
        <w:t>Frost</w:t>
      </w:r>
      <w:r w:rsidR="00B24F9C" w:rsidRPr="00EC5A88">
        <w:rPr>
          <w:rFonts w:ascii="Trebuchet MS" w:hAnsi="Trebuchet MS" w:cs="Tahoma"/>
        </w:rPr>
        <w:t xml:space="preserve"> </w:t>
      </w:r>
      <w:r w:rsidR="00B24F9C">
        <w:rPr>
          <w:rFonts w:ascii="Trebuchet MS" w:hAnsi="Trebuchet MS" w:cs="Tahoma"/>
        </w:rPr>
        <w:t>is now one of the 50 largest U.S. banks and is a $26.5 billion regional banking company.</w:t>
      </w:r>
      <w:r w:rsidR="002678F7" w:rsidRPr="002678F7">
        <w:rPr>
          <w:rFonts w:ascii="Trebuchet MS" w:hAnsi="Trebuchet MS"/>
        </w:rPr>
        <w:t xml:space="preserve"> </w:t>
      </w:r>
      <w:r w:rsidR="00327851">
        <w:rPr>
          <w:rFonts w:ascii="Trebuchet MS" w:hAnsi="Trebuchet MS" w:cs="Tahoma"/>
        </w:rPr>
        <w:t xml:space="preserve">He successfully navigated the company through the financial crisis of 2008. </w:t>
      </w:r>
      <w:bookmarkStart w:id="0" w:name="_GoBack"/>
      <w:bookmarkEnd w:id="0"/>
      <w:proofErr w:type="gramStart"/>
      <w:r w:rsidR="000C3AC5" w:rsidRPr="00EC5A88">
        <w:rPr>
          <w:rFonts w:ascii="Trebuchet MS" w:hAnsi="Trebuchet MS"/>
        </w:rPr>
        <w:t>A</w:t>
      </w:r>
      <w:proofErr w:type="gramEnd"/>
      <w:r w:rsidR="000C3AC5" w:rsidRPr="00EC5A88">
        <w:rPr>
          <w:rFonts w:ascii="Trebuchet MS" w:hAnsi="Trebuchet MS"/>
        </w:rPr>
        <w:t xml:space="preserve"> </w:t>
      </w:r>
      <w:r w:rsidR="00D15F45">
        <w:rPr>
          <w:rFonts w:ascii="Trebuchet MS" w:hAnsi="Trebuchet MS"/>
        </w:rPr>
        <w:t xml:space="preserve">Uvalde </w:t>
      </w:r>
      <w:r w:rsidR="000C3AC5" w:rsidRPr="00EC5A88">
        <w:rPr>
          <w:rFonts w:ascii="Trebuchet MS" w:hAnsi="Trebuchet MS"/>
        </w:rPr>
        <w:t>native, Evans graduated from The University of Te</w:t>
      </w:r>
      <w:r w:rsidR="00327851">
        <w:rPr>
          <w:rFonts w:ascii="Trebuchet MS" w:hAnsi="Trebuchet MS"/>
        </w:rPr>
        <w:t>xas at Austin with a BBA in 1968</w:t>
      </w:r>
      <w:r w:rsidR="000C3AC5" w:rsidRPr="00EC5A88">
        <w:rPr>
          <w:rFonts w:ascii="Trebuchet MS" w:hAnsi="Trebuchet MS"/>
        </w:rPr>
        <w:t>.</w:t>
      </w:r>
    </w:p>
    <w:p w:rsidR="00EC5A88" w:rsidRDefault="00EC5A88" w:rsidP="00EC5A88">
      <w:pPr>
        <w:rPr>
          <w:rFonts w:ascii="Trebuchet MS" w:hAnsi="Trebuchet MS"/>
        </w:rPr>
      </w:pPr>
    </w:p>
    <w:p w:rsidR="00374263" w:rsidRPr="005D077A" w:rsidRDefault="00982F87" w:rsidP="00982F87">
      <w:pPr>
        <w:rPr>
          <w:rFonts w:ascii="Trebuchet MS" w:hAnsi="Trebuchet MS"/>
        </w:rPr>
      </w:pPr>
      <w:r w:rsidRPr="005D077A">
        <w:rPr>
          <w:rFonts w:ascii="Trebuchet MS" w:hAnsi="Trebuchet MS"/>
        </w:rPr>
        <w:t xml:space="preserve">Evans </w:t>
      </w:r>
      <w:r w:rsidR="00D15F45">
        <w:rPr>
          <w:rFonts w:ascii="Trebuchet MS" w:hAnsi="Trebuchet MS"/>
        </w:rPr>
        <w:t xml:space="preserve">served as </w:t>
      </w:r>
      <w:r w:rsidRPr="005D077A">
        <w:rPr>
          <w:rFonts w:ascii="Trebuchet MS" w:hAnsi="Trebuchet MS"/>
        </w:rPr>
        <w:t xml:space="preserve">a member of the Federal Advisory Council to the Board of Governors of the Federal Reserve System in Washington, D.C., </w:t>
      </w:r>
      <w:r w:rsidR="005E025F">
        <w:rPr>
          <w:rFonts w:ascii="Trebuchet MS" w:hAnsi="Trebuchet MS"/>
        </w:rPr>
        <w:t xml:space="preserve">and </w:t>
      </w:r>
      <w:r w:rsidR="00D15F45">
        <w:rPr>
          <w:rFonts w:ascii="Trebuchet MS" w:hAnsi="Trebuchet MS"/>
        </w:rPr>
        <w:t xml:space="preserve">also </w:t>
      </w:r>
      <w:r w:rsidR="005E025F">
        <w:rPr>
          <w:rFonts w:ascii="Trebuchet MS" w:hAnsi="Trebuchet MS"/>
        </w:rPr>
        <w:t xml:space="preserve">on the </w:t>
      </w:r>
      <w:r w:rsidRPr="005D077A">
        <w:rPr>
          <w:rFonts w:ascii="Trebuchet MS" w:hAnsi="Trebuchet MS"/>
        </w:rPr>
        <w:t xml:space="preserve">board of directors of the Federal Reserve Bank of Dallas. </w:t>
      </w:r>
      <w:r w:rsidR="00B24F9C">
        <w:rPr>
          <w:rFonts w:ascii="Trebuchet MS" w:hAnsi="Trebuchet MS"/>
        </w:rPr>
        <w:t>He is a</w:t>
      </w:r>
      <w:r w:rsidR="00081073">
        <w:rPr>
          <w:rFonts w:ascii="Trebuchet MS" w:hAnsi="Trebuchet MS"/>
        </w:rPr>
        <w:t xml:space="preserve"> member of the board and past chairman</w:t>
      </w:r>
      <w:r w:rsidRPr="005D077A">
        <w:rPr>
          <w:rFonts w:ascii="Trebuchet MS" w:hAnsi="Trebuchet MS"/>
        </w:rPr>
        <w:t xml:space="preserve"> of United Way </w:t>
      </w:r>
      <w:r w:rsidR="00081073">
        <w:rPr>
          <w:rFonts w:ascii="Trebuchet MS" w:hAnsi="Trebuchet MS"/>
        </w:rPr>
        <w:t>of San Antonio and Bexar County</w:t>
      </w:r>
      <w:r w:rsidR="00B24F9C">
        <w:rPr>
          <w:rFonts w:ascii="Trebuchet MS" w:hAnsi="Trebuchet MS"/>
        </w:rPr>
        <w:t xml:space="preserve"> and</w:t>
      </w:r>
      <w:r w:rsidRPr="005D077A">
        <w:rPr>
          <w:rFonts w:ascii="Trebuchet MS" w:hAnsi="Trebuchet MS"/>
        </w:rPr>
        <w:t xml:space="preserve"> is a board </w:t>
      </w:r>
      <w:r w:rsidR="00081073">
        <w:rPr>
          <w:rFonts w:ascii="Trebuchet MS" w:hAnsi="Trebuchet MS"/>
        </w:rPr>
        <w:t xml:space="preserve">member and </w:t>
      </w:r>
      <w:r w:rsidRPr="005D077A">
        <w:rPr>
          <w:rFonts w:ascii="Trebuchet MS" w:hAnsi="Trebuchet MS"/>
        </w:rPr>
        <w:t>past chairman of the San Antonio Economic Development Foundation and the S</w:t>
      </w:r>
      <w:r>
        <w:rPr>
          <w:rFonts w:ascii="Trebuchet MS" w:hAnsi="Trebuchet MS"/>
        </w:rPr>
        <w:t xml:space="preserve">an Antonio Medical Foundation. </w:t>
      </w:r>
      <w:r w:rsidRPr="005D077A">
        <w:rPr>
          <w:rFonts w:ascii="Trebuchet MS" w:hAnsi="Trebuchet MS"/>
        </w:rPr>
        <w:t xml:space="preserve">He is a member of the business advisory council of the McCombs School of Business at the University of Texas at Austin, the Board of Trustees of the Texas State History Museum Foundation in Austin, and past chairman of </w:t>
      </w:r>
      <w:r>
        <w:rPr>
          <w:rFonts w:ascii="Trebuchet MS" w:hAnsi="Trebuchet MS"/>
        </w:rPr>
        <w:t xml:space="preserve">the United Negro College Fund. </w:t>
      </w:r>
      <w:r w:rsidRPr="005D077A">
        <w:rPr>
          <w:rFonts w:ascii="Trebuchet MS" w:hAnsi="Trebuchet MS"/>
        </w:rPr>
        <w:t xml:space="preserve">Evans is a director and life member of the San Antonio Livestock Exposition, Inc. </w:t>
      </w:r>
      <w:r w:rsidR="00081073">
        <w:rPr>
          <w:rFonts w:ascii="Trebuchet MS" w:hAnsi="Trebuchet MS"/>
        </w:rPr>
        <w:t xml:space="preserve">and a member of the </w:t>
      </w:r>
      <w:r w:rsidR="00D743E4">
        <w:rPr>
          <w:rFonts w:ascii="Trebuchet MS" w:hAnsi="Trebuchet MS"/>
        </w:rPr>
        <w:t>board of the East Wildlife Foundation.</w:t>
      </w:r>
    </w:p>
    <w:p w:rsidR="000C3AC5" w:rsidRDefault="000C3AC5" w:rsidP="000C3AC5"/>
    <w:sectPr w:rsidR="000C3AC5" w:rsidSect="00741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94A83"/>
    <w:multiLevelType w:val="hybridMultilevel"/>
    <w:tmpl w:val="748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C5"/>
    <w:rsid w:val="0007777B"/>
    <w:rsid w:val="00081073"/>
    <w:rsid w:val="0008611E"/>
    <w:rsid w:val="00090360"/>
    <w:rsid w:val="00096BBD"/>
    <w:rsid w:val="000C3AC5"/>
    <w:rsid w:val="000E7087"/>
    <w:rsid w:val="002678F7"/>
    <w:rsid w:val="00272E15"/>
    <w:rsid w:val="00327851"/>
    <w:rsid w:val="003345E6"/>
    <w:rsid w:val="00374263"/>
    <w:rsid w:val="003A1C95"/>
    <w:rsid w:val="003A6DAA"/>
    <w:rsid w:val="005546A7"/>
    <w:rsid w:val="005926FF"/>
    <w:rsid w:val="005E025F"/>
    <w:rsid w:val="00654EB4"/>
    <w:rsid w:val="00665353"/>
    <w:rsid w:val="006D22FE"/>
    <w:rsid w:val="00741F00"/>
    <w:rsid w:val="007E2A3D"/>
    <w:rsid w:val="00912BE2"/>
    <w:rsid w:val="0095203F"/>
    <w:rsid w:val="00982F87"/>
    <w:rsid w:val="009973E7"/>
    <w:rsid w:val="00A17203"/>
    <w:rsid w:val="00A25EE3"/>
    <w:rsid w:val="00A55976"/>
    <w:rsid w:val="00B24F9C"/>
    <w:rsid w:val="00BE6C4F"/>
    <w:rsid w:val="00C77C29"/>
    <w:rsid w:val="00CE42DB"/>
    <w:rsid w:val="00CF30BC"/>
    <w:rsid w:val="00D15F45"/>
    <w:rsid w:val="00D31363"/>
    <w:rsid w:val="00D743E4"/>
    <w:rsid w:val="00E019E4"/>
    <w:rsid w:val="00E96F67"/>
    <w:rsid w:val="00EC5A88"/>
    <w:rsid w:val="00EE0D38"/>
    <w:rsid w:val="00F36B94"/>
    <w:rsid w:val="00F83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AD435C-9E5B-42DF-93DE-A8924B12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imes New Roman"/>
        <w:sz w:val="22"/>
        <w:szCs w:val="22"/>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23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Frost Bank</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Sabel</dc:creator>
  <cp:keywords/>
  <dc:description/>
  <cp:lastModifiedBy>Kathryne Hillier</cp:lastModifiedBy>
  <cp:revision>4</cp:revision>
  <cp:lastPrinted>2014-09-24T15:52:00Z</cp:lastPrinted>
  <dcterms:created xsi:type="dcterms:W3CDTF">2014-09-24T19:49:00Z</dcterms:created>
  <dcterms:modified xsi:type="dcterms:W3CDTF">2014-09-24T20:13:00Z</dcterms:modified>
</cp:coreProperties>
</file>