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4CF43" w14:textId="5DE02D95" w:rsidR="00113800" w:rsidRDefault="00113800" w:rsidP="00113800">
      <w:r>
        <w:t>Other publicity</w:t>
      </w:r>
    </w:p>
    <w:p w14:paraId="12C0193C" w14:textId="77777777" w:rsidR="00113800" w:rsidRDefault="00113800" w:rsidP="00113800"/>
    <w:p w14:paraId="40B47339" w14:textId="63AD847A" w:rsidR="00113800" w:rsidRDefault="00113800" w:rsidP="00113800">
      <w:r>
        <w:t>New Haven Register</w:t>
      </w:r>
    </w:p>
    <w:p w14:paraId="65B51943" w14:textId="77777777" w:rsidR="00113800" w:rsidRDefault="00113800" w:rsidP="00113800">
      <w:r>
        <w:t>Town and Country</w:t>
      </w:r>
    </w:p>
    <w:p w14:paraId="6F970B16" w14:textId="77777777" w:rsidR="00113800" w:rsidRDefault="00113800" w:rsidP="00113800">
      <w:r>
        <w:t>Chicago Tribune</w:t>
      </w:r>
    </w:p>
    <w:p w14:paraId="10912C7A" w14:textId="77777777" w:rsidR="00113800" w:rsidRDefault="00113800" w:rsidP="00113800">
      <w:r>
        <w:t>Washington Post</w:t>
      </w:r>
    </w:p>
    <w:p w14:paraId="2C6403F0" w14:textId="77777777" w:rsidR="00113800" w:rsidRDefault="00113800" w:rsidP="00113800">
      <w:r>
        <w:t>New York Times</w:t>
      </w:r>
    </w:p>
    <w:p w14:paraId="13F7C9D5" w14:textId="593B52E0" w:rsidR="00113800" w:rsidRDefault="00113800" w:rsidP="00113800">
      <w:r>
        <w:t xml:space="preserve">Parade </w:t>
      </w:r>
      <w:r w:rsidR="00ED61CE">
        <w:t xml:space="preserve">(Newspaper </w:t>
      </w:r>
      <w:r>
        <w:t>Magazine</w:t>
      </w:r>
    </w:p>
    <w:p w14:paraId="51F0980B" w14:textId="27DF2504" w:rsidR="00113800" w:rsidRDefault="00113800">
      <w:r>
        <w:t>Houston</w:t>
      </w:r>
      <w:r w:rsidR="00A62B01">
        <w:t xml:space="preserve"> </w:t>
      </w:r>
      <w:r w:rsidR="00C83E11">
        <w:t>Chronicle</w:t>
      </w:r>
    </w:p>
    <w:p w14:paraId="3742200F" w14:textId="589DE862" w:rsidR="00113800" w:rsidRDefault="00113800">
      <w:r>
        <w:t>Minneapolis Star Tribune</w:t>
      </w:r>
    </w:p>
    <w:p w14:paraId="3CE8EA9E" w14:textId="021DA992" w:rsidR="00113800" w:rsidRDefault="00A53865">
      <w:r>
        <w:t>Boston Globe</w:t>
      </w:r>
    </w:p>
    <w:p w14:paraId="688110BF" w14:textId="025325F1" w:rsidR="00A53865" w:rsidRDefault="00A53865">
      <w:r>
        <w:t>Boston Herald</w:t>
      </w:r>
      <w:r w:rsidR="00316CF2">
        <w:t xml:space="preserve">, </w:t>
      </w:r>
    </w:p>
    <w:p w14:paraId="3368E952" w14:textId="77777777" w:rsidR="005F6C96" w:rsidRDefault="005F6C96">
      <w:r>
        <w:t>International Herald Tribune</w:t>
      </w:r>
    </w:p>
    <w:p w14:paraId="747C7807" w14:textId="70F6495A" w:rsidR="00A53865" w:rsidRDefault="00A53865">
      <w:r>
        <w:t>San Francisco Sunday Examiner &amp; Chronicle</w:t>
      </w:r>
    </w:p>
    <w:p w14:paraId="61006339" w14:textId="4C966004" w:rsidR="00A53865" w:rsidRDefault="00A53865">
      <w:r>
        <w:t>Washington Star</w:t>
      </w:r>
    </w:p>
    <w:p w14:paraId="3FEE5D2F" w14:textId="59E3A485" w:rsidR="0085407A" w:rsidRDefault="0085407A">
      <w:r>
        <w:t>Chicago Sun Times</w:t>
      </w:r>
    </w:p>
    <w:p w14:paraId="0D2B781B" w14:textId="2056D0B3" w:rsidR="0085407A" w:rsidRDefault="0085407A">
      <w:r>
        <w:t xml:space="preserve">Miami Herald </w:t>
      </w:r>
    </w:p>
    <w:p w14:paraId="3D91214B" w14:textId="46FEF219" w:rsidR="0085407A" w:rsidRDefault="00316CF2">
      <w:r>
        <w:t xml:space="preserve">New </w:t>
      </w:r>
      <w:r w:rsidR="0085407A">
        <w:t>Monitor of Philanthropy</w:t>
      </w:r>
    </w:p>
    <w:p w14:paraId="3D9A7B6E" w14:textId="142426B6" w:rsidR="00316CF2" w:rsidRDefault="00316CF2">
      <w:r>
        <w:t xml:space="preserve">Corporate </w:t>
      </w:r>
      <w:r w:rsidR="00ED61CE">
        <w:t>MN</w:t>
      </w:r>
      <w:r>
        <w:t xml:space="preserve"> July</w:t>
      </w:r>
    </w:p>
    <w:p w14:paraId="2BC2AD86" w14:textId="37A3C73A" w:rsidR="00316CF2" w:rsidRDefault="00ED61CE">
      <w:r>
        <w:t>Newsweek, Feb 1978</w:t>
      </w:r>
    </w:p>
    <w:p w14:paraId="211EC6ED" w14:textId="320A42FA" w:rsidR="00ED61CE" w:rsidRDefault="00516E88">
      <w:r>
        <w:t xml:space="preserve">Council on Foundations, </w:t>
      </w:r>
    </w:p>
    <w:p w14:paraId="4EB82F4F" w14:textId="00154F6C" w:rsidR="00516E88" w:rsidRDefault="00516E88">
      <w:r>
        <w:t>Christian Science Monitor</w:t>
      </w:r>
    </w:p>
    <w:p w14:paraId="4C948381" w14:textId="0FEC978A" w:rsidR="00516E88" w:rsidRDefault="00A62B01">
      <w:r>
        <w:t>Wall Street Journal</w:t>
      </w:r>
    </w:p>
    <w:p w14:paraId="027E393E" w14:textId="531650A1" w:rsidR="00A62B01" w:rsidRDefault="00A62B01">
      <w:r>
        <w:t>Co-Evaluation Quarterly</w:t>
      </w:r>
    </w:p>
    <w:p w14:paraId="6E38519D" w14:textId="124BE9C9" w:rsidR="00A62B01" w:rsidRDefault="00C2338C">
      <w:r>
        <w:t>Harpers Baazar</w:t>
      </w:r>
    </w:p>
    <w:p w14:paraId="05548403" w14:textId="795400E1" w:rsidR="00503983" w:rsidRDefault="00C83E11">
      <w:r>
        <w:t>Crain’s</w:t>
      </w:r>
      <w:r w:rsidR="00503983">
        <w:t xml:space="preserve"> Chicago Business</w:t>
      </w:r>
    </w:p>
    <w:p w14:paraId="5E5CA7F7" w14:textId="6B8ED8F6" w:rsidR="00503983" w:rsidRDefault="00503983">
      <w:r>
        <w:t>Working Papers</w:t>
      </w:r>
    </w:p>
    <w:p w14:paraId="6226423C" w14:textId="287DB364" w:rsidR="00503983" w:rsidRDefault="00503983">
      <w:r>
        <w:t>New York Daily News</w:t>
      </w:r>
    </w:p>
    <w:p w14:paraId="7957BD3F" w14:textId="2B613CAA" w:rsidR="00503983" w:rsidRDefault="00503983">
      <w:r>
        <w:t>Seattle Times</w:t>
      </w:r>
    </w:p>
    <w:p w14:paraId="4C610B84" w14:textId="22943D9C" w:rsidR="00503983" w:rsidRDefault="004E23C9">
      <w:r>
        <w:t>TWA Ambassador Magazine</w:t>
      </w:r>
    </w:p>
    <w:p w14:paraId="337E1347" w14:textId="77777777" w:rsidR="00A62B01" w:rsidRDefault="00A62B01"/>
    <w:p w14:paraId="74815D60" w14:textId="77777777" w:rsidR="00113800" w:rsidRDefault="00113800"/>
    <w:p w14:paraId="3127336F" w14:textId="1605B870" w:rsidR="00113800" w:rsidRDefault="00113800">
      <w:pPr>
        <w:sectPr w:rsidR="00113800" w:rsidSect="00113800">
          <w:pgSz w:w="12240" w:h="15840"/>
          <w:pgMar w:top="720" w:right="1440" w:bottom="720" w:left="1440" w:header="720" w:footer="720" w:gutter="0"/>
          <w:cols w:num="2" w:space="720"/>
          <w:docGrid w:linePitch="360"/>
        </w:sectPr>
      </w:pPr>
    </w:p>
    <w:p w14:paraId="36E87E7A" w14:textId="1048D308" w:rsidR="00113800" w:rsidRDefault="00113800"/>
    <w:p w14:paraId="54D4A309" w14:textId="77777777" w:rsidR="00113800" w:rsidRDefault="00113800"/>
    <w:p w14:paraId="78138406" w14:textId="6C168490" w:rsidR="00272FE3" w:rsidRDefault="00272FE3">
      <w:r>
        <w:t>quotes</w:t>
      </w:r>
    </w:p>
    <w:p w14:paraId="2B495C5B" w14:textId="77777777" w:rsidR="00272FE3" w:rsidRDefault="00272FE3"/>
    <w:p w14:paraId="064E1CF8" w14:textId="6ACE40E8" w:rsidR="00272FE3" w:rsidRDefault="00272FE3">
      <w:r>
        <w:t>Wa</w:t>
      </w:r>
      <w:r w:rsidR="00BE68DB">
        <w:t>shington Post</w:t>
      </w:r>
    </w:p>
    <w:p w14:paraId="4E9228B3" w14:textId="71745DEC" w:rsidR="009712C4" w:rsidRDefault="00272FE3">
      <w:r w:rsidRPr="00272FE3">
        <w:t xml:space="preserve">Through these new foundations, a growing number of Americans have elected to use charitable funds in an attempt to create social </w:t>
      </w:r>
      <w:r w:rsidR="004468A4" w:rsidRPr="00272FE3">
        <w:t>change</w:t>
      </w:r>
      <w:r w:rsidR="004468A4">
        <w:t>,</w:t>
      </w:r>
      <w:r w:rsidR="004468A4" w:rsidRPr="00272FE3">
        <w:t xml:space="preserve"> women’s</w:t>
      </w:r>
      <w:r w:rsidRPr="00272FE3">
        <w:t xml:space="preserve"> rights, prison reform, legal services</w:t>
      </w:r>
      <w:r>
        <w:t xml:space="preserve"> </w:t>
      </w:r>
      <w:r w:rsidRPr="00272FE3">
        <w:t>for migrant workers, Gray Panthers ....</w:t>
      </w:r>
    </w:p>
    <w:p w14:paraId="11C0DD1C" w14:textId="2EEF3B63" w:rsidR="00272FE3" w:rsidRDefault="00272FE3"/>
    <w:p w14:paraId="2AC611FE" w14:textId="4BB51951" w:rsidR="00272FE3" w:rsidRDefault="00272FE3">
      <w:r>
        <w:t>N</w:t>
      </w:r>
      <w:r w:rsidR="00BE68DB">
        <w:t>ew York Times</w:t>
      </w:r>
    </w:p>
    <w:p w14:paraId="0DC30921" w14:textId="77777777" w:rsidR="00272FE3" w:rsidRDefault="00272FE3" w:rsidP="00272FE3">
      <w:r>
        <w:t xml:space="preserve">"Haymarket is part of a cooperative of alternative foundations such as ones operating in New York, Philadelphia, San Francisco, Los Angeles and </w:t>
      </w:r>
    </w:p>
    <w:p w14:paraId="0E41E5AC" w14:textId="77777777" w:rsidR="00272FE3" w:rsidRDefault="00272FE3" w:rsidP="00272FE3">
      <w:r>
        <w:t xml:space="preserve">the Pacific Northwest. They are a vital source </w:t>
      </w:r>
    </w:p>
    <w:p w14:paraId="571B10B7" w14:textId="61DE064E" w:rsidR="00272FE3" w:rsidRDefault="00272FE3" w:rsidP="00272FE3">
      <w:r>
        <w:t>of support for groups addressing emerging social problems and for supporting community organizations that have active citizen involvement."</w:t>
      </w:r>
    </w:p>
    <w:p w14:paraId="1DA4BAF3" w14:textId="53A4C33C" w:rsidR="00272FE3" w:rsidRDefault="00272FE3" w:rsidP="00272FE3"/>
    <w:p w14:paraId="72E2AF28" w14:textId="3AECF8E2" w:rsidR="00272FE3" w:rsidRDefault="00272FE3" w:rsidP="00272FE3">
      <w:r>
        <w:t>News</w:t>
      </w:r>
      <w:r w:rsidR="00BE68DB">
        <w:t>week</w:t>
      </w:r>
    </w:p>
    <w:p w14:paraId="1807EED2" w14:textId="16C179AE" w:rsidR="00272FE3" w:rsidRDefault="00272FE3" w:rsidP="00272FE3">
      <w:r w:rsidRPr="00272FE3">
        <w:t>The alternative foundations started in the early</w:t>
      </w:r>
      <w:r>
        <w:t xml:space="preserve"> 1</w:t>
      </w:r>
      <w:r w:rsidRPr="00272FE3">
        <w:t xml:space="preserve">970's to channel money to activist causes ...• Besides funds, they often supply personal contact and </w:t>
      </w:r>
      <w:r w:rsidR="004468A4" w:rsidRPr="00272FE3">
        <w:t>encouragement</w:t>
      </w:r>
      <w:r w:rsidRPr="00272FE3">
        <w:t xml:space="preserve"> to the organizations they support."</w:t>
      </w:r>
    </w:p>
    <w:p w14:paraId="706BA6F0" w14:textId="6CF037E6" w:rsidR="00272FE3" w:rsidRDefault="00272FE3" w:rsidP="00272FE3"/>
    <w:p w14:paraId="569D765A" w14:textId="5F0D498A" w:rsidR="00272FE3" w:rsidRDefault="00272FE3" w:rsidP="00272FE3">
      <w:r>
        <w:t>Ch</w:t>
      </w:r>
      <w:r w:rsidR="00BE68DB">
        <w:t>icago Tribune</w:t>
      </w:r>
    </w:p>
    <w:p w14:paraId="34F11339" w14:textId="3224C044" w:rsidR="00272FE3" w:rsidRDefault="00272FE3" w:rsidP="00272FE3">
      <w:r>
        <w:t xml:space="preserve">"Haymarket represents a different kind of philanthropy. It helps people challenge those who have </w:t>
      </w:r>
      <w:r w:rsidR="00C83E11">
        <w:t>power.</w:t>
      </w:r>
      <w:r>
        <w:t xml:space="preserve">•. That translates into involvement and commitment </w:t>
      </w:r>
    </w:p>
    <w:p w14:paraId="1F7B3598" w14:textId="77777777" w:rsidR="00272FE3" w:rsidRDefault="00272FE3" w:rsidP="00272FE3">
      <w:r>
        <w:t xml:space="preserve">to grassroot, neighborhood and social issue groups </w:t>
      </w:r>
    </w:p>
    <w:p w14:paraId="5AC57EBC" w14:textId="774607D4" w:rsidR="00272FE3" w:rsidRDefault="00272FE3" w:rsidP="00272FE3">
      <w:r>
        <w:t>that can effect real change."</w:t>
      </w:r>
    </w:p>
    <w:p w14:paraId="54A749EC" w14:textId="30CBD0F5" w:rsidR="00272FE3" w:rsidRDefault="00272FE3" w:rsidP="00272FE3"/>
    <w:p w14:paraId="5B5B0C9D" w14:textId="4CEC93A3" w:rsidR="00272FE3" w:rsidRDefault="00272FE3" w:rsidP="00272FE3">
      <w:r>
        <w:t>New Haven Register</w:t>
      </w:r>
    </w:p>
    <w:p w14:paraId="161C01E7" w14:textId="5CD3A38B" w:rsidR="00272FE3" w:rsidRDefault="00272FE3" w:rsidP="00272FE3">
      <w:r w:rsidRPr="00272FE3">
        <w:lastRenderedPageBreak/>
        <w:t xml:space="preserve">"Haymarket has a whole new genre of donors who are systematically giving away </w:t>
      </w:r>
      <w:r w:rsidR="00BE68DB" w:rsidRPr="00272FE3">
        <w:t>their</w:t>
      </w:r>
      <w:r w:rsidRPr="00272FE3">
        <w:t xml:space="preserve"> money for social change."</w:t>
      </w:r>
    </w:p>
    <w:p w14:paraId="393F59B8" w14:textId="4E61B6F8" w:rsidR="00272FE3" w:rsidRDefault="00272FE3" w:rsidP="00272FE3"/>
    <w:p w14:paraId="15B51ABE" w14:textId="03C4486A" w:rsidR="00272FE3" w:rsidRDefault="00272FE3" w:rsidP="00272FE3">
      <w:r>
        <w:t>Town and Country</w:t>
      </w:r>
    </w:p>
    <w:p w14:paraId="1C1ACB79" w14:textId="2C0C5547" w:rsidR="00272FE3" w:rsidRDefault="000D6062" w:rsidP="00272FE3">
      <w:r w:rsidRPr="000D6062">
        <w:t xml:space="preserve">Alternative foundations have aimed </w:t>
      </w:r>
      <w:r w:rsidR="00BE68DB" w:rsidRPr="000D6062">
        <w:t>their</w:t>
      </w:r>
      <w:r w:rsidRPr="000D6062">
        <w:t xml:space="preserve"> support at direct action</w:t>
      </w:r>
      <w:r w:rsidR="00BE68DB">
        <w:t xml:space="preserve"> </w:t>
      </w:r>
      <w:r w:rsidRPr="000D6062">
        <w:t>projects. The money has been targeted for 'gr</w:t>
      </w:r>
      <w:r w:rsidR="00BE68DB">
        <w:rPr>
          <w:rFonts w:ascii="Calibri" w:eastAsia="Calibri" w:hAnsi="Calibri" w:cs="Calibri"/>
        </w:rPr>
        <w:t>a</w:t>
      </w:r>
      <w:r w:rsidRPr="000D6062">
        <w:t>ssroot' groups fostering change</w:t>
      </w:r>
      <w:r w:rsidR="00BE68DB">
        <w:t>…</w:t>
      </w:r>
      <w:r w:rsidRPr="000D6062">
        <w:t>the commitment behind alternative philanthropy continues to be impressive."</w:t>
      </w:r>
    </w:p>
    <w:p w14:paraId="703042D5" w14:textId="0680CE82" w:rsidR="004E23C9" w:rsidRDefault="004E23C9" w:rsidP="00272FE3"/>
    <w:p w14:paraId="167EFEB6" w14:textId="5264D5E5" w:rsidR="004E23C9" w:rsidRDefault="00C83E11" w:rsidP="00272FE3">
      <w:r>
        <w:t>T</w:t>
      </w:r>
      <w:r w:rsidR="004E23C9">
        <w:t>WA Ambassador</w:t>
      </w:r>
      <w:r>
        <w:t xml:space="preserve"> magazine</w:t>
      </w:r>
    </w:p>
    <w:p w14:paraId="5A1154C7" w14:textId="0B084899" w:rsidR="004E23C9" w:rsidRDefault="004E23C9" w:rsidP="00272FE3">
      <w:r>
        <w:t xml:space="preserve">The new philanthropy is best exemplified however, by the emergence of small, independent foundations the believe the root concern of all philanthropy should be increased social justice. The recently organized Funding Exchange </w:t>
      </w:r>
      <w:r w:rsidR="00956BAC">
        <w:t xml:space="preserve">is a cooperative </w:t>
      </w:r>
      <w:r w:rsidR="00C83E11">
        <w:t>of</w:t>
      </w:r>
      <w:r w:rsidR="00956BAC">
        <w:t xml:space="preserve"> such groups</w:t>
      </w:r>
    </w:p>
    <w:p w14:paraId="025FACC3" w14:textId="2576597D" w:rsidR="001C47C7" w:rsidRDefault="001C47C7" w:rsidP="00272FE3"/>
    <w:p w14:paraId="4853D15F" w14:textId="52F42CF2" w:rsidR="001C47C7" w:rsidRDefault="001C47C7" w:rsidP="00272FE3">
      <w:r>
        <w:t>********************</w:t>
      </w:r>
    </w:p>
    <w:sectPr w:rsidR="001C47C7" w:rsidSect="0011380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FE3"/>
    <w:rsid w:val="000D6062"/>
    <w:rsid w:val="00113800"/>
    <w:rsid w:val="001C47C7"/>
    <w:rsid w:val="00272FE3"/>
    <w:rsid w:val="00290372"/>
    <w:rsid w:val="00316CF2"/>
    <w:rsid w:val="004468A4"/>
    <w:rsid w:val="004E23C9"/>
    <w:rsid w:val="00503983"/>
    <w:rsid w:val="00516E88"/>
    <w:rsid w:val="005F6C96"/>
    <w:rsid w:val="0085407A"/>
    <w:rsid w:val="00956BAC"/>
    <w:rsid w:val="009712C4"/>
    <w:rsid w:val="00A53865"/>
    <w:rsid w:val="00A62B01"/>
    <w:rsid w:val="00BE68DB"/>
    <w:rsid w:val="00C2338C"/>
    <w:rsid w:val="00C83E11"/>
    <w:rsid w:val="00E54052"/>
    <w:rsid w:val="00ED6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019E"/>
  <w15:chartTrackingRefBased/>
  <w15:docId w15:val="{7C555C17-D413-41DE-891B-79C45485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11</cp:revision>
  <dcterms:created xsi:type="dcterms:W3CDTF">2022-01-26T19:39:00Z</dcterms:created>
  <dcterms:modified xsi:type="dcterms:W3CDTF">2022-02-18T17:31:00Z</dcterms:modified>
</cp:coreProperties>
</file>