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Julian Jurai </w:t>
      </w:r>
    </w:p>
    <w:p w:rsidR="00000000" w:rsidDel="00000000" w:rsidP="00000000" w:rsidRDefault="00000000" w:rsidRPr="00000000">
      <w:pPr>
        <w:widowControl w:val="0"/>
        <w:ind w:right="3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>
      <w:pPr>
        <w:widowControl w:val="0"/>
        <w:ind w:right="3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30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NYCBnb </w:t>
      </w:r>
      <w:r w:rsidDel="00000000" w:rsidR="00000000" w:rsidRPr="00000000">
        <w:rPr>
          <w:sz w:val="20"/>
          <w:szCs w:val="20"/>
          <w:rtl w:val="0"/>
        </w:rPr>
        <w:t xml:space="preserve">— Rails, PostgreSQL, React, Redux, JavaScript, HTML5, CSS, jBuilder, Webpack</w:t>
      </w:r>
    </w:p>
    <w:p w:rsidR="00000000" w:rsidDel="00000000" w:rsidP="00000000" w:rsidRDefault="00000000" w:rsidRPr="00000000">
      <w:pPr>
        <w:widowControl w:val="0"/>
        <w:spacing w:before="120" w:line="312" w:lineRule="auto"/>
        <w:ind w:right="300"/>
        <w:contextualSpacing w:val="0"/>
        <w:rPr>
          <w:color w:val="980000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NYCBnb is a full stack, single pag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web application allowing users to make reservations at various locations in New York City. </w:t>
      </w:r>
      <w:hyperlink r:id="rId5">
        <w:r w:rsidDel="00000000" w:rsidR="00000000" w:rsidRPr="00000000">
          <w:rPr>
            <w:color w:val="980000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color w:val="980000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980000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12" w:lineRule="auto"/>
        <w:ind w:left="720" w:right="30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Enables predictive location tagging utilizing Google Places API and AWS S3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312" w:lineRule="auto"/>
        <w:ind w:left="720" w:right="300" w:hanging="360"/>
        <w:contextualSpacing w:val="1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Protects user’s data via customized front and back-end authentication system using Rails and the BCrypt gem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312" w:lineRule="auto"/>
        <w:ind w:left="720" w:right="300" w:hanging="360"/>
        <w:contextualSpacing w:val="1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Utilizes ActiveRecord Relation modules to eliminate n+1 queries via eager loading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312" w:lineRule="auto"/>
        <w:ind w:left="720" w:right="300" w:hanging="360"/>
        <w:contextualSpacing w:val="1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Implements CRUD functionalities, associations and RESTful API</w:t>
      </w:r>
    </w:p>
    <w:p w:rsidR="00000000" w:rsidDel="00000000" w:rsidP="00000000" w:rsidRDefault="00000000" w:rsidRPr="00000000">
      <w:pPr>
        <w:widowControl w:val="0"/>
        <w:ind w:right="30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DOMino </w:t>
      </w:r>
      <w:r w:rsidDel="00000000" w:rsidR="00000000" w:rsidRPr="00000000">
        <w:rPr>
          <w:sz w:val="20"/>
          <w:szCs w:val="20"/>
          <w:rtl w:val="0"/>
        </w:rPr>
        <w:t xml:space="preserve">— JavaScript,  HTML, CSS, Webpack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312" w:lineRule="auto"/>
        <w:ind w:right="300"/>
        <w:contextualSpacing w:val="0"/>
        <w:rPr>
          <w:color w:val="980000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DOMino is a lightweight JavaScript DOM manipulation library allowing users to interact with DOM node elements in a variety of ways. </w:t>
      </w:r>
      <w:hyperlink r:id="rId7">
        <w:r w:rsidDel="00000000" w:rsidR="00000000" w:rsidRPr="00000000">
          <w:rPr>
            <w:color w:val="980000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color w:val="980000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980000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98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12" w:lineRule="auto"/>
        <w:ind w:left="720" w:right="30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Allows for DOM element, selection, manipulation and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312" w:lineRule="auto"/>
        <w:ind w:left="720" w:right="300" w:hanging="360"/>
        <w:contextualSpacing w:val="1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Simplifying HTTP requests using the ajax format</w:t>
      </w:r>
    </w:p>
    <w:p w:rsidR="00000000" w:rsidDel="00000000" w:rsidP="00000000" w:rsidRDefault="00000000" w:rsidRPr="00000000">
      <w:pPr>
        <w:widowControl w:val="0"/>
        <w:ind w:right="30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Vehicle Collision Data Visualization </w:t>
      </w:r>
      <w:r w:rsidDel="00000000" w:rsidR="00000000" w:rsidRPr="00000000">
        <w:rPr>
          <w:sz w:val="20"/>
          <w:szCs w:val="20"/>
          <w:rtl w:val="0"/>
        </w:rPr>
        <w:t xml:space="preserve">— JavaScript, D3.js, HTML5, CSS, Google Maps API, Google Visualization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312" w:lineRule="auto"/>
        <w:ind w:right="30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This project involves utilizing vehicle collision data to provide insight on collision frequencies, locations, causation and resulted casualties through data visualization. </w:t>
      </w:r>
      <w:hyperlink r:id="rId9">
        <w:r w:rsidDel="00000000" w:rsidR="00000000" w:rsidRPr="00000000">
          <w:rPr>
            <w:color w:val="980000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color w:val="980000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color w:val="980000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312" w:lineRule="auto"/>
        <w:ind w:left="720" w:right="300" w:hanging="360"/>
        <w:contextualSpacing w:val="1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Clearly depicts relationships between geographical locations, frequencies of collisions, related casualties and the causes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using Google Maps API, D3.js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312" w:lineRule="auto"/>
        <w:ind w:left="720" w:right="30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Demonstrates how collisions vary depending on time of day and month using cumulative data over a five year period using an asynchronous time lapse render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3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>
      <w:pPr>
        <w:widowControl w:val="0"/>
        <w:ind w:right="30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30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Trinidad Generation Unlimited, </w:t>
      </w:r>
      <w:r w:rsidDel="00000000" w:rsidR="00000000" w:rsidRPr="00000000">
        <w:rPr>
          <w:sz w:val="20"/>
          <w:szCs w:val="20"/>
          <w:rtl w:val="0"/>
        </w:rPr>
        <w:t xml:space="preserve">Trinidad </w:t>
      </w:r>
    </w:p>
    <w:p w:rsidR="00000000" w:rsidDel="00000000" w:rsidP="00000000" w:rsidRDefault="00000000" w:rsidRPr="00000000">
      <w:pPr>
        <w:widowControl w:val="0"/>
        <w:ind w:right="3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Power Plant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Rule="auto"/>
        <w:ind w:right="30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July  2016 - July 2017</w:t>
      </w:r>
    </w:p>
    <w:p w:rsidR="00000000" w:rsidDel="00000000" w:rsidP="00000000" w:rsidRDefault="00000000" w:rsidRPr="00000000">
      <w:pPr>
        <w:widowControl w:val="0"/>
        <w:spacing w:before="120" w:line="312" w:lineRule="auto"/>
        <w:ind w:right="300"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Developed an automated Gas Turbine Logging system that run on Microsoft Excel’s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Visual Basic for Applications (VBA)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im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proving the company's manpower utilisation rate by two hours.</w:t>
      </w:r>
    </w:p>
    <w:p w:rsidR="00000000" w:rsidDel="00000000" w:rsidP="00000000" w:rsidRDefault="00000000" w:rsidRPr="00000000">
      <w:pPr>
        <w:widowControl w:val="0"/>
        <w:spacing w:before="120" w:line="312" w:lineRule="auto"/>
        <w:ind w:right="300"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>
      <w:pPr>
        <w:widowControl w:val="0"/>
        <w:spacing w:line="312" w:lineRule="auto"/>
        <w:ind w:right="300"/>
        <w:contextualSpacing w:val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App Academy, NY - Full Stack Web Development Course. 2017 </w:t>
      </w:r>
    </w:p>
    <w:p w:rsidR="00000000" w:rsidDel="00000000" w:rsidP="00000000" w:rsidRDefault="00000000" w:rsidRPr="00000000">
      <w:pPr>
        <w:widowControl w:val="0"/>
        <w:spacing w:line="312" w:lineRule="auto"/>
        <w:ind w:right="300"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1000+ hour web development course with a &lt;5% acceptance rate; topics include test-driven development OOP, REST, custom authorization and programming best practices. </w:t>
      </w:r>
    </w:p>
    <w:p w:rsidR="00000000" w:rsidDel="00000000" w:rsidP="00000000" w:rsidRDefault="00000000" w:rsidRPr="00000000">
      <w:pPr>
        <w:widowControl w:val="0"/>
        <w:spacing w:line="312" w:lineRule="auto"/>
        <w:ind w:right="300"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12" w:lineRule="auto"/>
        <w:ind w:right="300"/>
        <w:contextualSpacing w:val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University of the West Indies, Trinidad - BS. Mechanical Engineering (Hons).</w:t>
      </w:r>
    </w:p>
    <w:p w:rsidR="00000000" w:rsidDel="00000000" w:rsidP="00000000" w:rsidRDefault="00000000" w:rsidRPr="00000000">
      <w:pPr>
        <w:widowControl w:val="0"/>
        <w:spacing w:line="312" w:lineRule="auto"/>
        <w:ind w:right="300"/>
        <w:contextualSpacing w:val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2012-2016 </w:t>
      </w:r>
    </w:p>
    <w:p w:rsidR="00000000" w:rsidDel="00000000" w:rsidP="00000000" w:rsidRDefault="00000000" w:rsidRPr="00000000">
      <w:pPr>
        <w:widowControl w:val="0"/>
        <w:spacing w:line="312" w:lineRule="auto"/>
        <w:ind w:right="300"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GPA: 3.85</w:t>
      </w:r>
    </w:p>
    <w:p w:rsidR="00000000" w:rsidDel="00000000" w:rsidP="00000000" w:rsidRDefault="00000000" w:rsidRPr="00000000">
      <w:pPr>
        <w:widowControl w:val="0"/>
        <w:spacing w:line="312" w:lineRule="auto"/>
        <w:ind w:right="300"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Specialization: Power Engineering and Engineering Design.</w:t>
      </w:r>
    </w:p>
    <w:p w:rsidR="00000000" w:rsidDel="00000000" w:rsidP="00000000" w:rsidRDefault="00000000" w:rsidRPr="00000000">
      <w:pPr>
        <w:widowControl w:val="0"/>
        <w:spacing w:line="312" w:lineRule="auto"/>
        <w:ind w:right="300"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Awarded the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PowerGen academic grant of $10,000 for academic performance in power plant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12" w:lineRule="auto"/>
        <w:ind w:right="300"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12" w:lineRule="auto"/>
        <w:ind w:right="300"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SKILLS </w:t>
      </w:r>
    </w:p>
    <w:p w:rsidR="00000000" w:rsidDel="00000000" w:rsidP="00000000" w:rsidRDefault="00000000" w:rsidRPr="00000000">
      <w:pPr>
        <w:widowControl w:val="0"/>
        <w:ind w:right="300"/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 Rails JavaScript  React Redux PostgreSQL SQL Rspec jBuilder AWS Git  jQuery HTML  CSS D3 MATLAB Sketchup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431.99999999999994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github.com/Julian-Jurai/vehicle-collisions-data-visualization" TargetMode="External"/><Relationship Id="rId9" Type="http://schemas.openxmlformats.org/officeDocument/2006/relationships/hyperlink" Target="https://julian-jurai.github.io/vehicle-collisions-data-visualization/" TargetMode="External"/><Relationship Id="rId5" Type="http://schemas.openxmlformats.org/officeDocument/2006/relationships/hyperlink" Target="https://nyc-bnb.herokuapp.com/" TargetMode="External"/><Relationship Id="rId6" Type="http://schemas.openxmlformats.org/officeDocument/2006/relationships/hyperlink" Target="https://github.com/Julian-Jurai/nycbnb" TargetMode="External"/><Relationship Id="rId7" Type="http://schemas.openxmlformats.org/officeDocument/2006/relationships/hyperlink" Target="https://github.com/Julian-Jurai/DOMino" TargetMode="External"/><Relationship Id="rId8" Type="http://schemas.openxmlformats.org/officeDocument/2006/relationships/hyperlink" Target="https://github.com/Julian-Jurai/DOMino" TargetMode="External"/></Relationships>
</file>