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06462" w14:textId="77777777" w:rsidR="008828AF" w:rsidRPr="008828AF" w:rsidRDefault="008828AF" w:rsidP="008828AF">
      <w:pPr>
        <w:rPr>
          <w:b/>
          <w:bCs/>
        </w:rPr>
      </w:pPr>
      <w:r w:rsidRPr="008828AF">
        <w:rPr>
          <w:rFonts w:ascii="Segoe UI Emoji" w:hAnsi="Segoe UI Emoji" w:cs="Segoe UI Emoji"/>
          <w:b/>
          <w:bCs/>
        </w:rPr>
        <w:t>🍫</w:t>
      </w:r>
      <w:r w:rsidRPr="008828AF">
        <w:rPr>
          <w:b/>
          <w:bCs/>
        </w:rPr>
        <w:t xml:space="preserve"> Allgemeine Geschäftsbedingungen (AGB) – BrownieHeaven.de</w:t>
      </w:r>
    </w:p>
    <w:p w14:paraId="5D97E6BB" w14:textId="77777777" w:rsidR="008828AF" w:rsidRPr="008828AF" w:rsidRDefault="008828AF" w:rsidP="008828AF">
      <w:r w:rsidRPr="008828AF">
        <w:pict w14:anchorId="0D527498">
          <v:rect id="_x0000_i1109" style="width:0;height:1.5pt" o:hralign="center" o:hrstd="t" o:hr="t" fillcolor="#a0a0a0" stroked="f"/>
        </w:pict>
      </w:r>
    </w:p>
    <w:p w14:paraId="277B79B0" w14:textId="77777777" w:rsidR="008828AF" w:rsidRPr="008828AF" w:rsidRDefault="008828AF" w:rsidP="008828AF">
      <w:pPr>
        <w:rPr>
          <w:b/>
          <w:bCs/>
        </w:rPr>
      </w:pPr>
      <w:r w:rsidRPr="008828AF">
        <w:rPr>
          <w:b/>
          <w:bCs/>
        </w:rPr>
        <w:t>1. Geltungsbereich</w:t>
      </w:r>
    </w:p>
    <w:p w14:paraId="46F8220A" w14:textId="77777777" w:rsidR="008828AF" w:rsidRPr="008828AF" w:rsidRDefault="008828AF" w:rsidP="008828AF">
      <w:r w:rsidRPr="008828AF">
        <w:t xml:space="preserve">Diese Allgemeinen Geschäftsbedingungen (AGB) gelten für alle Bestellungen über unseren Online-Shop </w:t>
      </w:r>
      <w:r w:rsidRPr="008828AF">
        <w:rPr>
          <w:b/>
          <w:bCs/>
        </w:rPr>
        <w:t>www.brownieheaven.de</w:t>
      </w:r>
      <w:r w:rsidRPr="008828AF">
        <w:t xml:space="preserve"> zwischen der</w:t>
      </w:r>
      <w:r w:rsidRPr="008828AF">
        <w:br/>
      </w:r>
      <w:r w:rsidRPr="008828AF">
        <w:rPr>
          <w:b/>
          <w:bCs/>
        </w:rPr>
        <w:t>BrownieHeaven GbR</w:t>
      </w:r>
      <w:r w:rsidRPr="008828AF">
        <w:t>,</w:t>
      </w:r>
      <w:r w:rsidRPr="008828AF">
        <w:br/>
        <w:t xml:space="preserve">vertreten durch </w:t>
      </w:r>
      <w:r w:rsidRPr="008828AF">
        <w:rPr>
          <w:b/>
          <w:bCs/>
        </w:rPr>
        <w:t>Choco L. Swirl &amp; Fudgey Brown</w:t>
      </w:r>
      <w:r w:rsidRPr="008828AF">
        <w:t>,</w:t>
      </w:r>
      <w:r w:rsidRPr="008828AF">
        <w:br/>
        <w:t>Brownie-Allee 7, 12345 Schokoladenstadt,</w:t>
      </w:r>
      <w:r w:rsidRPr="008828AF">
        <w:br/>
        <w:t>(im Folgenden „wir“ oder „BrownieHeaven“)</w:t>
      </w:r>
      <w:r w:rsidRPr="008828AF">
        <w:br/>
        <w:t>und unseren Kundinnen und Kunden (im Folgenden „Sie“).</w:t>
      </w:r>
    </w:p>
    <w:p w14:paraId="383EAFF3" w14:textId="77777777" w:rsidR="008828AF" w:rsidRPr="008828AF" w:rsidRDefault="008828AF" w:rsidP="008828AF">
      <w:r w:rsidRPr="008828AF">
        <w:pict w14:anchorId="2F4FB0FA">
          <v:rect id="_x0000_i1110" style="width:0;height:1.5pt" o:hralign="center" o:hrstd="t" o:hr="t" fillcolor="#a0a0a0" stroked="f"/>
        </w:pict>
      </w:r>
    </w:p>
    <w:p w14:paraId="57F0E0B5" w14:textId="77777777" w:rsidR="008828AF" w:rsidRPr="008828AF" w:rsidRDefault="008828AF" w:rsidP="008828AF">
      <w:pPr>
        <w:rPr>
          <w:b/>
          <w:bCs/>
        </w:rPr>
      </w:pPr>
      <w:r w:rsidRPr="008828AF">
        <w:rPr>
          <w:b/>
          <w:bCs/>
        </w:rPr>
        <w:t>2. Vertragsgegenstand</w:t>
      </w:r>
    </w:p>
    <w:p w14:paraId="4EE95B04" w14:textId="77777777" w:rsidR="008828AF" w:rsidRPr="008828AF" w:rsidRDefault="008828AF" w:rsidP="008828AF">
      <w:r w:rsidRPr="008828AF">
        <w:t>Wir betreiben einen Online-Shop, über den Sie handgemachte Brownies und weitere Backwaren erwerben können.</w:t>
      </w:r>
      <w:r w:rsidRPr="008828AF">
        <w:br/>
        <w:t>Die angebotenen Produkte werden frisch zubereitet und können individuell gestaltet werden – unter anderem durch das Hochladen eigener Motive oder Bilder.</w:t>
      </w:r>
    </w:p>
    <w:p w14:paraId="69558B6E" w14:textId="77777777" w:rsidR="008828AF" w:rsidRPr="008828AF" w:rsidRDefault="008828AF" w:rsidP="008828AF">
      <w:r w:rsidRPr="008828AF">
        <w:pict w14:anchorId="1F4544C8">
          <v:rect id="_x0000_i1111" style="width:0;height:1.5pt" o:hralign="center" o:hrstd="t" o:hr="t" fillcolor="#a0a0a0" stroked="f"/>
        </w:pict>
      </w:r>
    </w:p>
    <w:p w14:paraId="11D2F925" w14:textId="77777777" w:rsidR="008828AF" w:rsidRPr="008828AF" w:rsidRDefault="008828AF" w:rsidP="008828AF">
      <w:pPr>
        <w:rPr>
          <w:b/>
          <w:bCs/>
        </w:rPr>
      </w:pPr>
      <w:r w:rsidRPr="008828AF">
        <w:rPr>
          <w:b/>
          <w:bCs/>
        </w:rPr>
        <w:t>3. Vertragsschluss</w:t>
      </w:r>
    </w:p>
    <w:p w14:paraId="65ACAF6B" w14:textId="77777777" w:rsidR="008828AF" w:rsidRPr="008828AF" w:rsidRDefault="008828AF" w:rsidP="008828AF">
      <w:pPr>
        <w:numPr>
          <w:ilvl w:val="0"/>
          <w:numId w:val="1"/>
        </w:numPr>
      </w:pPr>
      <w:r w:rsidRPr="008828AF">
        <w:t xml:space="preserve">Die Darstellung der Produkte im Online-Shop stellt </w:t>
      </w:r>
      <w:r w:rsidRPr="008828AF">
        <w:rPr>
          <w:b/>
          <w:bCs/>
        </w:rPr>
        <w:t>kein rechtlich bindendes Angebot</w:t>
      </w:r>
      <w:r w:rsidRPr="008828AF">
        <w:t xml:space="preserve">, sondern eine </w:t>
      </w:r>
      <w:r w:rsidRPr="008828AF">
        <w:rPr>
          <w:b/>
          <w:bCs/>
        </w:rPr>
        <w:t>unverbindliche Einladung zur Bestellung</w:t>
      </w:r>
      <w:r w:rsidRPr="008828AF">
        <w:t xml:space="preserve"> dar.</w:t>
      </w:r>
    </w:p>
    <w:p w14:paraId="2CD297CE" w14:textId="77777777" w:rsidR="008828AF" w:rsidRPr="008828AF" w:rsidRDefault="008828AF" w:rsidP="008828AF">
      <w:pPr>
        <w:numPr>
          <w:ilvl w:val="0"/>
          <w:numId w:val="1"/>
        </w:numPr>
      </w:pPr>
      <w:r w:rsidRPr="008828AF">
        <w:t xml:space="preserve">Durch Klicken auf den Button </w:t>
      </w:r>
      <w:r w:rsidRPr="008828AF">
        <w:rPr>
          <w:b/>
          <w:bCs/>
        </w:rPr>
        <w:t>„Jetzt bestellen“</w:t>
      </w:r>
      <w:r w:rsidRPr="008828AF">
        <w:t xml:space="preserve"> geben Sie ein verbindliches Angebot zum Kauf der im Warenkorb enthaltenen Produkte ab.</w:t>
      </w:r>
    </w:p>
    <w:p w14:paraId="26167DF3" w14:textId="77777777" w:rsidR="008828AF" w:rsidRPr="008828AF" w:rsidRDefault="008828AF" w:rsidP="008828AF">
      <w:pPr>
        <w:numPr>
          <w:ilvl w:val="0"/>
          <w:numId w:val="1"/>
        </w:numPr>
      </w:pPr>
      <w:r w:rsidRPr="008828AF">
        <w:t>Die Bestätigung des Eingangs Ihrer Bestellung erfolgt unmittelbar nach dem Absenden durch eine automatisierte E-Mail.</w:t>
      </w:r>
    </w:p>
    <w:p w14:paraId="47EA8B06" w14:textId="77777777" w:rsidR="008828AF" w:rsidRPr="008828AF" w:rsidRDefault="008828AF" w:rsidP="008828AF">
      <w:pPr>
        <w:numPr>
          <w:ilvl w:val="0"/>
          <w:numId w:val="1"/>
        </w:numPr>
      </w:pPr>
      <w:r w:rsidRPr="008828AF">
        <w:t>Der Kaufvertrag kommt zustande, wenn wir Ihre Bestellung per E-Mail bestätigen oder die Ware versenden.</w:t>
      </w:r>
    </w:p>
    <w:p w14:paraId="0BE4446B" w14:textId="77777777" w:rsidR="008828AF" w:rsidRPr="008828AF" w:rsidRDefault="008828AF" w:rsidP="008828AF">
      <w:r w:rsidRPr="008828AF">
        <w:pict w14:anchorId="3F6C7DF4">
          <v:rect id="_x0000_i1112" style="width:0;height:1.5pt" o:hralign="center" o:hrstd="t" o:hr="t" fillcolor="#a0a0a0" stroked="f"/>
        </w:pict>
      </w:r>
    </w:p>
    <w:p w14:paraId="4F216B2D" w14:textId="77777777" w:rsidR="008828AF" w:rsidRPr="008828AF" w:rsidRDefault="008828AF" w:rsidP="008828AF">
      <w:pPr>
        <w:rPr>
          <w:b/>
          <w:bCs/>
        </w:rPr>
      </w:pPr>
      <w:r w:rsidRPr="008828AF">
        <w:rPr>
          <w:b/>
          <w:bCs/>
        </w:rPr>
        <w:t>4. Preise und Versandkosten</w:t>
      </w:r>
    </w:p>
    <w:p w14:paraId="501980ED" w14:textId="77777777" w:rsidR="008828AF" w:rsidRPr="008828AF" w:rsidRDefault="008828AF" w:rsidP="008828AF">
      <w:pPr>
        <w:numPr>
          <w:ilvl w:val="0"/>
          <w:numId w:val="2"/>
        </w:numPr>
      </w:pPr>
      <w:r w:rsidRPr="008828AF">
        <w:t>Alle Preise verstehen sich in Euro (€) inklusive der gesetzlichen Mehrwertsteuer.</w:t>
      </w:r>
    </w:p>
    <w:p w14:paraId="7D73ED4B" w14:textId="77777777" w:rsidR="008828AF" w:rsidRPr="008828AF" w:rsidRDefault="008828AF" w:rsidP="008828AF">
      <w:pPr>
        <w:numPr>
          <w:ilvl w:val="0"/>
          <w:numId w:val="2"/>
        </w:numPr>
      </w:pPr>
      <w:r w:rsidRPr="008828AF">
        <w:t>Gegebenenfalls anfallende Versandkosten werden im Bestellprozess klar ausgewiesen.</w:t>
      </w:r>
    </w:p>
    <w:p w14:paraId="63635759" w14:textId="77777777" w:rsidR="008828AF" w:rsidRPr="008828AF" w:rsidRDefault="008828AF" w:rsidP="008828AF">
      <w:pPr>
        <w:numPr>
          <w:ilvl w:val="0"/>
          <w:numId w:val="2"/>
        </w:numPr>
      </w:pPr>
      <w:r w:rsidRPr="008828AF">
        <w:t>Für besonders große Brownies oder Lieferungen ins Ausland können zusätzliche Kosten anfallen, die vor Abschluss des Bestellvorgangs angezeigt werden.</w:t>
      </w:r>
    </w:p>
    <w:p w14:paraId="751AC9F8" w14:textId="77777777" w:rsidR="008828AF" w:rsidRPr="008828AF" w:rsidRDefault="008828AF" w:rsidP="008828AF">
      <w:r w:rsidRPr="008828AF">
        <w:pict w14:anchorId="4028D68D">
          <v:rect id="_x0000_i1113" style="width:0;height:1.5pt" o:hralign="center" o:hrstd="t" o:hr="t" fillcolor="#a0a0a0" stroked="f"/>
        </w:pict>
      </w:r>
    </w:p>
    <w:p w14:paraId="1FC32ABA" w14:textId="77777777" w:rsidR="008828AF" w:rsidRPr="008828AF" w:rsidRDefault="008828AF" w:rsidP="008828AF">
      <w:pPr>
        <w:rPr>
          <w:b/>
          <w:bCs/>
        </w:rPr>
      </w:pPr>
      <w:r w:rsidRPr="008828AF">
        <w:rPr>
          <w:b/>
          <w:bCs/>
        </w:rPr>
        <w:t>5. Zahlung</w:t>
      </w:r>
    </w:p>
    <w:p w14:paraId="1D4AF053" w14:textId="77777777" w:rsidR="008828AF" w:rsidRPr="008828AF" w:rsidRDefault="008828AF" w:rsidP="008828AF">
      <w:r w:rsidRPr="008828AF">
        <w:t>In unserem Shop stehen Ihnen folgende Zahlungsarten zur Verfügung:</w:t>
      </w:r>
    </w:p>
    <w:p w14:paraId="5EF24FF4" w14:textId="77777777" w:rsidR="008828AF" w:rsidRPr="008828AF" w:rsidRDefault="008828AF" w:rsidP="008828AF">
      <w:pPr>
        <w:numPr>
          <w:ilvl w:val="0"/>
          <w:numId w:val="3"/>
        </w:numPr>
      </w:pPr>
      <w:r w:rsidRPr="008828AF">
        <w:t>PayPal</w:t>
      </w:r>
    </w:p>
    <w:p w14:paraId="10F23F80" w14:textId="77777777" w:rsidR="008828AF" w:rsidRPr="008828AF" w:rsidRDefault="008828AF" w:rsidP="008828AF">
      <w:pPr>
        <w:numPr>
          <w:ilvl w:val="0"/>
          <w:numId w:val="3"/>
        </w:numPr>
      </w:pPr>
      <w:r w:rsidRPr="008828AF">
        <w:t>Kreditkarte (Visa, Mastercard)</w:t>
      </w:r>
    </w:p>
    <w:p w14:paraId="387ACEA4" w14:textId="77777777" w:rsidR="008828AF" w:rsidRPr="008828AF" w:rsidRDefault="008828AF" w:rsidP="008828AF">
      <w:pPr>
        <w:numPr>
          <w:ilvl w:val="0"/>
          <w:numId w:val="3"/>
        </w:numPr>
      </w:pPr>
      <w:r w:rsidRPr="008828AF">
        <w:lastRenderedPageBreak/>
        <w:t>Sofortüberweisung</w:t>
      </w:r>
    </w:p>
    <w:p w14:paraId="5A564BCF" w14:textId="77777777" w:rsidR="008828AF" w:rsidRPr="008828AF" w:rsidRDefault="008828AF" w:rsidP="008828AF">
      <w:pPr>
        <w:numPr>
          <w:ilvl w:val="0"/>
          <w:numId w:val="3"/>
        </w:numPr>
      </w:pPr>
      <w:r w:rsidRPr="008828AF">
        <w:t>Vorkasse</w:t>
      </w:r>
    </w:p>
    <w:p w14:paraId="3BA7230F" w14:textId="77777777" w:rsidR="008828AF" w:rsidRPr="008828AF" w:rsidRDefault="008828AF" w:rsidP="008828AF">
      <w:r w:rsidRPr="008828AF">
        <w:t>Die Belastung Ihres Kontos erfolgt unmittelbar nach Abschluss der Bestellung.</w:t>
      </w:r>
    </w:p>
    <w:p w14:paraId="15F8CEA5" w14:textId="77777777" w:rsidR="008828AF" w:rsidRPr="008828AF" w:rsidRDefault="008828AF" w:rsidP="008828AF">
      <w:r w:rsidRPr="008828AF">
        <w:pict w14:anchorId="79BBC20D">
          <v:rect id="_x0000_i1114" style="width:0;height:1.5pt" o:hralign="center" o:hrstd="t" o:hr="t" fillcolor="#a0a0a0" stroked="f"/>
        </w:pict>
      </w:r>
    </w:p>
    <w:p w14:paraId="051C3B67" w14:textId="77777777" w:rsidR="008828AF" w:rsidRPr="008828AF" w:rsidRDefault="008828AF" w:rsidP="008828AF">
      <w:pPr>
        <w:rPr>
          <w:b/>
          <w:bCs/>
        </w:rPr>
      </w:pPr>
      <w:r w:rsidRPr="008828AF">
        <w:rPr>
          <w:b/>
          <w:bCs/>
        </w:rPr>
        <w:t>6. Lieferung</w:t>
      </w:r>
    </w:p>
    <w:p w14:paraId="271F9F62" w14:textId="77777777" w:rsidR="008828AF" w:rsidRPr="008828AF" w:rsidRDefault="008828AF" w:rsidP="008828AF">
      <w:pPr>
        <w:numPr>
          <w:ilvl w:val="0"/>
          <w:numId w:val="4"/>
        </w:numPr>
      </w:pPr>
      <w:r w:rsidRPr="008828AF">
        <w:t>Die Lieferung erfolgt an die von Ihnen angegebene Adresse.</w:t>
      </w:r>
    </w:p>
    <w:p w14:paraId="03323897" w14:textId="77777777" w:rsidR="008828AF" w:rsidRPr="008828AF" w:rsidRDefault="008828AF" w:rsidP="008828AF">
      <w:pPr>
        <w:numPr>
          <w:ilvl w:val="0"/>
          <w:numId w:val="4"/>
        </w:numPr>
      </w:pPr>
      <w:r w:rsidRPr="008828AF">
        <w:t xml:space="preserve">Die Lieferzeit beträgt in der Regel </w:t>
      </w:r>
      <w:r w:rsidRPr="008828AF">
        <w:rPr>
          <w:b/>
          <w:bCs/>
        </w:rPr>
        <w:t>3–5 Werktage</w:t>
      </w:r>
      <w:r w:rsidRPr="008828AF">
        <w:t>, da wir jeden Brownie frisch backen (und das braucht etwas Liebe und Geduld).</w:t>
      </w:r>
    </w:p>
    <w:p w14:paraId="38B19EFF" w14:textId="77777777" w:rsidR="008828AF" w:rsidRPr="008828AF" w:rsidRDefault="008828AF" w:rsidP="008828AF">
      <w:pPr>
        <w:numPr>
          <w:ilvl w:val="0"/>
          <w:numId w:val="4"/>
        </w:numPr>
      </w:pPr>
      <w:r w:rsidRPr="008828AF">
        <w:t>Sollte ein Produkt einmal nicht verfügbar sein, informieren wir Sie umgehend per E-Mail.</w:t>
      </w:r>
    </w:p>
    <w:p w14:paraId="112D6194" w14:textId="77777777" w:rsidR="008828AF" w:rsidRPr="008828AF" w:rsidRDefault="008828AF" w:rsidP="008828AF">
      <w:r w:rsidRPr="008828AF">
        <w:pict w14:anchorId="33105CF7">
          <v:rect id="_x0000_i1115" style="width:0;height:1.5pt" o:hralign="center" o:hrstd="t" o:hr="t" fillcolor="#a0a0a0" stroked="f"/>
        </w:pict>
      </w:r>
    </w:p>
    <w:p w14:paraId="15051314" w14:textId="77777777" w:rsidR="008828AF" w:rsidRPr="008828AF" w:rsidRDefault="008828AF" w:rsidP="008828AF">
      <w:pPr>
        <w:rPr>
          <w:b/>
          <w:bCs/>
        </w:rPr>
      </w:pPr>
      <w:r w:rsidRPr="008828AF">
        <w:rPr>
          <w:b/>
          <w:bCs/>
        </w:rPr>
        <w:t>7. Individualisierte Produkte</w:t>
      </w:r>
    </w:p>
    <w:p w14:paraId="7EB9B576" w14:textId="77777777" w:rsidR="008828AF" w:rsidRPr="008828AF" w:rsidRDefault="008828AF" w:rsidP="008828AF">
      <w:pPr>
        <w:numPr>
          <w:ilvl w:val="0"/>
          <w:numId w:val="5"/>
        </w:numPr>
      </w:pPr>
      <w:r w:rsidRPr="008828AF">
        <w:t>Bei individuell gestalteten Brownies (z. B. durch hochgeladene Bilder oder Formen) übernehmen wir keine Haftung für Urheberrechtsverletzungen Dritter.</w:t>
      </w:r>
      <w:r w:rsidRPr="008828AF">
        <w:br/>
        <w:t>Sie versichern uns mit dem Hochladen, dass Sie zur Verwendung der Dateien berechtigt sind.</w:t>
      </w:r>
    </w:p>
    <w:p w14:paraId="35736FD8" w14:textId="77777777" w:rsidR="008828AF" w:rsidRPr="008828AF" w:rsidRDefault="008828AF" w:rsidP="008828AF">
      <w:pPr>
        <w:numPr>
          <w:ilvl w:val="0"/>
          <w:numId w:val="5"/>
        </w:numPr>
      </w:pPr>
      <w:r w:rsidRPr="008828AF">
        <w:t xml:space="preserve">Farb- oder Formabweichungen zwischen Vorschau und Endprodukt können aufgrund der handwerklichen Herstellung auftreten und stellen </w:t>
      </w:r>
      <w:r w:rsidRPr="008828AF">
        <w:rPr>
          <w:b/>
          <w:bCs/>
        </w:rPr>
        <w:t>keinen Mangel</w:t>
      </w:r>
      <w:r w:rsidRPr="008828AF">
        <w:t xml:space="preserve"> dar.</w:t>
      </w:r>
    </w:p>
    <w:p w14:paraId="2896949A" w14:textId="77777777" w:rsidR="008828AF" w:rsidRPr="008828AF" w:rsidRDefault="008828AF" w:rsidP="008828AF">
      <w:r w:rsidRPr="008828AF">
        <w:pict w14:anchorId="15CB4D78">
          <v:rect id="_x0000_i1116" style="width:0;height:1.5pt" o:hralign="center" o:hrstd="t" o:hr="t" fillcolor="#a0a0a0" stroked="f"/>
        </w:pict>
      </w:r>
    </w:p>
    <w:p w14:paraId="33CF9756" w14:textId="77777777" w:rsidR="008828AF" w:rsidRPr="008828AF" w:rsidRDefault="008828AF" w:rsidP="008828AF">
      <w:pPr>
        <w:rPr>
          <w:b/>
          <w:bCs/>
        </w:rPr>
      </w:pPr>
      <w:r w:rsidRPr="008828AF">
        <w:rPr>
          <w:b/>
          <w:bCs/>
        </w:rPr>
        <w:t>8. Widerrufsrecht</w:t>
      </w:r>
    </w:p>
    <w:p w14:paraId="3DED8B58" w14:textId="77777777" w:rsidR="008828AF" w:rsidRPr="008828AF" w:rsidRDefault="008828AF" w:rsidP="008828AF">
      <w:r w:rsidRPr="008828AF">
        <w:t xml:space="preserve">Da unsere Brownies frisch und nach individuellen Wünschen gefertigt werden, besteht gemäß § 312g Abs. 2 Nr. 1 BGB </w:t>
      </w:r>
      <w:r w:rsidRPr="008828AF">
        <w:rPr>
          <w:b/>
          <w:bCs/>
        </w:rPr>
        <w:t>kein Widerrufsrecht</w:t>
      </w:r>
      <w:r w:rsidRPr="008828AF">
        <w:t xml:space="preserve"> für diese Produkte.</w:t>
      </w:r>
      <w:r w:rsidRPr="008828AF">
        <w:br/>
        <w:t>Für nicht individualisierte Standardprodukte gilt die gesetzliche Widerrufsfrist von 14 Tagen.</w:t>
      </w:r>
    </w:p>
    <w:p w14:paraId="5D078549" w14:textId="77777777" w:rsidR="008828AF" w:rsidRPr="008828AF" w:rsidRDefault="008828AF" w:rsidP="008828AF">
      <w:r w:rsidRPr="008828AF">
        <w:pict w14:anchorId="3367B0FD">
          <v:rect id="_x0000_i1117" style="width:0;height:1.5pt" o:hralign="center" o:hrstd="t" o:hr="t" fillcolor="#a0a0a0" stroked="f"/>
        </w:pict>
      </w:r>
    </w:p>
    <w:p w14:paraId="049124F4" w14:textId="77777777" w:rsidR="008828AF" w:rsidRPr="008828AF" w:rsidRDefault="008828AF" w:rsidP="008828AF">
      <w:pPr>
        <w:rPr>
          <w:b/>
          <w:bCs/>
        </w:rPr>
      </w:pPr>
      <w:r w:rsidRPr="008828AF">
        <w:rPr>
          <w:b/>
          <w:bCs/>
        </w:rPr>
        <w:t>9. Eigentumsvorbehalt</w:t>
      </w:r>
    </w:p>
    <w:p w14:paraId="4F43598A" w14:textId="77777777" w:rsidR="008828AF" w:rsidRPr="008828AF" w:rsidRDefault="008828AF" w:rsidP="008828AF">
      <w:r w:rsidRPr="008828AF">
        <w:t>Bis zur vollständigen Bezahlung bleibt die Ware unser Eigentum.</w:t>
      </w:r>
      <w:r w:rsidRPr="008828AF">
        <w:br/>
        <w:t xml:space="preserve">Wir hoffen allerdings, dass Sie den Brownie vorher nicht schon aufessen – das macht die Rückgabe kompliziert. </w:t>
      </w:r>
      <w:r w:rsidRPr="008828AF">
        <w:rPr>
          <w:rFonts w:ascii="Segoe UI Emoji" w:hAnsi="Segoe UI Emoji" w:cs="Segoe UI Emoji"/>
        </w:rPr>
        <w:t>🍪</w:t>
      </w:r>
    </w:p>
    <w:p w14:paraId="65CEE61C" w14:textId="77777777" w:rsidR="008828AF" w:rsidRPr="008828AF" w:rsidRDefault="008828AF" w:rsidP="008828AF">
      <w:r w:rsidRPr="008828AF">
        <w:pict w14:anchorId="2BFD9CD3">
          <v:rect id="_x0000_i1118" style="width:0;height:1.5pt" o:hralign="center" o:hrstd="t" o:hr="t" fillcolor="#a0a0a0" stroked="f"/>
        </w:pict>
      </w:r>
    </w:p>
    <w:p w14:paraId="4D5EBE5A" w14:textId="77777777" w:rsidR="008828AF" w:rsidRPr="008828AF" w:rsidRDefault="008828AF" w:rsidP="008828AF">
      <w:pPr>
        <w:rPr>
          <w:b/>
          <w:bCs/>
        </w:rPr>
      </w:pPr>
      <w:r w:rsidRPr="008828AF">
        <w:rPr>
          <w:b/>
          <w:bCs/>
        </w:rPr>
        <w:t>10. Haftung</w:t>
      </w:r>
    </w:p>
    <w:p w14:paraId="46B9580A" w14:textId="77777777" w:rsidR="008828AF" w:rsidRPr="008828AF" w:rsidRDefault="008828AF" w:rsidP="008828AF">
      <w:pPr>
        <w:numPr>
          <w:ilvl w:val="0"/>
          <w:numId w:val="6"/>
        </w:numPr>
      </w:pPr>
      <w:r w:rsidRPr="008828AF">
        <w:t>Wir haften uneingeschränkt für Vorsatz und grobe Fahrlässigkeit.</w:t>
      </w:r>
    </w:p>
    <w:p w14:paraId="4F734D33" w14:textId="77777777" w:rsidR="008828AF" w:rsidRPr="008828AF" w:rsidRDefault="008828AF" w:rsidP="008828AF">
      <w:pPr>
        <w:numPr>
          <w:ilvl w:val="0"/>
          <w:numId w:val="6"/>
        </w:numPr>
      </w:pPr>
      <w:r w:rsidRPr="008828AF">
        <w:t>Bei leichter Fahrlässigkeit haften wir nur für Schäden aus der Verletzung des Lebens, des Körpers oder der Gesundheit.</w:t>
      </w:r>
    </w:p>
    <w:p w14:paraId="15658801" w14:textId="77777777" w:rsidR="008828AF" w:rsidRPr="008828AF" w:rsidRDefault="008828AF" w:rsidP="008828AF">
      <w:pPr>
        <w:numPr>
          <w:ilvl w:val="0"/>
          <w:numId w:val="6"/>
        </w:numPr>
      </w:pPr>
      <w:r w:rsidRPr="008828AF">
        <w:t>Für sonstige Schäden haften wir nur, soweit wesentliche Vertragspflichten verletzt wurden (Kardinalpflichten).</w:t>
      </w:r>
    </w:p>
    <w:p w14:paraId="731F461B" w14:textId="77777777" w:rsidR="008828AF" w:rsidRPr="008828AF" w:rsidRDefault="008828AF" w:rsidP="008828AF">
      <w:r w:rsidRPr="008828AF">
        <w:pict w14:anchorId="3B7605FF">
          <v:rect id="_x0000_i1119" style="width:0;height:1.5pt" o:hralign="center" o:hrstd="t" o:hr="t" fillcolor="#a0a0a0" stroked="f"/>
        </w:pict>
      </w:r>
    </w:p>
    <w:p w14:paraId="11D17F69" w14:textId="77777777" w:rsidR="008828AF" w:rsidRPr="008828AF" w:rsidRDefault="008828AF" w:rsidP="008828AF">
      <w:pPr>
        <w:rPr>
          <w:b/>
          <w:bCs/>
        </w:rPr>
      </w:pPr>
      <w:r w:rsidRPr="008828AF">
        <w:rPr>
          <w:b/>
          <w:bCs/>
        </w:rPr>
        <w:t>11. Datenschutz</w:t>
      </w:r>
    </w:p>
    <w:p w14:paraId="2D118D87" w14:textId="77777777" w:rsidR="008828AF" w:rsidRPr="008828AF" w:rsidRDefault="008828AF" w:rsidP="008828AF">
      <w:r w:rsidRPr="008828AF">
        <w:lastRenderedPageBreak/>
        <w:t xml:space="preserve">Informationen zur Verarbeitung Ihrer personenbezogenen Daten finden Sie in unserer </w:t>
      </w:r>
      <w:hyperlink w:history="1">
        <w:r w:rsidRPr="008828AF">
          <w:rPr>
            <w:rStyle w:val="Hyperlink"/>
            <w:b/>
            <w:bCs/>
          </w:rPr>
          <w:t>Datenschutzerklärung</w:t>
        </w:r>
      </w:hyperlink>
      <w:r w:rsidRPr="008828AF">
        <w:t>.</w:t>
      </w:r>
      <w:r w:rsidRPr="008828AF">
        <w:br/>
        <w:t>Kurz gesagt: Wir behandeln Ihre Daten so vertraulich wie unser Brownie-Rezept.</w:t>
      </w:r>
    </w:p>
    <w:p w14:paraId="156F383B" w14:textId="77777777" w:rsidR="008828AF" w:rsidRPr="008828AF" w:rsidRDefault="008828AF" w:rsidP="008828AF">
      <w:r w:rsidRPr="008828AF">
        <w:pict w14:anchorId="39D0DC15">
          <v:rect id="_x0000_i1120" style="width:0;height:1.5pt" o:hralign="center" o:hrstd="t" o:hr="t" fillcolor="#a0a0a0" stroked="f"/>
        </w:pict>
      </w:r>
    </w:p>
    <w:p w14:paraId="66CCEE26" w14:textId="77777777" w:rsidR="008828AF" w:rsidRPr="008828AF" w:rsidRDefault="008828AF" w:rsidP="008828AF">
      <w:pPr>
        <w:rPr>
          <w:b/>
          <w:bCs/>
        </w:rPr>
      </w:pPr>
      <w:r w:rsidRPr="008828AF">
        <w:rPr>
          <w:b/>
          <w:bCs/>
        </w:rPr>
        <w:t>12. Urheberrecht und Nutzungsrechte</w:t>
      </w:r>
    </w:p>
    <w:p w14:paraId="5ED902EA" w14:textId="77777777" w:rsidR="008828AF" w:rsidRPr="008828AF" w:rsidRDefault="008828AF" w:rsidP="008828AF">
      <w:r w:rsidRPr="008828AF">
        <w:t>Alle auf der Website dargestellten Inhalte (Texte, Bilder, Grafiken, Rezepte) sind urheberrechtlich geschützt.</w:t>
      </w:r>
      <w:r w:rsidRPr="008828AF">
        <w:br/>
        <w:t xml:space="preserve">Die Nutzung ohne unsere ausdrückliche Zustimmung ist nicht gestattet – auch nicht, um heimlich unser Schokorezept zu kopieren </w:t>
      </w:r>
      <w:r w:rsidRPr="008828AF">
        <w:rPr>
          <w:rFonts w:ascii="Segoe UI Emoji" w:hAnsi="Segoe UI Emoji" w:cs="Segoe UI Emoji"/>
        </w:rPr>
        <w:t>🍫</w:t>
      </w:r>
      <w:r w:rsidRPr="008828AF">
        <w:t>.</w:t>
      </w:r>
    </w:p>
    <w:p w14:paraId="4651C66A" w14:textId="77777777" w:rsidR="008828AF" w:rsidRPr="008828AF" w:rsidRDefault="008828AF" w:rsidP="008828AF">
      <w:r w:rsidRPr="008828AF">
        <w:pict w14:anchorId="1C97E04E">
          <v:rect id="_x0000_i1121" style="width:0;height:1.5pt" o:hralign="center" o:hrstd="t" o:hr="t" fillcolor="#a0a0a0" stroked="f"/>
        </w:pict>
      </w:r>
    </w:p>
    <w:p w14:paraId="4A35B091" w14:textId="77777777" w:rsidR="008828AF" w:rsidRPr="008828AF" w:rsidRDefault="008828AF" w:rsidP="008828AF">
      <w:pPr>
        <w:rPr>
          <w:b/>
          <w:bCs/>
        </w:rPr>
      </w:pPr>
      <w:r w:rsidRPr="008828AF">
        <w:rPr>
          <w:b/>
          <w:bCs/>
        </w:rPr>
        <w:t>13. Schlussbestimmungen</w:t>
      </w:r>
    </w:p>
    <w:p w14:paraId="08C37F46" w14:textId="77777777" w:rsidR="008828AF" w:rsidRPr="008828AF" w:rsidRDefault="008828AF" w:rsidP="008828AF">
      <w:pPr>
        <w:numPr>
          <w:ilvl w:val="0"/>
          <w:numId w:val="7"/>
        </w:numPr>
      </w:pPr>
      <w:r w:rsidRPr="008828AF">
        <w:t>Es gilt deutsches Recht unter Ausschluss des UN-Kaufrechts.</w:t>
      </w:r>
    </w:p>
    <w:p w14:paraId="4EF656AD" w14:textId="77777777" w:rsidR="008828AF" w:rsidRPr="008828AF" w:rsidRDefault="008828AF" w:rsidP="008828AF">
      <w:pPr>
        <w:numPr>
          <w:ilvl w:val="0"/>
          <w:numId w:val="7"/>
        </w:numPr>
      </w:pPr>
      <w:r w:rsidRPr="008828AF">
        <w:t xml:space="preserve">Gerichtsstand für alle Streitigkeiten ist </w:t>
      </w:r>
      <w:r w:rsidRPr="008828AF">
        <w:rPr>
          <w:b/>
          <w:bCs/>
        </w:rPr>
        <w:t>Schokoladenstadt</w:t>
      </w:r>
      <w:r w:rsidRPr="008828AF">
        <w:t>, sofern der Kunde Kaufmann ist.</w:t>
      </w:r>
    </w:p>
    <w:p w14:paraId="5B68182B" w14:textId="77777777" w:rsidR="008828AF" w:rsidRPr="008828AF" w:rsidRDefault="008828AF" w:rsidP="008828AF">
      <w:pPr>
        <w:numPr>
          <w:ilvl w:val="0"/>
          <w:numId w:val="7"/>
        </w:numPr>
      </w:pPr>
      <w:r w:rsidRPr="008828AF">
        <w:t>Sollten einzelne Bestimmungen dieser AGB unwirksam sein, bleibt die Wirksamkeit der übrigen Bestimmungen unberührt.</w:t>
      </w:r>
    </w:p>
    <w:p w14:paraId="437403FC" w14:textId="77777777" w:rsidR="008828AF" w:rsidRPr="008828AF" w:rsidRDefault="008828AF" w:rsidP="008828AF">
      <w:r w:rsidRPr="008828AF">
        <w:pict w14:anchorId="0984DF8A">
          <v:rect id="_x0000_i1122" style="width:0;height:1.5pt" o:hralign="center" o:hrstd="t" o:hr="t" fillcolor="#a0a0a0" stroked="f"/>
        </w:pict>
      </w:r>
    </w:p>
    <w:p w14:paraId="54C9B6A2" w14:textId="77777777" w:rsidR="008828AF" w:rsidRPr="008828AF" w:rsidRDefault="008828AF" w:rsidP="008828AF">
      <w:pPr>
        <w:rPr>
          <w:b/>
          <w:bCs/>
        </w:rPr>
      </w:pPr>
      <w:r w:rsidRPr="008828AF">
        <w:rPr>
          <w:b/>
          <w:bCs/>
        </w:rPr>
        <w:t>14. Kontakt</w:t>
      </w:r>
    </w:p>
    <w:p w14:paraId="597047C1" w14:textId="77777777" w:rsidR="008828AF" w:rsidRPr="008828AF" w:rsidRDefault="008828AF" w:rsidP="008828AF">
      <w:r w:rsidRPr="008828AF">
        <w:t>BrownieHeaven GbR</w:t>
      </w:r>
      <w:r w:rsidRPr="008828AF">
        <w:br/>
        <w:t>Brownie-Allee 7</w:t>
      </w:r>
      <w:r w:rsidRPr="008828AF">
        <w:br/>
        <w:t>12345 Schokoladenstadt</w:t>
      </w:r>
      <w:r w:rsidRPr="008828AF">
        <w:br/>
        <w:t xml:space="preserve">E-Mail: </w:t>
      </w:r>
      <w:r w:rsidRPr="008828AF">
        <w:rPr>
          <w:b/>
          <w:bCs/>
        </w:rPr>
        <w:t>kontakt@brownieheaven.de</w:t>
      </w:r>
    </w:p>
    <w:p w14:paraId="5EBDAC3D" w14:textId="77777777" w:rsidR="00DF0010" w:rsidRDefault="00DF0010"/>
    <w:sectPr w:rsidR="00DF00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923D3"/>
    <w:multiLevelType w:val="multilevel"/>
    <w:tmpl w:val="39F2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82D7F"/>
    <w:multiLevelType w:val="multilevel"/>
    <w:tmpl w:val="488A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447B2"/>
    <w:multiLevelType w:val="multilevel"/>
    <w:tmpl w:val="6018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14E05"/>
    <w:multiLevelType w:val="multilevel"/>
    <w:tmpl w:val="C14A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265C7"/>
    <w:multiLevelType w:val="multilevel"/>
    <w:tmpl w:val="C4A2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94741E"/>
    <w:multiLevelType w:val="multilevel"/>
    <w:tmpl w:val="F246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7563DD"/>
    <w:multiLevelType w:val="multilevel"/>
    <w:tmpl w:val="B20C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234765">
    <w:abstractNumId w:val="2"/>
  </w:num>
  <w:num w:numId="2" w16cid:durableId="395321763">
    <w:abstractNumId w:val="0"/>
  </w:num>
  <w:num w:numId="3" w16cid:durableId="1857696546">
    <w:abstractNumId w:val="1"/>
  </w:num>
  <w:num w:numId="4" w16cid:durableId="2085446908">
    <w:abstractNumId w:val="5"/>
  </w:num>
  <w:num w:numId="5" w16cid:durableId="547571118">
    <w:abstractNumId w:val="3"/>
  </w:num>
  <w:num w:numId="6" w16cid:durableId="1998336896">
    <w:abstractNumId w:val="4"/>
  </w:num>
  <w:num w:numId="7" w16cid:durableId="17871203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79"/>
    <w:rsid w:val="00374F89"/>
    <w:rsid w:val="00654763"/>
    <w:rsid w:val="00857679"/>
    <w:rsid w:val="008828AF"/>
    <w:rsid w:val="00B423E7"/>
    <w:rsid w:val="00CA600A"/>
    <w:rsid w:val="00DF0010"/>
    <w:rsid w:val="00FB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A19C4-3BB3-48BB-9A4B-230A1C7B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7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7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7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7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7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7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7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7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7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7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7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7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767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767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76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76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76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76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7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7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7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7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7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76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76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767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7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767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76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828A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82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Boldin</dc:creator>
  <cp:keywords/>
  <dc:description/>
  <cp:lastModifiedBy>Finn Boldin</cp:lastModifiedBy>
  <cp:revision>2</cp:revision>
  <dcterms:created xsi:type="dcterms:W3CDTF">2025-10-31T13:29:00Z</dcterms:created>
  <dcterms:modified xsi:type="dcterms:W3CDTF">2025-10-31T13:30:00Z</dcterms:modified>
</cp:coreProperties>
</file>