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MANUAL DATAWAREHOUSE</w:t>
      </w: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MARTÍNEZ TRIANA MARLON JULIAN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OSCAR DAVID MESA CALDERON</w:t>
      </w: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  <w:r w:rsidRPr="00064E80">
        <w:rPr>
          <w:b/>
          <w:sz w:val="28"/>
          <w:szCs w:val="28"/>
          <w:lang w:val="es-ES"/>
        </w:rPr>
        <w:t>Universidad de San Buenaventura, Sede Bogotá.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064E80">
        <w:rPr>
          <w:b/>
          <w:sz w:val="28"/>
          <w:szCs w:val="28"/>
          <w:lang w:val="es-ES"/>
        </w:rPr>
        <w:t xml:space="preserve">Facultad de Ingeniería. 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064E80">
        <w:rPr>
          <w:b/>
          <w:sz w:val="28"/>
          <w:szCs w:val="28"/>
          <w:lang w:val="es-ES"/>
        </w:rPr>
        <w:t xml:space="preserve">Programa </w:t>
      </w:r>
      <w:r>
        <w:rPr>
          <w:b/>
          <w:sz w:val="28"/>
          <w:szCs w:val="28"/>
          <w:lang w:val="es-ES"/>
        </w:rPr>
        <w:t>Ingeniería de Sistemas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064E80">
        <w:rPr>
          <w:b/>
          <w:sz w:val="28"/>
          <w:szCs w:val="28"/>
          <w:lang w:val="es-ES"/>
        </w:rPr>
        <w:t>Bogotá, Colombia</w:t>
      </w:r>
    </w:p>
    <w:p w:rsidR="00FE1C95" w:rsidRPr="00064E80" w:rsidRDefault="00FE1C95" w:rsidP="00FE1C95">
      <w:pPr>
        <w:jc w:val="center"/>
        <w:rPr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2020</w:t>
      </w:r>
    </w:p>
    <w:p w:rsidR="00FE1C95" w:rsidRPr="00EE3934" w:rsidRDefault="00FE1C95" w:rsidP="00FE1C95">
      <w:pPr>
        <w:rPr>
          <w:lang w:val="es-ES"/>
        </w:rPr>
      </w:pPr>
    </w:p>
    <w:p w:rsidR="00FE1C95" w:rsidRDefault="00FE1C95"/>
    <w:p w:rsidR="00FE1C95" w:rsidRDefault="00FE1C95"/>
    <w:p w:rsidR="00FE1C95" w:rsidRDefault="00FE1C95"/>
    <w:p w:rsidR="00FE1C95" w:rsidRDefault="00FE1C95" w:rsidP="00FE1C95">
      <w:pPr>
        <w:pStyle w:val="Prrafodelista"/>
        <w:numPr>
          <w:ilvl w:val="0"/>
          <w:numId w:val="1"/>
        </w:numPr>
      </w:pPr>
      <w:r>
        <w:lastRenderedPageBreak/>
        <w:t xml:space="preserve">Se </w:t>
      </w:r>
      <w:proofErr w:type="spellStart"/>
      <w:r>
        <w:t>procede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instalar</w:t>
      </w:r>
      <w:proofErr w:type="spellEnd"/>
      <w:r>
        <w:t xml:space="preserve"> </w:t>
      </w:r>
      <w:proofErr w:type="spellStart"/>
      <w:r>
        <w:t>Sakila</w:t>
      </w:r>
      <w:proofErr w:type="spellEnd"/>
      <w:r>
        <w:t xml:space="preserve"> </w:t>
      </w:r>
    </w:p>
    <w:p w:rsidR="00FE1C95" w:rsidRDefault="00FE1C95" w:rsidP="00FE1C95">
      <w:pPr>
        <w:pStyle w:val="Prrafodelista"/>
      </w:pPr>
    </w:p>
    <w:p w:rsidR="00FE1C95" w:rsidRDefault="00FE1C95" w:rsidP="00FE1C95">
      <w:pPr>
        <w:pStyle w:val="Prrafodelista"/>
        <w:numPr>
          <w:ilvl w:val="0"/>
          <w:numId w:val="2"/>
        </w:numPr>
        <w:rPr>
          <w:lang w:val="es-CO"/>
        </w:rPr>
      </w:pPr>
      <w:r w:rsidRPr="00FE1C95">
        <w:rPr>
          <w:lang w:val="es-CO"/>
        </w:rPr>
        <w:t xml:space="preserve">Se ingresa al siguiente URL </w:t>
      </w:r>
      <w:hyperlink r:id="rId5" w:history="1">
        <w:r w:rsidRPr="005D0645">
          <w:rPr>
            <w:rStyle w:val="Hipervnculo"/>
            <w:lang w:val="es-CO"/>
          </w:rPr>
          <w:t>https://dev.mysql.com/doc/sakila/en/sakila-installation.html</w:t>
        </w:r>
      </w:hyperlink>
      <w:r>
        <w:rPr>
          <w:lang w:val="es-CO"/>
        </w:rPr>
        <w:t xml:space="preserve"> </w:t>
      </w:r>
    </w:p>
    <w:p w:rsidR="00FE1C95" w:rsidRDefault="00FE1C95" w:rsidP="00FE1C95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3D48169D" wp14:editId="02278010">
            <wp:extent cx="5612130" cy="29102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95" w:rsidRPr="00FE1C95" w:rsidRDefault="00FE1C95" w:rsidP="00FE1C95">
      <w:pPr>
        <w:pStyle w:val="Prrafodelista"/>
        <w:ind w:left="1440"/>
        <w:rPr>
          <w:lang w:val="es-CO"/>
        </w:rPr>
      </w:pPr>
      <w:r>
        <w:rPr>
          <w:lang w:val="es-CO"/>
        </w:rPr>
        <w:t xml:space="preserve">Accedemos al link </w:t>
      </w:r>
      <w:hyperlink r:id="rId7" w:tgtFrame="_top" w:history="1">
        <w:r w:rsidRPr="00FE1C95">
          <w:rPr>
            <w:rStyle w:val="Hipervnculo"/>
            <w:lang w:val="es-CO"/>
          </w:rPr>
          <w:t>https://dev.mysql.com/doc/index-other.html</w:t>
        </w:r>
      </w:hyperlink>
      <w:r w:rsidRPr="00FE1C95">
        <w:rPr>
          <w:lang w:val="es-CO"/>
        </w:rPr>
        <w:t>.</w:t>
      </w:r>
      <w:r>
        <w:rPr>
          <w:lang w:val="es-CO"/>
        </w:rPr>
        <w:t xml:space="preserve"> Para descargar el archivo comprimido con la base de datos.</w:t>
      </w:r>
    </w:p>
    <w:p w:rsidR="00FE1C95" w:rsidRDefault="00FE1C95" w:rsidP="00FE1C9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Luego de acceder al link, será redirigido a la siguiente pantalla donde se podrá descargar el archivo.ZIP </w:t>
      </w:r>
    </w:p>
    <w:p w:rsidR="00FE1C95" w:rsidRDefault="00FE1C95" w:rsidP="00FE1C95">
      <w:pPr>
        <w:pStyle w:val="Prrafodelista"/>
        <w:ind w:left="1440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2396490</wp:posOffset>
                </wp:positionH>
                <wp:positionV relativeFrom="paragraph">
                  <wp:posOffset>2745105</wp:posOffset>
                </wp:positionV>
                <wp:extent cx="800100" cy="152400"/>
                <wp:effectExtent l="0" t="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D45D08" id="Elipse 3" o:spid="_x0000_s1026" style="position:absolute;margin-left:188.7pt;margin-top:216.15pt;width:63pt;height:12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B8C8D7" wp14:editId="0081EA4E">
            <wp:extent cx="5612130" cy="30029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39" t="302" r="339" b="4528"/>
                    <a:stretch/>
                  </pic:blipFill>
                  <pic:spPr bwMode="auto"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C95" w:rsidRDefault="00FE1C95" w:rsidP="00FE1C95">
      <w:pPr>
        <w:rPr>
          <w:lang w:val="es-CO"/>
        </w:rPr>
      </w:pPr>
      <w:r>
        <w:rPr>
          <w:lang w:val="es-CO"/>
        </w:rPr>
        <w:tab/>
      </w:r>
      <w:r>
        <w:rPr>
          <w:lang w:val="es-CO"/>
        </w:rPr>
        <w:tab/>
      </w:r>
    </w:p>
    <w:p w:rsidR="00FE1C95" w:rsidRDefault="00FE1C95" w:rsidP="00FE1C95">
      <w:pPr>
        <w:rPr>
          <w:lang w:val="es-CO"/>
        </w:rPr>
      </w:pPr>
    </w:p>
    <w:p w:rsidR="00FE1C95" w:rsidRDefault="00FE1C95" w:rsidP="00FE1C95">
      <w:pPr>
        <w:rPr>
          <w:lang w:val="es-CO"/>
        </w:rPr>
      </w:pPr>
    </w:p>
    <w:p w:rsidR="00FE1C95" w:rsidRDefault="00FE1C95" w:rsidP="00FE1C95">
      <w:pPr>
        <w:rPr>
          <w:lang w:val="es-CO"/>
        </w:rPr>
      </w:pPr>
    </w:p>
    <w:p w:rsidR="00FE1C95" w:rsidRDefault="00FE1C95" w:rsidP="00FE1C95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>Descargamos el .ZIP y a continuación obtendremos los siguientes elementos los cuales extraeremos en un directorio.</w:t>
      </w:r>
    </w:p>
    <w:p w:rsidR="00FE1C95" w:rsidRDefault="00FE1C95" w:rsidP="00FE1C95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1E1FF361" wp14:editId="6B9D4236">
            <wp:extent cx="5612130" cy="30073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8" w:rsidRDefault="000164E8" w:rsidP="00FE1C95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numPr>
          <w:ilvl w:val="0"/>
          <w:numId w:val="2"/>
        </w:numPr>
        <w:rPr>
          <w:lang w:val="es-CO"/>
        </w:rPr>
      </w:pPr>
      <w:r w:rsidRPr="000164E8">
        <w:rPr>
          <w:lang w:val="es-CO"/>
        </w:rPr>
        <w:t xml:space="preserve">Procedemos a abrir MySQL </w:t>
      </w:r>
      <w:proofErr w:type="spellStart"/>
      <w:r w:rsidRPr="000164E8">
        <w:rPr>
          <w:lang w:val="es-CO"/>
        </w:rPr>
        <w:t>Workbench</w:t>
      </w:r>
      <w:proofErr w:type="spellEnd"/>
      <w:r w:rsidRPr="000164E8">
        <w:rPr>
          <w:lang w:val="es-CO"/>
        </w:rPr>
        <w:t xml:space="preserve"> con u</w:t>
      </w:r>
      <w:r>
        <w:rPr>
          <w:lang w:val="es-CO"/>
        </w:rPr>
        <w:t>na conexión, dentro de ella, importamos los archivos .</w:t>
      </w:r>
      <w:proofErr w:type="spellStart"/>
      <w:r>
        <w:rPr>
          <w:lang w:val="es-CO"/>
        </w:rPr>
        <w:t>sql</w:t>
      </w:r>
      <w:proofErr w:type="spellEnd"/>
      <w:r>
        <w:rPr>
          <w:lang w:val="es-CO"/>
        </w:rPr>
        <w:t xml:space="preserve"> (</w:t>
      </w:r>
      <w:proofErr w:type="spellStart"/>
      <w:r w:rsidRPr="000164E8">
        <w:rPr>
          <w:lang w:val="es-CO"/>
        </w:rPr>
        <w:t>sakila-data.sql</w:t>
      </w:r>
      <w:proofErr w:type="spellEnd"/>
      <w:r>
        <w:rPr>
          <w:lang w:val="es-CO"/>
        </w:rPr>
        <w:t xml:space="preserve"> y </w:t>
      </w:r>
      <w:proofErr w:type="spellStart"/>
      <w:r w:rsidRPr="000164E8">
        <w:rPr>
          <w:lang w:val="es-CO"/>
        </w:rPr>
        <w:t>sakila-schema.sql</w:t>
      </w:r>
      <w:proofErr w:type="spellEnd"/>
      <w:r>
        <w:rPr>
          <w:lang w:val="es-CO"/>
        </w:rPr>
        <w:t>)</w:t>
      </w: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976630</wp:posOffset>
                </wp:positionV>
                <wp:extent cx="590550" cy="142875"/>
                <wp:effectExtent l="0" t="0" r="19050" b="285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CBC63F" id="Elipse 6" o:spid="_x0000_s1026" style="position:absolute;margin-left:79.95pt;margin-top:76.9pt;width:46.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B9EDF3" wp14:editId="301DAE88">
            <wp:extent cx="5612130" cy="30181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lang w:val="es-CO"/>
        </w:rPr>
        <w:t>Este proceso se realiza para los dos archivos .</w:t>
      </w:r>
      <w:proofErr w:type="spellStart"/>
      <w:r>
        <w:rPr>
          <w:lang w:val="es-CO"/>
        </w:rPr>
        <w:t>sql</w:t>
      </w:r>
      <w:proofErr w:type="spellEnd"/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2FD3980" wp14:editId="54437E8E">
            <wp:extent cx="5612130" cy="2999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Se comprueba que tanto la estructura como la información se hayan guardado satisfactoriamente.</w:t>
      </w: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2ACC9167" wp14:editId="24608916">
            <wp:extent cx="5612130" cy="2981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 xml:space="preserve">Generamos el diagrama entidad relación por medio de la herramienta Reverse </w:t>
      </w:r>
      <w:proofErr w:type="spellStart"/>
      <w:r>
        <w:rPr>
          <w:lang w:val="es-CO"/>
        </w:rPr>
        <w:t>Engineer</w:t>
      </w:r>
      <w:proofErr w:type="spellEnd"/>
      <w:r>
        <w:rPr>
          <w:lang w:val="es-CO"/>
        </w:rPr>
        <w:t xml:space="preserve"> sobre el </w:t>
      </w:r>
      <w:proofErr w:type="spellStart"/>
      <w:r>
        <w:rPr>
          <w:lang w:val="es-CO"/>
        </w:rPr>
        <w:t>schema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sakila</w:t>
      </w:r>
      <w:proofErr w:type="spellEnd"/>
      <w:r>
        <w:rPr>
          <w:lang w:val="es-CO"/>
        </w:rPr>
        <w:t>. Se accede de la siguiente ruta.</w:t>
      </w: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546D6B1B" wp14:editId="70D272A3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lang w:val="es-CO"/>
        </w:rPr>
        <w:t xml:space="preserve">Se selecciona el </w:t>
      </w:r>
      <w:proofErr w:type="spellStart"/>
      <w:r>
        <w:rPr>
          <w:lang w:val="es-CO"/>
        </w:rPr>
        <w:t>schema</w:t>
      </w:r>
      <w:proofErr w:type="spellEnd"/>
      <w:r w:rsidR="004E6999">
        <w:rPr>
          <w:lang w:val="es-CO"/>
        </w:rPr>
        <w:t>.</w:t>
      </w:r>
    </w:p>
    <w:p w:rsidR="004E6999" w:rsidRDefault="004E6999" w:rsidP="000164E8">
      <w:pPr>
        <w:pStyle w:val="Prrafodelista"/>
        <w:ind w:left="1440"/>
        <w:rPr>
          <w:noProof/>
        </w:rPr>
      </w:pP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61C6AFE1" wp14:editId="3E57207C">
            <wp:extent cx="5612130" cy="29432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E8" w:rsidRDefault="004E6999" w:rsidP="000164E8">
      <w:pPr>
        <w:pStyle w:val="Prrafodelista"/>
        <w:ind w:left="1440"/>
        <w:rPr>
          <w:lang w:val="es-CO"/>
        </w:rPr>
      </w:pPr>
      <w:r>
        <w:rPr>
          <w:lang w:val="es-CO"/>
        </w:rPr>
        <w:lastRenderedPageBreak/>
        <w:t>Se selecciona los elementos que se desean diagramar</w:t>
      </w:r>
      <w:r w:rsidR="000164E8">
        <w:rPr>
          <w:noProof/>
        </w:rPr>
        <w:drawing>
          <wp:inline distT="0" distB="0" distL="0" distR="0" wp14:anchorId="65398DD4" wp14:editId="1FFAA5F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E8" w:rsidRDefault="000164E8" w:rsidP="000164E8">
      <w:pPr>
        <w:pStyle w:val="Prrafodelista"/>
        <w:ind w:left="1440"/>
        <w:rPr>
          <w:lang w:val="es-CO"/>
        </w:rPr>
      </w:pPr>
    </w:p>
    <w:p w:rsidR="004E6999" w:rsidRDefault="004E6999" w:rsidP="000164E8">
      <w:pPr>
        <w:pStyle w:val="Prrafodelista"/>
        <w:ind w:left="1440"/>
        <w:rPr>
          <w:lang w:val="es-CO"/>
        </w:rPr>
      </w:pPr>
      <w:r>
        <w:rPr>
          <w:lang w:val="es-CO"/>
        </w:rPr>
        <w:t>Se genera el diagrama</w:t>
      </w:r>
    </w:p>
    <w:p w:rsidR="000164E8" w:rsidRDefault="000164E8" w:rsidP="000164E8">
      <w:pPr>
        <w:pStyle w:val="Prrafodelista"/>
        <w:ind w:left="144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76C147E" wp14:editId="467381FF">
            <wp:extent cx="5612130" cy="30016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538" w:rsidRPr="00942538">
        <w:rPr>
          <w:noProof/>
        </w:rPr>
        <w:t xml:space="preserve"> </w:t>
      </w:r>
      <w:r w:rsidR="00942538">
        <w:rPr>
          <w:noProof/>
        </w:rPr>
        <w:drawing>
          <wp:inline distT="0" distB="0" distL="0" distR="0" wp14:anchorId="6A4FA07D" wp14:editId="6DF5ECDA">
            <wp:extent cx="5612130" cy="34524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8E" w:rsidRDefault="0082308E" w:rsidP="000164E8">
      <w:pPr>
        <w:pStyle w:val="Prrafodelista"/>
        <w:ind w:left="1440"/>
        <w:rPr>
          <w:lang w:val="es-CO"/>
        </w:rPr>
      </w:pPr>
    </w:p>
    <w:p w:rsidR="0082308E" w:rsidRDefault="0082308E" w:rsidP="000164E8">
      <w:pPr>
        <w:pStyle w:val="Prrafodelista"/>
        <w:ind w:left="1440"/>
        <w:rPr>
          <w:lang w:val="es-CO"/>
        </w:rPr>
      </w:pPr>
    </w:p>
    <w:p w:rsidR="0037622C" w:rsidRDefault="0037622C" w:rsidP="000164E8">
      <w:pPr>
        <w:pStyle w:val="Prrafodelista"/>
        <w:ind w:left="1440"/>
        <w:rPr>
          <w:lang w:val="es-CO"/>
        </w:rPr>
      </w:pPr>
    </w:p>
    <w:p w:rsidR="0037622C" w:rsidRDefault="0037622C" w:rsidP="000164E8">
      <w:pPr>
        <w:pStyle w:val="Prrafodelista"/>
        <w:ind w:left="1440"/>
        <w:rPr>
          <w:lang w:val="es-CO"/>
        </w:rPr>
      </w:pPr>
      <w:r>
        <w:rPr>
          <w:lang w:val="es-CO"/>
        </w:rPr>
        <w:t xml:space="preserve">Capitulo 2 </w:t>
      </w:r>
    </w:p>
    <w:p w:rsidR="001A5C96" w:rsidRDefault="001A5C96" w:rsidP="000164E8">
      <w:pPr>
        <w:pStyle w:val="Prrafodelista"/>
        <w:ind w:left="1440"/>
        <w:rPr>
          <w:lang w:val="es-CO"/>
        </w:rPr>
      </w:pPr>
    </w:p>
    <w:p w:rsidR="001A5C96" w:rsidRDefault="001A5C96" w:rsidP="000164E8">
      <w:pPr>
        <w:pStyle w:val="Prrafodelista"/>
        <w:ind w:left="144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7D4045E" wp14:editId="6FB3DEDB">
            <wp:extent cx="5612130" cy="35331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63" w:rsidRDefault="00786963" w:rsidP="000164E8">
      <w:pPr>
        <w:pStyle w:val="Prrafodelista"/>
        <w:ind w:left="1440"/>
        <w:rPr>
          <w:lang w:val="es-CO"/>
        </w:rPr>
      </w:pPr>
      <w:r>
        <w:rPr>
          <w:noProof/>
        </w:rPr>
        <w:drawing>
          <wp:inline distT="0" distB="0" distL="0" distR="0" wp14:anchorId="3A22E89F" wp14:editId="6C608906">
            <wp:extent cx="5612130" cy="342836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63" w:rsidRDefault="00786963" w:rsidP="000164E8">
      <w:pPr>
        <w:pStyle w:val="Prrafodelista"/>
        <w:ind w:left="1440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2336747" wp14:editId="6CE8543B">
            <wp:extent cx="5612130" cy="340677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4F" w:rsidRDefault="00AA5A4F" w:rsidP="000164E8">
      <w:pPr>
        <w:pStyle w:val="Prrafodelista"/>
        <w:ind w:left="1440"/>
        <w:rPr>
          <w:lang w:val="es-CO"/>
        </w:rPr>
      </w:pPr>
    </w:p>
    <w:p w:rsidR="00AA5A4F" w:rsidRDefault="00AA5A4F" w:rsidP="000164E8">
      <w:pPr>
        <w:pStyle w:val="Prrafodelista"/>
        <w:ind w:left="1440"/>
        <w:rPr>
          <w:lang w:val="es-CO"/>
        </w:rPr>
      </w:pPr>
    </w:p>
    <w:p w:rsidR="00F36080" w:rsidRPr="000164E8" w:rsidRDefault="00F36080" w:rsidP="000164E8">
      <w:pPr>
        <w:pStyle w:val="Prrafodelista"/>
        <w:ind w:left="1440"/>
        <w:rPr>
          <w:lang w:val="es-CO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382F74C" wp14:editId="0A2CE4F2">
            <wp:extent cx="4267200" cy="15335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669" t="16301" r="5296" b="35097"/>
                    <a:stretch/>
                  </pic:blipFill>
                  <pic:spPr bwMode="auto">
                    <a:xfrm>
                      <a:off x="0" y="0"/>
                      <a:ext cx="42672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6080" w:rsidRPr="000164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80182"/>
    <w:multiLevelType w:val="hybridMultilevel"/>
    <w:tmpl w:val="F5927332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DB51398"/>
    <w:multiLevelType w:val="hybridMultilevel"/>
    <w:tmpl w:val="AE2C7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C95"/>
    <w:rsid w:val="000164E8"/>
    <w:rsid w:val="001A5C96"/>
    <w:rsid w:val="0037622C"/>
    <w:rsid w:val="004D0957"/>
    <w:rsid w:val="004E6999"/>
    <w:rsid w:val="0056008C"/>
    <w:rsid w:val="00786963"/>
    <w:rsid w:val="0082308E"/>
    <w:rsid w:val="009362C1"/>
    <w:rsid w:val="00942538"/>
    <w:rsid w:val="00AA5A4F"/>
    <w:rsid w:val="00E335DD"/>
    <w:rsid w:val="00F36080"/>
    <w:rsid w:val="00FC710F"/>
    <w:rsid w:val="00FE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C313B"/>
  <w15:chartTrackingRefBased/>
  <w15:docId w15:val="{95614A10-CF35-4573-A4D0-4FED9074F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E1C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1C9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1C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1C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dev.mysql.com/doc/index-other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v.mysql.com/doc/sakila/en/sakila-installation.html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9</Pages>
  <Words>220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JULIAN MARTINEZ TRIANA</dc:creator>
  <cp:keywords/>
  <dc:description/>
  <cp:lastModifiedBy>MARLON JULIAN MARTINEZ TRIANA</cp:lastModifiedBy>
  <cp:revision>3</cp:revision>
  <dcterms:created xsi:type="dcterms:W3CDTF">2020-03-12T14:32:00Z</dcterms:created>
  <dcterms:modified xsi:type="dcterms:W3CDTF">2020-04-23T17:09:00Z</dcterms:modified>
</cp:coreProperties>
</file>