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BE86A6"/>
          <w:sz w:val="44"/>
        </w:rPr>
        <w:t>Credit Card Hardship Programs</w:t>
      </w:r>
    </w:p>
    <w:p>
      <w:pPr>
        <w:spacing w:after="280"/>
      </w:pPr>
      <w:r>
        <w:rPr>
          <w:color w:val="ADA4B4"/>
          <w:sz w:val="20"/>
        </w:rPr>
        <w:t>Julz Silla &amp; RJ Donaire — Financial Reset · credit_card_hardship_programs</w:t>
      </w:r>
    </w:p>
    <w:p>
      <w:pPr>
        <w:spacing w:after="160"/>
        <w:shd w:val="clear" w:color="auto" w:fill="EDE7F0"/>
      </w:pPr>
      <w:r>
        <w:rPr>
          <w:b/>
          <w:color w:val="BE86A6"/>
          <w:sz w:val="26"/>
        </w:rPr>
        <w:t>TL;DR — Read this first</w:t>
      </w:r>
    </w:p>
    <w:p>
      <w:pPr>
        <w:pStyle w:val="ListBullet"/>
        <w:spacing w:after="60"/>
        <w:shd w:val="clear" w:color="auto" w:fill="F5F0FA"/>
      </w:pPr>
      <w:r>
        <w:t xml:space="preserve">Call </w:t>
      </w:r>
      <w:r>
        <w:rPr>
          <w:b/>
        </w:rPr>
        <w:t>ORDER</w:t>
      </w:r>
      <w:r>
        <w:t xml:space="preserve">: </w:t>
      </w:r>
      <w:r>
        <w:rPr>
          <w:b/>
        </w:rPr>
        <w:t>Navy Federal</w:t>
      </w:r>
      <w:r>
        <w:t xml:space="preserve"> → </w:t>
      </w:r>
      <w:r>
        <w:rPr>
          <w:b/>
        </w:rPr>
        <w:t>Military Star</w:t>
      </w:r>
      <w:r>
        <w:t xml:space="preserve"> → </w:t>
      </w:r>
      <w:r>
        <w:rPr>
          <w:b/>
        </w:rPr>
        <w:t>Chase</w:t>
      </w:r>
      <w:r>
        <w:t xml:space="preserve"> → </w:t>
      </w:r>
      <w:r>
        <w:rPr>
          <w:b/>
        </w:rPr>
        <w:t>Wells Fargo</w:t>
      </w:r>
      <w:r>
        <w:t xml:space="preserve"> → </w:t>
      </w:r>
      <w:r>
        <w:rPr>
          <w:b/>
        </w:rPr>
        <w:t>Discover</w:t>
      </w:r>
      <w:r>
        <w:t xml:space="preserve"> (</w:t>
      </w:r>
      <w:r>
        <w:rPr>
          <w:b/>
        </w:rPr>
        <w:t>LAST</w:t>
      </w:r>
      <w:r>
        <w:t xml:space="preserve"> — may close account).</w:t>
      </w:r>
    </w:p>
    <w:p>
      <w:pPr>
        <w:pStyle w:val="ListBullet"/>
        <w:spacing w:after="60"/>
        <w:shd w:val="clear" w:color="auto" w:fill="F5F0FA"/>
      </w:pPr>
      <w:r>
        <w:t>Magic phrase: 'I'm experiencing financial hardship and want to apply for your hardship program.'</w:t>
      </w:r>
    </w:p>
    <w:p>
      <w:pPr>
        <w:pStyle w:val="ListBullet"/>
        <w:spacing w:after="60"/>
        <w:shd w:val="clear" w:color="auto" w:fill="F5F0FA"/>
      </w:pPr>
      <w:r>
        <w:t xml:space="preserve">Ask for: reduced </w:t>
      </w:r>
      <w:r>
        <w:rPr>
          <w:b/>
        </w:rPr>
        <w:t>APR</w:t>
      </w:r>
      <w:r>
        <w:t>, waived late fees, lower minimums, repayment plan, deferral.</w:t>
      </w:r>
    </w:p>
    <w:p>
      <w:pPr>
        <w:pStyle w:val="ListBullet"/>
        <w:spacing w:after="60"/>
        <w:shd w:val="clear" w:color="auto" w:fill="F5F0FA"/>
      </w:pPr>
      <w:r>
        <w:t>Before each call: pull recent statement, know balance + minimum + due date.</w:t>
      </w:r>
    </w:p>
    <w:p>
      <w:pPr>
        <w:pStyle w:val="ListBullet"/>
        <w:spacing w:after="60"/>
        <w:shd w:val="clear" w:color="auto" w:fill="F5F0FA"/>
      </w:pPr>
      <w:r>
        <w:rPr>
          <w:b/>
        </w:rPr>
        <w:t>Discover</w:t>
      </w:r>
      <w:r>
        <w:t xml:space="preserve"> hardship can permanently close the account — call them last, after the others succeed.</w:t>
      </w:r>
    </w:p>
    <w:p>
      <w:pPr>
        <w:pStyle w:val="Heading1"/>
        <w:spacing w:before="200" w:after="120"/>
      </w:pPr>
      <w:r>
        <w:rPr>
          <w:color w:val="BE86A6"/>
        </w:rPr>
        <w:t>Credit Card Hardship Programs -- Research &amp; Action Plan</w:t>
      </w:r>
    </w:p>
    <w:p>
      <w:pPr>
        <w:spacing w:after="120"/>
      </w:pPr>
      <w:r>
        <w:t xml:space="preserve">**Prepared:** </w:t>
      </w:r>
      <w:r>
        <w:rPr>
          <w:b/>
        </w:rPr>
        <w:t>April 22, 2026</w:t>
      </w:r>
      <w:r>
        <w:t xml:space="preserve"> **For:** </w:t>
      </w:r>
      <w:r>
        <w:rPr>
          <w:b/>
        </w:rPr>
        <w:t>Julz</w:t>
      </w:r>
      <w:r>
        <w:t xml:space="preserve"> &amp; </w:t>
      </w:r>
      <w:r>
        <w:rPr>
          <w:b/>
        </w:rPr>
        <w:t>RJ</w:t>
      </w:r>
      <w:r>
        <w:t xml:space="preserve"> **Situation:** </w:t>
      </w:r>
      <w:r>
        <w:rPr>
          <w:b/>
        </w:rPr>
        <w:t>RJ</w:t>
      </w:r>
      <w:r>
        <w:t xml:space="preserve"> between jobs, behind on bills, identity theft -- previously excellent credit</w:t>
      </w:r>
    </w:p>
    <w:p>
      <w:pPr>
        <w:spacing w:after="120"/>
        <w:ind w:left="432"/>
        <w:shd w:val="clear" w:color="auto" w:fill="F5F0FA"/>
      </w:pPr>
      <w:r>
        <w:rPr>
          <w:i/>
        </w:rPr>
        <w:t>**Disclaimer:** This document is research compiled from publicly available sources, not professional financial or legal advice. Program terms, availability, and eligibility may change. Always confirm details directly with each issuer when you call.</w:t>
      </w:r>
    </w:p>
    <w:p>
      <w:pPr>
        <w:spacing w:after="120"/>
      </w:pPr>
      <w:r>
        <w:t>---</w:t>
      </w:r>
    </w:p>
    <w:p>
      <w:pPr>
        <w:pStyle w:val="Heading2"/>
        <w:spacing w:before="200" w:after="120"/>
      </w:pPr>
      <w:r>
        <w:rPr>
          <w:color w:val="A19BB5"/>
        </w:rPr>
        <w:t>Quick Reference -- Phone Numbers</w:t>
      </w:r>
    </w:p>
    <w:tbl>
      <w:tblPr>
        <w:tblStyle w:val="LightGrid"/>
        <w:tblW w:type="auto" w:w="0"/>
        <w:tblLook w:firstColumn="1" w:firstRow="1" w:lastColumn="0" w:lastRow="0" w:noHBand="0" w:noVBand="1" w:val="04A0"/>
      </w:tblPr>
      <w:tblGrid>
        <w:gridCol w:w="1987"/>
        <w:gridCol w:w="1987"/>
        <w:gridCol w:w="1987"/>
        <w:gridCol w:w="1987"/>
        <w:gridCol w:w="1987"/>
      </w:tblGrid>
      <w:tr>
        <w:tc>
          <w:tcPr>
            <w:tcW w:type="dxa" w:w="1987"/>
            <w:shd w:val="clear" w:color="auto" w:fill="DAD2E1"/>
          </w:tcPr>
          <w:p>
            <w:r/>
            <w:r>
              <w:rPr>
                <w:b/>
                <w:color w:val="BE86A6"/>
              </w:rPr>
              <w:t>#</w:t>
            </w:r>
          </w:p>
        </w:tc>
        <w:tc>
          <w:tcPr>
            <w:tcW w:type="dxa" w:w="1987"/>
            <w:shd w:val="clear" w:color="auto" w:fill="DAD2E1"/>
          </w:tcPr>
          <w:p>
            <w:r/>
            <w:r>
              <w:rPr>
                <w:b/>
                <w:color w:val="BE86A6"/>
              </w:rPr>
              <w:t>Card</w:t>
            </w:r>
          </w:p>
        </w:tc>
        <w:tc>
          <w:tcPr>
            <w:tcW w:type="dxa" w:w="1987"/>
            <w:shd w:val="clear" w:color="auto" w:fill="DAD2E1"/>
          </w:tcPr>
          <w:p>
            <w:r/>
            <w:r>
              <w:rPr>
                <w:b/>
                <w:color w:val="BE86A6"/>
              </w:rPr>
              <w:t>Whose</w:t>
            </w:r>
          </w:p>
        </w:tc>
        <w:tc>
          <w:tcPr>
            <w:tcW w:type="dxa" w:w="1987"/>
            <w:shd w:val="clear" w:color="auto" w:fill="DAD2E1"/>
          </w:tcPr>
          <w:p>
            <w:r/>
            <w:r>
              <w:rPr>
                <w:b/>
                <w:color w:val="BE86A6"/>
              </w:rPr>
              <w:t>Phone Number</w:t>
            </w:r>
          </w:p>
        </w:tc>
        <w:tc>
          <w:tcPr>
            <w:tcW w:type="dxa" w:w="1987"/>
            <w:shd w:val="clear" w:color="auto" w:fill="DAD2E1"/>
          </w:tcPr>
          <w:p>
            <w:r/>
            <w:r>
              <w:rPr>
                <w:b/>
                <w:color w:val="BE86A6"/>
              </w:rPr>
              <w:t>Hours</w:t>
            </w:r>
          </w:p>
        </w:tc>
      </w:tr>
      <w:tr>
        <w:tc>
          <w:tcPr>
            <w:tcW w:type="dxa" w:w="1987"/>
          </w:tcPr>
          <w:p>
            <w:r/>
            <w:r>
              <w:t>1</w:t>
            </w:r>
          </w:p>
        </w:tc>
        <w:tc>
          <w:tcPr>
            <w:tcW w:type="dxa" w:w="1987"/>
          </w:tcPr>
          <w:p>
            <w:r/>
            <w:r>
              <w:rPr>
                <w:b/>
              </w:rPr>
              <w:t>Chase</w:t>
            </w:r>
            <w:r>
              <w:t xml:space="preserve"> </w:t>
            </w:r>
            <w:r>
              <w:rPr>
                <w:b/>
              </w:rPr>
              <w:t>Sapphire Reserve</w:t>
            </w:r>
          </w:p>
        </w:tc>
        <w:tc>
          <w:tcPr>
            <w:tcW w:type="dxa" w:w="1987"/>
          </w:tcPr>
          <w:p>
            <w:r/>
            <w:r>
              <w:rPr>
                <w:b/>
              </w:rPr>
              <w:t>Julz</w:t>
            </w:r>
          </w:p>
        </w:tc>
        <w:tc>
          <w:tcPr>
            <w:tcW w:type="dxa" w:w="1987"/>
          </w:tcPr>
          <w:p>
            <w:r/>
            <w:r>
              <w:rPr>
                <w:b/>
              </w:rPr>
              <w:t>1-800-432-3117</w:t>
            </w:r>
            <w:r>
              <w:t xml:space="preserve"> (or back of card)</w:t>
            </w:r>
          </w:p>
        </w:tc>
        <w:tc>
          <w:tcPr>
            <w:tcW w:type="dxa" w:w="1987"/>
          </w:tcPr>
          <w:p>
            <w:r/>
            <w:r>
              <w:t>24/7</w:t>
            </w:r>
          </w:p>
        </w:tc>
      </w:tr>
      <w:tr>
        <w:tc>
          <w:tcPr>
            <w:tcW w:type="dxa" w:w="1987"/>
          </w:tcPr>
          <w:p>
            <w:r/>
            <w:r>
              <w:t>2</w:t>
            </w:r>
          </w:p>
        </w:tc>
        <w:tc>
          <w:tcPr>
            <w:tcW w:type="dxa" w:w="1987"/>
          </w:tcPr>
          <w:p>
            <w:r/>
            <w:r>
              <w:rPr>
                <w:b/>
              </w:rPr>
              <w:t>Chase</w:t>
            </w:r>
            <w:r>
              <w:t xml:space="preserve"> </w:t>
            </w:r>
            <w:r>
              <w:rPr>
                <w:b/>
              </w:rPr>
              <w:t>Amazon CC</w:t>
            </w:r>
          </w:p>
        </w:tc>
        <w:tc>
          <w:tcPr>
            <w:tcW w:type="dxa" w:w="1987"/>
          </w:tcPr>
          <w:p>
            <w:r/>
            <w:r>
              <w:rPr>
                <w:b/>
              </w:rPr>
              <w:t>Julz</w:t>
            </w:r>
          </w:p>
        </w:tc>
        <w:tc>
          <w:tcPr>
            <w:tcW w:type="dxa" w:w="1987"/>
          </w:tcPr>
          <w:p>
            <w:r/>
            <w:r>
              <w:rPr>
                <w:b/>
              </w:rPr>
              <w:t>1-800-432-3117</w:t>
            </w:r>
            <w:r>
              <w:t xml:space="preserve"> (or back of card)</w:t>
            </w:r>
          </w:p>
        </w:tc>
        <w:tc>
          <w:tcPr>
            <w:tcW w:type="dxa" w:w="1987"/>
          </w:tcPr>
          <w:p>
            <w:r/>
            <w:r>
              <w:t>24/7</w:t>
            </w:r>
          </w:p>
        </w:tc>
      </w:tr>
      <w:tr>
        <w:tc>
          <w:tcPr>
            <w:tcW w:type="dxa" w:w="1987"/>
          </w:tcPr>
          <w:p>
            <w:r/>
            <w:r>
              <w:t>3</w:t>
            </w:r>
          </w:p>
        </w:tc>
        <w:tc>
          <w:tcPr>
            <w:tcW w:type="dxa" w:w="1987"/>
          </w:tcPr>
          <w:p>
            <w:r/>
            <w:r>
              <w:rPr>
                <w:b/>
              </w:rPr>
              <w:t>Discover</w:t>
            </w:r>
          </w:p>
        </w:tc>
        <w:tc>
          <w:tcPr>
            <w:tcW w:type="dxa" w:w="1987"/>
          </w:tcPr>
          <w:p>
            <w:r/>
            <w:r>
              <w:rPr>
                <w:b/>
              </w:rPr>
              <w:t>Julz</w:t>
            </w:r>
          </w:p>
        </w:tc>
        <w:tc>
          <w:tcPr>
            <w:tcW w:type="dxa" w:w="1987"/>
          </w:tcPr>
          <w:p>
            <w:r/>
            <w:r>
              <w:rPr>
                <w:b/>
              </w:rPr>
              <w:t>1-800-347-2683</w:t>
            </w:r>
          </w:p>
        </w:tc>
        <w:tc>
          <w:tcPr>
            <w:tcW w:type="dxa" w:w="1987"/>
          </w:tcPr>
          <w:p>
            <w:r/>
            <w:r>
              <w:t>24/7</w:t>
            </w:r>
          </w:p>
        </w:tc>
      </w:tr>
      <w:tr>
        <w:tc>
          <w:tcPr>
            <w:tcW w:type="dxa" w:w="1987"/>
          </w:tcPr>
          <w:p>
            <w:r/>
            <w:r>
              <w:t>4</w:t>
            </w:r>
          </w:p>
        </w:tc>
        <w:tc>
          <w:tcPr>
            <w:tcW w:type="dxa" w:w="1987"/>
          </w:tcPr>
          <w:p>
            <w:r/>
            <w:r>
              <w:rPr>
                <w:b/>
              </w:rPr>
              <w:t>Navy Federal</w:t>
            </w:r>
            <w:r>
              <w:t xml:space="preserve"> CU CC</w:t>
            </w:r>
          </w:p>
        </w:tc>
        <w:tc>
          <w:tcPr>
            <w:tcW w:type="dxa" w:w="1987"/>
          </w:tcPr>
          <w:p>
            <w:r/>
            <w:r>
              <w:rPr>
                <w:b/>
              </w:rPr>
              <w:t>RJ</w:t>
            </w:r>
          </w:p>
        </w:tc>
        <w:tc>
          <w:tcPr>
            <w:tcW w:type="dxa" w:w="1987"/>
          </w:tcPr>
          <w:p>
            <w:r/>
            <w:r>
              <w:rPr>
                <w:b/>
              </w:rPr>
              <w:t>1-888-503-7106</w:t>
            </w:r>
            <w:r>
              <w:t xml:space="preserve"> (financial counseling) / </w:t>
            </w:r>
            <w:r>
              <w:rPr>
                <w:b/>
              </w:rPr>
              <w:t>1-800-336-3767</w:t>
            </w:r>
            <w:r>
              <w:t xml:space="preserve"> (collections)</w:t>
            </w:r>
          </w:p>
        </w:tc>
        <w:tc>
          <w:tcPr>
            <w:tcW w:type="dxa" w:w="1987"/>
          </w:tcPr>
          <w:p>
            <w:r/>
            <w:r>
              <w:t>Mon-Fri 8am-9pm ET</w:t>
            </w:r>
          </w:p>
        </w:tc>
      </w:tr>
      <w:tr>
        <w:tc>
          <w:tcPr>
            <w:tcW w:type="dxa" w:w="1987"/>
          </w:tcPr>
          <w:p>
            <w:r/>
            <w:r>
              <w:t>5</w:t>
            </w:r>
          </w:p>
        </w:tc>
        <w:tc>
          <w:tcPr>
            <w:tcW w:type="dxa" w:w="1987"/>
          </w:tcPr>
          <w:p>
            <w:r/>
            <w:r>
              <w:rPr>
                <w:b/>
              </w:rPr>
              <w:t>Wells Fargo</w:t>
            </w:r>
            <w:r>
              <w:t xml:space="preserve"> CC</w:t>
            </w:r>
          </w:p>
        </w:tc>
        <w:tc>
          <w:tcPr>
            <w:tcW w:type="dxa" w:w="1987"/>
          </w:tcPr>
          <w:p>
            <w:r/>
            <w:r>
              <w:rPr>
                <w:b/>
              </w:rPr>
              <w:t>RJ</w:t>
            </w:r>
          </w:p>
        </w:tc>
        <w:tc>
          <w:tcPr>
            <w:tcW w:type="dxa" w:w="1987"/>
          </w:tcPr>
          <w:p>
            <w:r/>
            <w:r>
              <w:rPr>
                <w:b/>
              </w:rPr>
              <w:t>1-800-642-4720</w:t>
            </w:r>
            <w:r>
              <w:t xml:space="preserve"> (or back of card)</w:t>
            </w:r>
          </w:p>
        </w:tc>
        <w:tc>
          <w:tcPr>
            <w:tcW w:type="dxa" w:w="1987"/>
          </w:tcPr>
          <w:p>
            <w:r/>
            <w:r>
              <w:t>Mon-Fri 7am-11pm ET, Sat 8am-8pm ET</w:t>
            </w:r>
          </w:p>
        </w:tc>
      </w:tr>
      <w:tr>
        <w:tc>
          <w:tcPr>
            <w:tcW w:type="dxa" w:w="1987"/>
          </w:tcPr>
          <w:p>
            <w:r/>
            <w:r>
              <w:t>6</w:t>
            </w:r>
          </w:p>
        </w:tc>
        <w:tc>
          <w:tcPr>
            <w:tcW w:type="dxa" w:w="1987"/>
          </w:tcPr>
          <w:p>
            <w:r/>
            <w:r>
              <w:rPr>
                <w:b/>
              </w:rPr>
              <w:t>Military Star</w:t>
            </w:r>
            <w:r>
              <w:t xml:space="preserve"> (</w:t>
            </w:r>
            <w:r>
              <w:rPr>
                <w:b/>
              </w:rPr>
              <w:t>AAFES</w:t>
            </w:r>
            <w:r>
              <w:t>)</w:t>
            </w:r>
          </w:p>
        </w:tc>
        <w:tc>
          <w:tcPr>
            <w:tcW w:type="dxa" w:w="1987"/>
          </w:tcPr>
          <w:p>
            <w:r/>
            <w:r>
              <w:rPr>
                <w:b/>
              </w:rPr>
              <w:t>RJ</w:t>
            </w:r>
          </w:p>
        </w:tc>
        <w:tc>
          <w:tcPr>
            <w:tcW w:type="dxa" w:w="1987"/>
          </w:tcPr>
          <w:p>
            <w:r/>
            <w:r>
              <w:rPr>
                <w:b/>
              </w:rPr>
              <w:t>1-877-891-7827</w:t>
            </w:r>
          </w:p>
        </w:tc>
        <w:tc>
          <w:tcPr>
            <w:tcW w:type="dxa" w:w="1987"/>
          </w:tcPr>
          <w:p>
            <w:r/>
            <w:r>
              <w:t>24/7</w:t>
            </w:r>
          </w:p>
        </w:tc>
      </w:tr>
    </w:tbl>
    <w:p>
      <w:pPr>
        <w:spacing w:after="0"/>
      </w:pPr>
    </w:p>
    <w:p>
      <w:pPr>
        <w:spacing w:after="120"/>
      </w:pPr>
      <w:r>
        <w:t xml:space="preserve">**Suggested call order:** Start with </w:t>
      </w:r>
      <w:r>
        <w:rPr>
          <w:b/>
        </w:rPr>
        <w:t>Navy Federal</w:t>
      </w:r>
      <w:r>
        <w:t xml:space="preserve"> (most military-friendly), then </w:t>
      </w:r>
      <w:r>
        <w:rPr>
          <w:b/>
        </w:rPr>
        <w:t>Military Star</w:t>
      </w:r>
      <w:r>
        <w:t xml:space="preserve">, then the two </w:t>
      </w:r>
      <w:r>
        <w:rPr>
          <w:b/>
        </w:rPr>
        <w:t>Chase</w:t>
      </w:r>
      <w:r>
        <w:t xml:space="preserve"> cards in one call, then </w:t>
      </w:r>
      <w:r>
        <w:rPr>
          <w:b/>
        </w:rPr>
        <w:t>Wells Fargo</w:t>
      </w:r>
      <w:r>
        <w:t xml:space="preserve">, then </w:t>
      </w:r>
      <w:r>
        <w:rPr>
          <w:b/>
        </w:rPr>
        <w:t>Discover</w:t>
      </w:r>
      <w:r>
        <w:t>.</w:t>
      </w:r>
    </w:p>
    <w:p>
      <w:pPr>
        <w:spacing w:after="120"/>
      </w:pPr>
      <w:r>
        <w:t>---</w:t>
      </w:r>
    </w:p>
    <w:p>
      <w:pPr>
        <w:pStyle w:val="Heading2"/>
        <w:spacing w:before="200" w:after="120"/>
      </w:pPr>
      <w:r>
        <w:rPr>
          <w:color w:val="A19BB5"/>
        </w:rPr>
        <w:t>BEFORE YOU CALL -- What to Have Ready</w:t>
      </w:r>
    </w:p>
    <w:p>
      <w:pPr>
        <w:pStyle w:val="Heading3"/>
        <w:spacing w:before="200" w:after="120"/>
      </w:pPr>
      <w:r>
        <w:rPr>
          <w:color w:val="A19BB5"/>
        </w:rPr>
        <w:t>Documents &amp; Info</w:t>
      </w:r>
    </w:p>
    <w:p>
      <w:pPr>
        <w:pStyle w:val="ListBullet"/>
        <w:spacing w:after="60"/>
      </w:pPr>
      <w:r>
        <w:t>Account numbers for each card (or have the cards in front of you)</w:t>
      </w:r>
    </w:p>
    <w:p>
      <w:pPr>
        <w:pStyle w:val="ListBullet"/>
        <w:spacing w:after="60"/>
      </w:pPr>
      <w:r>
        <w:t>Current balances and minimum payments for each card</w:t>
      </w:r>
    </w:p>
    <w:p>
      <w:pPr>
        <w:pStyle w:val="ListBullet"/>
        <w:spacing w:after="60"/>
      </w:pPr>
      <w:r>
        <w:t xml:space="preserve">Monthly household income (current -- even if </w:t>
      </w:r>
      <w:r>
        <w:rPr>
          <w:b/>
        </w:rPr>
        <w:t>$0</w:t>
      </w:r>
      <w:r>
        <w:t xml:space="preserve"> from </w:t>
      </w:r>
      <w:r>
        <w:rPr>
          <w:b/>
        </w:rPr>
        <w:t>RJ</w:t>
      </w:r>
      <w:r>
        <w:t xml:space="preserve"> right now)</w:t>
      </w:r>
    </w:p>
    <w:p>
      <w:pPr>
        <w:pStyle w:val="ListBullet"/>
        <w:spacing w:after="60"/>
      </w:pPr>
      <w:r>
        <w:t>Monthly essential expenses (rent/mortgage, utilities, food, insurance, car)</w:t>
      </w:r>
    </w:p>
    <w:p>
      <w:pPr>
        <w:pStyle w:val="ListBullet"/>
        <w:spacing w:after="60"/>
      </w:pPr>
      <w:r>
        <w:t>A clear, brief explanation of the hardship (see script below)</w:t>
      </w:r>
    </w:p>
    <w:p>
      <w:pPr>
        <w:pStyle w:val="ListBullet"/>
        <w:spacing w:after="60"/>
      </w:pPr>
      <w:r>
        <w:t xml:space="preserve">Identity theft police report or </w:t>
      </w:r>
      <w:r>
        <w:rPr>
          <w:b/>
        </w:rPr>
        <w:t>FTC</w:t>
      </w:r>
      <w:r>
        <w:t xml:space="preserve"> report number (if applicable to any balances)</w:t>
      </w:r>
    </w:p>
    <w:p>
      <w:pPr>
        <w:pStyle w:val="Heading3"/>
        <w:spacing w:before="200" w:after="120"/>
      </w:pPr>
      <w:r>
        <w:rPr>
          <w:color w:val="A19BB5"/>
        </w:rPr>
        <w:t>The Hardship Story (keep it brief, honest, and specific)</w:t>
      </w:r>
    </w:p>
    <w:p>
      <w:pPr>
        <w:spacing w:after="120"/>
      </w:pPr>
      <w:r>
        <w:t>Your situation has three legitimate hardship triggers:</w:t>
      </w:r>
    </w:p>
    <w:p>
      <w:pPr>
        <w:pStyle w:val="ListNumber"/>
        <w:spacing w:after="60"/>
      </w:pPr>
      <w:r>
        <w:t xml:space="preserve">Job loss / income reduction -- </w:t>
      </w:r>
      <w:r>
        <w:rPr>
          <w:b/>
        </w:rPr>
        <w:t>RJ</w:t>
      </w:r>
      <w:r>
        <w:t xml:space="preserve"> is between jobs, household income has dropped significantly</w:t>
      </w:r>
    </w:p>
    <w:p>
      <w:pPr>
        <w:pStyle w:val="ListNumber"/>
        <w:spacing w:after="60"/>
      </w:pPr>
      <w:r>
        <w:t>Identity theft -- added financial stress and unexpected costs</w:t>
      </w:r>
    </w:p>
    <w:p>
      <w:pPr>
        <w:pStyle w:val="ListNumber"/>
        <w:spacing w:after="60"/>
      </w:pPr>
      <w:r>
        <w:t>Temporary situation -- you had great credit before this and intend to get back on track</w:t>
      </w:r>
    </w:p>
    <w:p>
      <w:pPr>
        <w:spacing w:after="120"/>
      </w:pPr>
      <w:r>
        <w:t>---</w:t>
      </w:r>
    </w:p>
    <w:p>
      <w:pPr>
        <w:pStyle w:val="Heading2"/>
        <w:spacing w:before="200" w:after="120"/>
      </w:pPr>
      <w:r>
        <w:rPr>
          <w:color w:val="A19BB5"/>
        </w:rPr>
        <w:t>GENERAL CALL SCRIPT (Adapt for Each Card)</w:t>
      </w:r>
    </w:p>
    <w:p>
      <w:pPr>
        <w:spacing w:after="120"/>
        <w:ind w:left="432"/>
        <w:shd w:val="clear" w:color="auto" w:fill="F5F0FA"/>
      </w:pPr>
      <w:r>
        <w:rPr>
          <w:i/>
        </w:rPr>
        <w:t>"Hi, my name is [Julz/RJ]. I'm calling because I'm experiencing a financial hardship and I'd like to discuss options for my account. My [husband/I] recently [lost his job / is between jobs], which has significantly reduced our household income. We're also dealing with identity theft, which has added to the financial strain. Before this, we had excellent credit and have always been responsible with our accounts. I want to continue paying what I owe, but I need some temporary assistance to get through this period. Can you tell me about any hardship or financial assistance programs that might be available?"</w:t>
      </w:r>
    </w:p>
    <w:p>
      <w:pPr>
        <w:pStyle w:val="Heading3"/>
        <w:spacing w:before="200" w:after="120"/>
      </w:pPr>
      <w:r>
        <w:rPr>
          <w:color w:val="A19BB5"/>
        </w:rPr>
        <w:t>If They Say No or Offer Very Little:</w:t>
      </w:r>
    </w:p>
    <w:p>
      <w:pPr>
        <w:spacing w:after="120"/>
        <w:ind w:left="432"/>
        <w:shd w:val="clear" w:color="auto" w:fill="F5F0FA"/>
      </w:pPr>
      <w:r>
        <w:rPr>
          <w:i/>
        </w:rPr>
        <w:t>"I understand. Is there a supervisor or someone in the financial hardship or customer solutions department I could speak with? I really want to avoid missing payments, and I'm hoping we can find a solution that works for both of us."</w:t>
      </w:r>
    </w:p>
    <w:p>
      <w:pPr>
        <w:pStyle w:val="Heading3"/>
        <w:spacing w:before="200" w:after="120"/>
      </w:pPr>
      <w:r>
        <w:rPr>
          <w:color w:val="A19BB5"/>
        </w:rPr>
        <w:t>What NOT to Say:</w:t>
      </w:r>
    </w:p>
    <w:p>
      <w:pPr>
        <w:pStyle w:val="ListBullet"/>
        <w:spacing w:after="60"/>
      </w:pPr>
      <w:r>
        <w:t xml:space="preserve">Do </w:t>
      </w:r>
      <w:r>
        <w:rPr>
          <w:b/>
        </w:rPr>
        <w:t>NOT</w:t>
      </w:r>
      <w:r>
        <w:t xml:space="preserve"> say "I'm not going to pay" or threaten bankruptcy</w:t>
      </w:r>
    </w:p>
    <w:p>
      <w:pPr>
        <w:pStyle w:val="ListBullet"/>
        <w:spacing w:after="60"/>
      </w:pPr>
      <w:r>
        <w:t xml:space="preserve">Do </w:t>
      </w:r>
      <w:r>
        <w:rPr>
          <w:b/>
        </w:rPr>
        <w:t>NOT</w:t>
      </w:r>
      <w:r>
        <w:t xml:space="preserve"> say you can afford the current payments if you cannot</w:t>
      </w:r>
    </w:p>
    <w:p>
      <w:pPr>
        <w:pStyle w:val="ListBullet"/>
        <w:spacing w:after="60"/>
      </w:pPr>
      <w:r>
        <w:t xml:space="preserve">Do </w:t>
      </w:r>
      <w:r>
        <w:rPr>
          <w:b/>
        </w:rPr>
        <w:t>NOT</w:t>
      </w:r>
      <w:r>
        <w:t xml:space="preserve"> agree to a plan you cannot actually keep -- a missed hardship payment can cancel the entire plan</w:t>
      </w:r>
    </w:p>
    <w:p>
      <w:pPr>
        <w:pStyle w:val="ListBullet"/>
        <w:spacing w:after="60"/>
      </w:pPr>
      <w:r>
        <w:t xml:space="preserve">Do </w:t>
      </w:r>
      <w:r>
        <w:rPr>
          <w:b/>
        </w:rPr>
        <w:t>NOT</w:t>
      </w:r>
      <w:r>
        <w:t xml:space="preserve"> let them pressure you into a payment amount that is too high</w:t>
      </w:r>
    </w:p>
    <w:p>
      <w:pPr>
        <w:pStyle w:val="ListBullet"/>
        <w:spacing w:after="60"/>
      </w:pPr>
      <w:r>
        <w:t xml:space="preserve">Do </w:t>
      </w:r>
      <w:r>
        <w:rPr>
          <w:b/>
        </w:rPr>
        <w:t>NOT</w:t>
      </w:r>
      <w:r>
        <w:t xml:space="preserve"> give a specific dollar amount you can pay right away -- let them make the first offer</w:t>
      </w:r>
    </w:p>
    <w:p>
      <w:pPr>
        <w:spacing w:after="120"/>
      </w:pPr>
      <w:r>
        <w:t>---</w:t>
      </w:r>
    </w:p>
    <w:p>
      <w:pPr>
        <w:pStyle w:val="Heading2"/>
        <w:spacing w:before="200" w:after="120"/>
      </w:pPr>
      <w:r>
        <w:rPr>
          <w:color w:val="A19BB5"/>
        </w:rPr>
        <w:t>Card 1: Chase Sapphire Reserve (Julz)</w:t>
      </w:r>
    </w:p>
    <w:p>
      <w:pPr>
        <w:spacing w:before="80" w:after="160"/>
        <w:ind w:left="216"/>
        <w:shd w:val="clear" w:color="auto" w:fill="FCD6E3"/>
      </w:pPr>
      <w:r>
        <w:t>📞 **Balance:** ~</w:t>
      </w:r>
      <w:r>
        <w:rPr>
          <w:b/>
        </w:rPr>
        <w:t>$14,900</w:t>
      </w:r>
      <w:r>
        <w:t xml:space="preserve"> (balance transfer) **Phone:** </w:t>
      </w:r>
      <w:r>
        <w:rPr>
          <w:b/>
        </w:rPr>
        <w:t>1-800-432-3117</w:t>
      </w:r>
      <w:r>
        <w:t xml:space="preserve"> (or number on back of card) **Ask for:** "Financial hardship" or "customer assistance" department</w:t>
      </w:r>
    </w:p>
    <w:p>
      <w:pPr>
        <w:pStyle w:val="Heading3"/>
        <w:spacing w:before="200" w:after="120"/>
      </w:pPr>
      <w:r>
        <w:rPr>
          <w:color w:val="A19BB5"/>
        </w:rPr>
        <w:t>Does Chase Have a Hardship Program?</w:t>
      </w:r>
    </w:p>
    <w:p>
      <w:pPr>
        <w:spacing w:after="120"/>
      </w:pPr>
      <w:r>
        <w:t xml:space="preserve">Yes. </w:t>
      </w:r>
      <w:r>
        <w:rPr>
          <w:b/>
        </w:rPr>
        <w:t>Chase</w:t>
      </w:r>
      <w:r>
        <w:t xml:space="preserve"> offers a formal hardship assistance program for cardholders experiencing financial difficulty.</w:t>
      </w:r>
    </w:p>
    <w:p>
      <w:pPr>
        <w:pStyle w:val="Heading3"/>
        <w:spacing w:before="200" w:after="120"/>
      </w:pPr>
      <w:r>
        <w:rPr>
          <w:color w:val="A19BB5"/>
        </w:rPr>
        <w:t>What They Typically Offer</w:t>
      </w:r>
    </w:p>
    <w:p>
      <w:pPr>
        <w:pStyle w:val="ListBullet"/>
        <w:spacing w:after="60"/>
      </w:pPr>
      <w:r>
        <w:t xml:space="preserve">Reduced </w:t>
      </w:r>
      <w:r>
        <w:rPr>
          <w:b/>
        </w:rPr>
        <w:t>APR</w:t>
      </w:r>
      <w:r>
        <w:t xml:space="preserve"> -- temporarily lowered interest rate, sometimes as low as 0% for a set period</w:t>
      </w:r>
    </w:p>
    <w:p>
      <w:pPr>
        <w:pStyle w:val="ListBullet"/>
        <w:spacing w:after="60"/>
      </w:pPr>
      <w:r>
        <w:t>Waived late fees -- suspension of late fees, over-limit fees, or annual fees during the plan</w:t>
      </w:r>
    </w:p>
    <w:p>
      <w:pPr>
        <w:pStyle w:val="ListBullet"/>
        <w:spacing w:after="60"/>
      </w:pPr>
      <w:r>
        <w:rPr>
          <w:b/>
        </w:rPr>
        <w:t>Lower</w:t>
      </w:r>
      <w:r>
        <w:t xml:space="preserve"> minimum payment -- adjusted to fit current income</w:t>
      </w:r>
    </w:p>
    <w:p>
      <w:pPr>
        <w:pStyle w:val="ListBullet"/>
        <w:spacing w:after="60"/>
      </w:pPr>
      <w:r>
        <w:t>Structured repayment plan -- fixed monthly payment over 12 to 60 months at reduced interest</w:t>
      </w:r>
    </w:p>
    <w:p>
      <w:pPr>
        <w:pStyle w:val="ListBullet"/>
        <w:spacing w:after="60"/>
      </w:pPr>
      <w:r>
        <w:t>Payment deferral -- possible short-term pause on payments</w:t>
      </w:r>
    </w:p>
    <w:p>
      <w:pPr>
        <w:pStyle w:val="Heading3"/>
        <w:spacing w:before="200" w:after="120"/>
      </w:pPr>
      <w:r>
        <w:rPr>
          <w:color w:val="A19BB5"/>
        </w:rPr>
        <w:t>Important Notes for This Card</w:t>
      </w:r>
    </w:p>
    <w:p>
      <w:pPr>
        <w:pStyle w:val="ListBullet"/>
        <w:spacing w:after="60"/>
      </w:pPr>
      <w:r>
        <w:t xml:space="preserve">The </w:t>
      </w:r>
      <w:r>
        <w:rPr>
          <w:b/>
        </w:rPr>
        <w:t>Sapphire Reserve</w:t>
      </w:r>
      <w:r>
        <w:t xml:space="preserve"> has a </w:t>
      </w:r>
      <w:r>
        <w:rPr>
          <w:b/>
        </w:rPr>
        <w:t>$550</w:t>
      </w:r>
      <w:r>
        <w:t xml:space="preserve"> annual fee -- ask if the annual fee can be waived or refunded during hardship</w:t>
      </w:r>
    </w:p>
    <w:p>
      <w:pPr>
        <w:pStyle w:val="ListBullet"/>
        <w:spacing w:after="60"/>
      </w:pPr>
      <w:r>
        <w:t>This is a balance transfer -- mention that you transferred the balance in good faith and want to honor the debt</w:t>
      </w:r>
    </w:p>
    <w:p>
      <w:pPr>
        <w:pStyle w:val="ListBullet"/>
        <w:spacing w:after="60"/>
      </w:pPr>
      <w:r>
        <w:t>Your card will likely be frozen/suspended during the hardship plan -- you will not be able to use it for new purchases</w:t>
      </w:r>
    </w:p>
    <w:p>
      <w:pPr>
        <w:pStyle w:val="ListBullet"/>
        <w:spacing w:after="60"/>
      </w:pPr>
      <w:r>
        <w:t>If you miss a payment during the hardship plan, you may lose all the benefits of the plan</w:t>
      </w:r>
    </w:p>
    <w:p>
      <w:pPr>
        <w:pStyle w:val="ListBullet"/>
        <w:spacing w:after="60"/>
      </w:pPr>
      <w:r>
        <w:rPr>
          <w:b/>
        </w:rPr>
        <w:t>Chase</w:t>
      </w:r>
      <w:r>
        <w:t xml:space="preserve"> may offer a 60-month repayment plan at significantly reduced interest</w:t>
      </w:r>
    </w:p>
    <w:p>
      <w:pPr>
        <w:pStyle w:val="Heading3"/>
        <w:spacing w:before="200" w:after="120"/>
      </w:pPr>
      <w:r>
        <w:rPr>
          <w:color w:val="A19BB5"/>
        </w:rPr>
        <w:t>Tips for Success</w:t>
      </w:r>
    </w:p>
    <w:p>
      <w:pPr>
        <w:pStyle w:val="ListBullet"/>
        <w:spacing w:after="60"/>
      </w:pPr>
      <w:r>
        <w:rPr>
          <w:b/>
        </w:rPr>
        <w:t>Call</w:t>
      </w:r>
      <w:r>
        <w:t xml:space="preserve"> early in the morning (less wait time)</w:t>
      </w:r>
    </w:p>
    <w:p>
      <w:pPr>
        <w:pStyle w:val="ListBullet"/>
        <w:spacing w:after="60"/>
      </w:pPr>
      <w:r>
        <w:t>Be polite but firm</w:t>
      </w:r>
    </w:p>
    <w:p>
      <w:pPr>
        <w:pStyle w:val="ListBullet"/>
        <w:spacing w:after="60"/>
      </w:pPr>
      <w:r>
        <w:t>If the first rep says no, ask for a supervisor</w:t>
      </w:r>
    </w:p>
    <w:p>
      <w:pPr>
        <w:pStyle w:val="ListBullet"/>
        <w:spacing w:after="60"/>
      </w:pPr>
      <w:r>
        <w:rPr>
          <w:b/>
        </w:rPr>
        <w:t>Document</w:t>
      </w:r>
      <w:r>
        <w:t xml:space="preserve"> the name of everyone you speak with and the date/time</w:t>
      </w:r>
    </w:p>
    <w:p>
      <w:pPr>
        <w:pStyle w:val="ListBullet"/>
        <w:spacing w:after="60"/>
      </w:pPr>
      <w:r>
        <w:rPr>
          <w:b/>
        </w:rPr>
        <w:t>Ask</w:t>
      </w:r>
      <w:r>
        <w:t xml:space="preserve"> them to send any agreement in writing before you accept</w:t>
      </w:r>
    </w:p>
    <w:p>
      <w:pPr>
        <w:pStyle w:val="ListBullet"/>
        <w:spacing w:after="60"/>
      </w:pPr>
      <w:r>
        <w:t xml:space="preserve">Mention your long history as a </w:t>
      </w:r>
      <w:r>
        <w:rPr>
          <w:b/>
        </w:rPr>
        <w:t>Chase</w:t>
      </w:r>
      <w:r>
        <w:t xml:space="preserve"> customer and your previously excellent credit</w:t>
      </w:r>
    </w:p>
    <w:p>
      <w:pPr>
        <w:spacing w:after="120"/>
      </w:pPr>
      <w:r>
        <w:t>---</w:t>
      </w:r>
    </w:p>
    <w:p>
      <w:pPr>
        <w:pStyle w:val="Heading2"/>
        <w:spacing w:before="200" w:after="120"/>
      </w:pPr>
      <w:r>
        <w:rPr>
          <w:color w:val="A19BB5"/>
        </w:rPr>
        <w:t>Card 2: Chase Amazon CC (Julz)</w:t>
      </w:r>
    </w:p>
    <w:p>
      <w:pPr>
        <w:spacing w:before="80" w:after="160"/>
        <w:ind w:left="216"/>
        <w:shd w:val="clear" w:color="auto" w:fill="FCD6E3"/>
      </w:pPr>
      <w:r>
        <w:t xml:space="preserve">📞 **Balance:** Unknown **Phone:** </w:t>
      </w:r>
      <w:r>
        <w:rPr>
          <w:b/>
        </w:rPr>
        <w:t>1-800-432-3117</w:t>
      </w:r>
      <w:r>
        <w:t xml:space="preserve"> (or number on back of card) **Ask for:** Same "financial hardship" department</w:t>
      </w:r>
    </w:p>
    <w:p>
      <w:pPr>
        <w:pStyle w:val="Heading3"/>
        <w:spacing w:before="200" w:after="120"/>
      </w:pPr>
      <w:r>
        <w:rPr>
          <w:color w:val="A19BB5"/>
        </w:rPr>
        <w:t>Program Details</w:t>
      </w:r>
    </w:p>
    <w:p>
      <w:pPr>
        <w:spacing w:after="120"/>
      </w:pPr>
      <w:r>
        <w:t xml:space="preserve">Same as </w:t>
      </w:r>
      <w:r>
        <w:rPr>
          <w:b/>
        </w:rPr>
        <w:t>Chase</w:t>
      </w:r>
      <w:r>
        <w:t xml:space="preserve"> </w:t>
      </w:r>
      <w:r>
        <w:rPr>
          <w:b/>
        </w:rPr>
        <w:t>Sapphire Reserve</w:t>
      </w:r>
      <w:r>
        <w:t xml:space="preserve"> above -- </w:t>
      </w:r>
      <w:r>
        <w:rPr>
          <w:b/>
        </w:rPr>
        <w:t>Chase</w:t>
      </w:r>
      <w:r>
        <w:t xml:space="preserve"> uses the same hardship program across their cards.</w:t>
      </w:r>
    </w:p>
    <w:p>
      <w:pPr>
        <w:pStyle w:val="Heading3"/>
        <w:spacing w:before="200" w:after="120"/>
      </w:pPr>
      <w:r>
        <w:rPr>
          <w:color w:val="A19BB5"/>
        </w:rPr>
        <w:t>Special Note</w:t>
      </w:r>
    </w:p>
    <w:p>
      <w:pPr>
        <w:pStyle w:val="ListBullet"/>
        <w:spacing w:after="60"/>
      </w:pPr>
      <w:r>
        <w:t xml:space="preserve">You can likely handle both </w:t>
      </w:r>
      <w:r>
        <w:rPr>
          <w:b/>
        </w:rPr>
        <w:t>Chase</w:t>
      </w:r>
      <w:r>
        <w:t xml:space="preserve"> cards in one call -- tell the rep you have two </w:t>
      </w:r>
      <w:r>
        <w:rPr>
          <w:b/>
        </w:rPr>
        <w:t>Chase</w:t>
      </w:r>
      <w:r>
        <w:t xml:space="preserve"> cards and want to discuss hardship options for both</w:t>
      </w:r>
    </w:p>
    <w:p>
      <w:pPr>
        <w:pStyle w:val="ListBullet"/>
        <w:spacing w:after="60"/>
      </w:pPr>
      <w:r>
        <w:t xml:space="preserve">The Amazon card may have a lower </w:t>
      </w:r>
      <w:r>
        <w:rPr>
          <w:b/>
        </w:rPr>
        <w:t>APR</w:t>
      </w:r>
      <w:r>
        <w:t xml:space="preserve"> to begin with, so the reduction may be different</w:t>
      </w:r>
    </w:p>
    <w:p>
      <w:pPr>
        <w:pStyle w:val="ListBullet"/>
        <w:spacing w:after="60"/>
      </w:pPr>
      <w:r>
        <w:t>Card will likely be frozen during the hardship plan</w:t>
      </w:r>
    </w:p>
    <w:p>
      <w:pPr>
        <w:spacing w:after="120"/>
      </w:pPr>
      <w:r>
        <w:t>---</w:t>
      </w:r>
    </w:p>
    <w:p>
      <w:pPr>
        <w:pStyle w:val="Heading2"/>
        <w:spacing w:before="200" w:after="120"/>
      </w:pPr>
      <w:r>
        <w:rPr>
          <w:color w:val="A19BB5"/>
        </w:rPr>
        <w:t>Card 3: Discover (Julz)</w:t>
      </w:r>
    </w:p>
    <w:p>
      <w:pPr>
        <w:spacing w:before="80" w:after="160"/>
        <w:ind w:left="216"/>
        <w:shd w:val="clear" w:color="auto" w:fill="FCD6E3"/>
      </w:pPr>
      <w:r>
        <w:t xml:space="preserve">📞 **Balance:** Unknown **Phone:** </w:t>
      </w:r>
      <w:r>
        <w:rPr>
          <w:b/>
        </w:rPr>
        <w:t>1-800-347-2683</w:t>
      </w:r>
      <w:r>
        <w:t xml:space="preserve"> (24/7) **Ask for:** "Financial hardship" or "payment assistance" department</w:t>
      </w:r>
    </w:p>
    <w:p>
      <w:pPr>
        <w:pStyle w:val="Heading3"/>
        <w:spacing w:before="200" w:after="120"/>
      </w:pPr>
      <w:r>
        <w:rPr>
          <w:color w:val="A19BB5"/>
        </w:rPr>
        <w:t>Does Discover Have a Hardship Program?</w:t>
      </w:r>
    </w:p>
    <w:p>
      <w:pPr>
        <w:spacing w:after="120"/>
      </w:pPr>
      <w:r>
        <w:t xml:space="preserve">Yes. </w:t>
      </w:r>
      <w:r>
        <w:rPr>
          <w:b/>
        </w:rPr>
        <w:t>Discover</w:t>
      </w:r>
      <w:r>
        <w:t xml:space="preserve"> has programs designed to provide temporary financial relief.</w:t>
      </w:r>
    </w:p>
    <w:p>
      <w:pPr>
        <w:pStyle w:val="Heading3"/>
        <w:spacing w:before="200" w:after="120"/>
      </w:pPr>
      <w:r>
        <w:rPr>
          <w:color w:val="A19BB5"/>
        </w:rPr>
        <w:t>What They Typically Offer</w:t>
      </w:r>
    </w:p>
    <w:p>
      <w:pPr>
        <w:pStyle w:val="ListBullet"/>
        <w:spacing w:after="60"/>
      </w:pPr>
      <w:r>
        <w:t xml:space="preserve">Reduced </w:t>
      </w:r>
      <w:r>
        <w:rPr>
          <w:b/>
        </w:rPr>
        <w:t>APR</w:t>
      </w:r>
      <w:r>
        <w:t xml:space="preserve"> -- commonly reduced to around 9.9% (down from typical 20%+)</w:t>
      </w:r>
    </w:p>
    <w:p>
      <w:pPr>
        <w:pStyle w:val="ListBullet"/>
        <w:spacing w:after="60"/>
      </w:pPr>
      <w:r>
        <w:rPr>
          <w:b/>
        </w:rPr>
        <w:t>Lower</w:t>
      </w:r>
      <w:r>
        <w:t xml:space="preserve"> minimum payment -- adjusted to fit your situation</w:t>
      </w:r>
    </w:p>
    <w:p>
      <w:pPr>
        <w:pStyle w:val="ListBullet"/>
        <w:spacing w:after="60"/>
      </w:pPr>
      <w:r>
        <w:t>Waived late fees -- during the program period</w:t>
      </w:r>
    </w:p>
    <w:p>
      <w:pPr>
        <w:pStyle w:val="ListBullet"/>
        <w:spacing w:after="60"/>
      </w:pPr>
      <w:r>
        <w:t>Payment plan -- structured repayment up to 60 months at reduced rate</w:t>
      </w:r>
    </w:p>
    <w:p>
      <w:pPr>
        <w:pStyle w:val="ListBullet"/>
        <w:spacing w:after="60"/>
      </w:pPr>
      <w:r>
        <w:t>Program duration is typically 6-12 months for temporary relief</w:t>
      </w:r>
    </w:p>
    <w:p>
      <w:pPr>
        <w:pStyle w:val="Heading3"/>
        <w:spacing w:before="200" w:after="120"/>
      </w:pPr>
      <w:r>
        <w:rPr>
          <w:color w:val="A19BB5"/>
        </w:rPr>
        <w:t>Important -- Read This Before Calling</w:t>
      </w:r>
    </w:p>
    <w:p>
      <w:pPr>
        <w:pStyle w:val="ListBullet"/>
        <w:spacing w:after="60"/>
      </w:pPr>
      <w:r>
        <w:rPr>
          <w:b/>
        </w:rPr>
        <w:t>Discover</w:t>
      </w:r>
      <w:r>
        <w:t xml:space="preserve"> may close your account (not just freeze it) when you enroll in a hardship program</w:t>
      </w:r>
    </w:p>
    <w:p>
      <w:pPr>
        <w:pStyle w:val="ListBullet"/>
        <w:spacing w:after="60"/>
      </w:pPr>
      <w:r>
        <w:t>Accounts entered into a payment program reportedly cannot be re-opened</w:t>
      </w:r>
    </w:p>
    <w:p>
      <w:pPr>
        <w:pStyle w:val="ListBullet"/>
        <w:spacing w:after="60"/>
      </w:pPr>
      <w:r>
        <w:rPr>
          <w:b/>
        </w:rPr>
        <w:t>Discover</w:t>
      </w:r>
      <w:r>
        <w:t xml:space="preserve"> may blacklist you from opening new </w:t>
      </w:r>
      <w:r>
        <w:rPr>
          <w:b/>
        </w:rPr>
        <w:t>Discover</w:t>
      </w:r>
      <w:r>
        <w:t xml:space="preserve"> accounts for 7+ years after enrollment</w:t>
      </w:r>
    </w:p>
    <w:p>
      <w:pPr>
        <w:pStyle w:val="ListBullet"/>
        <w:spacing w:after="60"/>
      </w:pPr>
      <w:r>
        <w:t xml:space="preserve">Because of this, </w:t>
      </w:r>
      <w:r>
        <w:rPr>
          <w:b/>
        </w:rPr>
        <w:t>Discover</w:t>
      </w:r>
      <w:r>
        <w:t xml:space="preserve"> should be your </w:t>
      </w:r>
      <w:r>
        <w:rPr>
          <w:b/>
        </w:rPr>
        <w:t>LAST</w:t>
      </w:r>
      <w:r>
        <w:t xml:space="preserve"> call -- weigh the consequences carefully</w:t>
      </w:r>
    </w:p>
    <w:p>
      <w:pPr>
        <w:pStyle w:val="ListBullet"/>
        <w:spacing w:after="60"/>
      </w:pPr>
      <w:r>
        <w:t>If your balance is small, it may be better to just pay it down without the hardship program</w:t>
      </w:r>
    </w:p>
    <w:p>
      <w:pPr>
        <w:pStyle w:val="Heading3"/>
        <w:spacing w:before="200" w:after="120"/>
      </w:pPr>
      <w:r>
        <w:rPr>
          <w:color w:val="A19BB5"/>
        </w:rPr>
        <w:t>Tips for Success</w:t>
      </w:r>
    </w:p>
    <w:p>
      <w:pPr>
        <w:pStyle w:val="ListBullet"/>
        <w:spacing w:after="60"/>
      </w:pPr>
      <w:r>
        <w:rPr>
          <w:b/>
        </w:rPr>
        <w:t>Discover</w:t>
      </w:r>
      <w:r>
        <w:t>'s customer service is available 24/7 and is generally well-regarded</w:t>
      </w:r>
    </w:p>
    <w:p>
      <w:pPr>
        <w:pStyle w:val="ListBullet"/>
        <w:spacing w:after="60"/>
      </w:pPr>
      <w:r>
        <w:t>You can also reach them via secure message or live chat through your online account</w:t>
      </w:r>
    </w:p>
    <w:p>
      <w:pPr>
        <w:pStyle w:val="ListBullet"/>
        <w:spacing w:after="60"/>
      </w:pPr>
      <w:r>
        <w:t xml:space="preserve">Be specific about the hardship -- </w:t>
      </w:r>
      <w:r>
        <w:rPr>
          <w:b/>
        </w:rPr>
        <w:t>Discover</w:t>
      </w:r>
      <w:r>
        <w:t xml:space="preserve"> looks for loss of income and/or increased essential expenses</w:t>
      </w:r>
    </w:p>
    <w:p>
      <w:pPr>
        <w:pStyle w:val="ListBullet"/>
        <w:spacing w:after="60"/>
      </w:pPr>
      <w:r>
        <w:rPr>
          <w:b/>
        </w:rPr>
        <w:t>Ask</w:t>
      </w:r>
      <w:r>
        <w:t xml:space="preserve"> exactly what the terms are before agreeing -- especially whether the account will be closed</w:t>
      </w:r>
    </w:p>
    <w:p>
      <w:pPr>
        <w:spacing w:after="120"/>
      </w:pPr>
      <w:r>
        <w:t>---</w:t>
      </w:r>
    </w:p>
    <w:p>
      <w:pPr>
        <w:pStyle w:val="Heading2"/>
        <w:spacing w:before="200" w:after="120"/>
      </w:pPr>
      <w:r>
        <w:rPr>
          <w:color w:val="A19BB5"/>
        </w:rPr>
        <w:t>Card 4: Navy Federal Credit Union CC (RJ)</w:t>
      </w:r>
    </w:p>
    <w:p>
      <w:pPr>
        <w:spacing w:before="80" w:after="160"/>
        <w:ind w:left="216"/>
        <w:shd w:val="clear" w:color="auto" w:fill="FCD6E3"/>
      </w:pPr>
      <w:r>
        <w:t xml:space="preserve">📞 **Balance:** Unknown **Phone:** </w:t>
      </w:r>
      <w:r>
        <w:rPr>
          <w:b/>
        </w:rPr>
        <w:t>1-888-503-7106</w:t>
      </w:r>
      <w:r>
        <w:t xml:space="preserve"> (financial counseling) or </w:t>
      </w:r>
      <w:r>
        <w:rPr>
          <w:b/>
        </w:rPr>
        <w:t>1-800-336-3767</w:t>
      </w:r>
      <w:r>
        <w:t xml:space="preserve"> (account help) **Ask for:** "Financial counseling" or "payment assistance"</w:t>
      </w:r>
    </w:p>
    <w:p>
      <w:pPr>
        <w:pStyle w:val="Heading3"/>
        <w:spacing w:before="200" w:after="120"/>
      </w:pPr>
      <w:r>
        <w:rPr>
          <w:color w:val="A19BB5"/>
        </w:rPr>
        <w:t>Does Navy Federal Have a Hardship Program?</w:t>
      </w:r>
    </w:p>
    <w:p>
      <w:pPr>
        <w:spacing w:after="120"/>
      </w:pPr>
      <w:r>
        <w:t xml:space="preserve">Yes. </w:t>
      </w:r>
      <w:r>
        <w:rPr>
          <w:b/>
        </w:rPr>
        <w:t>Navy Federal</w:t>
      </w:r>
      <w:r>
        <w:t xml:space="preserve"> is known for being one of the most military-friendly institutions with strong member support programs.</w:t>
      </w:r>
    </w:p>
    <w:p>
      <w:pPr>
        <w:pStyle w:val="Heading3"/>
        <w:spacing w:before="200" w:after="120"/>
      </w:pPr>
      <w:r>
        <w:rPr>
          <w:color w:val="A19BB5"/>
        </w:rPr>
        <w:t>What They Typically Offer</w:t>
      </w:r>
    </w:p>
    <w:p>
      <w:pPr>
        <w:pStyle w:val="ListBullet"/>
        <w:spacing w:after="60"/>
      </w:pPr>
      <w:r>
        <w:t xml:space="preserve">Reduced interest rate -- temporary </w:t>
      </w:r>
      <w:r>
        <w:rPr>
          <w:b/>
        </w:rPr>
        <w:t>APR</w:t>
      </w:r>
      <w:r>
        <w:t xml:space="preserve"> reduction</w:t>
      </w:r>
    </w:p>
    <w:p>
      <w:pPr>
        <w:pStyle w:val="ListBullet"/>
        <w:spacing w:after="60"/>
      </w:pPr>
      <w:r>
        <w:rPr>
          <w:b/>
        </w:rPr>
        <w:t>Lower</w:t>
      </w:r>
      <w:r>
        <w:t xml:space="preserve"> monthly payments -- adjusted to current income</w:t>
      </w:r>
    </w:p>
    <w:p>
      <w:pPr>
        <w:pStyle w:val="ListBullet"/>
        <w:spacing w:after="60"/>
      </w:pPr>
      <w:r>
        <w:t>Payment deferral -- possible temporary pause</w:t>
      </w:r>
    </w:p>
    <w:p>
      <w:pPr>
        <w:pStyle w:val="ListBullet"/>
        <w:spacing w:after="60"/>
      </w:pPr>
      <w:r>
        <w:t>Free financial counseling -- confidential, no-cost personal finance counseling for members</w:t>
      </w:r>
    </w:p>
    <w:p>
      <w:pPr>
        <w:pStyle w:val="ListBullet"/>
        <w:spacing w:after="60"/>
      </w:pPr>
      <w:r>
        <w:t>Repayment assistance programs -- tailored to individual situation</w:t>
      </w:r>
    </w:p>
    <w:p>
      <w:pPr>
        <w:pStyle w:val="Heading3"/>
        <w:spacing w:before="200" w:after="120"/>
      </w:pPr>
      <w:r>
        <w:rPr>
          <w:color w:val="A19BB5"/>
        </w:rPr>
        <w:t>Veteran/Military-Specific Benefits</w:t>
      </w:r>
    </w:p>
    <w:p>
      <w:pPr>
        <w:pStyle w:val="ListBullet"/>
        <w:spacing w:after="60"/>
      </w:pPr>
      <w:r>
        <w:rPr>
          <w:b/>
        </w:rPr>
        <w:t>Navy Federal</w:t>
      </w:r>
      <w:r>
        <w:t xml:space="preserve"> has a strong track record of supporting military families during hardship</w:t>
      </w:r>
    </w:p>
    <w:p>
      <w:pPr>
        <w:pStyle w:val="ListBullet"/>
        <w:spacing w:after="60"/>
      </w:pPr>
      <w:r>
        <w:t xml:space="preserve">During the 2025 government shutdown, </w:t>
      </w:r>
      <w:r>
        <w:rPr>
          <w:b/>
        </w:rPr>
        <w:t>NFCU</w:t>
      </w:r>
      <w:r>
        <w:t xml:space="preserve"> dispersed 195,000 loans worth over </w:t>
      </w:r>
      <w:r>
        <w:rPr>
          <w:b/>
        </w:rPr>
        <w:t>$350 m</w:t>
      </w:r>
      <w:r>
        <w:t>illion with zero credit impact and no interest charged</w:t>
      </w:r>
    </w:p>
    <w:p>
      <w:pPr>
        <w:pStyle w:val="ListBullet"/>
        <w:spacing w:after="60"/>
      </w:pPr>
      <w:r>
        <w:rPr>
          <w:b/>
        </w:rPr>
        <w:t>RJ</w:t>
      </w:r>
      <w:r>
        <w:t>'s veteran status is a significant asset here -- mention it on the call</w:t>
      </w:r>
    </w:p>
    <w:p>
      <w:pPr>
        <w:pStyle w:val="ListBullet"/>
        <w:spacing w:after="60"/>
      </w:pPr>
      <w:r>
        <w:t>Free virtual financial counseling available to all members</w:t>
      </w:r>
    </w:p>
    <w:p>
      <w:pPr>
        <w:pStyle w:val="ListBullet"/>
        <w:spacing w:after="60"/>
      </w:pPr>
      <w:r>
        <w:t>They may also help with referrals for housing, food, utilities, and childcare assistance</w:t>
      </w:r>
    </w:p>
    <w:p>
      <w:pPr>
        <w:pStyle w:val="Heading3"/>
        <w:spacing w:before="200" w:after="120"/>
      </w:pPr>
      <w:r>
        <w:rPr>
          <w:color w:val="A19BB5"/>
        </w:rPr>
        <w:t>Tips for Success</w:t>
      </w:r>
    </w:p>
    <w:p>
      <w:pPr>
        <w:pStyle w:val="ListBullet"/>
        <w:spacing w:after="60"/>
      </w:pPr>
      <w:r>
        <w:rPr>
          <w:b/>
        </w:rPr>
        <w:t>Call</w:t>
      </w:r>
      <w:r>
        <w:t xml:space="preserve"> the financial counseling line first (</w:t>
      </w:r>
      <w:r>
        <w:rPr>
          <w:b/>
        </w:rPr>
        <w:t>1-888-503-7106</w:t>
      </w:r>
      <w:r>
        <w:t>) -- they are specifically trained to help members in financial difficulty</w:t>
      </w:r>
    </w:p>
    <w:p>
      <w:pPr>
        <w:pStyle w:val="ListBullet"/>
        <w:spacing w:after="60"/>
      </w:pPr>
      <w:r>
        <w:rPr>
          <w:b/>
        </w:rPr>
        <w:t>Navy Federal</w:t>
      </w:r>
      <w:r>
        <w:t xml:space="preserve"> is a credit union, not a bank -- they are member-owned and generally more willing to work with you</w:t>
      </w:r>
    </w:p>
    <w:p>
      <w:pPr>
        <w:pStyle w:val="ListBullet"/>
        <w:spacing w:after="60"/>
      </w:pPr>
      <w:r>
        <w:t xml:space="preserve">Mention </w:t>
      </w:r>
      <w:r>
        <w:rPr>
          <w:b/>
        </w:rPr>
        <w:t>RJ</w:t>
      </w:r>
      <w:r>
        <w:t>'s veteran status and service branch</w:t>
      </w:r>
    </w:p>
    <w:p>
      <w:pPr>
        <w:pStyle w:val="ListBullet"/>
        <w:spacing w:after="60"/>
      </w:pPr>
      <w:r>
        <w:rPr>
          <w:b/>
        </w:rPr>
        <w:t>Ask</w:t>
      </w:r>
      <w:r>
        <w:t xml:space="preserve"> about </w:t>
      </w:r>
      <w:r>
        <w:rPr>
          <w:b/>
        </w:rPr>
        <w:t>ALL</w:t>
      </w:r>
      <w:r>
        <w:t xml:space="preserve"> available member assistance programs, not just credit card hardship</w:t>
      </w:r>
    </w:p>
    <w:p>
      <w:pPr>
        <w:pStyle w:val="ListBullet"/>
        <w:spacing w:after="60"/>
      </w:pPr>
      <w:r>
        <w:t>Available Mon-Fri 8am-8pm ET for counseling, Mon-Fri 8am-9pm ET and Sat 9am-5pm ET for account help</w:t>
      </w:r>
    </w:p>
    <w:p>
      <w:pPr>
        <w:pStyle w:val="ListBullet"/>
        <w:spacing w:after="60"/>
      </w:pPr>
      <w:r>
        <w:t>Can also use Live Chat through the website or app</w:t>
      </w:r>
    </w:p>
    <w:p>
      <w:pPr>
        <w:spacing w:after="120"/>
      </w:pPr>
      <w:r>
        <w:t>---</w:t>
      </w:r>
    </w:p>
    <w:p>
      <w:pPr>
        <w:pStyle w:val="Heading2"/>
        <w:spacing w:before="200" w:after="120"/>
      </w:pPr>
      <w:r>
        <w:rPr>
          <w:color w:val="A19BB5"/>
        </w:rPr>
        <w:t>Card 5: Wells Fargo CC (RJ)</w:t>
      </w:r>
    </w:p>
    <w:p>
      <w:pPr>
        <w:spacing w:before="80" w:after="160"/>
        <w:ind w:left="216"/>
        <w:shd w:val="clear" w:color="auto" w:fill="FCD6E3"/>
      </w:pPr>
      <w:r>
        <w:t xml:space="preserve">📞 **Balance:** Unknown **Phone:** </w:t>
      </w:r>
      <w:r>
        <w:rPr>
          <w:b/>
        </w:rPr>
        <w:t>1-800-642-4720</w:t>
      </w:r>
      <w:r>
        <w:t xml:space="preserve"> (or number on back of card) **Online:** </w:t>
      </w:r>
      <w:r>
        <w:rPr>
          <w:b/>
        </w:rPr>
        <w:t>wellsfargo.com</w:t>
      </w:r>
      <w:r>
        <w:t>/credit-cards/assist (self-service relief option) **Ask for:** "Payment assistance" or "hardship" department</w:t>
      </w:r>
    </w:p>
    <w:p>
      <w:pPr>
        <w:pStyle w:val="Heading3"/>
        <w:spacing w:before="200" w:after="120"/>
      </w:pPr>
      <w:r>
        <w:rPr>
          <w:color w:val="A19BB5"/>
        </w:rPr>
        <w:t>Does Wells Fargo Have a Hardship Program?</w:t>
      </w:r>
    </w:p>
    <w:p>
      <w:pPr>
        <w:spacing w:after="120"/>
      </w:pPr>
      <w:r>
        <w:t xml:space="preserve">Yes. </w:t>
      </w:r>
      <w:r>
        <w:rPr>
          <w:b/>
        </w:rPr>
        <w:t>Wells Fargo</w:t>
      </w:r>
      <w:r>
        <w:t xml:space="preserve"> offers both phone-based and online self-service payment assistance.</w:t>
      </w:r>
    </w:p>
    <w:p>
      <w:pPr>
        <w:pStyle w:val="Heading3"/>
        <w:spacing w:before="200" w:after="120"/>
      </w:pPr>
      <w:r>
        <w:rPr>
          <w:color w:val="A19BB5"/>
        </w:rPr>
        <w:t>What They Typically Offer</w:t>
      </w:r>
    </w:p>
    <w:p>
      <w:pPr>
        <w:pStyle w:val="ListBullet"/>
        <w:spacing w:after="60"/>
      </w:pPr>
      <w:r>
        <w:t>Short-term hardship plan -- temporary reduced payments</w:t>
      </w:r>
    </w:p>
    <w:p>
      <w:pPr>
        <w:pStyle w:val="ListBullet"/>
        <w:spacing w:after="60"/>
      </w:pPr>
      <w:r>
        <w:t xml:space="preserve">Reduced interest rate -- lower </w:t>
      </w:r>
      <w:r>
        <w:rPr>
          <w:b/>
        </w:rPr>
        <w:t>APR</w:t>
      </w:r>
      <w:r>
        <w:t xml:space="preserve"> during the plan period</w:t>
      </w:r>
    </w:p>
    <w:p>
      <w:pPr>
        <w:pStyle w:val="ListBullet"/>
        <w:spacing w:after="60"/>
      </w:pPr>
      <w:r>
        <w:t>Waived late fees -- during the program</w:t>
      </w:r>
    </w:p>
    <w:p>
      <w:pPr>
        <w:pStyle w:val="ListBullet"/>
        <w:spacing w:after="60"/>
      </w:pPr>
      <w:r>
        <w:rPr>
          <w:b/>
        </w:rPr>
        <w:t>Lower</w:t>
      </w:r>
      <w:r>
        <w:t xml:space="preserve"> minimum payments -- adjusted based on ability to pay</w:t>
      </w:r>
    </w:p>
    <w:p>
      <w:pPr>
        <w:pStyle w:val="ListBullet"/>
        <w:spacing w:after="60"/>
      </w:pPr>
      <w:r>
        <w:t>Payment deferral -- possible short-term pause</w:t>
      </w:r>
    </w:p>
    <w:p>
      <w:pPr>
        <w:pStyle w:val="Heading3"/>
        <w:spacing w:before="200" w:after="120"/>
      </w:pPr>
      <w:r>
        <w:rPr>
          <w:color w:val="A19BB5"/>
        </w:rPr>
        <w:t>Special Feature: Online Self-Service Relief</w:t>
      </w:r>
    </w:p>
    <w:p>
      <w:pPr>
        <w:pStyle w:val="ListBullet"/>
        <w:spacing w:after="60"/>
      </w:pPr>
      <w:r>
        <w:rPr>
          <w:b/>
        </w:rPr>
        <w:t>Wells Fargo</w:t>
      </w:r>
      <w:r>
        <w:t xml:space="preserve"> has a Relief Center at </w:t>
      </w:r>
      <w:r>
        <w:rPr>
          <w:b/>
        </w:rPr>
        <w:t>wellsfargo.com</w:t>
      </w:r>
      <w:r>
        <w:t>/credit-cards/assist</w:t>
      </w:r>
    </w:p>
    <w:p>
      <w:pPr>
        <w:pStyle w:val="ListBullet"/>
        <w:spacing w:after="60"/>
      </w:pPr>
      <w:r>
        <w:t>You may be able to request payment relief online without calling</w:t>
      </w:r>
    </w:p>
    <w:p>
      <w:pPr>
        <w:pStyle w:val="ListBullet"/>
        <w:spacing w:after="60"/>
      </w:pPr>
      <w:r>
        <w:t>This could be a good option if phone calls feel overwhelming</w:t>
      </w:r>
    </w:p>
    <w:p>
      <w:pPr>
        <w:pStyle w:val="Heading3"/>
        <w:spacing w:before="200" w:after="120"/>
      </w:pPr>
      <w:r>
        <w:rPr>
          <w:color w:val="A19BB5"/>
        </w:rPr>
        <w:t>Tips for Success</w:t>
      </w:r>
    </w:p>
    <w:p>
      <w:pPr>
        <w:pStyle w:val="ListBullet"/>
        <w:spacing w:after="60"/>
      </w:pPr>
      <w:r>
        <w:t>Try the online relief tool first -- it may be faster and less stressful</w:t>
      </w:r>
    </w:p>
    <w:p>
      <w:pPr>
        <w:pStyle w:val="ListBullet"/>
        <w:spacing w:after="60"/>
      </w:pPr>
      <w:r>
        <w:t>If the online tool does not offer enough relief, call and ask for a supervisor</w:t>
      </w:r>
    </w:p>
    <w:p>
      <w:pPr>
        <w:pStyle w:val="ListBullet"/>
        <w:spacing w:after="60"/>
      </w:pPr>
      <w:r>
        <w:rPr>
          <w:b/>
        </w:rPr>
        <w:t>Wells Fargo</w:t>
      </w:r>
      <w:r>
        <w:t xml:space="preserve"> also has a general financial assistance page at </w:t>
      </w:r>
      <w:r>
        <w:rPr>
          <w:b/>
        </w:rPr>
        <w:t>wellsfargo.com</w:t>
      </w:r>
      <w:r>
        <w:t>/financial-assistance/</w:t>
      </w:r>
    </w:p>
    <w:p>
      <w:pPr>
        <w:pStyle w:val="ListBullet"/>
        <w:spacing w:after="60"/>
      </w:pPr>
      <w:r>
        <w:rPr>
          <w:b/>
        </w:rPr>
        <w:t>Document</w:t>
      </w:r>
      <w:r>
        <w:t xml:space="preserve"> everything -- name of rep, date, time, what was offered</w:t>
      </w:r>
    </w:p>
    <w:p>
      <w:pPr>
        <w:pStyle w:val="ListBullet"/>
        <w:spacing w:after="60"/>
      </w:pPr>
      <w:r>
        <w:rPr>
          <w:b/>
        </w:rPr>
        <w:t>Ask</w:t>
      </w:r>
      <w:r>
        <w:t xml:space="preserve"> for any agreement in writing</w:t>
      </w:r>
    </w:p>
    <w:p>
      <w:pPr>
        <w:spacing w:after="120"/>
      </w:pPr>
      <w:r>
        <w:t>---</w:t>
      </w:r>
    </w:p>
    <w:p>
      <w:pPr>
        <w:pStyle w:val="Heading2"/>
        <w:spacing w:before="200" w:after="120"/>
      </w:pPr>
      <w:r>
        <w:rPr>
          <w:color w:val="A19BB5"/>
        </w:rPr>
        <w:t>Card 6: Military Star Card / AAFES (RJ)</w:t>
      </w:r>
    </w:p>
    <w:p>
      <w:pPr>
        <w:spacing w:before="80" w:after="160"/>
        <w:ind w:left="216"/>
        <w:shd w:val="clear" w:color="auto" w:fill="FCD6E3"/>
      </w:pPr>
      <w:r>
        <w:t xml:space="preserve">📞 **Balance:** Unknown **Phone:** </w:t>
      </w:r>
      <w:r>
        <w:rPr>
          <w:b/>
        </w:rPr>
        <w:t>1-877-891-7827</w:t>
      </w:r>
      <w:r>
        <w:t xml:space="preserve"> (24/7) **Email:** MilitaryStar@aafes.com **Online:** myecp.com **Ask for:** "Financial hardship assistance" or "payment options"</w:t>
      </w:r>
    </w:p>
    <w:p>
      <w:pPr>
        <w:pStyle w:val="Heading3"/>
        <w:spacing w:before="200" w:after="120"/>
      </w:pPr>
      <w:r>
        <w:rPr>
          <w:color w:val="A19BB5"/>
        </w:rPr>
        <w:t>Does AAFES Have a Hardship Program?</w:t>
      </w:r>
    </w:p>
    <w:p>
      <w:pPr>
        <w:spacing w:after="120"/>
      </w:pPr>
      <w:r>
        <w:t>Yes. The Exchange Credit Program offers hardship programs for cardholders experiencing financial difficulty.</w:t>
      </w:r>
    </w:p>
    <w:p>
      <w:pPr>
        <w:pStyle w:val="Heading3"/>
        <w:spacing w:before="200" w:after="120"/>
      </w:pPr>
      <w:r>
        <w:rPr>
          <w:color w:val="A19BB5"/>
        </w:rPr>
        <w:t>What They Typically Offer</w:t>
      </w:r>
    </w:p>
    <w:p>
      <w:pPr>
        <w:pStyle w:val="ListBullet"/>
        <w:spacing w:after="60"/>
      </w:pPr>
      <w:r>
        <w:t>Financial hardship application -- the collections department can direct you to fill out a formal application</w:t>
      </w:r>
    </w:p>
    <w:p>
      <w:pPr>
        <w:pStyle w:val="ListBullet"/>
        <w:spacing w:after="60"/>
      </w:pPr>
      <w:r>
        <w:t>Reduced payments -- adjusted based on financial situation</w:t>
      </w:r>
    </w:p>
    <w:p>
      <w:pPr>
        <w:pStyle w:val="ListBullet"/>
        <w:spacing w:after="60"/>
      </w:pPr>
      <w:r>
        <w:t>Payment plan options -- structured repayment</w:t>
      </w:r>
    </w:p>
    <w:p>
      <w:pPr>
        <w:pStyle w:val="ListBullet"/>
        <w:spacing w:after="60"/>
      </w:pPr>
      <w:r>
        <w:t>Deployment protection -- if applicable, minimum payments suspended and interest reduced to 6%</w:t>
      </w:r>
    </w:p>
    <w:p>
      <w:pPr>
        <w:pStyle w:val="Heading3"/>
        <w:spacing w:before="200" w:after="120"/>
      </w:pPr>
      <w:r>
        <w:rPr>
          <w:color w:val="A19BB5"/>
        </w:rPr>
        <w:t>Veteran/Military-Specific Benefits</w:t>
      </w:r>
    </w:p>
    <w:p>
      <w:pPr>
        <w:pStyle w:val="ListBullet"/>
        <w:spacing w:after="60"/>
      </w:pPr>
      <w:r>
        <w:t>This is a military-specific card -- the entire program is designed for servicemembers, veterans, and their families</w:t>
      </w:r>
    </w:p>
    <w:p>
      <w:pPr>
        <w:pStyle w:val="ListBullet"/>
        <w:spacing w:after="60"/>
      </w:pPr>
      <w:r>
        <w:t>They understand military-related financial hardship (</w:t>
      </w:r>
      <w:r>
        <w:rPr>
          <w:b/>
        </w:rPr>
        <w:t>PCS</w:t>
      </w:r>
      <w:r>
        <w:t>, deployment, transition out of service)</w:t>
      </w:r>
    </w:p>
    <w:p>
      <w:pPr>
        <w:pStyle w:val="ListBullet"/>
        <w:spacing w:after="60"/>
      </w:pPr>
      <w:r>
        <w:rPr>
          <w:b/>
        </w:rPr>
        <w:t>RJ</w:t>
      </w:r>
      <w:r>
        <w:t xml:space="preserve"> should emphasize his veteran status and the transition/between-jobs nature of the hardship</w:t>
      </w:r>
    </w:p>
    <w:p>
      <w:pPr>
        <w:pStyle w:val="ListBullet"/>
        <w:spacing w:after="60"/>
      </w:pPr>
      <w:r>
        <w:rPr>
          <w:b/>
        </w:rPr>
        <w:t>SCRA</w:t>
      </w:r>
      <w:r>
        <w:t xml:space="preserve"> (Servicemembers Civil Relief Act) protections may apply -- interest rate cap at 6% during qualifying periods</w:t>
      </w:r>
    </w:p>
    <w:p>
      <w:pPr>
        <w:pStyle w:val="Heading3"/>
        <w:spacing w:before="200" w:after="120"/>
      </w:pPr>
      <w:r>
        <w:rPr>
          <w:color w:val="A19BB5"/>
        </w:rPr>
        <w:t>Important Warnings</w:t>
      </w:r>
    </w:p>
    <w:p>
      <w:pPr>
        <w:pStyle w:val="ListBullet"/>
        <w:spacing w:after="60"/>
      </w:pPr>
      <w:r>
        <w:rPr>
          <w:b/>
        </w:rPr>
        <w:t>AAFES</w:t>
      </w:r>
      <w:r>
        <w:t xml:space="preserve"> has the ability to garnish military retirement pay, VA disability pay, and Social Security for unpaid debts -- this makes it especially important to get ahead of this and set up a hardship plan </w:t>
      </w:r>
      <w:r>
        <w:rPr>
          <w:b/>
        </w:rPr>
        <w:t>BEFORE</w:t>
      </w:r>
      <w:r>
        <w:t xml:space="preserve"> the account goes to collections</w:t>
      </w:r>
    </w:p>
    <w:p>
      <w:pPr>
        <w:pStyle w:val="ListBullet"/>
        <w:spacing w:after="60"/>
      </w:pPr>
      <w:r>
        <w:t xml:space="preserve">Do </w:t>
      </w:r>
      <w:r>
        <w:rPr>
          <w:b/>
        </w:rPr>
        <w:t>NOT</w:t>
      </w:r>
      <w:r>
        <w:t xml:space="preserve"> ignore this card -- </w:t>
      </w:r>
      <w:r>
        <w:rPr>
          <w:b/>
        </w:rPr>
        <w:t>AAFES</w:t>
      </w:r>
      <w:r>
        <w:t xml:space="preserve"> has more collection power than most creditors</w:t>
      </w:r>
    </w:p>
    <w:p>
      <w:pPr>
        <w:pStyle w:val="ListBullet"/>
        <w:spacing w:after="60"/>
      </w:pPr>
      <w:r>
        <w:t>Contact them proactively and set up a plan</w:t>
      </w:r>
    </w:p>
    <w:p>
      <w:pPr>
        <w:pStyle w:val="Heading3"/>
        <w:spacing w:before="200" w:after="120"/>
      </w:pPr>
      <w:r>
        <w:rPr>
          <w:color w:val="A19BB5"/>
        </w:rPr>
        <w:t>Tips for Success</w:t>
      </w:r>
    </w:p>
    <w:p>
      <w:pPr>
        <w:pStyle w:val="ListBullet"/>
        <w:spacing w:after="60"/>
      </w:pPr>
      <w:r>
        <w:rPr>
          <w:b/>
        </w:rPr>
        <w:t>Call</w:t>
      </w:r>
      <w:r>
        <w:t xml:space="preserve"> </w:t>
      </w:r>
      <w:r>
        <w:rPr>
          <w:b/>
        </w:rPr>
        <w:t>1-877-891-7827</w:t>
      </w:r>
      <w:r>
        <w:t xml:space="preserve"> (available 24/7)</w:t>
      </w:r>
    </w:p>
    <w:p>
      <w:pPr>
        <w:pStyle w:val="ListBullet"/>
        <w:spacing w:after="60"/>
      </w:pPr>
      <w:r>
        <w:t>Be upfront about the financial hardship</w:t>
      </w:r>
    </w:p>
    <w:p>
      <w:pPr>
        <w:pStyle w:val="ListBullet"/>
        <w:spacing w:after="60"/>
      </w:pPr>
      <w:r>
        <w:rPr>
          <w:b/>
        </w:rPr>
        <w:t>Ask</w:t>
      </w:r>
      <w:r>
        <w:t xml:space="preserve"> specifically about the hardship application process</w:t>
      </w:r>
    </w:p>
    <w:p>
      <w:pPr>
        <w:pStyle w:val="ListBullet"/>
        <w:spacing w:after="60"/>
      </w:pPr>
      <w:r>
        <w:rPr>
          <w:b/>
        </w:rPr>
        <w:t>Ask</w:t>
      </w:r>
      <w:r>
        <w:t xml:space="preserve"> about </w:t>
      </w:r>
      <w:r>
        <w:rPr>
          <w:b/>
        </w:rPr>
        <w:t>SCRA</w:t>
      </w:r>
      <w:r>
        <w:t xml:space="preserve"> protections if </w:t>
      </w:r>
      <w:r>
        <w:rPr>
          <w:b/>
        </w:rPr>
        <w:t>RJ</w:t>
      </w:r>
      <w:r>
        <w:t xml:space="preserve"> is a veteran with any active reserve status</w:t>
      </w:r>
    </w:p>
    <w:p>
      <w:pPr>
        <w:pStyle w:val="ListBullet"/>
        <w:spacing w:after="60"/>
      </w:pPr>
      <w:r>
        <w:t>Keep records of all communication</w:t>
      </w:r>
    </w:p>
    <w:p>
      <w:pPr>
        <w:spacing w:after="120"/>
      </w:pPr>
      <w:r>
        <w:t>---</w:t>
      </w:r>
    </w:p>
    <w:p>
      <w:pPr>
        <w:pStyle w:val="Heading2"/>
        <w:spacing w:before="200" w:after="120"/>
      </w:pPr>
      <w:r>
        <w:rPr>
          <w:color w:val="A19BB5"/>
        </w:rPr>
        <w:t>Does Requesting Hardship Affect Your Credit Score?</w:t>
      </w:r>
    </w:p>
    <w:p>
      <w:pPr>
        <w:pStyle w:val="Heading3"/>
        <w:spacing w:before="200" w:after="120"/>
      </w:pPr>
      <w:r>
        <w:rPr>
          <w:color w:val="A19BB5"/>
        </w:rPr>
        <w:t>The Short Answer</w:t>
      </w:r>
    </w:p>
    <w:p>
      <w:pPr>
        <w:spacing w:after="120"/>
      </w:pPr>
      <w:r>
        <w:t>Enrolling in a hardship program **does not directly hurt your credit score.** However, there are indirect effects to be aware of.</w:t>
      </w:r>
    </w:p>
    <w:p>
      <w:pPr>
        <w:pStyle w:val="Heading3"/>
        <w:spacing w:before="200" w:after="120"/>
      </w:pPr>
      <w:r>
        <w:rPr>
          <w:color w:val="A19BB5"/>
        </w:rPr>
        <w:t>What May Happen</w:t>
      </w:r>
    </w:p>
    <w:p>
      <w:pPr>
        <w:pStyle w:val="ListBullet"/>
        <w:spacing w:after="60"/>
      </w:pPr>
      <w:r>
        <w:t>Account freeze/closure: Most issuers will freeze or close the card during the program. This can increase your credit utilization ratio (because your available credit decreases), which can lower your score temporarily.</w:t>
      </w:r>
    </w:p>
    <w:p>
      <w:pPr>
        <w:pStyle w:val="ListBullet"/>
        <w:spacing w:after="60"/>
      </w:pPr>
      <w:r>
        <w:t xml:space="preserve">Credit report notation: Some issuers add a note to your credit report that you are in a hardship program. This does not affect your </w:t>
      </w:r>
      <w:r>
        <w:rPr>
          <w:b/>
        </w:rPr>
        <w:t>FICO</w:t>
      </w:r>
      <w:r>
        <w:t xml:space="preserve"> score directly, but future lenders may see it.</w:t>
      </w:r>
    </w:p>
    <w:p>
      <w:pPr>
        <w:pStyle w:val="ListBullet"/>
        <w:spacing w:after="60"/>
      </w:pPr>
      <w:r>
        <w:t xml:space="preserve">No new late payments reported: If you enroll </w:t>
      </w:r>
      <w:r>
        <w:rPr>
          <w:b/>
        </w:rPr>
        <w:t>BEFORE</w:t>
      </w:r>
      <w:r>
        <w:t xml:space="preserve"> missing payments, you avoid the 30/60/90-day late marks that would devastate your score.</w:t>
      </w:r>
    </w:p>
    <w:p>
      <w:pPr>
        <w:pStyle w:val="Heading3"/>
        <w:spacing w:before="200" w:after="120"/>
      </w:pPr>
      <w:r>
        <w:rPr>
          <w:color w:val="A19BB5"/>
        </w:rPr>
        <w:t>The Bottom Line</w:t>
      </w:r>
    </w:p>
    <w:p>
      <w:pPr>
        <w:pStyle w:val="ListBullet"/>
        <w:spacing w:after="60"/>
      </w:pPr>
      <w:r>
        <w:t>A hardship program is far less damaging than missed payments, collections, or charge-offs</w:t>
      </w:r>
    </w:p>
    <w:p>
      <w:pPr>
        <w:pStyle w:val="ListBullet"/>
        <w:spacing w:after="60"/>
      </w:pPr>
      <w:r>
        <w:t>If you complete the program successfully, your credit can recover</w:t>
      </w:r>
    </w:p>
    <w:p>
      <w:pPr>
        <w:pStyle w:val="ListBullet"/>
        <w:spacing w:after="60"/>
      </w:pPr>
      <w:r>
        <w:t>The temporary dip is worth it compared to the alternative</w:t>
      </w:r>
    </w:p>
    <w:p>
      <w:pPr>
        <w:spacing w:after="120"/>
      </w:pPr>
      <w:r>
        <w:t>---</w:t>
      </w:r>
    </w:p>
    <w:p>
      <w:pPr>
        <w:pStyle w:val="Heading2"/>
        <w:spacing w:before="200" w:after="120"/>
      </w:pPr>
      <w:r>
        <w:rPr>
          <w:color w:val="A19BB5"/>
        </w:rPr>
        <w:t>Should You Call BEFORE or AFTER the Payment Is Due?</w:t>
      </w:r>
    </w:p>
    <w:p>
      <w:pPr>
        <w:pStyle w:val="Heading3"/>
        <w:spacing w:before="200" w:after="120"/>
      </w:pPr>
      <w:r>
        <w:rPr>
          <w:color w:val="A19BB5"/>
        </w:rPr>
        <w:t>CALL BEFORE. Always before.</w:t>
      </w:r>
    </w:p>
    <w:p>
      <w:pPr>
        <w:pStyle w:val="ListBullet"/>
        <w:spacing w:after="60"/>
      </w:pPr>
      <w:r>
        <w:t>Issuers are much more willing to work with you if you contact them before you miss a payment</w:t>
      </w:r>
    </w:p>
    <w:p>
      <w:pPr>
        <w:pStyle w:val="ListBullet"/>
        <w:spacing w:after="60"/>
      </w:pPr>
      <w:r>
        <w:t>Calling before a missed payment can help you avoid late fees, credit reporting, and collections</w:t>
      </w:r>
    </w:p>
    <w:p>
      <w:pPr>
        <w:pStyle w:val="ListBullet"/>
        <w:spacing w:after="60"/>
      </w:pPr>
      <w:r>
        <w:t>Even if you have already missed a payment, call within 30 days -- you may still avoid a negative mark on your credit report</w:t>
      </w:r>
    </w:p>
    <w:p>
      <w:pPr>
        <w:pStyle w:val="ListBullet"/>
        <w:spacing w:after="60"/>
      </w:pPr>
      <w:r>
        <w:t>The sooner you call, the more options are typically available</w:t>
      </w:r>
    </w:p>
    <w:p>
      <w:pPr>
        <w:spacing w:after="120"/>
      </w:pPr>
      <w:r>
        <w:t>---</w:t>
      </w:r>
    </w:p>
    <w:p>
      <w:pPr>
        <w:pStyle w:val="Heading2"/>
        <w:spacing w:before="200" w:after="120"/>
      </w:pPr>
      <w:r>
        <w:rPr>
          <w:color w:val="A19BB5"/>
        </w:rPr>
        <w:t>How Soon Does Relief Kick In?</w:t>
      </w:r>
    </w:p>
    <w:p>
      <w:pPr>
        <w:pStyle w:val="ListBullet"/>
        <w:spacing w:after="60"/>
      </w:pPr>
      <w:r>
        <w:t>Immediately to within one billing cycle in most cases</w:t>
      </w:r>
    </w:p>
    <w:p>
      <w:pPr>
        <w:pStyle w:val="ListBullet"/>
        <w:spacing w:after="60"/>
      </w:pPr>
      <w:r>
        <w:t>Waived late fees and reduced minimums can often take effect on the current billing cycle</w:t>
      </w:r>
    </w:p>
    <w:p>
      <w:pPr>
        <w:pStyle w:val="ListBullet"/>
        <w:spacing w:after="60"/>
      </w:pPr>
      <w:r>
        <w:rPr>
          <w:b/>
        </w:rPr>
        <w:t>APR</w:t>
      </w:r>
      <w:r>
        <w:t xml:space="preserve"> reductions typically apply starting the next statement</w:t>
      </w:r>
    </w:p>
    <w:p>
      <w:pPr>
        <w:pStyle w:val="ListBullet"/>
        <w:spacing w:after="60"/>
      </w:pPr>
      <w:r>
        <w:t>Some issuers may backdate relief to cover a recent missed payment</w:t>
      </w:r>
    </w:p>
    <w:p>
      <w:pPr>
        <w:pStyle w:val="ListBullet"/>
        <w:spacing w:after="60"/>
      </w:pPr>
      <w:r>
        <w:t>Always ask: "When does this take effect?" and "Will this apply to my current billing cycle?"</w:t>
      </w:r>
    </w:p>
    <w:p>
      <w:pPr>
        <w:spacing w:after="120"/>
      </w:pPr>
      <w:r>
        <w:t>---</w:t>
      </w:r>
    </w:p>
    <w:p>
      <w:pPr>
        <w:pStyle w:val="Heading2"/>
        <w:spacing w:before="200" w:after="120"/>
      </w:pPr>
      <w:r>
        <w:rPr>
          <w:color w:val="A19BB5"/>
        </w:rPr>
        <w:t>Action Plan for Tomorrow</w:t>
      </w:r>
    </w:p>
    <w:p>
      <w:pPr>
        <w:pStyle w:val="Heading3"/>
        <w:spacing w:before="200" w:after="120"/>
      </w:pPr>
      <w:r>
        <w:rPr>
          <w:color w:val="A19BB5"/>
        </w:rPr>
        <w:t>Morning (start by 8am ET to catch East Coast hours)</w:t>
      </w:r>
    </w:p>
    <w:p>
      <w:pPr>
        <w:pStyle w:val="ListNumber"/>
        <w:spacing w:after="60"/>
      </w:pPr>
      <w:r>
        <w:rPr>
          <w:b/>
        </w:rPr>
        <w:t>Navy Federal</w:t>
      </w:r>
      <w:r>
        <w:t xml:space="preserve"> (</w:t>
      </w:r>
      <w:r>
        <w:rPr>
          <w:b/>
        </w:rPr>
        <w:t>RJ</w:t>
      </w:r>
      <w:r>
        <w:t xml:space="preserve">) -- Call </w:t>
      </w:r>
      <w:r>
        <w:rPr>
          <w:b/>
        </w:rPr>
        <w:t>1-888-503-7106</w:t>
      </w:r>
    </w:p>
    <w:p>
      <w:pPr>
        <w:pStyle w:val="ListBullet"/>
        <w:spacing w:after="60"/>
      </w:pPr>
      <w:r>
        <w:t>Most military-friendly, best chance of generous terms</w:t>
      </w:r>
    </w:p>
    <w:p>
      <w:pPr>
        <w:pStyle w:val="ListBullet"/>
        <w:spacing w:after="60"/>
      </w:pPr>
      <w:r>
        <w:rPr>
          <w:b/>
        </w:rPr>
        <w:t>Ask</w:t>
      </w:r>
      <w:r>
        <w:t xml:space="preserve"> about </w:t>
      </w:r>
      <w:r>
        <w:rPr>
          <w:b/>
        </w:rPr>
        <w:t>ALL</w:t>
      </w:r>
      <w:r>
        <w:t xml:space="preserve"> member assistance programs</w:t>
      </w:r>
    </w:p>
    <w:p>
      <w:pPr>
        <w:pStyle w:val="ListNumber"/>
        <w:spacing w:after="60"/>
      </w:pPr>
      <w:r>
        <w:rPr>
          <w:b/>
        </w:rPr>
        <w:t>Military Star</w:t>
      </w:r>
      <w:r>
        <w:t xml:space="preserve"> / </w:t>
      </w:r>
      <w:r>
        <w:rPr>
          <w:b/>
        </w:rPr>
        <w:t>AAFES</w:t>
      </w:r>
      <w:r>
        <w:t xml:space="preserve"> (</w:t>
      </w:r>
      <w:r>
        <w:rPr>
          <w:b/>
        </w:rPr>
        <w:t>RJ</w:t>
      </w:r>
      <w:r>
        <w:t xml:space="preserve">) -- Call </w:t>
      </w:r>
      <w:r>
        <w:rPr>
          <w:b/>
        </w:rPr>
        <w:t>1-877-891-7827</w:t>
      </w:r>
    </w:p>
    <w:p>
      <w:pPr>
        <w:pStyle w:val="ListBullet"/>
        <w:spacing w:after="60"/>
      </w:pPr>
      <w:r>
        <w:t xml:space="preserve">Important to get ahead of this one due to </w:t>
      </w:r>
      <w:r>
        <w:rPr>
          <w:b/>
        </w:rPr>
        <w:t>AAFES</w:t>
      </w:r>
      <w:r>
        <w:t xml:space="preserve"> collection powers</w:t>
      </w:r>
    </w:p>
    <w:p>
      <w:pPr>
        <w:pStyle w:val="ListBullet"/>
        <w:spacing w:after="60"/>
      </w:pPr>
      <w:r>
        <w:rPr>
          <w:b/>
        </w:rPr>
        <w:t>Ask</w:t>
      </w:r>
      <w:r>
        <w:t xml:space="preserve"> for the hardship application</w:t>
      </w:r>
    </w:p>
    <w:p>
      <w:pPr>
        <w:pStyle w:val="ListNumber"/>
        <w:spacing w:after="60"/>
      </w:pPr>
      <w:r>
        <w:rPr>
          <w:b/>
        </w:rPr>
        <w:t>Chase</w:t>
      </w:r>
      <w:r>
        <w:t xml:space="preserve"> -- both cards (</w:t>
      </w:r>
      <w:r>
        <w:rPr>
          <w:b/>
        </w:rPr>
        <w:t>Julz</w:t>
      </w:r>
      <w:r>
        <w:t xml:space="preserve">) -- Call </w:t>
      </w:r>
      <w:r>
        <w:rPr>
          <w:b/>
        </w:rPr>
        <w:t>1-800-432-3117</w:t>
      </w:r>
    </w:p>
    <w:p>
      <w:pPr>
        <w:pStyle w:val="ListBullet"/>
        <w:spacing w:after="60"/>
      </w:pPr>
      <w:r>
        <w:t>Handle both cards in one call</w:t>
      </w:r>
    </w:p>
    <w:p>
      <w:pPr>
        <w:pStyle w:val="ListBullet"/>
        <w:spacing w:after="60"/>
      </w:pPr>
      <w:r>
        <w:rPr>
          <w:b/>
        </w:rPr>
        <w:t>Sapphire Reserve</w:t>
      </w:r>
      <w:r>
        <w:t xml:space="preserve"> has the biggest balance (</w:t>
      </w:r>
      <w:r>
        <w:rPr>
          <w:b/>
        </w:rPr>
        <w:t>$14,900</w:t>
      </w:r>
      <w:r>
        <w:t>) -- prioritize this</w:t>
      </w:r>
    </w:p>
    <w:p>
      <w:pPr>
        <w:pStyle w:val="Heading3"/>
        <w:spacing w:before="200" w:after="120"/>
      </w:pPr>
      <w:r>
        <w:rPr>
          <w:color w:val="A19BB5"/>
        </w:rPr>
        <w:t>Afternoon</w:t>
      </w:r>
    </w:p>
    <w:p>
      <w:pPr>
        <w:pStyle w:val="ListNumber"/>
        <w:spacing w:after="60"/>
      </w:pPr>
      <w:r>
        <w:rPr>
          <w:b/>
        </w:rPr>
        <w:t>Wells Fargo</w:t>
      </w:r>
      <w:r>
        <w:t xml:space="preserve"> (</w:t>
      </w:r>
      <w:r>
        <w:rPr>
          <w:b/>
        </w:rPr>
        <w:t>RJ</w:t>
      </w:r>
      <w:r>
        <w:t xml:space="preserve">) -- Try online first at </w:t>
      </w:r>
      <w:r>
        <w:rPr>
          <w:b/>
        </w:rPr>
        <w:t>wellsfargo.com</w:t>
      </w:r>
      <w:r>
        <w:t xml:space="preserve">/credit-cards/assist, then call </w:t>
      </w:r>
      <w:r>
        <w:rPr>
          <w:b/>
        </w:rPr>
        <w:t>1-800-642-4720</w:t>
      </w:r>
    </w:p>
    <w:p>
      <w:pPr>
        <w:pStyle w:val="ListNumber"/>
        <w:spacing w:after="60"/>
      </w:pPr>
      <w:r>
        <w:rPr>
          <w:b/>
        </w:rPr>
        <w:t>Discover</w:t>
      </w:r>
      <w:r>
        <w:t xml:space="preserve"> (</w:t>
      </w:r>
      <w:r>
        <w:rPr>
          <w:b/>
        </w:rPr>
        <w:t>Julz</w:t>
      </w:r>
      <w:r>
        <w:t xml:space="preserve">) -- Call </w:t>
      </w:r>
      <w:r>
        <w:rPr>
          <w:b/>
        </w:rPr>
        <w:t>1-800-347-2683</w:t>
      </w:r>
    </w:p>
    <w:p>
      <w:pPr>
        <w:pStyle w:val="ListBullet"/>
        <w:spacing w:after="60"/>
      </w:pPr>
      <w:r>
        <w:rPr>
          <w:b/>
        </w:rPr>
        <w:t>Call</w:t>
      </w:r>
      <w:r>
        <w:t xml:space="preserve"> this one </w:t>
      </w:r>
      <w:r>
        <w:rPr>
          <w:b/>
        </w:rPr>
        <w:t>LAST</w:t>
      </w:r>
      <w:r>
        <w:t xml:space="preserve"> -- weigh the account closure risk</w:t>
      </w:r>
    </w:p>
    <w:p>
      <w:pPr>
        <w:pStyle w:val="ListBullet"/>
        <w:spacing w:after="60"/>
      </w:pPr>
      <w:r>
        <w:t>If balance is small, may not be worth enrolling in formal hardship</w:t>
      </w:r>
    </w:p>
    <w:p>
      <w:pPr>
        <w:pStyle w:val="Heading3"/>
        <w:spacing w:before="200" w:after="120"/>
      </w:pPr>
      <w:r>
        <w:rPr>
          <w:color w:val="A19BB5"/>
        </w:rPr>
        <w:t>After Each Call, Write Down:</w:t>
      </w:r>
    </w:p>
    <w:p>
      <w:pPr>
        <w:pStyle w:val="ListBullet"/>
        <w:spacing w:after="60"/>
      </w:pPr>
      <w:r>
        <w:t>Name of rep and employee ID (if given)</w:t>
      </w:r>
    </w:p>
    <w:p>
      <w:pPr>
        <w:pStyle w:val="ListBullet"/>
        <w:spacing w:after="60"/>
      </w:pPr>
      <w:r>
        <w:t>Date and time of call</w:t>
      </w:r>
    </w:p>
    <w:p>
      <w:pPr>
        <w:pStyle w:val="ListBullet"/>
        <w:spacing w:after="60"/>
      </w:pPr>
      <w:r>
        <w:t>What was offered</w:t>
      </w:r>
    </w:p>
    <w:p>
      <w:pPr>
        <w:pStyle w:val="ListBullet"/>
        <w:spacing w:after="60"/>
      </w:pPr>
      <w:r>
        <w:t>What you agreed to</w:t>
      </w:r>
    </w:p>
    <w:p>
      <w:pPr>
        <w:pStyle w:val="ListBullet"/>
        <w:spacing w:after="60"/>
      </w:pPr>
      <w:r>
        <w:t>When it takes effect</w:t>
      </w:r>
    </w:p>
    <w:p>
      <w:pPr>
        <w:pStyle w:val="ListBullet"/>
        <w:spacing w:after="60"/>
      </w:pPr>
      <w:r>
        <w:t>Reference/confirmation number</w:t>
      </w:r>
    </w:p>
    <w:p>
      <w:pPr>
        <w:pStyle w:val="ListBullet"/>
        <w:spacing w:after="60"/>
      </w:pPr>
      <w:r>
        <w:t>Whether they are sending anything in writing</w:t>
      </w:r>
    </w:p>
    <w:p>
      <w:pPr>
        <w:spacing w:after="120"/>
      </w:pPr>
      <w:r>
        <w:t>---</w:t>
      </w:r>
    </w:p>
    <w:p>
      <w:pPr>
        <w:pStyle w:val="Heading2"/>
        <w:spacing w:before="200" w:after="120"/>
      </w:pPr>
      <w:r>
        <w:rPr>
          <w:color w:val="A19BB5"/>
        </w:rPr>
        <w:t>Additional Resources</w:t>
      </w:r>
    </w:p>
    <w:p>
      <w:pPr>
        <w:pStyle w:val="ListBullet"/>
        <w:spacing w:after="60"/>
      </w:pPr>
      <w:r>
        <w:t>National Foundation for Credit Counseling (</w:t>
      </w:r>
      <w:r>
        <w:rPr>
          <w:b/>
        </w:rPr>
        <w:t>NFCC</w:t>
      </w:r>
      <w:r>
        <w:t xml:space="preserve">): </w:t>
      </w:r>
      <w:r>
        <w:rPr>
          <w:b/>
        </w:rPr>
        <w:t>1-800-388-2227</w:t>
      </w:r>
      <w:r>
        <w:t xml:space="preserve"> -- free or low-cost credit counseling</w:t>
      </w:r>
    </w:p>
    <w:p>
      <w:pPr>
        <w:pStyle w:val="ListBullet"/>
        <w:spacing w:after="60"/>
      </w:pPr>
      <w:r>
        <w:t xml:space="preserve">Military OneSource: </w:t>
      </w:r>
      <w:r>
        <w:rPr>
          <w:b/>
        </w:rPr>
        <w:t>1-800-342-9647</w:t>
      </w:r>
      <w:r>
        <w:t xml:space="preserve"> -- free financial counseling for military families and veterans</w:t>
      </w:r>
    </w:p>
    <w:p>
      <w:pPr>
        <w:pStyle w:val="ListBullet"/>
        <w:spacing w:after="60"/>
      </w:pPr>
      <w:r>
        <w:t>Consumer Financial Protection Bureau (</w:t>
      </w:r>
      <w:r>
        <w:rPr>
          <w:b/>
        </w:rPr>
        <w:t>CFPB</w:t>
      </w:r>
      <w:r>
        <w:t>): consumerfinance.gov -- file complaints if an issuer is not working with you</w:t>
      </w:r>
    </w:p>
    <w:p>
      <w:pPr>
        <w:pStyle w:val="ListBullet"/>
        <w:spacing w:after="60"/>
      </w:pPr>
      <w:r>
        <w:t>Veterans Crisis Line: 988 (press 1) -- if financial stress becomes overwhelming</w:t>
      </w:r>
    </w:p>
    <w:p>
      <w:pPr>
        <w:spacing w:after="120"/>
      </w:pPr>
      <w:r>
        <w:t>---</w:t>
      </w:r>
    </w:p>
    <w:p>
      <w:pPr>
        <w:spacing w:after="120"/>
      </w:pPr>
      <w:r>
        <w:t>*You had great credit before this. This is a temporary setback, and you are doing the right thing by being proactive. Every single one of these issuers would rather work with you than send your account to collections. Pick up the phone tomorrow and start calling.*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7F96"/>
        <w:sz w:val="16"/>
      </w:rPr>
      <w:t>Julz Silla — Financial Reset · credit_card_hardship_programs · Updated 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D33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