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E129" w14:textId="1B0431D7" w:rsidR="005B7AF9" w:rsidRDefault="005B7AF9">
      <w:r>
        <w:t>Oblig TMA</w:t>
      </w:r>
      <w:r w:rsidR="00040326">
        <w:t xml:space="preserve"> 4101</w:t>
      </w:r>
    </w:p>
    <w:p w14:paraId="26DD67CB" w14:textId="0C16D876" w:rsidR="00255950" w:rsidRDefault="00E3328D">
      <w:r>
        <w:t xml:space="preserve">RC-Krets </w:t>
      </w:r>
    </w:p>
    <w:p w14:paraId="1D8812B9" w14:textId="5AAC3D13" w:rsidR="00E3328D" w:rsidRDefault="00E3328D">
      <w:r>
        <w:t xml:space="preserve">Info om kretsen: </w:t>
      </w:r>
    </w:p>
    <w:p w14:paraId="48F7A0A7" w14:textId="374A80D4" w:rsidR="004C0EB1" w:rsidRDefault="00E3328D">
      <w:r>
        <w:t>Jeg brukte 2</w:t>
      </w:r>
      <w:r w:rsidR="004C0EB1">
        <w:t xml:space="preserve">*100k ohms motstander, (de ble målt til 98.5k ohm så bruker </w:t>
      </w:r>
      <w:r w:rsidR="009A25F7">
        <w:t xml:space="preserve">98.5*2k ohm </w:t>
      </w:r>
      <w:r w:rsidR="004C0EB1">
        <w:t>i stedet).</w:t>
      </w:r>
    </w:p>
    <w:p w14:paraId="48FEFECB" w14:textId="77777777" w:rsidR="009E2446" w:rsidRDefault="00784457">
      <w:r>
        <w:t xml:space="preserve">En kondensator på 100uF </w:t>
      </w:r>
      <w:r w:rsidR="009E2446">
        <w:t>(mikrofarad).</w:t>
      </w:r>
    </w:p>
    <w:p w14:paraId="2103DFE8" w14:textId="6E649853" w:rsidR="00E3328D" w:rsidRDefault="009E2446">
      <w:r>
        <w:t xml:space="preserve">Spenningskilde på 10V siden batteriet mitt er dårlig, (jeg justerte </w:t>
      </w:r>
      <w:r w:rsidR="00D16249">
        <w:t xml:space="preserve">selvsagt difflikningen deretter). </w:t>
      </w:r>
      <w:r>
        <w:t xml:space="preserve"> </w:t>
      </w:r>
      <w:r w:rsidR="004C0EB1">
        <w:t xml:space="preserve"> </w:t>
      </w:r>
    </w:p>
    <w:p w14:paraId="5EBCB2C8" w14:textId="04A41F65" w:rsidR="005B7AF9" w:rsidRDefault="005B7AF9">
      <w:r>
        <w:t>Graf:</w:t>
      </w:r>
    </w:p>
    <w:p w14:paraId="062C49DF" w14:textId="5213AF2A" w:rsidR="005B7AF9" w:rsidRDefault="00B52A8E">
      <w:r w:rsidRPr="00B52A8E">
        <w:drawing>
          <wp:inline distT="0" distB="0" distL="0" distR="0" wp14:anchorId="69EFF670" wp14:editId="246254AA">
            <wp:extent cx="5760720" cy="4397375"/>
            <wp:effectExtent l="0" t="0" r="0" b="3175"/>
            <wp:docPr id="587234166" name="Bilde 1" descr="Et bilde som inneholder tekst, skjermbilde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4166" name="Bilde 1" descr="Et bilde som inneholder tekst, skjermbilde, line, diagram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588" w14:textId="77777777" w:rsidR="005B7AF9" w:rsidRDefault="005B7AF9"/>
    <w:p w14:paraId="1180A3A9" w14:textId="77777777" w:rsidR="005B7AF9" w:rsidRDefault="005B7AF9"/>
    <w:p w14:paraId="73EDFB01" w14:textId="77777777" w:rsidR="005B7AF9" w:rsidRDefault="005B7AF9"/>
    <w:p w14:paraId="5D100BF1" w14:textId="77777777" w:rsidR="005B7AF9" w:rsidRDefault="005B7AF9"/>
    <w:p w14:paraId="627F47C0" w14:textId="77777777" w:rsidR="005B7AF9" w:rsidRDefault="005B7AF9"/>
    <w:p w14:paraId="786FE02E" w14:textId="01F00849" w:rsidR="005B7AF9" w:rsidRDefault="005B7AF9">
      <w:r>
        <w:lastRenderedPageBreak/>
        <w:t>Python kode:</w:t>
      </w:r>
    </w:p>
    <w:p w14:paraId="08D0EF09" w14:textId="4CDA9360" w:rsidR="00B05456" w:rsidRDefault="00B05456">
      <w:r w:rsidRPr="00B05456">
        <w:drawing>
          <wp:inline distT="0" distB="0" distL="0" distR="0" wp14:anchorId="78549CF8" wp14:editId="4DE32737">
            <wp:extent cx="5760720" cy="3772535"/>
            <wp:effectExtent l="0" t="0" r="0" b="0"/>
            <wp:docPr id="145817752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77529" name="Bilde 1" descr="Et bilde som inneholder tekst, skjermbilde, Fon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0E2" w14:textId="4B014DEA" w:rsidR="005B7AF9" w:rsidRDefault="005B7AF9">
      <w:r>
        <w:t>Krets oppsett:</w:t>
      </w:r>
    </w:p>
    <w:p w14:paraId="765F6A8F" w14:textId="38C4015A" w:rsidR="005B7AF9" w:rsidRDefault="005B7AF9" w:rsidP="005B7AF9">
      <w:r w:rsidRPr="005B7AF9">
        <w:drawing>
          <wp:inline distT="0" distB="0" distL="0" distR="0" wp14:anchorId="2977DCD4" wp14:editId="00711797">
            <wp:extent cx="4000499" cy="3000375"/>
            <wp:effectExtent l="4445" t="0" r="5080" b="5080"/>
            <wp:docPr id="149594008" name="Bilde 2" descr="Et bilde som inneholder tekst, elektronikk, kabel, Elektrontekn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008" name="Bilde 2" descr="Et bilde som inneholder tekst, elektronikk, kabel, Elektronteknikk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02611" cy="30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19EE" w14:textId="77777777" w:rsidR="00DB13B0" w:rsidRDefault="00DB13B0" w:rsidP="005B7AF9"/>
    <w:p w14:paraId="567D4279" w14:textId="50C73571" w:rsidR="00DB13B0" w:rsidRDefault="00DB13B0" w:rsidP="005B7AF9">
      <w:r>
        <w:lastRenderedPageBreak/>
        <w:t>Konklusjon:</w:t>
      </w:r>
    </w:p>
    <w:p w14:paraId="06CC297F" w14:textId="0EC44C32" w:rsidR="00DB13B0" w:rsidRDefault="00DB13B0" w:rsidP="005B7AF9">
      <w:r>
        <w:t>Man kan se at det de</w:t>
      </w:r>
      <w:r w:rsidR="008D77B0">
        <w:t xml:space="preserve"> teoretiske og praktiske verdiene er svært like, men ikke helt identiske. De praktiske verdiene er nemlig litt </w:t>
      </w:r>
      <w:r w:rsidR="00043111">
        <w:t>lavere,</w:t>
      </w:r>
      <w:r w:rsidR="00763C40">
        <w:t xml:space="preserve"> og det virker som om det </w:t>
      </w:r>
      <w:r w:rsidR="00A020C3">
        <w:t xml:space="preserve">har en noe lengre tidskonstant. Det kan være mange </w:t>
      </w:r>
      <w:r w:rsidR="00043111">
        <w:t xml:space="preserve">årsaker til dette, </w:t>
      </w:r>
      <w:r w:rsidR="00A6416E">
        <w:t xml:space="preserve">for eksempel at motstandsverdien i kretsen kan ha vært litt større enn målt, </w:t>
      </w:r>
      <w:r w:rsidR="003E7BD4">
        <w:t xml:space="preserve">målefeil fra multimeter, menneskelige feil og at </w:t>
      </w:r>
      <w:r w:rsidR="00932635">
        <w:t xml:space="preserve">spenningskilden ikke leverer nøyaktig 10V, men en verdi litt lavere. </w:t>
      </w:r>
      <w:r w:rsidR="009E677B">
        <w:t>Feilen var likevel svæ</w:t>
      </w:r>
      <w:r w:rsidR="00537916">
        <w:t>rt liten og det fremhever hvor presis</w:t>
      </w:r>
      <w:r w:rsidR="00A3678E">
        <w:t>t en differensial likning er i stand til å modellere en RC-krets.</w:t>
      </w:r>
    </w:p>
    <w:p w14:paraId="5832F2C3" w14:textId="77777777" w:rsidR="00DB13B0" w:rsidRPr="005B7AF9" w:rsidRDefault="00DB13B0" w:rsidP="005B7AF9"/>
    <w:p w14:paraId="7D0F7C43" w14:textId="77777777" w:rsidR="005B7AF9" w:rsidRDefault="005B7AF9"/>
    <w:sectPr w:rsidR="005B7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50"/>
    <w:rsid w:val="00040326"/>
    <w:rsid w:val="00043111"/>
    <w:rsid w:val="00255950"/>
    <w:rsid w:val="002F7B63"/>
    <w:rsid w:val="00357E57"/>
    <w:rsid w:val="003E7BD4"/>
    <w:rsid w:val="004C0EB1"/>
    <w:rsid w:val="00537916"/>
    <w:rsid w:val="00595BAB"/>
    <w:rsid w:val="005B7AF9"/>
    <w:rsid w:val="00763C40"/>
    <w:rsid w:val="00784457"/>
    <w:rsid w:val="008D77B0"/>
    <w:rsid w:val="009157DA"/>
    <w:rsid w:val="00932635"/>
    <w:rsid w:val="009A25F7"/>
    <w:rsid w:val="009E2446"/>
    <w:rsid w:val="009E677B"/>
    <w:rsid w:val="00A020C3"/>
    <w:rsid w:val="00A3678E"/>
    <w:rsid w:val="00A6416E"/>
    <w:rsid w:val="00B05456"/>
    <w:rsid w:val="00B52A8E"/>
    <w:rsid w:val="00D16249"/>
    <w:rsid w:val="00DB13B0"/>
    <w:rsid w:val="00DE318F"/>
    <w:rsid w:val="00E3328D"/>
    <w:rsid w:val="00E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2776"/>
  <w15:chartTrackingRefBased/>
  <w15:docId w15:val="{FA234404-34CC-42B0-827C-5599085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5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5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5595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5595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5595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5595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5595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5595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5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5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5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5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5595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5595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5595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5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5595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5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142</Words>
  <Characters>753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Svenningsen Nordang</dc:creator>
  <cp:keywords/>
  <dc:description/>
  <cp:lastModifiedBy>Julian Svenningsen Nordang</cp:lastModifiedBy>
  <cp:revision>27</cp:revision>
  <dcterms:created xsi:type="dcterms:W3CDTF">2024-11-11T14:15:00Z</dcterms:created>
  <dcterms:modified xsi:type="dcterms:W3CDTF">2024-11-11T18:48:00Z</dcterms:modified>
</cp:coreProperties>
</file>