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Perguntas para a Isa — 2ª rodada</w:t>
      </w:r>
    </w:p>
    <w:p>
      <w:r>
        <w:t>Depois da auditoria de 12/09/2026. São as perguntas que os clientes fazem e a Isa ainda responde "vou confirmar", mais 4 coisas que o site mostra diferente do que você me disse, e os textos novos dela pra você aprovar.</w:t>
      </w:r>
    </w:p>
    <w:p>
      <w:r>
        <w:t>Escreva embaixo de cada uma, no campo "Sua resposta", e me devolva o arquivo. Pode deixar em branco a que não souber. Onde eu já escrevi um texto pra você aprovar, basta "ok" ou a correção.</w:t>
      </w:r>
    </w:p>
    <w:p>
      <w:pPr>
        <w:pStyle w:val="Heading1"/>
      </w:pPr>
      <w:r>
        <w:t>Coberturas que o cliente pergunta e a Isa ainda não sabe</w:t>
      </w:r>
    </w:p>
    <w:p>
      <w:r>
        <w:rPr>
          <w:b/>
        </w:rPr>
        <w:t>1. O que é o "carro amigo"? Em que ele é diferente do "retorno a domicílio"?</w:t>
      </w:r>
    </w:p>
    <w:p>
      <w:r>
        <w:rPr>
          <w:i/>
        </w:rPr>
        <w:t>Por que pergunto: No site e no PDF são duas linhas separadas: carro amigo com 25 km de raio, só do Do Seu Jeito pra cima; retorno a domicílio em todos os planos. Você me explicou o retorno a domicílio (individual, 20 km, passou mal no volante). O carro amigo é o quê?</w:t>
      </w:r>
    </w:p>
    <w:p>
      <w:r>
        <w:t xml:space="preserve">Sua resposta:  </w:t>
      </w:r>
    </w:p>
    <w:p/>
    <w:p>
      <w:r>
        <w:rPr>
          <w:b/>
        </w:rPr>
        <w:t>2. Auxílio funeral: existe? De quanto? Em quais planos?</w:t>
      </w:r>
    </w:p>
    <w:p>
      <w:r>
        <w:rPr>
          <w:i/>
        </w:rPr>
        <w:t>Por que pergunto: Ele aparece só na sua fala pronta do VIP × Do Seu Jeito ("e ainda tem um auxílio funeral"). Não está no site, no PDF nem no gabarito. Se o cliente perguntar "quanto é?", a Isa não sabe.</w:t>
      </w:r>
    </w:p>
    <w:p>
      <w:r>
        <w:t xml:space="preserve">Sua resposta:  </w:t>
      </w:r>
    </w:p>
    <w:p/>
    <w:p>
      <w:r>
        <w:rPr>
          <w:b/>
        </w:rPr>
        <w:t>3. Roubo de peças, som, rodas, estepe, retrovisor: cobre?</w:t>
      </w:r>
    </w:p>
    <w:p>
      <w:r>
        <w:rPr>
          <w:i/>
        </w:rPr>
        <w:t>Por que pergunto: Pergunta comum. Não está em lugar nenhum. Hoje a Isa diz "vou confirmar".</w:t>
      </w:r>
    </w:p>
    <w:p>
      <w:r>
        <w:t xml:space="preserve">Sua resposta:  </w:t>
      </w:r>
    </w:p>
    <w:p/>
    <w:p>
      <w:r>
        <w:rPr>
          <w:b/>
        </w:rPr>
        <w:t>4. Danos a passageiros (APP): tem? De quanto?</w:t>
      </w:r>
    </w:p>
    <w:p>
      <w:r>
        <w:t xml:space="preserve">Sua resposta:  </w:t>
      </w:r>
    </w:p>
    <w:p/>
    <w:p>
      <w:r>
        <w:rPr>
          <w:b/>
        </w:rPr>
        <w:t>5. Carro roubado e recuperado com dano: como fica? Conserta com cota? E se demorar pra recuperar?</w:t>
      </w:r>
    </w:p>
    <w:p>
      <w:r>
        <w:t xml:space="preserve">Sua resposta:  </w:t>
      </w:r>
    </w:p>
    <w:p/>
    <w:p>
      <w:r>
        <w:rPr>
          <w:b/>
        </w:rPr>
        <w:t>6. Alagamento / enchente: entra em "fenômenos da natureza"? (O Básico não tem fenômenos.)</w:t>
      </w:r>
    </w:p>
    <w:p>
      <w:r>
        <w:t xml:space="preserve">Sua resposta:  </w:t>
      </w:r>
    </w:p>
    <w:p/>
    <w:p>
      <w:r>
        <w:rPr>
          <w:b/>
        </w:rPr>
        <w:t>7. Vidro lateral ou traseiro quebrado sem colisão (pedra, vandalismo): cobre? Ou o 70% é só para-brisa?</w:t>
      </w:r>
    </w:p>
    <w:p>
      <w:r>
        <w:t xml:space="preserve">Sua resposta:  </w:t>
      </w:r>
    </w:p>
    <w:p/>
    <w:p>
      <w:r>
        <w:rPr>
          <w:b/>
        </w:rPr>
        <w:t>8. Viagem pro exterior (Uruguai, Argentina, Paraguai): o carro fica protegido? E o reboque?</w:t>
      </w:r>
    </w:p>
    <w:p>
      <w:r>
        <w:t xml:space="preserve">Sua resposta:  </w:t>
      </w:r>
    </w:p>
    <w:p/>
    <w:p>
      <w:r>
        <w:rPr>
          <w:b/>
        </w:rPr>
        <w:t>9. Moto: tem táxi, moto reserva ou algo no lugar do carro reserva?</w:t>
      </w:r>
    </w:p>
    <w:p>
      <w:r>
        <w:rPr>
          <w:i/>
        </w:rPr>
        <w:t>Por que pergunto: No site o plano de moto não mostra táxi nem reserva.</w:t>
      </w:r>
    </w:p>
    <w:p>
      <w:r>
        <w:t xml:space="preserve">Sua resposta:  </w:t>
      </w:r>
    </w:p>
    <w:p/>
    <w:p>
      <w:pPr>
        <w:pStyle w:val="Heading1"/>
      </w:pPr>
      <w:r>
        <w:t>Regras que o site mostra diferente do que você me disse</w:t>
      </w:r>
    </w:p>
    <w:p>
      <w:r>
        <w:rPr>
          <w:b/>
        </w:rPr>
        <w:t>10. Premium: o reboque é 1.400 km (700 + 700) como você disse, ou 1.200 km + 200 km adicional como está no site e no PDF?</w:t>
      </w:r>
    </w:p>
    <w:p>
      <w:r>
        <w:rPr>
          <w:i/>
        </w:rPr>
        <w:t>Por que pergunto: A Isa lê os dois textos. Se você confirmar 1.400, eu troco no site e no PDF.</w:t>
      </w:r>
    </w:p>
    <w:p>
      <w:r>
        <w:t xml:space="preserve">Sua resposta:  </w:t>
      </w:r>
    </w:p>
    <w:p/>
    <w:p>
      <w:r>
        <w:rPr>
          <w:b/>
        </w:rPr>
        <w:t>11. Monitoramento 24h no Básico: o site mostra "incluído" sem condição. Vale a regra (obrigatório só acima de R$ 50 mil, senão R$ 100 + R$ 19,90)? Eu corrijo o site?</w:t>
      </w:r>
    </w:p>
    <w:p>
      <w:r>
        <w:rPr>
          <w:i/>
        </w:rPr>
        <w:t>Por que pergunto: Cliente de Básico com carro de 30 mil lê "monitoramento 24h" e entende rastreador de graça.</w:t>
      </w:r>
    </w:p>
    <w:p>
      <w:r>
        <w:t xml:space="preserve">Sua resposta:  </w:t>
      </w:r>
    </w:p>
    <w:p/>
    <w:p>
      <w:r>
        <w:rPr>
          <w:b/>
        </w:rPr>
        <w:t>12. Para-brisa: o Básico cobre para-brisa (70%) ou não cobre nada? O site diz que não entra no Básico.</w:t>
      </w:r>
    </w:p>
    <w:p>
      <w:r>
        <w:t xml:space="preserve">Sua resposta:  </w:t>
      </w:r>
    </w:p>
    <w:p/>
    <w:p>
      <w:r>
        <w:rPr>
          <w:b/>
        </w:rPr>
        <w:t>13. Veículos Especiais: coloco "Táxi 100 km" no site e no PDF, igual ao VIP, como você definiu?</w:t>
      </w:r>
    </w:p>
    <w:p>
      <w:r>
        <w:t xml:space="preserve">Sua resposta:  </w:t>
      </w:r>
    </w:p>
    <w:p/>
    <w:p>
      <w:pPr>
        <w:pStyle w:val="Heading1"/>
      </w:pPr>
      <w:r>
        <w:t>Sinistro na prática</w:t>
      </w:r>
    </w:p>
    <w:p>
      <w:r>
        <w:rPr>
          <w:b/>
        </w:rPr>
        <w:t>14. Indenização de roubo/PT: é a FIPE do mês do sinistro ou a da contratação?</w:t>
      </w:r>
    </w:p>
    <w:p>
      <w:r>
        <w:t xml:space="preserve">Sua resposta:  </w:t>
      </w:r>
    </w:p>
    <w:p/>
    <w:p>
      <w:r>
        <w:rPr>
          <w:b/>
        </w:rPr>
        <w:t>15. Como o associado aciona o reboque: liga no 0800 e diz o quê? Precisa de número de associado, CPF, placa?</w:t>
      </w:r>
    </w:p>
    <w:p>
      <w:r>
        <w:t xml:space="preserve">Sua resposta:  </w:t>
      </w:r>
    </w:p>
    <w:p/>
    <w:p>
      <w:r>
        <w:rPr>
          <w:b/>
        </w:rPr>
        <w:t>16. Depois das fotos da vistoria, quanto tempo leva pra aprovar e ativar?</w:t>
      </w:r>
    </w:p>
    <w:p>
      <w:r>
        <w:t xml:space="preserve">Sua resposta:  </w:t>
      </w:r>
    </w:p>
    <w:p/>
    <w:p>
      <w:r>
        <w:rPr>
          <w:b/>
        </w:rPr>
        <w:t>17. A mensalidade tem reajuste anual? Como o associado é avisado?</w:t>
      </w:r>
    </w:p>
    <w:p>
      <w:r>
        <w:t xml:space="preserve">Sua resposta:  </w:t>
      </w:r>
    </w:p>
    <w:p/>
    <w:p>
      <w:pPr>
        <w:pStyle w:val="Heading1"/>
      </w:pPr>
      <w:r>
        <w:t>Textos novos da Isa — aprova ou corrige</w:t>
      </w:r>
    </w:p>
    <w:p>
      <w:r>
        <w:rPr>
          <w:b/>
        </w:rPr>
        <w:t>18. Aviso fora do horário (22h–8h), uma vez por noite, se aprovar:</w:t>
        <w:br/>
        <w:t>"oi! nosso atendimento é das 8h às 22h 🙏🏼"</w:t>
        <w:br/>
        <w:t>"assim que abrir eu te respondo por aqui, pode deixar"</w:t>
      </w:r>
    </w:p>
    <w:p>
      <w:r>
        <w:rPr>
          <w:i/>
        </w:rPr>
        <w:t>Por que pergunto: Hoje quem escreve de madrugada não recebe nada até as 8h. Está pronto no código, desligado, esperando o seu OK.</w:t>
      </w:r>
    </w:p>
    <w:p>
      <w:r>
        <w:t xml:space="preserve">Sua resposta:  </w:t>
      </w:r>
    </w:p>
    <w:p/>
    <w:p>
      <w:r>
        <w:rPr>
          <w:b/>
        </w:rPr>
        <w:t>19. Retomada (1 h sem resposta), agora escolhida pelo momento do cliente:</w:t>
        <w:br/>
        <w:t>• escolheu plano: "conseguiu separar os documentos? é só a foto da CNH, o documento do veículo e um comprovante de residência 🙏🏼"</w:t>
        <w:br/>
        <w:t>• já respondeu se tem proteção, ou se despediu ("ok obrigado", "vou pensar" — nesse caso só no dia seguinte): "conseguiu dar uma olhada na simulação? qualquer dúvida sobre os planos é só me chamar aqui"</w:t>
        <w:br/>
        <w:t>• primeira vez: "hoje você tem alguma proteção pro seu veículo?"</w:t>
      </w:r>
    </w:p>
    <w:p>
      <w:r>
        <w:rPr>
          <w:i/>
        </w:rPr>
        <w:t>Por que pergunto: Antes ela repetia "hoje você possui alguma proteção?" pra quem já tinha respondido, e mandava 1 h depois de um "ok obrigado".</w:t>
      </w:r>
    </w:p>
    <w:p>
      <w:r>
        <w:t xml:space="preserve">Sua resposta:  </w:t>
      </w:r>
    </w:p>
    <w:p/>
    <w:p>
      <w:r>
        <w:rPr>
          <w:b/>
        </w:rPr>
        <w:t>20. Objeções — o que a Isa responde (só com fato, sem desconto, sem pressão):</w:t>
        <w:br/>
        <w:t>• "tá caro": a mensalidade é tabelada pela FIPE; pagando 5 dias antes tem 5% (mostra o valor); a cota só existe se for arrumar o carro — roubo, furto e perda total pagam 100% da FIPE sem cota; no Rio, o adesivo também desconta</w:t>
        <w:br/>
        <w:t>• "vou pensar": "claro, sem pressa 🙏🏼 sua simulação fica salva aqui e o PDF tá com você — quando quiser, é só me chamar que eu sigo de onde paramos"</w:t>
        <w:br/>
        <w:t>• "seguro é melhor": não fala mal de seguradora; proteção patrimonial cadastrada na SUSEP; na prática: 100% da FIPE, livre condutor, aceita aplicativo, sem fidelidade nem multa</w:t>
        <w:br/>
        <w:t>• "vou ver com minha esposa/marido": "faz total sentido 🙏🏼 manda o PDF pra ela/ele; se quiserem, eu explico pros dois por aqui"</w:t>
        <w:br/>
        <w:t>• "já tenho proteção": pergunta quanto paga e compara com o nosso plano, número a número</w:t>
        <w:br/>
        <w:t>• "é confiável? e se quebrar?": mais de 20 anos, sede própria em Campo Grande, cadastrada na SUSEP, presidente Marcos Alves; indenizações em menos de 60 dias</w:t>
      </w:r>
    </w:p>
    <w:p>
      <w:r>
        <w:rPr>
          <w:i/>
        </w:rPr>
        <w:t>Por que pergunto: Escrevi com o que você já me passou. Corrige o que não for do seu jeito.</w:t>
      </w:r>
    </w:p>
    <w:p>
      <w:r>
        <w:t xml:space="preserve">Sua resposta:  </w:t>
      </w:r>
    </w:p>
    <w:p/>
    <w:p>
      <w:r>
        <w:rPr>
          <w:b/>
        </w:rPr>
        <w:t>21. Quando o cliente diz quanto paga hoje (ex.: 650), a Isa agora compara: "então você já paga R$ 422,59 a menos por mês no VIP e ainda leva reboque de 1.000 km e carro reserva — quer que eu siga com a sua ativação?". Pode?</w:t>
      </w:r>
    </w:p>
    <w:p>
      <w:r>
        <w:rPr>
          <w:i/>
        </w:rPr>
        <w:t>Por que pergunto: No teste de 11/09 o "650" foi coletado e jogado fora.</w:t>
      </w:r>
    </w:p>
    <w:p>
      <w:r>
        <w:t xml:space="preserve">Sua resposta: 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