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  <w:lang w:val="pt-BR"/>
        </w:rPr>
        <w:t>Avaliação e DevTools -EBAC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  <w:lang w:val="pt-BR"/>
        </w:rPr>
        <w:t xml:space="preserve">Módulo </w:t>
      </w:r>
      <w:r>
        <w:rPr>
          <w:rFonts w:ascii="Arial" w:hAnsi="Arial"/>
          <w:b w:val="false"/>
          <w:bCs w:val="false"/>
          <w:sz w:val="36"/>
          <w:szCs w:val="36"/>
          <w:lang w:val="pt-BR"/>
        </w:rPr>
        <w:t>9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  <w:lang w:val="pt-BR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  <w:lang w:val="pt-BR"/>
        </w:rPr>
        <w:t>Juliano Quites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 xml:space="preserve"> </w:t>
      </w:r>
      <w:r>
        <w:rPr>
          <w:rFonts w:ascii="Arial" w:hAnsi="Arial"/>
          <w:b/>
          <w:bCs/>
          <w:lang w:val="pt-BR"/>
        </w:rPr>
        <w:t>EXERCÍCIO 1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R</w:t>
      </w:r>
      <w:r>
        <w:rPr>
          <w:rFonts w:ascii="Arial" w:hAnsi="Arial"/>
          <w:b/>
          <w:bCs/>
          <w:sz w:val="28"/>
          <w:szCs w:val="28"/>
          <w:lang w:val="pt-BR"/>
        </w:rPr>
        <w:t xml:space="preserve">elatório de </w:t>
      </w:r>
      <w:r>
        <w:rPr>
          <w:rFonts w:ascii="Arial" w:hAnsi="Arial"/>
          <w:b/>
          <w:bCs/>
          <w:sz w:val="28"/>
          <w:szCs w:val="28"/>
          <w:lang w:val="pt-BR"/>
        </w:rPr>
        <w:t>acessibilidade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 xml:space="preserve">Site avaliado: </w:t>
      </w:r>
      <w:hyperlink r:id="rId2">
        <w:r>
          <w:rPr>
            <w:rStyle w:val="Hyperlink"/>
            <w:rFonts w:ascii="Arial" w:hAnsi="Arial"/>
            <w:b w:val="false"/>
            <w:bCs w:val="false"/>
            <w:sz w:val="28"/>
            <w:szCs w:val="28"/>
            <w:lang w:val="pt-BR"/>
          </w:rPr>
          <w:t>http://lojaebac.ebaconline.art.br/</w:t>
        </w:r>
      </w:hyperlink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Ferramenta: Lighthouse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Navegador: Google Chrome versão 126.0.6478.127 (Versão oficial) 64 bits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Acesso: 11/07/2024, às 16h30min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1</w:t>
      </w:r>
      <w:r>
        <w:rPr>
          <w:rFonts w:ascii="Arial" w:hAnsi="Arial"/>
          <w:b/>
          <w:bCs/>
          <w:sz w:val="28"/>
          <w:szCs w:val="28"/>
          <w:lang w:val="pt-BR"/>
        </w:rPr>
        <w:t>. Resultado: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-126365</wp:posOffset>
            </wp:positionH>
            <wp:positionV relativeFrom="paragraph">
              <wp:posOffset>635</wp:posOffset>
            </wp:positionV>
            <wp:extent cx="4048760" cy="13906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1</w:t>
      </w:r>
      <w:r>
        <w:rPr>
          <w:rFonts w:ascii="Arial" w:hAnsi="Arial"/>
          <w:b/>
          <w:bCs/>
          <w:sz w:val="28"/>
          <w:szCs w:val="28"/>
          <w:lang w:val="pt-BR"/>
        </w:rPr>
        <w:t>.1. Desempenho: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Imagens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 xml:space="preserve">Cenários: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As imagens não estão em formatos de última geração;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Algumas estão com tamanho maior do que necessário;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7620</wp:posOffset>
            </wp:positionV>
            <wp:extent cx="3214370" cy="172529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 xml:space="preserve">Melhorias: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Converter para outro formato de arquivo, como WebP;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Redimensionar as imagens para tamanhos compatíveis com a página;</w:t>
      </w:r>
    </w:p>
    <w:p>
      <w:pPr>
        <w:pStyle w:val="Normal"/>
        <w:bidi w:val="0"/>
        <w:spacing w:lineRule="auto" w:line="360"/>
        <w:ind w:hanging="0" w:start="0" w:end="0"/>
        <w:jc w:val="start"/>
        <w:rPr>
          <w:rFonts w:ascii="Arial" w:hAnsi="Arial"/>
          <w:sz w:val="28"/>
          <w:szCs w:val="28"/>
          <w:lang w:val="pt-BR"/>
        </w:rPr>
      </w:pPr>
      <w:r>
        <w:rPr>
          <w:rFonts w:ascii="Arial" w:hAnsi="Arial"/>
          <w:sz w:val="28"/>
          <w:szCs w:val="28"/>
          <w:lang w:val="pt-BR"/>
        </w:rPr>
        <w:br/>
      </w:r>
      <w:r>
        <w:rPr>
          <w:rFonts w:ascii="Arial" w:hAnsi="Arial"/>
          <w:b/>
          <w:bCs/>
          <w:sz w:val="28"/>
          <w:szCs w:val="28"/>
          <w:lang w:val="pt-BR"/>
        </w:rPr>
        <w:t>CSS</w:t>
      </w:r>
    </w:p>
    <w:p>
      <w:pPr>
        <w:pStyle w:val="Normal"/>
        <w:bidi w:val="0"/>
        <w:spacing w:lineRule="auto" w:line="360"/>
        <w:ind w:hanging="0" w:start="0" w:end="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CSS não usados pelos plug-ins do Wordpress consomem bytes desnecessários;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Reduzir ou trocar o número de plug-ins do WordPress que carregam CSS não utilizados na página;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Tempo de resposta inicial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Tempo de resposta inicial muito longo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Todas as especificações de servidor, temas e plug-ins contribuem para o tempo de resposta do servidor. Recomenda-se que se use um tema mais otimizado, selecionando cuidadosamente um plug-in de otimização e/ou fazendo upgrade do servidor.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  <w:r>
        <w:br w:type="page"/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1</w:t>
      </w:r>
      <w:r>
        <w:rPr>
          <w:rFonts w:ascii="Arial" w:hAnsi="Arial"/>
          <w:b/>
          <w:bCs/>
          <w:sz w:val="28"/>
          <w:szCs w:val="28"/>
          <w:lang w:val="pt-BR"/>
        </w:rPr>
        <w:t>.2. Acessibilidade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Botões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Os botões não têm um nome acessível;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-6350</wp:posOffset>
            </wp:positionH>
            <wp:positionV relativeFrom="paragraph">
              <wp:posOffset>3175</wp:posOffset>
            </wp:positionV>
            <wp:extent cx="3547110" cy="195008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Quando um botão não tem um nome acessível, os leitores de tela o enunciam como "botão", o que o inutiliza para usuários que dependem desses leitores. Tentar escrever nomes que descrevem o botão.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Contraste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As cores de primeiro e segundo plano não têm uma taxa de contraste suficiente;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94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Para muitos usuários, é difícil ou impossível ler textos com baixo contraste. Melhorar o contraste. Ferramenta que pode auxiliar: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hyperlink r:id="rId7">
        <w:r>
          <w:rPr>
            <w:rStyle w:val="Hyperlink"/>
            <w:rFonts w:ascii="Arial" w:hAnsi="Arial"/>
            <w:b w:val="false"/>
            <w:bCs w:val="false"/>
            <w:sz w:val="28"/>
            <w:szCs w:val="28"/>
            <w:lang w:val="pt-BR"/>
          </w:rPr>
          <w:t>https://dequeuniversity.com/rules/axe/4.9/color-contrast</w:t>
        </w:r>
      </w:hyperlink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1</w:t>
      </w:r>
      <w:r>
        <w:rPr>
          <w:rFonts w:ascii="Arial" w:hAnsi="Arial"/>
          <w:b/>
          <w:bCs/>
          <w:sz w:val="28"/>
          <w:szCs w:val="28"/>
          <w:lang w:val="pt-BR"/>
        </w:rPr>
        <w:t>.3. Melhores práticas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Segurança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Não utiliza HTTPS;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 xml:space="preserve">Todos os sites precisam ser protegidos com HTTPS. </w:t>
      </w:r>
      <w:r>
        <w:rPr>
          <w:rFonts w:ascii="Arial" w:hAnsi="Arial"/>
          <w:b w:val="false"/>
          <w:bCs w:val="false"/>
          <w:sz w:val="28"/>
          <w:szCs w:val="28"/>
          <w:lang w:val="pt-BR"/>
        </w:rPr>
        <w:t>Ele</w:t>
      </w:r>
      <w:r>
        <w:rPr>
          <w:rFonts w:ascii="Arial" w:hAnsi="Arial"/>
          <w:b w:val="false"/>
          <w:bCs w:val="false"/>
          <w:sz w:val="28"/>
          <w:szCs w:val="28"/>
          <w:lang w:val="pt-BR"/>
        </w:rPr>
        <w:t xml:space="preserve"> evita que invasores falsifiquem ou escutem passivamente a comunicação entre o app e o usuário, além de ser um pré-requisito para HTTP/2 e várias novas APIs para plataforma da Web;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1</w:t>
      </w:r>
      <w:r>
        <w:rPr>
          <w:rFonts w:ascii="Arial" w:hAnsi="Arial"/>
          <w:b/>
          <w:bCs/>
          <w:sz w:val="28"/>
          <w:szCs w:val="28"/>
          <w:lang w:val="pt-BR"/>
        </w:rPr>
        <w:t>.4. SEO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Rastreamento e Indexação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A página está bloqueada para indexação;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13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Os mecanismos de pesquisa não vão incluir as páginas nos resultados se não tiverem permissão para rastreá-las. Para que o app seja exibido nos resultados da pesquisa, é necessário que os rastreadores tenham acesso a ele.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Melhores práticas para conteúdo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Cenários:</w:t>
      </w:r>
    </w:p>
    <w:p>
      <w:pPr>
        <w:pStyle w:val="Normal"/>
        <w:numPr>
          <w:ilvl w:val="0"/>
          <w:numId w:val="14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O documento não tem uma metadescrição;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Melhorias:</w:t>
      </w:r>
    </w:p>
    <w:p>
      <w:pPr>
        <w:pStyle w:val="Normal"/>
        <w:numPr>
          <w:ilvl w:val="0"/>
          <w:numId w:val="15"/>
        </w:numPr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>Metadescrições podem ser incluídas nos resultados da pesquisa para resumir concisamente o conteúdo da página. Formatar o HTML de maneira que permita que os rastreadores entendam melhor o conteúdo do do app.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28"/>
          <w:szCs w:val="28"/>
          <w:lang w:val="pt-BR"/>
        </w:rPr>
      </w:pPr>
      <w:r>
        <w:rPr>
          <w:rFonts w:ascii="Arial" w:hAnsi="Arial"/>
          <w:b w:val="false"/>
          <w:bCs w:val="false"/>
          <w:sz w:val="28"/>
          <w:szCs w:val="28"/>
          <w:lang w:val="pt-BR"/>
        </w:rPr>
        <w:t xml:space="preserve"> 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EXERCÍCIO 2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Alteração do front via DevTools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6332220" cy="38614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Arial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jaebac.ebaconline.art.b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dequeuniversity.com/rules/axe/4.9/color-contrast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LibreOffice/7.6.7.2$Windows_X86_64 LibreOffice_project/dd47e4b30cb7dab30588d6c79c651f218165e3c5</Application>
  <AppVersion>15.0000</AppVersion>
  <Pages>5</Pages>
  <Words>397</Words>
  <Characters>2249</Characters>
  <CharactersWithSpaces>2573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2024-07-11T17:08:24Z</dcterms:created>
  <dc:creator/>
  <dc:description/>
  <dc:language>en-US</dc:language>
  <cp:lastModifiedBy/>
  <dcterms:modified xsi:type="dcterms:W3CDTF">2024-07-11T20:04:51Z</dcterms:modified>
  <cp:revision>3</cp:revision>
  <dc:subject/>
  <dc:title/>
</cp:coreProperties>
</file>